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DF" w:rsidRPr="006004DC" w:rsidRDefault="006004DC" w:rsidP="006004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№2</w:t>
      </w:r>
    </w:p>
    <w:p w:rsidR="006004DC" w:rsidRPr="00C026DF" w:rsidRDefault="006004DC" w:rsidP="006004D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C026DF" w:rsidRPr="006004DC" w:rsidRDefault="006004DC" w:rsidP="006004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6004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ЖИТТЄВИЙ ЦИКЛ ТА ЕКОЛОГІЧНА СТІЙКІСТЬ ДЕРЕВНИХ ПОРІД </w:t>
      </w:r>
    </w:p>
    <w:p w:rsidR="006004DC" w:rsidRPr="00C026DF" w:rsidRDefault="006004DC" w:rsidP="006004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026DF" w:rsidRPr="006004DC" w:rsidRDefault="00C026DF" w:rsidP="006004D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</w:t>
      </w: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стадіями життєвого циклу деревних порід.</w:t>
      </w: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фактори, що визначають екологічну стійкість (</w:t>
      </w:r>
      <w:proofErr w:type="spellStart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resilience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persistence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</w:t>
      </w: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збирати інформацію з онлайн-джерел, оцінювати показники стабільності та формулювати практичні рекомендації для лісового господарства.</w:t>
      </w:r>
    </w:p>
    <w:p w:rsidR="006004DC" w:rsidRPr="00C026DF" w:rsidRDefault="006004DC" w:rsidP="006004D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26DF" w:rsidRPr="00C026DF" w:rsidRDefault="006004DC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ТЕОРЕТИЧНА ЧАСТИНА</w:t>
      </w:r>
    </w:p>
    <w:p w:rsidR="00C026DF" w:rsidRPr="00C026DF" w:rsidRDefault="00C026DF" w:rsidP="001511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Життєвий цикл деревних порід — основні стадії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Насінина (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сем’я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утворення, запас поживних речовин, </w:t>
      </w:r>
      <w:proofErr w:type="spellStart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реактивація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проростання (стратифікація, післяпосівна обробка).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Проростання: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набухання, проросток, формування первинного кореня і проростка (залежить від температури, вологи, світла).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Сіянці (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seedlings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початкова фаза вегетативного росту; висока смертність; критичні впливи — конкуренція, травми, посуха.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Ювенільний (підріст):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інтенсивне наростання біомаси, формування крони, розвиток вторинних тканин.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Репродуктивна (доросла) фаза: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початок цвітіння й плодоношення, максимальне накопичення біомаси.</w:t>
      </w:r>
    </w:p>
    <w:p w:rsidR="00C026DF" w:rsidRPr="00C026DF" w:rsidRDefault="00C026DF" w:rsidP="00151114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Старіння й загибель: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зниження росту, підвищена вразливість; важлива для відновлення екосистем (вакантні ніші).</w:t>
      </w:r>
    </w:p>
    <w:p w:rsidR="00C026DF" w:rsidRPr="00C026DF" w:rsidRDefault="00C026DF" w:rsidP="001511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Екологічна стійкість — поняття й компоненти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Стійкість (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resistance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здатність витримати стрес (посуха, шкідники) без значної зміни функцій.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Життєздатність після порушення (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resilience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швидкість і якість відновлення після порушення.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Персистентність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persistence</w:t>
      </w:r>
      <w:proofErr w:type="spellEnd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здатність виду довготривало зберігатися в екосистемі.</w:t>
      </w:r>
    </w:p>
    <w:p w:rsidR="00C026DF" w:rsidRPr="00C026DF" w:rsidRDefault="00C026DF" w:rsidP="0015111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Фактори, що формують стійкість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Генетичне різноманіття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(популяційна варіабельність).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розмноження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(велик</w:t>
      </w:r>
      <w:r w:rsidR="00151114">
        <w:rPr>
          <w:rFonts w:ascii="Times New Roman" w:eastAsia="Times New Roman" w:hAnsi="Times New Roman" w:cs="Times New Roman"/>
          <w:sz w:val="28"/>
          <w:szCs w:val="28"/>
          <w:lang w:eastAsia="uk-UA"/>
        </w:rPr>
        <w:t>а кількість дрібного насіння,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мало крупного).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кореневої системи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(глибока </w:t>
      </w:r>
      <w:r w:rsidR="001511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краща в посусі; поверхнева </w:t>
      </w:r>
      <w:r w:rsidR="001511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краще використовує дощі).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Мікориза та </w:t>
      </w:r>
      <w:proofErr w:type="spellStart"/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симбіози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(покращують поглинання по</w:t>
      </w:r>
      <w:bookmarkStart w:id="0" w:name="_GoBack"/>
      <w:bookmarkEnd w:id="0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живних речовин, підвищують стійкість до стресів).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Фізіологічні адаптації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(стиснення листків/хвої, </w:t>
      </w:r>
      <w:proofErr w:type="spellStart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сукцесійна</w:t>
      </w:r>
      <w:proofErr w:type="spellEnd"/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пластичність, фенологічні зміни).</w:t>
      </w:r>
    </w:p>
    <w:p w:rsidR="00C026DF" w:rsidRPr="00C026DF" w:rsidRDefault="00C026DF" w:rsidP="00151114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Лісогосподарські фактори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(рубки, посадки, ландшафтна фрагментація).</w:t>
      </w:r>
    </w:p>
    <w:p w:rsidR="00C026DF" w:rsidRPr="00C026DF" w:rsidRDefault="00C026DF" w:rsidP="0015111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Метрики/індикатори екологічної стійкості для практики</w:t>
      </w:r>
    </w:p>
    <w:p w:rsidR="00C026DF" w:rsidRPr="006004DC" w:rsidRDefault="00C026DF" w:rsidP="00151114">
      <w:pPr>
        <w:pStyle w:val="a5"/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Відсоток виживання сіянців (%) за перший рік/п’ять років.</w:t>
      </w:r>
    </w:p>
    <w:p w:rsidR="00C026DF" w:rsidRPr="006004DC" w:rsidRDefault="00C026DF" w:rsidP="00151114">
      <w:pPr>
        <w:pStyle w:val="a5"/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Річний приріст у висоту та діаметр (cm/</w:t>
      </w:r>
      <w:proofErr w:type="spellStart"/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yr</w:t>
      </w:r>
      <w:proofErr w:type="spellEnd"/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C026DF" w:rsidRPr="006004DC" w:rsidRDefault="00C026DF" w:rsidP="00151114">
      <w:pPr>
        <w:pStyle w:val="a5"/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Рівень захворювань/пошкоджень (індекс ураження).</w:t>
      </w:r>
    </w:p>
    <w:p w:rsidR="00C026DF" w:rsidRPr="006004DC" w:rsidRDefault="00C026DF" w:rsidP="00151114">
      <w:pPr>
        <w:pStyle w:val="a5"/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після рубок / після пожеж — % відновлення/рік.</w:t>
      </w:r>
    </w:p>
    <w:p w:rsidR="00C026DF" w:rsidRPr="006004DC" w:rsidRDefault="00C026DF" w:rsidP="00151114">
      <w:pPr>
        <w:pStyle w:val="a5"/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мікориза (наявність/відсоток колонізованих коренів).</w:t>
      </w:r>
    </w:p>
    <w:p w:rsidR="006004DC" w:rsidRDefault="006004DC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26DF" w:rsidRDefault="006004DC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ПРАКТИЧНА ЧАСТИНА </w:t>
      </w:r>
    </w:p>
    <w:p w:rsidR="006004DC" w:rsidRPr="00C026DF" w:rsidRDefault="006004DC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26DF" w:rsidRDefault="00C026DF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 </w:t>
      </w:r>
      <w:r w:rsidR="001511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Життєвий цикл (таблиця). 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кожної з трьох виділених порід заповнити таблицю «Стадія життєвого циклу </w:t>
      </w:r>
      <w:r w:rsidR="001511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опис особливостей </w:t>
      </w:r>
      <w:r w:rsidR="001511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ключові ризики / можливості».</w:t>
      </w:r>
    </w:p>
    <w:p w:rsidR="006004DC" w:rsidRPr="006004DC" w:rsidRDefault="006004DC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26DF" w:rsidRPr="00C026DF" w:rsidRDefault="00C026DF" w:rsidP="001511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Варіанти 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Сосна звичайна, Береза повисла, Вільха чорна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Ялина європейська, Клен гостролистий, Липа дрібнолиста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Вільха чорна, Граб звичайний, Тополя чорна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Ясен звичайний, Клен гостролистий, Липа дрібнолиста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Сосна звичайна, Ялина європейська, Вільха чорна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Береза повисла, Липа дрібнолиста, Тополя чорна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Граб звичайний, Сосна звичайна, Вільха чорна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Ясен звичайний, Береза повисла, Клен гостролистий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Липа дрібнолиста, Ялина європейська, Сосна звичайна</w:t>
      </w:r>
    </w:p>
    <w:p w:rsidR="00C026DF" w:rsidRPr="006004DC" w:rsidRDefault="00C026DF" w:rsidP="00151114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Сосна звичайна, Тополя чорна, Граб звичайний</w:t>
      </w:r>
    </w:p>
    <w:p w:rsidR="00C026DF" w:rsidRPr="006004DC" w:rsidRDefault="00C026DF" w:rsidP="006004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26DF" w:rsidRPr="006004DC" w:rsidRDefault="00C026DF" w:rsidP="006004DC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Зраз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</w:t>
      </w: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таблиц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C026DF" w:rsidRPr="006004DC" w:rsidRDefault="00C026DF" w:rsidP="006004D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Життєвий цикл (заповнювати для кожної породи)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498"/>
        <w:gridCol w:w="3546"/>
        <w:gridCol w:w="3289"/>
      </w:tblGrid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26DF" w:rsidRPr="00C026DF" w:rsidRDefault="00C026DF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C026DF" w:rsidRPr="00C026DF" w:rsidRDefault="00C026DF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Стадія життєвого циклу</w:t>
            </w:r>
          </w:p>
        </w:tc>
        <w:tc>
          <w:tcPr>
            <w:tcW w:w="0" w:type="auto"/>
            <w:vAlign w:val="center"/>
            <w:hideMark/>
          </w:tcPr>
          <w:p w:rsidR="00C026DF" w:rsidRPr="00C026DF" w:rsidRDefault="00C026DF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Короткий опис особливостей (</w:t>
            </w:r>
            <w:proofErr w:type="spellStart"/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морфофізіологічні</w:t>
            </w:r>
            <w:proofErr w:type="spellEnd"/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26DF" w:rsidRPr="00C026DF" w:rsidRDefault="00C026DF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Ключові ризики / можливості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Дуб звичайний (</w:t>
            </w:r>
            <w:proofErr w:type="spellStart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Quercus</w:t>
            </w:r>
            <w:proofErr w:type="spellEnd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robur</w:t>
            </w:r>
            <w:proofErr w:type="spellEnd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Насінина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Жолуді великі, містять запас поживних речовин; можуть зберігатися декілька місяців; часто потребують стратифікації для проростання.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Ризик: загнивання у надмірно вологому ґрунті; Можливість: великий запас поживних речовин покращує виживання проростків.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Проростання</w:t>
            </w:r>
          </w:p>
        </w:tc>
        <w:tc>
          <w:tcPr>
            <w:tcW w:w="0" w:type="auto"/>
            <w:vAlign w:val="center"/>
          </w:tcPr>
          <w:p w:rsidR="00B662BD" w:rsidRPr="00C026DF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Проростання відбувається навесні, коли </w:t>
            </w:r>
            <w:r w:rsidR="006004DC"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ґрунт</w:t>
            </w: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достатньо зволожений; формування головного кореня і зародкових листків.</w:t>
            </w:r>
          </w:p>
        </w:tc>
        <w:tc>
          <w:tcPr>
            <w:tcW w:w="0" w:type="auto"/>
            <w:vAlign w:val="center"/>
          </w:tcPr>
          <w:p w:rsidR="00B662BD" w:rsidRPr="00C026DF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Ризик: заморозки, нестача вологи; Можливість: проростки здатні швидко формувати глибокий корінь.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Сіянці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Перші 2–3 роки ростуть повільно; коренева система розвивається вглиб і ширину; формування початкової крони.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Ризик: конкуренція трав та чагарників; Можливість: стрижневий корінь забезпечує стійкість у посушливих умовах.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Ювенільна стадія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Інтенсивний ріст у висоту; формування крони та бічних гілок; вторинне потовщення стовбура.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Ризик: шкідники, хвороби, механічні пошкодження; Можливість: швидке накопичення біомаси та адаптація до умов середовища.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Доросла / плодоношення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Початок цвітіння з 15–20 років; рясне утворення жолудів; запилення вітром.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Ризик: пошкодження буревіями, морозами; Можливість: ефективне природне розмноження та розповсюдження.</w:t>
            </w:r>
          </w:p>
        </w:tc>
      </w:tr>
      <w:tr w:rsidR="00B662BD" w:rsidRPr="006004DC" w:rsidTr="00B662BD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Старіння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Зниження росту, посилена вразливість до грибкових </w:t>
            </w:r>
            <w:proofErr w:type="spellStart"/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хвороб</w:t>
            </w:r>
            <w:proofErr w:type="spellEnd"/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шкідників, ламкість гілок; зменшення плодоношення.</w:t>
            </w:r>
          </w:p>
        </w:tc>
        <w:tc>
          <w:tcPr>
            <w:tcW w:w="0" w:type="auto"/>
            <w:vAlign w:val="center"/>
          </w:tcPr>
          <w:p w:rsidR="00B662BD" w:rsidRPr="006004DC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Ризик: загибель старих дерев; Можливість: утворення вакантних місць для нового покоління, підтримка </w:t>
            </w:r>
            <w:proofErr w:type="spellStart"/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екосистемної</w:t>
            </w:r>
            <w:proofErr w:type="spellEnd"/>
            <w:r w:rsidRPr="00C026D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динаміки.</w:t>
            </w:r>
          </w:p>
        </w:tc>
      </w:tr>
    </w:tbl>
    <w:p w:rsidR="00C026DF" w:rsidRPr="00C026DF" w:rsidRDefault="00C026DF" w:rsidP="006004DC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p w:rsidR="00C026DF" w:rsidRPr="00C026DF" w:rsidRDefault="00C026DF" w:rsidP="006004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 w:rsidR="00B662BD"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екологічної стійкості (онлайн-аналіз)</w:t>
      </w:r>
      <w:r w:rsidR="00B662BD"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C026DF" w:rsidRPr="00C026DF" w:rsidRDefault="00C026DF" w:rsidP="00EA362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кожного виду з набору </w:t>
      </w:r>
      <w:r w:rsidR="00EA36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(згідно варіанту вище) 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 в інтернеті дані про: виживання сіянців, тип кореневої системи, наявність мікоризи, чутливість до посухи/повені, ступінь поширеності (локально/широко).</w:t>
      </w:r>
    </w:p>
    <w:p w:rsidR="00C026DF" w:rsidRPr="006004DC" w:rsidRDefault="00C026DF" w:rsidP="006004DC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запропонованими індикаторами (виживання, приріст, вразливість до шкідників, мікориза) дати 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якісну оцінку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стійкості кожного виду: 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Висока / Середня / Низька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Кожну оцінку обґрунтувати 1–2 </w:t>
      </w:r>
      <w:r w:rsidR="00EA362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реченнями</w:t>
      </w:r>
      <w:r w:rsidRPr="00C026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62BD" w:rsidRPr="006004DC" w:rsidRDefault="00B662BD" w:rsidP="006004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62BD" w:rsidRPr="006004DC" w:rsidRDefault="00B662BD" w:rsidP="006004DC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Зраз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</w:t>
      </w: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таблиц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Pr="00C026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B662BD" w:rsidRPr="006004DC" w:rsidRDefault="00B662BD" w:rsidP="006004D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екологічної стійкості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341"/>
        <w:gridCol w:w="1906"/>
        <w:gridCol w:w="1243"/>
        <w:gridCol w:w="1667"/>
        <w:gridCol w:w="2361"/>
      </w:tblGrid>
      <w:tr w:rsidR="006004DC" w:rsidRPr="006004DC" w:rsidTr="00B662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Виживання сіянців (%)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Тип кореневої системи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Мікориза (так/ні)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Чутливість до посухи / повені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Оцінка стійкості (обґрунтування)</w:t>
            </w:r>
          </w:p>
        </w:tc>
      </w:tr>
      <w:tr w:rsidR="006004DC" w:rsidRPr="006004DC" w:rsidTr="00B662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Дуб звичайний (</w:t>
            </w:r>
            <w:proofErr w:type="spellStart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Quercus</w:t>
            </w:r>
            <w:proofErr w:type="spellEnd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robur</w:t>
            </w:r>
            <w:proofErr w:type="spellEnd"/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40–70% у перший рік (залежить від умов ґрунту та догляду)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Потужна стрижнева система з глибоким проникненням у ґрунт та розгалуженими бічними коренями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Так </w:t>
            </w:r>
            <w:r w:rsidR="006004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ектомікориза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Добре </w:t>
            </w:r>
            <w:proofErr w:type="spellStart"/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переносить</w:t>
            </w:r>
            <w:proofErr w:type="spellEnd"/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помірну посуху завдяки глибокому кореню; погано </w:t>
            </w:r>
            <w:proofErr w:type="spellStart"/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переносить</w:t>
            </w:r>
            <w:proofErr w:type="spellEnd"/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тривале підтоплення</w:t>
            </w:r>
          </w:p>
        </w:tc>
        <w:tc>
          <w:tcPr>
            <w:tcW w:w="0" w:type="auto"/>
            <w:vAlign w:val="center"/>
            <w:hideMark/>
          </w:tcPr>
          <w:p w:rsidR="00B662BD" w:rsidRPr="00B662BD" w:rsidRDefault="00B662BD" w:rsidP="006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00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Середня/Висока</w:t>
            </w:r>
            <w:r w:rsidRPr="00B662B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— потужний корінь і наявність мікоризи забезпечують високу стійкість у помірних умовах; чутливість до надмірної вологи знижує загальну оцінку.</w:t>
            </w:r>
          </w:p>
        </w:tc>
      </w:tr>
    </w:tbl>
    <w:p w:rsidR="006004DC" w:rsidRPr="006004DC" w:rsidRDefault="006004DC" w:rsidP="006004D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04DC" w:rsidRDefault="006004DC" w:rsidP="006004D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ПИТАННЯ 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САМОКОНТРОЛЮ </w:t>
      </w:r>
      <w:r w:rsidRPr="006004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(ДАТИ ПИСЬМОВІ ВІДПОВІДІ)</w:t>
      </w:r>
    </w:p>
    <w:p w:rsidR="006004DC" w:rsidRPr="00AF290D" w:rsidRDefault="006004DC" w:rsidP="006004D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Назвіть і коротко опишіть основні стадії життєвого циклу деревної породи.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Які три фактори найбільше впливають на виживання сіянців у природних умовах?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У чому різниця між «</w:t>
      </w:r>
      <w:proofErr w:type="spellStart"/>
      <w:r w:rsidRPr="006004DC">
        <w:rPr>
          <w:sz w:val="28"/>
          <w:szCs w:val="28"/>
        </w:rPr>
        <w:t>stability</w:t>
      </w:r>
      <w:proofErr w:type="spellEnd"/>
      <w:r w:rsidRPr="006004DC">
        <w:rPr>
          <w:sz w:val="28"/>
          <w:szCs w:val="28"/>
        </w:rPr>
        <w:t>» (стійкість) і «</w:t>
      </w:r>
      <w:proofErr w:type="spellStart"/>
      <w:r w:rsidRPr="006004DC">
        <w:rPr>
          <w:sz w:val="28"/>
          <w:szCs w:val="28"/>
        </w:rPr>
        <w:t>resilience</w:t>
      </w:r>
      <w:proofErr w:type="spellEnd"/>
      <w:r w:rsidRPr="006004DC">
        <w:rPr>
          <w:sz w:val="28"/>
          <w:szCs w:val="28"/>
        </w:rPr>
        <w:t>» (життєздатність після порушення)?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Які показники ви обрали для оцінки стійкості і чому?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Наведіть приклад адаптації кореневої системи до посухи.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Як наявність мікоризи впливає на стійкість виду?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Які лісогосподарські практики підвищують стійкість насаджень?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Опишіть просту моніторингову мітку (що і як часто вимірювати) для оцінки виживання сіянців у першому році.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Які ризики для стійкості створює збільшення частоти пожеж у регіоні?</w:t>
      </w:r>
    </w:p>
    <w:p w:rsidR="00C026DF" w:rsidRPr="006004DC" w:rsidRDefault="00C026DF" w:rsidP="0071252D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4DC">
        <w:rPr>
          <w:sz w:val="28"/>
          <w:szCs w:val="28"/>
        </w:rPr>
        <w:t>Сформулюйте дві рекомендації для поліпшення відновлення виду після штормового пошкодження.</w:t>
      </w:r>
    </w:p>
    <w:p w:rsidR="0007108E" w:rsidRPr="006004DC" w:rsidRDefault="0007108E" w:rsidP="006004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7108E" w:rsidRPr="00600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018"/>
    <w:multiLevelType w:val="multilevel"/>
    <w:tmpl w:val="46B4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95C55"/>
    <w:multiLevelType w:val="multilevel"/>
    <w:tmpl w:val="C89A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26F95"/>
    <w:multiLevelType w:val="hybridMultilevel"/>
    <w:tmpl w:val="1B447AC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C7593"/>
    <w:multiLevelType w:val="multilevel"/>
    <w:tmpl w:val="C45A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D5D3E"/>
    <w:multiLevelType w:val="multilevel"/>
    <w:tmpl w:val="D29E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B3814"/>
    <w:multiLevelType w:val="multilevel"/>
    <w:tmpl w:val="3244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12FD4"/>
    <w:multiLevelType w:val="multilevel"/>
    <w:tmpl w:val="0F86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64020"/>
    <w:multiLevelType w:val="hybridMultilevel"/>
    <w:tmpl w:val="B01A48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8200F"/>
    <w:multiLevelType w:val="multilevel"/>
    <w:tmpl w:val="3BE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E4021"/>
    <w:multiLevelType w:val="multilevel"/>
    <w:tmpl w:val="46B4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83CFA"/>
    <w:multiLevelType w:val="multilevel"/>
    <w:tmpl w:val="E300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2119A"/>
    <w:multiLevelType w:val="multilevel"/>
    <w:tmpl w:val="00B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87150"/>
    <w:multiLevelType w:val="multilevel"/>
    <w:tmpl w:val="46B4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A1DC8"/>
    <w:multiLevelType w:val="multilevel"/>
    <w:tmpl w:val="7C5A05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25FD9"/>
    <w:multiLevelType w:val="multilevel"/>
    <w:tmpl w:val="CA4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DF"/>
    <w:rsid w:val="0007108E"/>
    <w:rsid w:val="00151114"/>
    <w:rsid w:val="006004DC"/>
    <w:rsid w:val="0071252D"/>
    <w:rsid w:val="00B662BD"/>
    <w:rsid w:val="00C026DF"/>
    <w:rsid w:val="00DE0324"/>
    <w:rsid w:val="00E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A66B7-3582-4801-9C7B-76E18DF6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02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02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6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026D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026D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0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26DF"/>
    <w:rPr>
      <w:b/>
      <w:bCs/>
    </w:rPr>
  </w:style>
  <w:style w:type="paragraph" w:styleId="a5">
    <w:name w:val="List Paragraph"/>
    <w:basedOn w:val="a"/>
    <w:uiPriority w:val="34"/>
    <w:qFormat/>
    <w:rsid w:val="00C0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4083</Words>
  <Characters>2328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ПРАКТИЧНА РОБОТА №2</vt:lpstr>
      <vt:lpstr/>
      <vt:lpstr>    Мета. Ознайомися із стадіями життєвого циклу деревних порід. Проаналізувати факт</vt:lpstr>
      <vt:lpstr>    </vt:lpstr>
      <vt:lpstr>    ТЕОРЕТИЧНА ЧАСТИНА</vt:lpstr>
      <vt:lpstr>    </vt:lpstr>
      <vt:lpstr>    ПРАКТИЧНА ЧАСТИНА </vt:lpstr>
      <vt:lpstr>    </vt:lpstr>
      <vt:lpstr>    Завдання 1 — Життєвий цикл (таблиця). Для кожної з трьох виділених порід заповни</vt:lpstr>
      <vt:lpstr>    </vt:lpstr>
      <vt:lpstr>    Варіанти </vt:lpstr>
      <vt:lpstr>    Зразок таблиці </vt:lpstr>
      <vt:lpstr>    Життєвий цикл (заповнювати для кожної породи)</vt:lpstr>
      <vt:lpstr>    Зразок таблиці </vt:lpstr>
      <vt:lpstr>    Оцінка екологічної стійкості</vt:lpstr>
      <vt:lpstr>    </vt:lpstr>
      <vt:lpstr>    ПИТАННЯ ДЛЯ САМОКОНТРОЛЮ (ДАТИ ПИСЬМОВІ ВІДПОВІДІ)</vt:lpstr>
      <vt:lpstr>    </vt:lpstr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5</cp:revision>
  <dcterms:created xsi:type="dcterms:W3CDTF">2025-10-01T11:06:00Z</dcterms:created>
  <dcterms:modified xsi:type="dcterms:W3CDTF">2025-10-01T11:37:00Z</dcterms:modified>
</cp:coreProperties>
</file>