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Pr="00E33CB1" w:rsidRDefault="00C81A3C" w:rsidP="004C354F">
      <w:pPr>
        <w:spacing w:line="288" w:lineRule="auto"/>
        <w:ind w:firstLine="567"/>
        <w:jc w:val="center"/>
        <w:rPr>
          <w:b/>
          <w:i/>
          <w:sz w:val="28"/>
          <w:szCs w:val="28"/>
          <w:lang w:val="uk-UA"/>
        </w:rPr>
      </w:pPr>
      <w:proofErr w:type="spellStart"/>
      <w:r w:rsidRPr="00E33CB1">
        <w:rPr>
          <w:b/>
          <w:i/>
          <w:sz w:val="28"/>
          <w:szCs w:val="28"/>
        </w:rPr>
        <w:t>Завдання</w:t>
      </w:r>
      <w:proofErr w:type="spellEnd"/>
      <w:r w:rsidRPr="00E33CB1">
        <w:rPr>
          <w:b/>
          <w:i/>
          <w:sz w:val="28"/>
          <w:szCs w:val="28"/>
        </w:rPr>
        <w:t xml:space="preserve"> на </w:t>
      </w:r>
      <w:proofErr w:type="spellStart"/>
      <w:r w:rsidRPr="00E33CB1">
        <w:rPr>
          <w:b/>
          <w:i/>
          <w:sz w:val="28"/>
          <w:szCs w:val="28"/>
        </w:rPr>
        <w:t>практичн</w:t>
      </w:r>
      <w:proofErr w:type="spellEnd"/>
      <w:r w:rsidR="00A81FEA" w:rsidRPr="00E33CB1">
        <w:rPr>
          <w:b/>
          <w:i/>
          <w:sz w:val="28"/>
          <w:szCs w:val="28"/>
          <w:lang w:val="uk-UA"/>
        </w:rPr>
        <w:t>е</w:t>
      </w:r>
      <w:r w:rsidR="00C72C5D" w:rsidRPr="00E33CB1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E33CB1">
        <w:rPr>
          <w:b/>
          <w:i/>
          <w:sz w:val="28"/>
          <w:szCs w:val="28"/>
        </w:rPr>
        <w:t>заняття</w:t>
      </w:r>
      <w:proofErr w:type="spellEnd"/>
      <w:r w:rsidRPr="00E33CB1">
        <w:rPr>
          <w:b/>
          <w:i/>
          <w:sz w:val="28"/>
          <w:szCs w:val="28"/>
        </w:rPr>
        <w:t xml:space="preserve"> </w:t>
      </w:r>
      <w:r w:rsidR="00C72C5D" w:rsidRPr="00E33CB1">
        <w:rPr>
          <w:b/>
          <w:i/>
          <w:sz w:val="28"/>
          <w:szCs w:val="28"/>
          <w:lang w:val="uk-UA"/>
        </w:rPr>
        <w:t>від</w:t>
      </w:r>
      <w:r w:rsidR="00C72C5D" w:rsidRPr="00E33CB1">
        <w:rPr>
          <w:b/>
          <w:i/>
          <w:sz w:val="28"/>
          <w:szCs w:val="28"/>
        </w:rPr>
        <w:t xml:space="preserve"> </w:t>
      </w:r>
      <w:r w:rsidR="0072291C" w:rsidRPr="00E33CB1">
        <w:rPr>
          <w:b/>
          <w:i/>
          <w:sz w:val="28"/>
          <w:szCs w:val="28"/>
          <w:lang w:val="uk-UA"/>
        </w:rPr>
        <w:t>2</w:t>
      </w:r>
      <w:r w:rsidR="00906708">
        <w:rPr>
          <w:b/>
          <w:i/>
          <w:sz w:val="28"/>
          <w:szCs w:val="28"/>
          <w:lang w:val="uk-UA"/>
        </w:rPr>
        <w:t>4</w:t>
      </w:r>
      <w:r w:rsidR="0033547D" w:rsidRPr="00E33CB1">
        <w:rPr>
          <w:b/>
          <w:i/>
          <w:sz w:val="28"/>
          <w:szCs w:val="28"/>
        </w:rPr>
        <w:t xml:space="preserve"> </w:t>
      </w:r>
      <w:r w:rsidR="00CD0AD7">
        <w:rPr>
          <w:b/>
          <w:i/>
          <w:sz w:val="28"/>
          <w:szCs w:val="28"/>
          <w:lang w:val="uk-UA"/>
        </w:rPr>
        <w:t>верес</w:t>
      </w:r>
      <w:r w:rsidR="00195108" w:rsidRPr="00E33CB1">
        <w:rPr>
          <w:b/>
          <w:i/>
          <w:sz w:val="28"/>
          <w:szCs w:val="28"/>
          <w:lang w:val="uk-UA"/>
        </w:rPr>
        <w:t>ня</w:t>
      </w:r>
      <w:r w:rsidRPr="00E33CB1">
        <w:rPr>
          <w:b/>
          <w:i/>
          <w:sz w:val="28"/>
          <w:szCs w:val="28"/>
        </w:rPr>
        <w:t xml:space="preserve"> 202</w:t>
      </w:r>
      <w:r w:rsidR="00CD0AD7">
        <w:rPr>
          <w:b/>
          <w:i/>
          <w:sz w:val="28"/>
          <w:szCs w:val="28"/>
          <w:lang w:val="uk-UA"/>
        </w:rPr>
        <w:t>5</w:t>
      </w:r>
      <w:r w:rsidR="002D53A1" w:rsidRPr="00E33CB1">
        <w:rPr>
          <w:b/>
          <w:i/>
          <w:sz w:val="28"/>
          <w:szCs w:val="28"/>
        </w:rPr>
        <w:t xml:space="preserve"> року </w:t>
      </w:r>
    </w:p>
    <w:p w:rsidR="0033547D" w:rsidRPr="00E33CB1" w:rsidRDefault="002D53A1" w:rsidP="004C354F">
      <w:pPr>
        <w:spacing w:line="288" w:lineRule="auto"/>
        <w:ind w:firstLine="567"/>
        <w:jc w:val="center"/>
        <w:rPr>
          <w:rStyle w:val="fontstyle01"/>
          <w:rFonts w:ascii="Times New Roman" w:hAnsi="Times New Roman"/>
          <w:bCs w:val="0"/>
          <w:i/>
          <w:color w:val="auto"/>
          <w:sz w:val="28"/>
          <w:szCs w:val="28"/>
          <w:lang w:val="uk-UA"/>
        </w:rPr>
      </w:pPr>
      <w:r w:rsidRPr="00E33CB1">
        <w:rPr>
          <w:b/>
          <w:i/>
          <w:sz w:val="28"/>
          <w:szCs w:val="28"/>
        </w:rPr>
        <w:t>(</w:t>
      </w:r>
      <w:proofErr w:type="spellStart"/>
      <w:r w:rsidRPr="00E33CB1">
        <w:rPr>
          <w:b/>
          <w:i/>
          <w:sz w:val="28"/>
          <w:szCs w:val="28"/>
        </w:rPr>
        <w:t>виконати</w:t>
      </w:r>
      <w:proofErr w:type="spellEnd"/>
      <w:r w:rsidRPr="00E33CB1">
        <w:rPr>
          <w:b/>
          <w:i/>
          <w:sz w:val="28"/>
          <w:szCs w:val="28"/>
        </w:rPr>
        <w:t xml:space="preserve"> </w:t>
      </w:r>
      <w:r w:rsidR="00CD0AD7">
        <w:rPr>
          <w:b/>
          <w:i/>
          <w:sz w:val="28"/>
          <w:szCs w:val="28"/>
          <w:lang w:val="uk-UA"/>
        </w:rPr>
        <w:t>протягом пари</w:t>
      </w:r>
      <w:r w:rsidR="0033547D" w:rsidRPr="00E33CB1">
        <w:rPr>
          <w:b/>
          <w:i/>
          <w:sz w:val="28"/>
          <w:szCs w:val="28"/>
        </w:rPr>
        <w:t>)</w:t>
      </w:r>
    </w:p>
    <w:p w:rsidR="0033547D" w:rsidRPr="00E33CB1" w:rsidRDefault="0033547D" w:rsidP="004C354F">
      <w:pPr>
        <w:widowControl w:val="0"/>
        <w:spacing w:line="288" w:lineRule="auto"/>
        <w:ind w:firstLine="567"/>
        <w:jc w:val="center"/>
        <w:rPr>
          <w:b/>
          <w:bCs/>
          <w:i/>
          <w:color w:val="000000"/>
          <w:sz w:val="28"/>
          <w:szCs w:val="28"/>
        </w:rPr>
      </w:pPr>
    </w:p>
    <w:p w:rsidR="00C72C5D" w:rsidRPr="00E33CB1" w:rsidRDefault="00A81FEA" w:rsidP="004C354F">
      <w:pPr>
        <w:widowControl w:val="0"/>
        <w:spacing w:line="288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E33CB1">
        <w:rPr>
          <w:b/>
          <w:i/>
          <w:sz w:val="28"/>
          <w:szCs w:val="28"/>
          <w:lang w:val="uk-UA"/>
        </w:rPr>
        <w:t>ПОДАТКОВА ЗВІТНІСТЬ</w:t>
      </w:r>
      <w:r w:rsidR="00C72C5D" w:rsidRPr="00E33CB1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F441AF" w:rsidRPr="00E33CB1" w:rsidRDefault="00F441AF" w:rsidP="004C354F">
      <w:pPr>
        <w:widowControl w:val="0"/>
        <w:spacing w:line="288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</w:p>
    <w:p w:rsidR="003176C9" w:rsidRPr="00E33CB1" w:rsidRDefault="003B739E" w:rsidP="004C354F">
      <w:pPr>
        <w:spacing w:line="288" w:lineRule="auto"/>
        <w:ind w:left="709"/>
        <w:jc w:val="both"/>
        <w:rPr>
          <w:b/>
          <w:i/>
          <w:color w:val="000000"/>
          <w:sz w:val="28"/>
          <w:szCs w:val="28"/>
          <w:lang w:val="uk-UA"/>
        </w:rPr>
      </w:pPr>
      <w:r w:rsidRPr="00E33CB1">
        <w:rPr>
          <w:b/>
          <w:i/>
          <w:color w:val="000000"/>
          <w:sz w:val="28"/>
          <w:szCs w:val="28"/>
          <w:lang w:val="uk-UA"/>
        </w:rPr>
        <w:t xml:space="preserve">1. </w:t>
      </w:r>
      <w:r w:rsidR="003176C9" w:rsidRPr="00E33CB1">
        <w:rPr>
          <w:b/>
          <w:i/>
          <w:color w:val="000000"/>
          <w:sz w:val="28"/>
          <w:szCs w:val="28"/>
          <w:lang w:val="uk-UA"/>
        </w:rPr>
        <w:t xml:space="preserve">Виконати </w:t>
      </w:r>
      <w:r w:rsidR="0072291C" w:rsidRPr="00E33CB1">
        <w:rPr>
          <w:b/>
          <w:i/>
          <w:color w:val="000000"/>
          <w:sz w:val="28"/>
          <w:szCs w:val="28"/>
          <w:lang w:val="uk-UA"/>
        </w:rPr>
        <w:t>практичні задачі</w:t>
      </w:r>
      <w:r w:rsidR="003176C9" w:rsidRPr="00E33CB1">
        <w:rPr>
          <w:b/>
          <w:i/>
          <w:color w:val="000000"/>
          <w:sz w:val="28"/>
          <w:szCs w:val="28"/>
          <w:lang w:val="uk-UA"/>
        </w:rPr>
        <w:t xml:space="preserve"> .</w:t>
      </w:r>
    </w:p>
    <w:p w:rsidR="003D1C8E" w:rsidRPr="00E33CB1" w:rsidRDefault="003D1C8E" w:rsidP="004C354F">
      <w:pPr>
        <w:spacing w:line="288" w:lineRule="auto"/>
        <w:ind w:left="709"/>
        <w:jc w:val="both"/>
        <w:rPr>
          <w:color w:val="000000"/>
          <w:sz w:val="28"/>
          <w:szCs w:val="28"/>
          <w:lang w:val="uk-UA"/>
        </w:rPr>
      </w:pPr>
    </w:p>
    <w:p w:rsidR="006A1062" w:rsidRPr="00E33CB1" w:rsidRDefault="006A1062" w:rsidP="004C354F">
      <w:pPr>
        <w:spacing w:line="288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E33CB1">
        <w:rPr>
          <w:b/>
          <w:sz w:val="28"/>
          <w:szCs w:val="28"/>
        </w:rPr>
        <w:t>Завдання</w:t>
      </w:r>
      <w:proofErr w:type="spellEnd"/>
      <w:r w:rsidRPr="00E33CB1">
        <w:rPr>
          <w:b/>
          <w:sz w:val="28"/>
          <w:szCs w:val="28"/>
        </w:rPr>
        <w:t xml:space="preserve"> 1</w:t>
      </w:r>
      <w:r w:rsidR="00E33CB1" w:rsidRPr="00E33CB1">
        <w:rPr>
          <w:b/>
          <w:sz w:val="28"/>
          <w:szCs w:val="28"/>
          <w:lang w:val="uk-UA"/>
        </w:rPr>
        <w:t>.</w:t>
      </w:r>
    </w:p>
    <w:p w:rsidR="006A1062" w:rsidRPr="00E33CB1" w:rsidRDefault="006A1062" w:rsidP="004C354F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33CB1">
        <w:rPr>
          <w:i/>
          <w:sz w:val="28"/>
          <w:szCs w:val="28"/>
        </w:rPr>
        <w:t>Необхідно</w:t>
      </w:r>
      <w:proofErr w:type="spellEnd"/>
      <w:r w:rsidRPr="00E33CB1">
        <w:rPr>
          <w:i/>
          <w:sz w:val="28"/>
          <w:szCs w:val="28"/>
        </w:rPr>
        <w:t>:</w:t>
      </w:r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визначити</w:t>
      </w:r>
      <w:proofErr w:type="spellEnd"/>
      <w:r w:rsidRPr="00E33CB1">
        <w:rPr>
          <w:sz w:val="28"/>
          <w:szCs w:val="28"/>
        </w:rPr>
        <w:t xml:space="preserve"> яку суму </w:t>
      </w:r>
      <w:proofErr w:type="spellStart"/>
      <w:r w:rsidRPr="00E33CB1">
        <w:rPr>
          <w:sz w:val="28"/>
          <w:szCs w:val="28"/>
        </w:rPr>
        <w:t>штрафних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санкцій</w:t>
      </w:r>
      <w:proofErr w:type="spellEnd"/>
      <w:r w:rsidRPr="00E33CB1">
        <w:rPr>
          <w:sz w:val="28"/>
          <w:szCs w:val="28"/>
        </w:rPr>
        <w:t xml:space="preserve"> буде </w:t>
      </w:r>
      <w:proofErr w:type="spellStart"/>
      <w:r w:rsidRPr="00E33CB1">
        <w:rPr>
          <w:sz w:val="28"/>
          <w:szCs w:val="28"/>
        </w:rPr>
        <w:t>застосовано</w:t>
      </w:r>
      <w:proofErr w:type="spellEnd"/>
      <w:r w:rsidRPr="00E33CB1">
        <w:rPr>
          <w:sz w:val="28"/>
          <w:szCs w:val="28"/>
        </w:rPr>
        <w:t xml:space="preserve"> до </w:t>
      </w:r>
      <w:proofErr w:type="spellStart"/>
      <w:r w:rsidRPr="00E33CB1">
        <w:rPr>
          <w:sz w:val="28"/>
          <w:szCs w:val="28"/>
        </w:rPr>
        <w:t>платника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податків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згідно</w:t>
      </w:r>
      <w:proofErr w:type="spellEnd"/>
      <w:r w:rsidRPr="00E33CB1">
        <w:rPr>
          <w:sz w:val="28"/>
          <w:szCs w:val="28"/>
        </w:rPr>
        <w:t xml:space="preserve"> чинного </w:t>
      </w:r>
      <w:proofErr w:type="spellStart"/>
      <w:r w:rsidRPr="00E33CB1">
        <w:rPr>
          <w:sz w:val="28"/>
          <w:szCs w:val="28"/>
        </w:rPr>
        <w:t>законодавства</w:t>
      </w:r>
      <w:proofErr w:type="spellEnd"/>
      <w:r w:rsidRPr="00E33CB1">
        <w:rPr>
          <w:sz w:val="28"/>
          <w:szCs w:val="28"/>
        </w:rPr>
        <w:t>.</w:t>
      </w:r>
    </w:p>
    <w:p w:rsidR="006A1062" w:rsidRPr="00E33CB1" w:rsidRDefault="006A1062" w:rsidP="004C354F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E33CB1">
        <w:rPr>
          <w:i/>
          <w:sz w:val="28"/>
          <w:szCs w:val="28"/>
        </w:rPr>
        <w:t>Дані</w:t>
      </w:r>
      <w:proofErr w:type="spellEnd"/>
      <w:r w:rsidRPr="00E33CB1">
        <w:rPr>
          <w:i/>
          <w:sz w:val="28"/>
          <w:szCs w:val="28"/>
        </w:rPr>
        <w:t xml:space="preserve"> для </w:t>
      </w:r>
      <w:proofErr w:type="spellStart"/>
      <w:r w:rsidRPr="00E33CB1">
        <w:rPr>
          <w:i/>
          <w:sz w:val="28"/>
          <w:szCs w:val="28"/>
        </w:rPr>
        <w:t>виконання</w:t>
      </w:r>
      <w:proofErr w:type="spellEnd"/>
      <w:r w:rsidRPr="00E33CB1">
        <w:rPr>
          <w:i/>
          <w:sz w:val="28"/>
          <w:szCs w:val="28"/>
        </w:rPr>
        <w:t>:</w:t>
      </w:r>
      <w:r w:rsidRPr="00E33CB1">
        <w:rPr>
          <w:sz w:val="28"/>
          <w:szCs w:val="28"/>
        </w:rPr>
        <w:t xml:space="preserve"> ТОВ «</w:t>
      </w:r>
      <w:proofErr w:type="spellStart"/>
      <w:r w:rsidRPr="00E33CB1">
        <w:rPr>
          <w:sz w:val="28"/>
          <w:szCs w:val="28"/>
        </w:rPr>
        <w:t>Магістр</w:t>
      </w:r>
      <w:proofErr w:type="spellEnd"/>
      <w:r w:rsidRPr="00E33CB1">
        <w:rPr>
          <w:sz w:val="28"/>
          <w:szCs w:val="28"/>
        </w:rPr>
        <w:t xml:space="preserve">» подало </w:t>
      </w:r>
      <w:proofErr w:type="spellStart"/>
      <w:r w:rsidRPr="00E33CB1">
        <w:rPr>
          <w:sz w:val="28"/>
          <w:szCs w:val="28"/>
        </w:rPr>
        <w:t>Декларацію</w:t>
      </w:r>
      <w:proofErr w:type="spellEnd"/>
      <w:r w:rsidRPr="00E33CB1">
        <w:rPr>
          <w:sz w:val="28"/>
          <w:szCs w:val="28"/>
        </w:rPr>
        <w:t xml:space="preserve"> з </w:t>
      </w:r>
      <w:proofErr w:type="spellStart"/>
      <w:r w:rsidRPr="00E33CB1">
        <w:rPr>
          <w:sz w:val="28"/>
          <w:szCs w:val="28"/>
        </w:rPr>
        <w:t>податку</w:t>
      </w:r>
      <w:proofErr w:type="spellEnd"/>
      <w:r w:rsidRPr="00E33CB1">
        <w:rPr>
          <w:sz w:val="28"/>
          <w:szCs w:val="28"/>
        </w:rPr>
        <w:t xml:space="preserve"> на </w:t>
      </w:r>
      <w:proofErr w:type="spellStart"/>
      <w:r w:rsidRPr="00E33CB1">
        <w:rPr>
          <w:sz w:val="28"/>
          <w:szCs w:val="28"/>
        </w:rPr>
        <w:t>прибуток</w:t>
      </w:r>
      <w:proofErr w:type="spellEnd"/>
      <w:r w:rsidRPr="00E33CB1">
        <w:rPr>
          <w:sz w:val="28"/>
          <w:szCs w:val="28"/>
        </w:rPr>
        <w:t xml:space="preserve"> за ІІ квартал 23 липня </w:t>
      </w:r>
      <w:r w:rsidRPr="00E33CB1">
        <w:rPr>
          <w:sz w:val="28"/>
          <w:szCs w:val="28"/>
          <w:lang w:val="uk-UA"/>
        </w:rPr>
        <w:t>202</w:t>
      </w:r>
      <w:r w:rsidR="00CD0AD7" w:rsidRPr="00CD0AD7">
        <w:rPr>
          <w:sz w:val="28"/>
          <w:szCs w:val="28"/>
        </w:rPr>
        <w:t>4</w:t>
      </w:r>
      <w:r w:rsidRPr="00E33CB1">
        <w:rPr>
          <w:sz w:val="28"/>
          <w:szCs w:val="28"/>
          <w:lang w:val="uk-UA"/>
        </w:rPr>
        <w:t> </w:t>
      </w:r>
      <w:r w:rsidRPr="00E33CB1">
        <w:rPr>
          <w:sz w:val="28"/>
          <w:szCs w:val="28"/>
        </w:rPr>
        <w:t xml:space="preserve">р. </w:t>
      </w:r>
      <w:proofErr w:type="spellStart"/>
      <w:r w:rsidRPr="00E33CB1">
        <w:rPr>
          <w:sz w:val="28"/>
          <w:szCs w:val="28"/>
        </w:rPr>
        <w:t>поштою</w:t>
      </w:r>
      <w:proofErr w:type="spellEnd"/>
      <w:r w:rsidRPr="00E33CB1">
        <w:rPr>
          <w:sz w:val="28"/>
          <w:szCs w:val="28"/>
        </w:rPr>
        <w:t xml:space="preserve">. До </w:t>
      </w:r>
      <w:proofErr w:type="spellStart"/>
      <w:r w:rsidRPr="00E33CB1">
        <w:rPr>
          <w:sz w:val="28"/>
          <w:szCs w:val="28"/>
        </w:rPr>
        <w:t>органів</w:t>
      </w:r>
      <w:proofErr w:type="spellEnd"/>
      <w:r w:rsidRPr="00E33CB1">
        <w:rPr>
          <w:sz w:val="28"/>
          <w:szCs w:val="28"/>
        </w:rPr>
        <w:t xml:space="preserve"> ДПС вона </w:t>
      </w:r>
      <w:proofErr w:type="spellStart"/>
      <w:r w:rsidRPr="00E33CB1">
        <w:rPr>
          <w:sz w:val="28"/>
          <w:szCs w:val="28"/>
        </w:rPr>
        <w:t>надійшла</w:t>
      </w:r>
      <w:proofErr w:type="spellEnd"/>
      <w:r w:rsidRPr="00E33CB1">
        <w:rPr>
          <w:sz w:val="28"/>
          <w:szCs w:val="28"/>
        </w:rPr>
        <w:t xml:space="preserve"> 5 </w:t>
      </w:r>
      <w:proofErr w:type="spellStart"/>
      <w:r w:rsidRPr="00E33CB1">
        <w:rPr>
          <w:sz w:val="28"/>
          <w:szCs w:val="28"/>
        </w:rPr>
        <w:t>серпня</w:t>
      </w:r>
      <w:proofErr w:type="spellEnd"/>
      <w:r w:rsidRPr="00E33CB1">
        <w:rPr>
          <w:sz w:val="28"/>
          <w:szCs w:val="28"/>
        </w:rPr>
        <w:t xml:space="preserve">, </w:t>
      </w:r>
      <w:proofErr w:type="spellStart"/>
      <w:r w:rsidRPr="00E33CB1">
        <w:rPr>
          <w:sz w:val="28"/>
          <w:szCs w:val="28"/>
        </w:rPr>
        <w:t>однак</w:t>
      </w:r>
      <w:proofErr w:type="spellEnd"/>
      <w:r w:rsidRPr="00E33CB1">
        <w:rPr>
          <w:sz w:val="28"/>
          <w:szCs w:val="28"/>
        </w:rPr>
        <w:t xml:space="preserve"> 1</w:t>
      </w:r>
      <w:r w:rsidR="00CD0AD7" w:rsidRPr="00CD0AD7">
        <w:rPr>
          <w:sz w:val="28"/>
          <w:szCs w:val="28"/>
        </w:rPr>
        <w:t>9</w:t>
      </w:r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серпня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була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виявлена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помилка</w:t>
      </w:r>
      <w:proofErr w:type="spellEnd"/>
      <w:r w:rsidRPr="00E33CB1">
        <w:rPr>
          <w:sz w:val="28"/>
          <w:szCs w:val="28"/>
        </w:rPr>
        <w:t xml:space="preserve">, що </w:t>
      </w:r>
      <w:proofErr w:type="spellStart"/>
      <w:r w:rsidRPr="00E33CB1">
        <w:rPr>
          <w:sz w:val="28"/>
          <w:szCs w:val="28"/>
        </w:rPr>
        <w:t>призвела</w:t>
      </w:r>
      <w:proofErr w:type="spellEnd"/>
      <w:r w:rsidRPr="00E33CB1">
        <w:rPr>
          <w:sz w:val="28"/>
          <w:szCs w:val="28"/>
        </w:rPr>
        <w:t xml:space="preserve"> до недоплати </w:t>
      </w:r>
      <w:proofErr w:type="spellStart"/>
      <w:r w:rsidRPr="00E33CB1">
        <w:rPr>
          <w:sz w:val="28"/>
          <w:szCs w:val="28"/>
        </w:rPr>
        <w:t>податкового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зобов’язання</w:t>
      </w:r>
      <w:proofErr w:type="spellEnd"/>
      <w:r w:rsidRPr="00E33CB1">
        <w:rPr>
          <w:sz w:val="28"/>
          <w:szCs w:val="28"/>
        </w:rPr>
        <w:t xml:space="preserve"> в </w:t>
      </w:r>
      <w:proofErr w:type="spellStart"/>
      <w:r w:rsidRPr="00E33CB1">
        <w:rPr>
          <w:sz w:val="28"/>
          <w:szCs w:val="28"/>
        </w:rPr>
        <w:t>сумі</w:t>
      </w:r>
      <w:proofErr w:type="spellEnd"/>
      <w:r w:rsidRPr="00E33CB1">
        <w:rPr>
          <w:sz w:val="28"/>
          <w:szCs w:val="28"/>
        </w:rPr>
        <w:t xml:space="preserve"> </w:t>
      </w:r>
      <w:r w:rsidR="00E22958" w:rsidRPr="00E22958">
        <w:rPr>
          <w:sz w:val="28"/>
          <w:szCs w:val="28"/>
        </w:rPr>
        <w:t>8</w:t>
      </w:r>
      <w:r w:rsidRPr="00E33CB1">
        <w:rPr>
          <w:sz w:val="28"/>
          <w:szCs w:val="28"/>
        </w:rPr>
        <w:t xml:space="preserve">000 грн. </w:t>
      </w:r>
      <w:proofErr w:type="spellStart"/>
      <w:r w:rsidRPr="00E33CB1">
        <w:rPr>
          <w:sz w:val="28"/>
          <w:szCs w:val="28"/>
        </w:rPr>
        <w:t>Підприємство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вирішило</w:t>
      </w:r>
      <w:proofErr w:type="spellEnd"/>
      <w:r w:rsidRPr="00E33CB1">
        <w:rPr>
          <w:sz w:val="28"/>
          <w:szCs w:val="28"/>
        </w:rPr>
        <w:t xml:space="preserve"> не </w:t>
      </w:r>
      <w:proofErr w:type="spellStart"/>
      <w:r w:rsidRPr="00E33CB1">
        <w:rPr>
          <w:sz w:val="28"/>
          <w:szCs w:val="28"/>
        </w:rPr>
        <w:t>подавати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уточнюючий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розрахунок</w:t>
      </w:r>
      <w:proofErr w:type="spellEnd"/>
      <w:r w:rsidRPr="00E33CB1">
        <w:rPr>
          <w:sz w:val="28"/>
          <w:szCs w:val="28"/>
        </w:rPr>
        <w:t xml:space="preserve">, а </w:t>
      </w:r>
      <w:proofErr w:type="spellStart"/>
      <w:r w:rsidRPr="00E33CB1">
        <w:rPr>
          <w:sz w:val="28"/>
          <w:szCs w:val="28"/>
        </w:rPr>
        <w:t>відобразити</w:t>
      </w:r>
      <w:proofErr w:type="spellEnd"/>
      <w:r w:rsidRPr="00E33CB1">
        <w:rPr>
          <w:sz w:val="28"/>
          <w:szCs w:val="28"/>
        </w:rPr>
        <w:t xml:space="preserve"> суму недоплати у </w:t>
      </w:r>
      <w:proofErr w:type="spellStart"/>
      <w:r w:rsidRPr="00E33CB1">
        <w:rPr>
          <w:sz w:val="28"/>
          <w:szCs w:val="28"/>
        </w:rPr>
        <w:t>складі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декларації</w:t>
      </w:r>
      <w:proofErr w:type="spellEnd"/>
      <w:r w:rsidRPr="00E33CB1">
        <w:rPr>
          <w:sz w:val="28"/>
          <w:szCs w:val="28"/>
        </w:rPr>
        <w:t xml:space="preserve"> за ІІІ квартал, яка </w:t>
      </w:r>
      <w:proofErr w:type="spellStart"/>
      <w:r w:rsidRPr="00E33CB1">
        <w:rPr>
          <w:sz w:val="28"/>
          <w:szCs w:val="28"/>
        </w:rPr>
        <w:t>була</w:t>
      </w:r>
      <w:proofErr w:type="spellEnd"/>
      <w:r w:rsidRPr="00E33CB1">
        <w:rPr>
          <w:sz w:val="28"/>
          <w:szCs w:val="28"/>
        </w:rPr>
        <w:t xml:space="preserve"> подана </w:t>
      </w:r>
      <w:proofErr w:type="spellStart"/>
      <w:r w:rsidRPr="00E33CB1">
        <w:rPr>
          <w:sz w:val="28"/>
          <w:szCs w:val="28"/>
        </w:rPr>
        <w:t>платником</w:t>
      </w:r>
      <w:proofErr w:type="spellEnd"/>
      <w:r w:rsidRPr="00E33CB1">
        <w:rPr>
          <w:sz w:val="28"/>
          <w:szCs w:val="28"/>
        </w:rPr>
        <w:t xml:space="preserve"> до </w:t>
      </w:r>
      <w:proofErr w:type="spellStart"/>
      <w:r w:rsidRPr="00E33CB1">
        <w:rPr>
          <w:sz w:val="28"/>
          <w:szCs w:val="28"/>
        </w:rPr>
        <w:t>податкової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інспекції</w:t>
      </w:r>
      <w:proofErr w:type="spellEnd"/>
      <w:r w:rsidRPr="00E33CB1">
        <w:rPr>
          <w:sz w:val="28"/>
          <w:szCs w:val="28"/>
        </w:rPr>
        <w:t xml:space="preserve"> 14 листопада </w:t>
      </w:r>
      <w:r w:rsidRPr="00E33CB1">
        <w:rPr>
          <w:sz w:val="28"/>
          <w:szCs w:val="28"/>
          <w:lang w:val="uk-UA"/>
        </w:rPr>
        <w:t>202</w:t>
      </w:r>
      <w:r w:rsidR="00CD0AD7" w:rsidRPr="00CD0AD7">
        <w:rPr>
          <w:sz w:val="28"/>
          <w:szCs w:val="28"/>
        </w:rPr>
        <w:t>4</w:t>
      </w:r>
      <w:r w:rsidRPr="00E33CB1">
        <w:rPr>
          <w:sz w:val="28"/>
          <w:szCs w:val="28"/>
          <w:lang w:val="uk-UA"/>
        </w:rPr>
        <w:t> </w:t>
      </w:r>
      <w:r w:rsidRPr="00E33CB1">
        <w:rPr>
          <w:sz w:val="28"/>
          <w:szCs w:val="28"/>
        </w:rPr>
        <w:t>р.</w:t>
      </w:r>
    </w:p>
    <w:p w:rsidR="009E6E35" w:rsidRPr="00E33CB1" w:rsidRDefault="009E6E35" w:rsidP="004C354F">
      <w:pPr>
        <w:spacing w:line="288" w:lineRule="auto"/>
        <w:ind w:firstLine="567"/>
        <w:jc w:val="both"/>
        <w:rPr>
          <w:b/>
          <w:sz w:val="28"/>
          <w:szCs w:val="28"/>
          <w:lang w:val="uk-UA"/>
        </w:rPr>
      </w:pPr>
    </w:p>
    <w:p w:rsidR="009E6E35" w:rsidRPr="00E33CB1" w:rsidRDefault="009E6E35" w:rsidP="004C354F">
      <w:pPr>
        <w:spacing w:line="288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E33CB1">
        <w:rPr>
          <w:b/>
          <w:sz w:val="28"/>
          <w:szCs w:val="28"/>
        </w:rPr>
        <w:t>Завдання</w:t>
      </w:r>
      <w:proofErr w:type="spellEnd"/>
      <w:r w:rsidRPr="00E33CB1">
        <w:rPr>
          <w:b/>
          <w:sz w:val="28"/>
          <w:szCs w:val="28"/>
        </w:rPr>
        <w:t xml:space="preserve"> </w:t>
      </w:r>
      <w:r w:rsidRPr="00E33CB1">
        <w:rPr>
          <w:b/>
          <w:sz w:val="28"/>
          <w:szCs w:val="28"/>
          <w:lang w:val="uk-UA"/>
        </w:rPr>
        <w:t>2</w:t>
      </w:r>
      <w:r w:rsidR="00E33CB1" w:rsidRPr="00E33CB1">
        <w:rPr>
          <w:b/>
          <w:sz w:val="28"/>
          <w:szCs w:val="28"/>
          <w:lang w:val="uk-UA"/>
        </w:rPr>
        <w:t>.</w:t>
      </w:r>
    </w:p>
    <w:p w:rsidR="009E6E35" w:rsidRPr="00E33CB1" w:rsidRDefault="009E6E35" w:rsidP="004C354F">
      <w:pPr>
        <w:spacing w:line="288" w:lineRule="auto"/>
        <w:ind w:firstLine="567"/>
        <w:jc w:val="both"/>
        <w:rPr>
          <w:sz w:val="28"/>
          <w:szCs w:val="28"/>
        </w:rPr>
      </w:pPr>
      <w:r w:rsidRPr="00E33CB1">
        <w:rPr>
          <w:i/>
          <w:sz w:val="28"/>
          <w:szCs w:val="28"/>
        </w:rPr>
        <w:t>Необхідно:</w:t>
      </w:r>
      <w:r w:rsidRPr="00E33CB1">
        <w:rPr>
          <w:sz w:val="28"/>
          <w:szCs w:val="28"/>
        </w:rPr>
        <w:t xml:space="preserve"> вказати яким чином платник податків зобов’язаний вирішити дану ситуацію.</w:t>
      </w:r>
    </w:p>
    <w:p w:rsidR="0072291C" w:rsidRPr="00E33CB1" w:rsidRDefault="009E6E35" w:rsidP="004C354F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E33CB1">
        <w:rPr>
          <w:i/>
          <w:sz w:val="28"/>
          <w:szCs w:val="28"/>
        </w:rPr>
        <w:t>Дані</w:t>
      </w:r>
      <w:proofErr w:type="spellEnd"/>
      <w:r w:rsidRPr="00E33CB1">
        <w:rPr>
          <w:i/>
          <w:sz w:val="28"/>
          <w:szCs w:val="28"/>
        </w:rPr>
        <w:t xml:space="preserve"> для </w:t>
      </w:r>
      <w:proofErr w:type="spellStart"/>
      <w:r w:rsidRPr="00E33CB1">
        <w:rPr>
          <w:i/>
          <w:sz w:val="28"/>
          <w:szCs w:val="28"/>
        </w:rPr>
        <w:t>виконання</w:t>
      </w:r>
      <w:proofErr w:type="spellEnd"/>
      <w:r w:rsidRPr="00E33CB1">
        <w:rPr>
          <w:sz w:val="28"/>
          <w:szCs w:val="28"/>
        </w:rPr>
        <w:t xml:space="preserve">: </w:t>
      </w:r>
      <w:proofErr w:type="spellStart"/>
      <w:r w:rsidRPr="00E33CB1">
        <w:rPr>
          <w:sz w:val="28"/>
          <w:szCs w:val="28"/>
        </w:rPr>
        <w:t>платник</w:t>
      </w:r>
      <w:proofErr w:type="spellEnd"/>
      <w:r w:rsidRPr="00E33CB1">
        <w:rPr>
          <w:sz w:val="28"/>
          <w:szCs w:val="28"/>
        </w:rPr>
        <w:t xml:space="preserve"> </w:t>
      </w:r>
      <w:proofErr w:type="spellStart"/>
      <w:r w:rsidRPr="00E33CB1">
        <w:rPr>
          <w:sz w:val="28"/>
          <w:szCs w:val="28"/>
        </w:rPr>
        <w:t>податків</w:t>
      </w:r>
      <w:proofErr w:type="spellEnd"/>
      <w:r w:rsidRPr="00E33CB1">
        <w:rPr>
          <w:sz w:val="28"/>
          <w:szCs w:val="28"/>
        </w:rPr>
        <w:t xml:space="preserve"> за результатами </w:t>
      </w:r>
      <w:proofErr w:type="spellStart"/>
      <w:r w:rsidRPr="00E33CB1">
        <w:rPr>
          <w:sz w:val="28"/>
          <w:szCs w:val="28"/>
        </w:rPr>
        <w:t>діяльності</w:t>
      </w:r>
      <w:proofErr w:type="spellEnd"/>
      <w:r w:rsidRPr="00E33CB1">
        <w:rPr>
          <w:sz w:val="28"/>
          <w:szCs w:val="28"/>
        </w:rPr>
        <w:t xml:space="preserve"> 30.10.</w:t>
      </w:r>
      <w:r w:rsidRPr="00E33CB1">
        <w:rPr>
          <w:sz w:val="28"/>
          <w:szCs w:val="28"/>
          <w:lang w:val="uk-UA"/>
        </w:rPr>
        <w:t>2</w:t>
      </w:r>
      <w:r w:rsidR="00E22958" w:rsidRPr="00E22958">
        <w:rPr>
          <w:sz w:val="28"/>
          <w:szCs w:val="28"/>
        </w:rPr>
        <w:t>3</w:t>
      </w:r>
      <w:r w:rsidRPr="00E33CB1">
        <w:rPr>
          <w:sz w:val="28"/>
          <w:szCs w:val="28"/>
          <w:lang w:val="uk-UA"/>
        </w:rPr>
        <w:t> </w:t>
      </w:r>
      <w:r w:rsidRPr="00E33CB1">
        <w:rPr>
          <w:sz w:val="28"/>
          <w:szCs w:val="28"/>
        </w:rPr>
        <w:t xml:space="preserve">р. подав органу ДПС </w:t>
      </w:r>
      <w:proofErr w:type="spellStart"/>
      <w:r w:rsidRPr="00E33CB1">
        <w:rPr>
          <w:sz w:val="28"/>
          <w:szCs w:val="28"/>
        </w:rPr>
        <w:t>Декларацію</w:t>
      </w:r>
      <w:proofErr w:type="spellEnd"/>
      <w:r w:rsidRPr="00E33CB1">
        <w:rPr>
          <w:sz w:val="28"/>
          <w:szCs w:val="28"/>
        </w:rPr>
        <w:t xml:space="preserve"> з </w:t>
      </w:r>
      <w:proofErr w:type="spellStart"/>
      <w:r w:rsidRPr="00E33CB1">
        <w:rPr>
          <w:sz w:val="28"/>
          <w:szCs w:val="28"/>
        </w:rPr>
        <w:t>податку</w:t>
      </w:r>
      <w:proofErr w:type="spellEnd"/>
      <w:r w:rsidRPr="00E33CB1">
        <w:rPr>
          <w:sz w:val="28"/>
          <w:szCs w:val="28"/>
        </w:rPr>
        <w:t xml:space="preserve"> на </w:t>
      </w:r>
      <w:proofErr w:type="spellStart"/>
      <w:r w:rsidRPr="00E33CB1">
        <w:rPr>
          <w:sz w:val="28"/>
          <w:szCs w:val="28"/>
        </w:rPr>
        <w:t>прибуток</w:t>
      </w:r>
      <w:proofErr w:type="spellEnd"/>
      <w:r w:rsidRPr="00E33CB1">
        <w:rPr>
          <w:sz w:val="28"/>
          <w:szCs w:val="28"/>
        </w:rPr>
        <w:t xml:space="preserve"> за ІІІ квартал, </w:t>
      </w:r>
      <w:proofErr w:type="spellStart"/>
      <w:r w:rsidRPr="00E33CB1">
        <w:rPr>
          <w:sz w:val="28"/>
          <w:szCs w:val="28"/>
        </w:rPr>
        <w:t>однак</w:t>
      </w:r>
      <w:proofErr w:type="spellEnd"/>
      <w:r w:rsidRPr="00E33CB1">
        <w:rPr>
          <w:sz w:val="28"/>
          <w:szCs w:val="28"/>
        </w:rPr>
        <w:t xml:space="preserve"> 06.11. </w:t>
      </w:r>
      <w:r w:rsidRPr="00E33CB1">
        <w:rPr>
          <w:sz w:val="28"/>
          <w:szCs w:val="28"/>
          <w:lang w:val="uk-UA"/>
        </w:rPr>
        <w:t>2</w:t>
      </w:r>
      <w:r w:rsidR="00E22958" w:rsidRPr="00E22958">
        <w:rPr>
          <w:sz w:val="28"/>
          <w:szCs w:val="28"/>
        </w:rPr>
        <w:t>3</w:t>
      </w:r>
      <w:r w:rsidRPr="00E33CB1">
        <w:rPr>
          <w:sz w:val="28"/>
          <w:szCs w:val="28"/>
          <w:lang w:val="uk-UA"/>
        </w:rPr>
        <w:t> </w:t>
      </w:r>
      <w:r w:rsidRPr="00E33CB1">
        <w:rPr>
          <w:sz w:val="28"/>
          <w:szCs w:val="28"/>
        </w:rPr>
        <w:t>р. самостійно виявив помилку у раніше поданій декларації, при цьому сума недоплати становила 1</w:t>
      </w:r>
      <w:r w:rsidR="00E22958" w:rsidRPr="00E22958">
        <w:rPr>
          <w:sz w:val="28"/>
          <w:szCs w:val="28"/>
        </w:rPr>
        <w:t>0</w:t>
      </w:r>
      <w:r w:rsidRPr="00E33CB1">
        <w:rPr>
          <w:sz w:val="28"/>
          <w:szCs w:val="28"/>
        </w:rPr>
        <w:t>000 грн.</w:t>
      </w:r>
    </w:p>
    <w:p w:rsidR="003176C9" w:rsidRPr="00E33CB1" w:rsidRDefault="003176C9" w:rsidP="004C354F">
      <w:pPr>
        <w:spacing w:line="288" w:lineRule="auto"/>
        <w:jc w:val="both"/>
        <w:rPr>
          <w:sz w:val="28"/>
          <w:szCs w:val="28"/>
          <w:lang w:val="uk-UA"/>
        </w:rPr>
      </w:pPr>
    </w:p>
    <w:p w:rsidR="00E33CB1" w:rsidRPr="00E33CB1" w:rsidRDefault="00E33CB1" w:rsidP="004C354F">
      <w:pPr>
        <w:spacing w:line="288" w:lineRule="auto"/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E33CB1">
        <w:rPr>
          <w:b/>
          <w:sz w:val="28"/>
          <w:szCs w:val="28"/>
        </w:rPr>
        <w:t>Завдання</w:t>
      </w:r>
      <w:proofErr w:type="spellEnd"/>
      <w:r w:rsidRPr="00E33CB1">
        <w:rPr>
          <w:b/>
          <w:sz w:val="28"/>
          <w:szCs w:val="28"/>
        </w:rPr>
        <w:t xml:space="preserve"> </w:t>
      </w:r>
      <w:r w:rsidRPr="00E33CB1">
        <w:rPr>
          <w:b/>
          <w:sz w:val="28"/>
          <w:szCs w:val="28"/>
          <w:lang w:val="uk-UA"/>
        </w:rPr>
        <w:t>3.</w:t>
      </w:r>
    </w:p>
    <w:p w:rsidR="00E33CB1" w:rsidRPr="00E33CB1" w:rsidRDefault="00E33CB1" w:rsidP="004C354F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E33CB1">
        <w:rPr>
          <w:sz w:val="28"/>
          <w:szCs w:val="28"/>
        </w:rPr>
        <w:t>У лютому 20</w:t>
      </w:r>
      <w:r w:rsidRPr="00E33CB1">
        <w:rPr>
          <w:sz w:val="28"/>
          <w:szCs w:val="28"/>
          <w:lang w:val="uk-UA"/>
        </w:rPr>
        <w:t>2</w:t>
      </w:r>
      <w:r w:rsidR="00E22958" w:rsidRPr="00E22958">
        <w:rPr>
          <w:sz w:val="28"/>
          <w:szCs w:val="28"/>
        </w:rPr>
        <w:t>4</w:t>
      </w:r>
      <w:r w:rsidR="00061602" w:rsidRPr="00E33CB1">
        <w:rPr>
          <w:sz w:val="28"/>
          <w:szCs w:val="28"/>
        </w:rPr>
        <w:t xml:space="preserve"> року бухгалтер </w:t>
      </w:r>
      <w:proofErr w:type="spellStart"/>
      <w:r w:rsidR="00061602" w:rsidRPr="00E33CB1">
        <w:rPr>
          <w:sz w:val="28"/>
          <w:szCs w:val="28"/>
        </w:rPr>
        <w:t>підприємства</w:t>
      </w:r>
      <w:proofErr w:type="spellEnd"/>
      <w:r w:rsidR="00061602" w:rsidRPr="00E33CB1">
        <w:rPr>
          <w:sz w:val="28"/>
          <w:szCs w:val="28"/>
        </w:rPr>
        <w:t xml:space="preserve"> Гончарова В.Д. </w:t>
      </w:r>
      <w:proofErr w:type="spellStart"/>
      <w:r w:rsidR="00061602" w:rsidRPr="00E33CB1">
        <w:rPr>
          <w:sz w:val="28"/>
          <w:szCs w:val="28"/>
        </w:rPr>
        <w:t>виявила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помилку</w:t>
      </w:r>
      <w:proofErr w:type="spellEnd"/>
      <w:r w:rsidR="00061602" w:rsidRPr="00E33CB1">
        <w:rPr>
          <w:sz w:val="28"/>
          <w:szCs w:val="28"/>
        </w:rPr>
        <w:t xml:space="preserve"> у </w:t>
      </w:r>
      <w:proofErr w:type="spellStart"/>
      <w:r w:rsidR="00061602" w:rsidRPr="00E33CB1">
        <w:rPr>
          <w:sz w:val="28"/>
          <w:szCs w:val="28"/>
        </w:rPr>
        <w:t>розрахунку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суми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задекларованих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доходів</w:t>
      </w:r>
      <w:proofErr w:type="spellEnd"/>
      <w:r w:rsidR="00061602" w:rsidRPr="00E33CB1">
        <w:rPr>
          <w:sz w:val="28"/>
          <w:szCs w:val="28"/>
        </w:rPr>
        <w:t xml:space="preserve">, що </w:t>
      </w:r>
      <w:proofErr w:type="spellStart"/>
      <w:r w:rsidR="00061602" w:rsidRPr="00E33CB1">
        <w:rPr>
          <w:sz w:val="28"/>
          <w:szCs w:val="28"/>
        </w:rPr>
        <w:t>відображені</w:t>
      </w:r>
      <w:proofErr w:type="spellEnd"/>
      <w:r w:rsidR="00061602" w:rsidRPr="00E33CB1">
        <w:rPr>
          <w:sz w:val="28"/>
          <w:szCs w:val="28"/>
        </w:rPr>
        <w:t xml:space="preserve"> у </w:t>
      </w:r>
      <w:proofErr w:type="spellStart"/>
      <w:r w:rsidR="00061602" w:rsidRPr="00E33CB1">
        <w:rPr>
          <w:sz w:val="28"/>
          <w:szCs w:val="28"/>
        </w:rPr>
        <w:t>податковій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декларац</w:t>
      </w:r>
      <w:r w:rsidRPr="00E33CB1">
        <w:rPr>
          <w:sz w:val="28"/>
          <w:szCs w:val="28"/>
        </w:rPr>
        <w:t>ії</w:t>
      </w:r>
      <w:proofErr w:type="spellEnd"/>
      <w:r w:rsidRPr="00E33CB1">
        <w:rPr>
          <w:sz w:val="28"/>
          <w:szCs w:val="28"/>
        </w:rPr>
        <w:t xml:space="preserve"> з </w:t>
      </w:r>
      <w:proofErr w:type="spellStart"/>
      <w:r w:rsidRPr="00E33CB1">
        <w:rPr>
          <w:sz w:val="28"/>
          <w:szCs w:val="28"/>
        </w:rPr>
        <w:t>податку</w:t>
      </w:r>
      <w:proofErr w:type="spellEnd"/>
      <w:r w:rsidRPr="00E33CB1">
        <w:rPr>
          <w:sz w:val="28"/>
          <w:szCs w:val="28"/>
        </w:rPr>
        <w:t xml:space="preserve"> на </w:t>
      </w:r>
      <w:proofErr w:type="spellStart"/>
      <w:r w:rsidRPr="00E33CB1">
        <w:rPr>
          <w:sz w:val="28"/>
          <w:szCs w:val="28"/>
        </w:rPr>
        <w:t>прибуток</w:t>
      </w:r>
      <w:proofErr w:type="spellEnd"/>
      <w:r w:rsidRPr="00E33CB1">
        <w:rPr>
          <w:sz w:val="28"/>
          <w:szCs w:val="28"/>
        </w:rPr>
        <w:t xml:space="preserve"> за 20</w:t>
      </w:r>
      <w:r w:rsidRPr="00E33CB1">
        <w:rPr>
          <w:sz w:val="28"/>
          <w:szCs w:val="28"/>
          <w:lang w:val="uk-UA"/>
        </w:rPr>
        <w:t>2</w:t>
      </w:r>
      <w:r w:rsidR="00E22958" w:rsidRPr="00E22958">
        <w:rPr>
          <w:sz w:val="28"/>
          <w:szCs w:val="28"/>
        </w:rPr>
        <w:t>3</w:t>
      </w:r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рік</w:t>
      </w:r>
      <w:proofErr w:type="spellEnd"/>
      <w:r w:rsidR="00061602" w:rsidRPr="00E33CB1">
        <w:rPr>
          <w:sz w:val="28"/>
          <w:szCs w:val="28"/>
        </w:rPr>
        <w:t xml:space="preserve">. </w:t>
      </w:r>
      <w:proofErr w:type="spellStart"/>
      <w:r w:rsidR="00061602" w:rsidRPr="00E33CB1">
        <w:rPr>
          <w:sz w:val="28"/>
          <w:szCs w:val="28"/>
        </w:rPr>
        <w:t>Ця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помилка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призвела</w:t>
      </w:r>
      <w:proofErr w:type="spellEnd"/>
      <w:r w:rsidR="00061602" w:rsidRPr="00E33CB1">
        <w:rPr>
          <w:sz w:val="28"/>
          <w:szCs w:val="28"/>
        </w:rPr>
        <w:t xml:space="preserve"> до </w:t>
      </w:r>
      <w:proofErr w:type="spellStart"/>
      <w:r w:rsidR="00061602" w:rsidRPr="00E33CB1">
        <w:rPr>
          <w:sz w:val="28"/>
          <w:szCs w:val="28"/>
        </w:rPr>
        <w:t>заниження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суми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податкового</w:t>
      </w:r>
      <w:proofErr w:type="spellEnd"/>
      <w:r w:rsidR="00061602" w:rsidRPr="00E33CB1">
        <w:rPr>
          <w:sz w:val="28"/>
          <w:szCs w:val="28"/>
        </w:rPr>
        <w:t xml:space="preserve"> </w:t>
      </w:r>
      <w:proofErr w:type="spellStart"/>
      <w:r w:rsidR="00061602" w:rsidRPr="00E33CB1">
        <w:rPr>
          <w:sz w:val="28"/>
          <w:szCs w:val="28"/>
        </w:rPr>
        <w:t>зобов’язання</w:t>
      </w:r>
      <w:proofErr w:type="spellEnd"/>
      <w:r w:rsidR="00061602" w:rsidRPr="00E33CB1">
        <w:rPr>
          <w:sz w:val="28"/>
          <w:szCs w:val="28"/>
        </w:rPr>
        <w:t xml:space="preserve"> на 50000 грн. </w:t>
      </w:r>
    </w:p>
    <w:p w:rsidR="00E33CB1" w:rsidRPr="00E33CB1" w:rsidRDefault="00061602" w:rsidP="004C354F">
      <w:pPr>
        <w:spacing w:line="288" w:lineRule="auto"/>
        <w:ind w:firstLine="567"/>
        <w:jc w:val="both"/>
        <w:rPr>
          <w:sz w:val="28"/>
          <w:szCs w:val="28"/>
          <w:lang w:val="uk-UA"/>
        </w:rPr>
      </w:pPr>
      <w:r w:rsidRPr="00E33CB1">
        <w:rPr>
          <w:i/>
          <w:sz w:val="28"/>
          <w:szCs w:val="28"/>
          <w:lang w:val="uk-UA"/>
        </w:rPr>
        <w:t>Необхідно</w:t>
      </w:r>
      <w:r w:rsidRPr="00E33CB1">
        <w:rPr>
          <w:sz w:val="28"/>
          <w:szCs w:val="28"/>
          <w:lang w:val="uk-UA"/>
        </w:rPr>
        <w:t xml:space="preserve"> визначити, яку суму штрафу повинне заплатити досліджуване підприємство, якщо помилка буде виправлена самостійно шляхом подання уточнюючого розрахунку? </w:t>
      </w:r>
    </w:p>
    <w:p w:rsidR="00E33CB1" w:rsidRPr="00E33CB1" w:rsidRDefault="00E33CB1" w:rsidP="004C354F">
      <w:pPr>
        <w:spacing w:line="288" w:lineRule="auto"/>
        <w:ind w:firstLine="567"/>
        <w:jc w:val="both"/>
        <w:rPr>
          <w:b/>
          <w:sz w:val="28"/>
          <w:szCs w:val="28"/>
          <w:lang w:val="uk-UA" w:eastAsia="uk-UA"/>
        </w:rPr>
      </w:pPr>
    </w:p>
    <w:p w:rsidR="003143F2" w:rsidRDefault="0033547D" w:rsidP="004C354F">
      <w:pPr>
        <w:spacing w:line="288" w:lineRule="auto"/>
        <w:ind w:firstLine="567"/>
        <w:jc w:val="both"/>
        <w:rPr>
          <w:b/>
          <w:sz w:val="28"/>
          <w:szCs w:val="28"/>
          <w:lang w:eastAsia="uk-UA"/>
        </w:rPr>
      </w:pPr>
      <w:proofErr w:type="spellStart"/>
      <w:r w:rsidRPr="00E33CB1">
        <w:rPr>
          <w:b/>
          <w:sz w:val="28"/>
          <w:szCs w:val="28"/>
          <w:lang w:eastAsia="uk-UA"/>
        </w:rPr>
        <w:t>Виконані</w:t>
      </w:r>
      <w:proofErr w:type="spellEnd"/>
      <w:r w:rsidRPr="00E33CB1">
        <w:rPr>
          <w:b/>
          <w:sz w:val="28"/>
          <w:szCs w:val="28"/>
          <w:lang w:eastAsia="uk-UA"/>
        </w:rPr>
        <w:t xml:space="preserve"> </w:t>
      </w:r>
      <w:proofErr w:type="spellStart"/>
      <w:r w:rsidRPr="00E33CB1">
        <w:rPr>
          <w:b/>
          <w:sz w:val="28"/>
          <w:szCs w:val="28"/>
          <w:lang w:eastAsia="uk-UA"/>
        </w:rPr>
        <w:t>контрольні</w:t>
      </w:r>
      <w:proofErr w:type="spellEnd"/>
      <w:r w:rsidRPr="00E33CB1">
        <w:rPr>
          <w:b/>
          <w:sz w:val="28"/>
          <w:szCs w:val="28"/>
          <w:lang w:eastAsia="uk-UA"/>
        </w:rPr>
        <w:t xml:space="preserve"> </w:t>
      </w:r>
      <w:proofErr w:type="spellStart"/>
      <w:r w:rsidRPr="00E33CB1">
        <w:rPr>
          <w:b/>
          <w:sz w:val="28"/>
          <w:szCs w:val="28"/>
          <w:lang w:eastAsia="uk-UA"/>
        </w:rPr>
        <w:t>завдання</w:t>
      </w:r>
      <w:proofErr w:type="spellEnd"/>
      <w:r w:rsidRPr="00E33CB1">
        <w:rPr>
          <w:b/>
          <w:sz w:val="28"/>
          <w:szCs w:val="28"/>
          <w:lang w:eastAsia="uk-UA"/>
        </w:rPr>
        <w:t xml:space="preserve"> </w:t>
      </w:r>
      <w:proofErr w:type="spellStart"/>
      <w:r w:rsidRPr="00E33CB1">
        <w:rPr>
          <w:b/>
          <w:sz w:val="28"/>
          <w:szCs w:val="28"/>
          <w:lang w:eastAsia="uk-UA"/>
        </w:rPr>
        <w:t>надсилати</w:t>
      </w:r>
      <w:proofErr w:type="spellEnd"/>
      <w:r w:rsidRPr="00E33CB1">
        <w:rPr>
          <w:b/>
          <w:sz w:val="28"/>
          <w:szCs w:val="28"/>
          <w:lang w:eastAsia="uk-UA"/>
        </w:rPr>
        <w:t xml:space="preserve"> на </w:t>
      </w:r>
      <w:proofErr w:type="spellStart"/>
      <w:r w:rsidRPr="00E33CB1">
        <w:rPr>
          <w:b/>
          <w:sz w:val="28"/>
          <w:szCs w:val="28"/>
          <w:lang w:eastAsia="uk-UA"/>
        </w:rPr>
        <w:t>електронну</w:t>
      </w:r>
      <w:proofErr w:type="spellEnd"/>
      <w:r w:rsidRPr="00E33CB1">
        <w:rPr>
          <w:b/>
          <w:sz w:val="28"/>
          <w:szCs w:val="28"/>
          <w:lang w:eastAsia="uk-UA"/>
        </w:rPr>
        <w:t xml:space="preserve"> </w:t>
      </w:r>
      <w:proofErr w:type="spellStart"/>
      <w:r w:rsidRPr="00E33CB1">
        <w:rPr>
          <w:b/>
          <w:sz w:val="28"/>
          <w:szCs w:val="28"/>
          <w:lang w:eastAsia="uk-UA"/>
        </w:rPr>
        <w:t>пошту</w:t>
      </w:r>
      <w:proofErr w:type="spellEnd"/>
      <w:r w:rsidRPr="00E33CB1">
        <w:rPr>
          <w:b/>
          <w:sz w:val="28"/>
          <w:szCs w:val="28"/>
          <w:lang w:eastAsia="uk-UA"/>
        </w:rPr>
        <w:t xml:space="preserve">: </w:t>
      </w:r>
      <w:hyperlink r:id="rId5" w:history="1">
        <w:r w:rsidR="00CD0AD7" w:rsidRPr="009942FE">
          <w:rPr>
            <w:rStyle w:val="a4"/>
            <w:b/>
            <w:sz w:val="28"/>
            <w:szCs w:val="28"/>
            <w:lang w:val="en-US" w:eastAsia="uk-UA"/>
          </w:rPr>
          <w:t>litvin</w:t>
        </w:r>
        <w:r w:rsidR="00CD0AD7" w:rsidRPr="009942FE">
          <w:rPr>
            <w:rStyle w:val="a4"/>
            <w:b/>
            <w:sz w:val="28"/>
            <w:szCs w:val="28"/>
            <w:lang w:eastAsia="uk-UA"/>
          </w:rPr>
          <w:t>4</w:t>
        </w:r>
        <w:r w:rsidR="00CD0AD7" w:rsidRPr="009942FE">
          <w:rPr>
            <w:rStyle w:val="a4"/>
            <w:b/>
            <w:sz w:val="28"/>
            <w:szCs w:val="28"/>
            <w:lang w:val="en-US" w:eastAsia="uk-UA"/>
          </w:rPr>
          <w:t>ykrina</w:t>
        </w:r>
        <w:r w:rsidR="00CD0AD7" w:rsidRPr="009942FE">
          <w:rPr>
            <w:rStyle w:val="a4"/>
            <w:b/>
            <w:sz w:val="28"/>
            <w:szCs w:val="28"/>
            <w:lang w:eastAsia="uk-UA"/>
          </w:rPr>
          <w:t>@</w:t>
        </w:r>
        <w:r w:rsidR="00CD0AD7" w:rsidRPr="009942FE">
          <w:rPr>
            <w:rStyle w:val="a4"/>
            <w:b/>
            <w:sz w:val="28"/>
            <w:szCs w:val="28"/>
            <w:lang w:val="en-US" w:eastAsia="uk-UA"/>
          </w:rPr>
          <w:t>ztu</w:t>
        </w:r>
        <w:r w:rsidR="00CD0AD7" w:rsidRPr="009942FE">
          <w:rPr>
            <w:rStyle w:val="a4"/>
            <w:b/>
            <w:sz w:val="28"/>
            <w:szCs w:val="28"/>
            <w:lang w:eastAsia="uk-UA"/>
          </w:rPr>
          <w:t>.</w:t>
        </w:r>
        <w:r w:rsidR="00CD0AD7" w:rsidRPr="009942FE">
          <w:rPr>
            <w:rStyle w:val="a4"/>
            <w:b/>
            <w:sz w:val="28"/>
            <w:szCs w:val="28"/>
            <w:lang w:val="en-US" w:eastAsia="uk-UA"/>
          </w:rPr>
          <w:t>edu</w:t>
        </w:r>
        <w:r w:rsidR="00CD0AD7" w:rsidRPr="009942FE">
          <w:rPr>
            <w:rStyle w:val="a4"/>
            <w:b/>
            <w:sz w:val="28"/>
            <w:szCs w:val="28"/>
            <w:lang w:eastAsia="uk-UA"/>
          </w:rPr>
          <w:t>.</w:t>
        </w:r>
        <w:proofErr w:type="spellStart"/>
        <w:r w:rsidR="00CD0AD7" w:rsidRPr="009942FE">
          <w:rPr>
            <w:rStyle w:val="a4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CD0AD7" w:rsidRPr="00CD0AD7">
        <w:rPr>
          <w:b/>
          <w:sz w:val="28"/>
          <w:szCs w:val="28"/>
          <w:lang w:eastAsia="uk-UA"/>
        </w:rPr>
        <w:t xml:space="preserve"> </w:t>
      </w:r>
    </w:p>
    <w:p w:rsidR="003143F2" w:rsidRDefault="003143F2">
      <w:pPr>
        <w:spacing w:after="200" w:line="276" w:lineRule="auto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br w:type="page"/>
      </w:r>
    </w:p>
    <w:p w:rsidR="003143F2" w:rsidRDefault="003143F2" w:rsidP="003143F2">
      <w:pPr>
        <w:spacing w:line="360" w:lineRule="auto"/>
        <w:jc w:val="center"/>
        <w:rPr>
          <w:sz w:val="28"/>
          <w:szCs w:val="28"/>
          <w:lang w:eastAsia="uk-UA"/>
        </w:rPr>
      </w:pPr>
      <w:r w:rsidRPr="001C5F43">
        <w:rPr>
          <w:b/>
          <w:sz w:val="28"/>
          <w:szCs w:val="28"/>
          <w:lang w:eastAsia="uk-UA"/>
        </w:rPr>
        <w:lastRenderedPageBreak/>
        <w:t>МЕТОДИЧНІ ВКАЗІВКИ ДО ВИКОНАННЯ ЗАДАЧ</w:t>
      </w:r>
      <w:r w:rsidRPr="00634D02">
        <w:rPr>
          <w:sz w:val="28"/>
          <w:szCs w:val="28"/>
          <w:lang w:eastAsia="uk-UA"/>
        </w:rPr>
        <w:t>:</w:t>
      </w:r>
    </w:p>
    <w:p w:rsidR="003143F2" w:rsidRPr="00357A27" w:rsidRDefault="003143F2" w:rsidP="003143F2">
      <w:pPr>
        <w:spacing w:line="360" w:lineRule="auto"/>
        <w:jc w:val="center"/>
        <w:rPr>
          <w:strike/>
          <w:sz w:val="16"/>
          <w:szCs w:val="16"/>
          <w:lang w:eastAsia="uk-UA"/>
        </w:rPr>
      </w:pPr>
    </w:p>
    <w:p w:rsidR="003143F2" w:rsidRPr="00634D02" w:rsidRDefault="003143F2" w:rsidP="003143F2">
      <w:pPr>
        <w:pStyle w:val="rvps2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8"/>
          <w:szCs w:val="28"/>
        </w:rPr>
      </w:pPr>
      <w:r w:rsidRPr="00634D02">
        <w:rPr>
          <w:rFonts w:ascii="&amp;quot" w:hAnsi="&amp;quot"/>
          <w:color w:val="000000"/>
          <w:sz w:val="28"/>
          <w:szCs w:val="28"/>
        </w:rPr>
        <w:t xml:space="preserve">Відповідно до </w:t>
      </w:r>
      <w:r>
        <w:rPr>
          <w:rFonts w:ascii="&amp;quot" w:hAnsi="&amp;quot"/>
          <w:color w:val="000000"/>
          <w:sz w:val="28"/>
          <w:szCs w:val="28"/>
        </w:rPr>
        <w:t xml:space="preserve">Податкового кодексу України – </w:t>
      </w:r>
      <w:hyperlink r:id="rId6" w:anchor="Text" w:history="1">
        <w:r w:rsidRPr="006C5A64">
          <w:rPr>
            <w:rStyle w:val="a4"/>
            <w:rFonts w:ascii="&amp;quot" w:hAnsi="&amp;quot"/>
            <w:szCs w:val="28"/>
          </w:rPr>
          <w:t>https://zakon.rada.gov.ua/laws/main/2755-17#Text</w:t>
        </w:r>
      </w:hyperlink>
      <w:r>
        <w:rPr>
          <w:rFonts w:ascii="&amp;quot" w:hAnsi="&amp;quot"/>
          <w:color w:val="000000"/>
          <w:sz w:val="28"/>
          <w:szCs w:val="28"/>
        </w:rPr>
        <w:t xml:space="preserve"> </w:t>
      </w:r>
    </w:p>
    <w:p w:rsidR="003143F2" w:rsidRDefault="003143F2" w:rsidP="003143F2"/>
    <w:p w:rsidR="003143F2" w:rsidRPr="00F922C5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proofErr w:type="spellStart"/>
      <w:r w:rsidRPr="001C5F43">
        <w:rPr>
          <w:i/>
          <w:color w:val="333333"/>
          <w:sz w:val="28"/>
          <w:szCs w:val="28"/>
        </w:rPr>
        <w:t>Стаття</w:t>
      </w:r>
      <w:proofErr w:type="spellEnd"/>
      <w:r w:rsidRPr="001C5F43">
        <w:rPr>
          <w:i/>
          <w:color w:val="333333"/>
          <w:sz w:val="28"/>
          <w:szCs w:val="28"/>
        </w:rPr>
        <w:t xml:space="preserve"> </w:t>
      </w:r>
      <w:r w:rsidRPr="00F922C5">
        <w:rPr>
          <w:i/>
          <w:color w:val="333333"/>
          <w:sz w:val="28"/>
          <w:szCs w:val="28"/>
        </w:rPr>
        <w:t>49.3</w:t>
      </w:r>
      <w:r w:rsidRPr="00F922C5">
        <w:rPr>
          <w:color w:val="333333"/>
          <w:sz w:val="28"/>
          <w:szCs w:val="28"/>
        </w:rPr>
        <w:t>. </w:t>
      </w:r>
      <w:proofErr w:type="spellStart"/>
      <w:r w:rsidRPr="00F922C5">
        <w:rPr>
          <w:color w:val="333333"/>
          <w:sz w:val="28"/>
          <w:szCs w:val="28"/>
        </w:rPr>
        <w:fldChar w:fldCharType="begin"/>
      </w:r>
      <w:r w:rsidRPr="00F922C5">
        <w:rPr>
          <w:color w:val="333333"/>
          <w:sz w:val="28"/>
          <w:szCs w:val="28"/>
        </w:rPr>
        <w:instrText xml:space="preserve"> HYPERLINK "https://zakon.rada.gov.ua/laws/show/z1415-15" \l "n20" \t "_blank" </w:instrText>
      </w:r>
      <w:r w:rsidRPr="00F922C5">
        <w:rPr>
          <w:color w:val="333333"/>
          <w:sz w:val="28"/>
          <w:szCs w:val="28"/>
        </w:rPr>
        <w:fldChar w:fldCharType="separate"/>
      </w:r>
      <w:r w:rsidRPr="00F922C5">
        <w:rPr>
          <w:color w:val="000099"/>
          <w:sz w:val="28"/>
          <w:szCs w:val="28"/>
          <w:u w:val="single"/>
        </w:rPr>
        <w:t>Податкова</w:t>
      </w:r>
      <w:proofErr w:type="spellEnd"/>
      <w:r w:rsidRPr="00F922C5">
        <w:rPr>
          <w:color w:val="000099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000099"/>
          <w:sz w:val="28"/>
          <w:szCs w:val="28"/>
          <w:u w:val="single"/>
        </w:rPr>
        <w:t>декларація</w:t>
      </w:r>
      <w:proofErr w:type="spellEnd"/>
      <w:r w:rsidRPr="00F922C5">
        <w:rPr>
          <w:color w:val="333333"/>
          <w:sz w:val="28"/>
          <w:szCs w:val="28"/>
        </w:rPr>
        <w:fldChar w:fldCharType="end"/>
      </w:r>
      <w:r w:rsidRPr="00F922C5">
        <w:rPr>
          <w:color w:val="333333"/>
          <w:sz w:val="28"/>
          <w:szCs w:val="28"/>
        </w:rPr>
        <w:t> </w:t>
      </w:r>
      <w:proofErr w:type="spellStart"/>
      <w:r w:rsidRPr="00F922C5">
        <w:rPr>
          <w:color w:val="333333"/>
          <w:sz w:val="28"/>
          <w:szCs w:val="28"/>
        </w:rPr>
        <w:t>подається</w:t>
      </w:r>
      <w:proofErr w:type="spellEnd"/>
      <w:r w:rsidRPr="00F922C5">
        <w:rPr>
          <w:color w:val="333333"/>
          <w:sz w:val="28"/>
          <w:szCs w:val="28"/>
        </w:rPr>
        <w:t xml:space="preserve"> за </w:t>
      </w:r>
      <w:proofErr w:type="spellStart"/>
      <w:r w:rsidRPr="00F922C5">
        <w:rPr>
          <w:color w:val="333333"/>
          <w:sz w:val="28"/>
          <w:szCs w:val="28"/>
        </w:rPr>
        <w:t>вибором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платника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податків</w:t>
      </w:r>
      <w:proofErr w:type="spellEnd"/>
      <w:r w:rsidRPr="00F922C5">
        <w:rPr>
          <w:color w:val="333333"/>
          <w:sz w:val="28"/>
          <w:szCs w:val="28"/>
        </w:rPr>
        <w:t xml:space="preserve">, </w:t>
      </w:r>
      <w:proofErr w:type="spellStart"/>
      <w:r w:rsidRPr="00F922C5">
        <w:rPr>
          <w:color w:val="333333"/>
          <w:sz w:val="28"/>
          <w:szCs w:val="28"/>
        </w:rPr>
        <w:t>якщо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інше</w:t>
      </w:r>
      <w:proofErr w:type="spellEnd"/>
      <w:r w:rsidRPr="00F922C5">
        <w:rPr>
          <w:color w:val="333333"/>
          <w:sz w:val="28"/>
          <w:szCs w:val="28"/>
        </w:rPr>
        <w:t xml:space="preserve"> не </w:t>
      </w:r>
      <w:proofErr w:type="spellStart"/>
      <w:r w:rsidRPr="00F922C5">
        <w:rPr>
          <w:color w:val="333333"/>
          <w:sz w:val="28"/>
          <w:szCs w:val="28"/>
        </w:rPr>
        <w:t>передбачено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цим</w:t>
      </w:r>
      <w:proofErr w:type="spellEnd"/>
      <w:r w:rsidRPr="00F922C5">
        <w:rPr>
          <w:color w:val="333333"/>
          <w:sz w:val="28"/>
          <w:szCs w:val="28"/>
        </w:rPr>
        <w:t xml:space="preserve"> Кодексом, в один </w:t>
      </w:r>
      <w:proofErr w:type="spellStart"/>
      <w:r w:rsidRPr="00F922C5">
        <w:rPr>
          <w:color w:val="333333"/>
          <w:sz w:val="28"/>
          <w:szCs w:val="28"/>
        </w:rPr>
        <w:t>із</w:t>
      </w:r>
      <w:proofErr w:type="spellEnd"/>
      <w:r w:rsidRPr="00F922C5">
        <w:rPr>
          <w:color w:val="333333"/>
          <w:sz w:val="28"/>
          <w:szCs w:val="28"/>
        </w:rPr>
        <w:t xml:space="preserve"> таких </w:t>
      </w:r>
      <w:proofErr w:type="spellStart"/>
      <w:r w:rsidRPr="00F922C5">
        <w:rPr>
          <w:color w:val="333333"/>
          <w:sz w:val="28"/>
          <w:szCs w:val="28"/>
        </w:rPr>
        <w:t>способів</w:t>
      </w:r>
      <w:proofErr w:type="spellEnd"/>
      <w:r w:rsidRPr="00F922C5">
        <w:rPr>
          <w:color w:val="333333"/>
          <w:sz w:val="28"/>
          <w:szCs w:val="28"/>
        </w:rPr>
        <w:t>:</w:t>
      </w:r>
    </w:p>
    <w:p w:rsidR="003143F2" w:rsidRPr="00F922C5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0" w:name="n1212"/>
      <w:bookmarkEnd w:id="0"/>
      <w:r w:rsidRPr="00F922C5">
        <w:rPr>
          <w:color w:val="333333"/>
          <w:sz w:val="28"/>
          <w:szCs w:val="28"/>
        </w:rPr>
        <w:t xml:space="preserve">а) </w:t>
      </w:r>
      <w:proofErr w:type="spellStart"/>
      <w:r w:rsidRPr="00F922C5">
        <w:rPr>
          <w:color w:val="333333"/>
          <w:sz w:val="28"/>
          <w:szCs w:val="28"/>
        </w:rPr>
        <w:t>особисто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платником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податків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або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уповноваженою</w:t>
      </w:r>
      <w:proofErr w:type="spellEnd"/>
      <w:r w:rsidRPr="00F922C5">
        <w:rPr>
          <w:color w:val="333333"/>
          <w:sz w:val="28"/>
          <w:szCs w:val="28"/>
        </w:rPr>
        <w:t xml:space="preserve"> на </w:t>
      </w:r>
      <w:proofErr w:type="spellStart"/>
      <w:r w:rsidRPr="00F922C5">
        <w:rPr>
          <w:color w:val="333333"/>
          <w:sz w:val="28"/>
          <w:szCs w:val="28"/>
        </w:rPr>
        <w:t>це</w:t>
      </w:r>
      <w:proofErr w:type="spellEnd"/>
      <w:r w:rsidRPr="00F922C5">
        <w:rPr>
          <w:color w:val="333333"/>
          <w:sz w:val="28"/>
          <w:szCs w:val="28"/>
        </w:rPr>
        <w:t xml:space="preserve"> особою;</w:t>
      </w:r>
    </w:p>
    <w:p w:rsidR="003143F2" w:rsidRPr="00F922C5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1" w:name="n1213"/>
      <w:bookmarkEnd w:id="1"/>
      <w:r w:rsidRPr="00F922C5">
        <w:rPr>
          <w:color w:val="333333"/>
          <w:sz w:val="28"/>
          <w:szCs w:val="28"/>
        </w:rPr>
        <w:t xml:space="preserve">б) </w:t>
      </w:r>
      <w:proofErr w:type="spellStart"/>
      <w:r w:rsidRPr="00F922C5">
        <w:rPr>
          <w:color w:val="333333"/>
          <w:sz w:val="28"/>
          <w:szCs w:val="28"/>
        </w:rPr>
        <w:t>надсилається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поштою</w:t>
      </w:r>
      <w:proofErr w:type="spellEnd"/>
      <w:r w:rsidRPr="00F922C5">
        <w:rPr>
          <w:color w:val="333333"/>
          <w:sz w:val="28"/>
          <w:szCs w:val="28"/>
        </w:rPr>
        <w:t xml:space="preserve"> з </w:t>
      </w:r>
      <w:proofErr w:type="spellStart"/>
      <w:r w:rsidRPr="00F922C5">
        <w:rPr>
          <w:color w:val="333333"/>
          <w:sz w:val="28"/>
          <w:szCs w:val="28"/>
        </w:rPr>
        <w:t>повідомленням</w:t>
      </w:r>
      <w:proofErr w:type="spellEnd"/>
      <w:r w:rsidRPr="00F922C5">
        <w:rPr>
          <w:color w:val="333333"/>
          <w:sz w:val="28"/>
          <w:szCs w:val="28"/>
        </w:rPr>
        <w:t xml:space="preserve"> про </w:t>
      </w:r>
      <w:proofErr w:type="spellStart"/>
      <w:r w:rsidRPr="00F922C5">
        <w:rPr>
          <w:color w:val="333333"/>
          <w:sz w:val="28"/>
          <w:szCs w:val="28"/>
        </w:rPr>
        <w:t>вручення</w:t>
      </w:r>
      <w:proofErr w:type="spellEnd"/>
      <w:r w:rsidRPr="00F922C5">
        <w:rPr>
          <w:color w:val="333333"/>
          <w:sz w:val="28"/>
          <w:szCs w:val="28"/>
        </w:rPr>
        <w:t xml:space="preserve"> та з </w:t>
      </w:r>
      <w:proofErr w:type="spellStart"/>
      <w:r w:rsidRPr="00F922C5">
        <w:rPr>
          <w:color w:val="333333"/>
          <w:sz w:val="28"/>
          <w:szCs w:val="28"/>
        </w:rPr>
        <w:t>описом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вкладення</w:t>
      </w:r>
      <w:proofErr w:type="spellEnd"/>
      <w:r w:rsidRPr="00F922C5">
        <w:rPr>
          <w:color w:val="333333"/>
          <w:sz w:val="28"/>
          <w:szCs w:val="28"/>
        </w:rPr>
        <w:t>;</w:t>
      </w:r>
    </w:p>
    <w:p w:rsidR="003143F2" w:rsidRPr="00F922C5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2" w:name="n1214"/>
      <w:bookmarkEnd w:id="2"/>
      <w:r w:rsidRPr="00F922C5">
        <w:rPr>
          <w:color w:val="333333"/>
          <w:sz w:val="28"/>
          <w:szCs w:val="28"/>
        </w:rPr>
        <w:t xml:space="preserve">в) </w:t>
      </w:r>
      <w:proofErr w:type="spellStart"/>
      <w:r w:rsidRPr="00F922C5">
        <w:rPr>
          <w:color w:val="333333"/>
          <w:sz w:val="28"/>
          <w:szCs w:val="28"/>
        </w:rPr>
        <w:t>засобами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електронного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зв’язку</w:t>
      </w:r>
      <w:proofErr w:type="spellEnd"/>
      <w:r w:rsidRPr="00F922C5">
        <w:rPr>
          <w:color w:val="333333"/>
          <w:sz w:val="28"/>
          <w:szCs w:val="28"/>
        </w:rPr>
        <w:t xml:space="preserve"> в </w:t>
      </w:r>
      <w:proofErr w:type="spellStart"/>
      <w:r w:rsidRPr="00F922C5">
        <w:rPr>
          <w:color w:val="333333"/>
          <w:sz w:val="28"/>
          <w:szCs w:val="28"/>
        </w:rPr>
        <w:t>електронній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формі</w:t>
      </w:r>
      <w:proofErr w:type="spellEnd"/>
      <w:r w:rsidRPr="00F922C5">
        <w:rPr>
          <w:color w:val="333333"/>
          <w:sz w:val="28"/>
          <w:szCs w:val="28"/>
        </w:rPr>
        <w:t xml:space="preserve"> з </w:t>
      </w:r>
      <w:proofErr w:type="spellStart"/>
      <w:r w:rsidRPr="00F922C5">
        <w:rPr>
          <w:color w:val="333333"/>
          <w:sz w:val="28"/>
          <w:szCs w:val="28"/>
        </w:rPr>
        <w:t>дотриманням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вимог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законів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України</w:t>
      </w:r>
      <w:proofErr w:type="spellEnd"/>
      <w:r w:rsidRPr="00F922C5">
        <w:rPr>
          <w:color w:val="333333"/>
          <w:sz w:val="28"/>
          <w:szCs w:val="28"/>
        </w:rPr>
        <w:t> </w:t>
      </w:r>
      <w:hyperlink r:id="rId7" w:tgtFrame="_blank" w:history="1">
        <w:r w:rsidRPr="00F922C5">
          <w:rPr>
            <w:color w:val="000099"/>
            <w:sz w:val="28"/>
            <w:szCs w:val="28"/>
            <w:u w:val="single"/>
          </w:rPr>
          <w:t xml:space="preserve">"Про </w:t>
        </w:r>
        <w:proofErr w:type="spellStart"/>
        <w:r w:rsidRPr="00F922C5">
          <w:rPr>
            <w:color w:val="000099"/>
            <w:sz w:val="28"/>
            <w:szCs w:val="28"/>
            <w:u w:val="single"/>
          </w:rPr>
          <w:t>електронні</w:t>
        </w:r>
        <w:proofErr w:type="spellEnd"/>
        <w:r w:rsidRPr="00F922C5">
          <w:rPr>
            <w:color w:val="000099"/>
            <w:sz w:val="28"/>
            <w:szCs w:val="28"/>
            <w:u w:val="single"/>
          </w:rPr>
          <w:t xml:space="preserve"> </w:t>
        </w:r>
        <w:proofErr w:type="spellStart"/>
        <w:r w:rsidRPr="00F922C5">
          <w:rPr>
            <w:color w:val="000099"/>
            <w:sz w:val="28"/>
            <w:szCs w:val="28"/>
            <w:u w:val="single"/>
          </w:rPr>
          <w:t>документи</w:t>
        </w:r>
        <w:proofErr w:type="spellEnd"/>
        <w:r w:rsidRPr="00F922C5">
          <w:rPr>
            <w:color w:val="000099"/>
            <w:sz w:val="28"/>
            <w:szCs w:val="28"/>
            <w:u w:val="single"/>
          </w:rPr>
          <w:t xml:space="preserve"> та </w:t>
        </w:r>
        <w:proofErr w:type="spellStart"/>
        <w:r w:rsidRPr="00F922C5">
          <w:rPr>
            <w:color w:val="000099"/>
            <w:sz w:val="28"/>
            <w:szCs w:val="28"/>
            <w:u w:val="single"/>
          </w:rPr>
          <w:t>електронний</w:t>
        </w:r>
        <w:proofErr w:type="spellEnd"/>
        <w:r w:rsidRPr="00F922C5">
          <w:rPr>
            <w:color w:val="000099"/>
            <w:sz w:val="28"/>
            <w:szCs w:val="28"/>
            <w:u w:val="single"/>
          </w:rPr>
          <w:t xml:space="preserve"> </w:t>
        </w:r>
        <w:proofErr w:type="spellStart"/>
        <w:r w:rsidRPr="00F922C5">
          <w:rPr>
            <w:color w:val="000099"/>
            <w:sz w:val="28"/>
            <w:szCs w:val="28"/>
            <w:u w:val="single"/>
          </w:rPr>
          <w:t>документообіг</w:t>
        </w:r>
        <w:proofErr w:type="spellEnd"/>
        <w:r w:rsidRPr="00F922C5">
          <w:rPr>
            <w:color w:val="000099"/>
            <w:sz w:val="28"/>
            <w:szCs w:val="28"/>
            <w:u w:val="single"/>
          </w:rPr>
          <w:t>"</w:t>
        </w:r>
      </w:hyperlink>
      <w:r w:rsidRPr="00F922C5">
        <w:rPr>
          <w:color w:val="333333"/>
          <w:sz w:val="28"/>
          <w:szCs w:val="28"/>
        </w:rPr>
        <w:t> та </w:t>
      </w:r>
      <w:hyperlink r:id="rId8" w:tgtFrame="_blank" w:history="1">
        <w:r w:rsidRPr="00F922C5">
          <w:rPr>
            <w:color w:val="000099"/>
            <w:sz w:val="28"/>
            <w:szCs w:val="28"/>
            <w:u w:val="single"/>
          </w:rPr>
          <w:t xml:space="preserve">"Про </w:t>
        </w:r>
        <w:proofErr w:type="spellStart"/>
        <w:r w:rsidRPr="00F922C5">
          <w:rPr>
            <w:color w:val="000099"/>
            <w:sz w:val="28"/>
            <w:szCs w:val="28"/>
            <w:u w:val="single"/>
          </w:rPr>
          <w:t>електронні</w:t>
        </w:r>
        <w:proofErr w:type="spellEnd"/>
        <w:r w:rsidRPr="00F922C5">
          <w:rPr>
            <w:color w:val="000099"/>
            <w:sz w:val="28"/>
            <w:szCs w:val="28"/>
            <w:u w:val="single"/>
          </w:rPr>
          <w:t xml:space="preserve"> </w:t>
        </w:r>
        <w:proofErr w:type="spellStart"/>
        <w:r w:rsidRPr="00F922C5">
          <w:rPr>
            <w:color w:val="000099"/>
            <w:sz w:val="28"/>
            <w:szCs w:val="28"/>
            <w:u w:val="single"/>
          </w:rPr>
          <w:t>довірчі</w:t>
        </w:r>
        <w:proofErr w:type="spellEnd"/>
        <w:r w:rsidRPr="00F922C5">
          <w:rPr>
            <w:color w:val="000099"/>
            <w:sz w:val="28"/>
            <w:szCs w:val="28"/>
            <w:u w:val="single"/>
          </w:rPr>
          <w:t xml:space="preserve"> </w:t>
        </w:r>
        <w:proofErr w:type="spellStart"/>
        <w:r w:rsidRPr="00F922C5">
          <w:rPr>
            <w:color w:val="000099"/>
            <w:sz w:val="28"/>
            <w:szCs w:val="28"/>
            <w:u w:val="single"/>
          </w:rPr>
          <w:t>послуги</w:t>
        </w:r>
        <w:proofErr w:type="spellEnd"/>
        <w:r w:rsidRPr="00F922C5">
          <w:rPr>
            <w:color w:val="000099"/>
            <w:sz w:val="28"/>
            <w:szCs w:val="28"/>
            <w:u w:val="single"/>
          </w:rPr>
          <w:t>"</w:t>
        </w:r>
      </w:hyperlink>
      <w:r w:rsidRPr="00F922C5">
        <w:rPr>
          <w:color w:val="333333"/>
          <w:sz w:val="28"/>
          <w:szCs w:val="28"/>
        </w:rPr>
        <w:t>.</w:t>
      </w:r>
    </w:p>
    <w:p w:rsidR="003143F2" w:rsidRPr="00F922C5" w:rsidRDefault="003143F2" w:rsidP="003143F2">
      <w:pPr>
        <w:ind w:firstLine="567"/>
        <w:jc w:val="both"/>
        <w:rPr>
          <w:sz w:val="28"/>
          <w:szCs w:val="28"/>
        </w:rPr>
      </w:pPr>
    </w:p>
    <w:p w:rsidR="003143F2" w:rsidRPr="00F922C5" w:rsidRDefault="003143F2" w:rsidP="003143F2">
      <w:pPr>
        <w:ind w:firstLine="567"/>
        <w:jc w:val="both"/>
        <w:rPr>
          <w:sz w:val="28"/>
          <w:szCs w:val="28"/>
        </w:rPr>
      </w:pPr>
      <w:proofErr w:type="spellStart"/>
      <w:r w:rsidRPr="001C5F43">
        <w:rPr>
          <w:i/>
          <w:color w:val="333333"/>
          <w:sz w:val="28"/>
          <w:szCs w:val="28"/>
        </w:rPr>
        <w:t>Стаття</w:t>
      </w:r>
      <w:proofErr w:type="spellEnd"/>
      <w:r w:rsidRPr="001C5F43">
        <w:rPr>
          <w:i/>
          <w:color w:val="333333"/>
          <w:sz w:val="28"/>
          <w:szCs w:val="28"/>
          <w:shd w:val="clear" w:color="auto" w:fill="FFFFFF"/>
        </w:rPr>
        <w:t xml:space="preserve"> 49.5.</w:t>
      </w:r>
      <w:r w:rsidRPr="00F922C5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разі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надсилання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податкової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декларації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поштою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платник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податку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зобов'язаний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здійснити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таке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відправлення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на адресу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відповідного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контролюючого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органу </w:t>
      </w:r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не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пізніше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ніж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за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п’ять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днів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до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закінчення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граничного строку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подання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податкової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декларації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визначеного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цією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статтею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а при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поданні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податкової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звітності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електронній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формі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- </w:t>
      </w:r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не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пізніше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закінчення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останньої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години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дня, в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якому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спливає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такий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1C5F43">
        <w:rPr>
          <w:color w:val="333333"/>
          <w:sz w:val="28"/>
          <w:szCs w:val="28"/>
          <w:u w:val="single"/>
          <w:shd w:val="clear" w:color="auto" w:fill="FFFFFF"/>
        </w:rPr>
        <w:t>граничний</w:t>
      </w:r>
      <w:proofErr w:type="spellEnd"/>
      <w:r w:rsidRPr="001C5F43">
        <w:rPr>
          <w:color w:val="333333"/>
          <w:sz w:val="28"/>
          <w:szCs w:val="28"/>
          <w:u w:val="single"/>
          <w:shd w:val="clear" w:color="auto" w:fill="FFFFFF"/>
        </w:rPr>
        <w:t xml:space="preserve"> строк</w:t>
      </w:r>
      <w:r w:rsidRPr="00F922C5">
        <w:rPr>
          <w:color w:val="333333"/>
          <w:sz w:val="28"/>
          <w:szCs w:val="28"/>
          <w:shd w:val="clear" w:color="auto" w:fill="FFFFFF"/>
        </w:rPr>
        <w:t>.</w:t>
      </w:r>
    </w:p>
    <w:p w:rsidR="003143F2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</w:p>
    <w:p w:rsidR="003143F2" w:rsidRPr="000C7011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proofErr w:type="spellStart"/>
      <w:r w:rsidRPr="000C7011">
        <w:rPr>
          <w:i/>
          <w:color w:val="333333"/>
          <w:sz w:val="28"/>
          <w:szCs w:val="28"/>
        </w:rPr>
        <w:t>Стаття</w:t>
      </w:r>
      <w:proofErr w:type="spellEnd"/>
      <w:r w:rsidRPr="000C7011">
        <w:rPr>
          <w:i/>
          <w:color w:val="333333"/>
          <w:sz w:val="28"/>
          <w:szCs w:val="28"/>
        </w:rPr>
        <w:t xml:space="preserve"> 49.18.</w:t>
      </w:r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Податкові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декларації</w:t>
      </w:r>
      <w:proofErr w:type="spellEnd"/>
      <w:r w:rsidRPr="000C7011">
        <w:rPr>
          <w:color w:val="333333"/>
          <w:sz w:val="28"/>
          <w:szCs w:val="28"/>
        </w:rPr>
        <w:t xml:space="preserve">, </w:t>
      </w:r>
      <w:proofErr w:type="spellStart"/>
      <w:r w:rsidRPr="000C7011">
        <w:rPr>
          <w:color w:val="333333"/>
          <w:sz w:val="28"/>
          <w:szCs w:val="28"/>
        </w:rPr>
        <w:t>крім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випадків</w:t>
      </w:r>
      <w:proofErr w:type="spellEnd"/>
      <w:r w:rsidRPr="000C7011">
        <w:rPr>
          <w:color w:val="333333"/>
          <w:sz w:val="28"/>
          <w:szCs w:val="28"/>
        </w:rPr>
        <w:t xml:space="preserve">, </w:t>
      </w:r>
      <w:proofErr w:type="spellStart"/>
      <w:r w:rsidRPr="000C7011">
        <w:rPr>
          <w:color w:val="333333"/>
          <w:sz w:val="28"/>
          <w:szCs w:val="28"/>
        </w:rPr>
        <w:t>передбачених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цим</w:t>
      </w:r>
      <w:proofErr w:type="spellEnd"/>
      <w:r w:rsidRPr="000C7011">
        <w:rPr>
          <w:color w:val="333333"/>
          <w:sz w:val="28"/>
          <w:szCs w:val="28"/>
        </w:rPr>
        <w:t xml:space="preserve"> Кодексом, </w:t>
      </w:r>
      <w:proofErr w:type="spellStart"/>
      <w:r w:rsidRPr="000C7011">
        <w:rPr>
          <w:color w:val="333333"/>
          <w:sz w:val="28"/>
          <w:szCs w:val="28"/>
        </w:rPr>
        <w:t>подаються</w:t>
      </w:r>
      <w:proofErr w:type="spellEnd"/>
      <w:r w:rsidRPr="000C7011">
        <w:rPr>
          <w:color w:val="333333"/>
          <w:sz w:val="28"/>
          <w:szCs w:val="28"/>
        </w:rPr>
        <w:t xml:space="preserve"> за </w:t>
      </w:r>
      <w:proofErr w:type="spellStart"/>
      <w:r w:rsidRPr="000C7011">
        <w:rPr>
          <w:color w:val="333333"/>
          <w:sz w:val="28"/>
          <w:szCs w:val="28"/>
        </w:rPr>
        <w:t>базовий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звітний</w:t>
      </w:r>
      <w:proofErr w:type="spellEnd"/>
      <w:r w:rsidRPr="000C7011">
        <w:rPr>
          <w:color w:val="333333"/>
          <w:sz w:val="28"/>
          <w:szCs w:val="28"/>
        </w:rPr>
        <w:t xml:space="preserve"> (</w:t>
      </w:r>
      <w:proofErr w:type="spellStart"/>
      <w:r w:rsidRPr="000C7011">
        <w:rPr>
          <w:color w:val="333333"/>
          <w:sz w:val="28"/>
          <w:szCs w:val="28"/>
        </w:rPr>
        <w:t>податковий</w:t>
      </w:r>
      <w:proofErr w:type="spellEnd"/>
      <w:r w:rsidRPr="000C7011">
        <w:rPr>
          <w:color w:val="333333"/>
          <w:sz w:val="28"/>
          <w:szCs w:val="28"/>
        </w:rPr>
        <w:t xml:space="preserve">) </w:t>
      </w:r>
      <w:proofErr w:type="spellStart"/>
      <w:r w:rsidRPr="000C7011">
        <w:rPr>
          <w:color w:val="333333"/>
          <w:sz w:val="28"/>
          <w:szCs w:val="28"/>
        </w:rPr>
        <w:t>період</w:t>
      </w:r>
      <w:proofErr w:type="spellEnd"/>
      <w:r w:rsidRPr="000C7011">
        <w:rPr>
          <w:color w:val="333333"/>
          <w:sz w:val="28"/>
          <w:szCs w:val="28"/>
        </w:rPr>
        <w:t xml:space="preserve">, що </w:t>
      </w:r>
      <w:proofErr w:type="spellStart"/>
      <w:r w:rsidRPr="000C7011">
        <w:rPr>
          <w:color w:val="333333"/>
          <w:sz w:val="28"/>
          <w:szCs w:val="28"/>
        </w:rPr>
        <w:t>дорівнює</w:t>
      </w:r>
      <w:proofErr w:type="spellEnd"/>
      <w:r w:rsidRPr="000C7011">
        <w:rPr>
          <w:color w:val="333333"/>
          <w:sz w:val="28"/>
          <w:szCs w:val="28"/>
        </w:rPr>
        <w:t>:</w:t>
      </w:r>
    </w:p>
    <w:p w:rsidR="003143F2" w:rsidRPr="000C7011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3" w:name="n1247"/>
      <w:bookmarkEnd w:id="3"/>
      <w:r w:rsidRPr="000C7011">
        <w:rPr>
          <w:color w:val="333333"/>
          <w:sz w:val="28"/>
          <w:szCs w:val="28"/>
        </w:rPr>
        <w:t xml:space="preserve">49.18.1. </w:t>
      </w:r>
      <w:r w:rsidRPr="000C7011">
        <w:rPr>
          <w:color w:val="333333"/>
          <w:sz w:val="28"/>
          <w:szCs w:val="28"/>
          <w:u w:val="single"/>
        </w:rPr>
        <w:t xml:space="preserve">календарному </w:t>
      </w:r>
      <w:proofErr w:type="spellStart"/>
      <w:r w:rsidRPr="000C7011">
        <w:rPr>
          <w:color w:val="333333"/>
          <w:sz w:val="28"/>
          <w:szCs w:val="28"/>
          <w:u w:val="single"/>
        </w:rPr>
        <w:t>місяцю</w:t>
      </w:r>
      <w:proofErr w:type="spellEnd"/>
      <w:r w:rsidRPr="000C7011">
        <w:rPr>
          <w:color w:val="333333"/>
          <w:sz w:val="28"/>
          <w:szCs w:val="28"/>
        </w:rPr>
        <w:t xml:space="preserve"> (у тому </w:t>
      </w:r>
      <w:proofErr w:type="spellStart"/>
      <w:r w:rsidRPr="000C7011">
        <w:rPr>
          <w:color w:val="333333"/>
          <w:sz w:val="28"/>
          <w:szCs w:val="28"/>
        </w:rPr>
        <w:t>числі</w:t>
      </w:r>
      <w:proofErr w:type="spellEnd"/>
      <w:r w:rsidRPr="000C7011">
        <w:rPr>
          <w:color w:val="333333"/>
          <w:sz w:val="28"/>
          <w:szCs w:val="28"/>
        </w:rPr>
        <w:t xml:space="preserve"> в </w:t>
      </w:r>
      <w:proofErr w:type="spellStart"/>
      <w:r w:rsidRPr="000C7011">
        <w:rPr>
          <w:color w:val="333333"/>
          <w:sz w:val="28"/>
          <w:szCs w:val="28"/>
        </w:rPr>
        <w:t>разі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сплати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місячних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авансових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внесків</w:t>
      </w:r>
      <w:proofErr w:type="spellEnd"/>
      <w:r w:rsidRPr="000C7011">
        <w:rPr>
          <w:color w:val="333333"/>
          <w:sz w:val="28"/>
          <w:szCs w:val="28"/>
        </w:rPr>
        <w:t xml:space="preserve">) - </w:t>
      </w:r>
      <w:proofErr w:type="spellStart"/>
      <w:r w:rsidRPr="000C7011">
        <w:rPr>
          <w:color w:val="333333"/>
          <w:sz w:val="28"/>
          <w:szCs w:val="28"/>
          <w:u w:val="single"/>
        </w:rPr>
        <w:t>протягом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20 </w:t>
      </w:r>
      <w:proofErr w:type="spellStart"/>
      <w:r w:rsidRPr="000C7011">
        <w:rPr>
          <w:color w:val="333333"/>
          <w:sz w:val="28"/>
          <w:szCs w:val="28"/>
          <w:u w:val="single"/>
        </w:rPr>
        <w:t>календарних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0C7011">
        <w:rPr>
          <w:color w:val="333333"/>
          <w:sz w:val="28"/>
          <w:szCs w:val="28"/>
          <w:u w:val="single"/>
        </w:rPr>
        <w:t>днів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, що </w:t>
      </w:r>
      <w:proofErr w:type="spellStart"/>
      <w:r w:rsidRPr="000C7011">
        <w:rPr>
          <w:color w:val="333333"/>
          <w:sz w:val="28"/>
          <w:szCs w:val="28"/>
          <w:u w:val="single"/>
        </w:rPr>
        <w:t>настають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0C7011">
        <w:rPr>
          <w:color w:val="333333"/>
          <w:sz w:val="28"/>
          <w:szCs w:val="28"/>
          <w:u w:val="single"/>
        </w:rPr>
        <w:t>останнім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0C7011">
        <w:rPr>
          <w:color w:val="333333"/>
          <w:sz w:val="28"/>
          <w:szCs w:val="28"/>
          <w:u w:val="single"/>
        </w:rPr>
        <w:t>календарним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днем </w:t>
      </w:r>
      <w:proofErr w:type="spellStart"/>
      <w:r w:rsidRPr="000C7011">
        <w:rPr>
          <w:color w:val="333333"/>
          <w:sz w:val="28"/>
          <w:szCs w:val="28"/>
          <w:u w:val="single"/>
        </w:rPr>
        <w:t>звітного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(</w:t>
      </w:r>
      <w:proofErr w:type="spellStart"/>
      <w:r w:rsidRPr="000C7011">
        <w:rPr>
          <w:color w:val="333333"/>
          <w:sz w:val="28"/>
          <w:szCs w:val="28"/>
          <w:u w:val="single"/>
        </w:rPr>
        <w:t>податкового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) </w:t>
      </w:r>
      <w:proofErr w:type="spellStart"/>
      <w:r w:rsidRPr="000C7011">
        <w:rPr>
          <w:color w:val="333333"/>
          <w:sz w:val="28"/>
          <w:szCs w:val="28"/>
          <w:u w:val="single"/>
        </w:rPr>
        <w:t>місяця</w:t>
      </w:r>
      <w:proofErr w:type="spellEnd"/>
      <w:r w:rsidRPr="000C7011">
        <w:rPr>
          <w:color w:val="333333"/>
          <w:sz w:val="28"/>
          <w:szCs w:val="28"/>
        </w:rPr>
        <w:t>;</w:t>
      </w:r>
    </w:p>
    <w:p w:rsidR="003143F2" w:rsidRPr="000C7011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4" w:name="n1248"/>
      <w:bookmarkEnd w:id="4"/>
      <w:r w:rsidRPr="000C7011">
        <w:rPr>
          <w:color w:val="333333"/>
          <w:sz w:val="28"/>
          <w:szCs w:val="28"/>
        </w:rPr>
        <w:t xml:space="preserve">49.18.2. </w:t>
      </w:r>
      <w:r w:rsidRPr="000C7011">
        <w:rPr>
          <w:color w:val="333333"/>
          <w:sz w:val="28"/>
          <w:szCs w:val="28"/>
          <w:u w:val="single"/>
        </w:rPr>
        <w:t xml:space="preserve">календарному кварталу </w:t>
      </w:r>
      <w:proofErr w:type="spellStart"/>
      <w:r w:rsidRPr="000C7011">
        <w:rPr>
          <w:color w:val="333333"/>
          <w:sz w:val="28"/>
          <w:szCs w:val="28"/>
          <w:u w:val="single"/>
        </w:rPr>
        <w:t>або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календарному </w:t>
      </w:r>
      <w:proofErr w:type="spellStart"/>
      <w:r w:rsidRPr="000C7011">
        <w:rPr>
          <w:color w:val="333333"/>
          <w:sz w:val="28"/>
          <w:szCs w:val="28"/>
          <w:u w:val="single"/>
        </w:rPr>
        <w:t>півріччю</w:t>
      </w:r>
      <w:proofErr w:type="spellEnd"/>
      <w:r w:rsidRPr="000C7011">
        <w:rPr>
          <w:color w:val="333333"/>
          <w:sz w:val="28"/>
          <w:szCs w:val="28"/>
        </w:rPr>
        <w:t xml:space="preserve"> (у тому </w:t>
      </w:r>
      <w:proofErr w:type="spellStart"/>
      <w:r w:rsidRPr="000C7011">
        <w:rPr>
          <w:color w:val="333333"/>
          <w:sz w:val="28"/>
          <w:szCs w:val="28"/>
        </w:rPr>
        <w:t>числі</w:t>
      </w:r>
      <w:proofErr w:type="spellEnd"/>
      <w:r w:rsidRPr="000C7011">
        <w:rPr>
          <w:color w:val="333333"/>
          <w:sz w:val="28"/>
          <w:szCs w:val="28"/>
        </w:rPr>
        <w:t xml:space="preserve"> в </w:t>
      </w:r>
      <w:proofErr w:type="spellStart"/>
      <w:r w:rsidRPr="000C7011">
        <w:rPr>
          <w:color w:val="333333"/>
          <w:sz w:val="28"/>
          <w:szCs w:val="28"/>
        </w:rPr>
        <w:t>разі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сплати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квартальних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або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піврічних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авансових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внесків</w:t>
      </w:r>
      <w:proofErr w:type="spellEnd"/>
      <w:r w:rsidRPr="000C7011">
        <w:rPr>
          <w:color w:val="333333"/>
          <w:sz w:val="28"/>
          <w:szCs w:val="28"/>
        </w:rPr>
        <w:t xml:space="preserve">) - </w:t>
      </w:r>
      <w:proofErr w:type="spellStart"/>
      <w:r w:rsidRPr="000C7011">
        <w:rPr>
          <w:color w:val="333333"/>
          <w:sz w:val="28"/>
          <w:szCs w:val="28"/>
          <w:u w:val="single"/>
        </w:rPr>
        <w:t>протягом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40 </w:t>
      </w:r>
      <w:proofErr w:type="spellStart"/>
      <w:r w:rsidRPr="000C7011">
        <w:rPr>
          <w:color w:val="333333"/>
          <w:sz w:val="28"/>
          <w:szCs w:val="28"/>
          <w:u w:val="single"/>
        </w:rPr>
        <w:t>календарних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0C7011">
        <w:rPr>
          <w:color w:val="333333"/>
          <w:sz w:val="28"/>
          <w:szCs w:val="28"/>
          <w:u w:val="single"/>
        </w:rPr>
        <w:t>днів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, що </w:t>
      </w:r>
      <w:proofErr w:type="spellStart"/>
      <w:r w:rsidRPr="000C7011">
        <w:rPr>
          <w:color w:val="333333"/>
          <w:sz w:val="28"/>
          <w:szCs w:val="28"/>
          <w:u w:val="single"/>
        </w:rPr>
        <w:t>настають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0C7011">
        <w:rPr>
          <w:color w:val="333333"/>
          <w:sz w:val="28"/>
          <w:szCs w:val="28"/>
          <w:u w:val="single"/>
        </w:rPr>
        <w:t>останнім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0C7011">
        <w:rPr>
          <w:color w:val="333333"/>
          <w:sz w:val="28"/>
          <w:szCs w:val="28"/>
          <w:u w:val="single"/>
        </w:rPr>
        <w:t>календарним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днем </w:t>
      </w:r>
      <w:proofErr w:type="spellStart"/>
      <w:r w:rsidRPr="000C7011">
        <w:rPr>
          <w:color w:val="333333"/>
          <w:sz w:val="28"/>
          <w:szCs w:val="28"/>
          <w:u w:val="single"/>
        </w:rPr>
        <w:t>звітного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(</w:t>
      </w:r>
      <w:proofErr w:type="spellStart"/>
      <w:r w:rsidRPr="000C7011">
        <w:rPr>
          <w:color w:val="333333"/>
          <w:sz w:val="28"/>
          <w:szCs w:val="28"/>
          <w:u w:val="single"/>
        </w:rPr>
        <w:t>податкового</w:t>
      </w:r>
      <w:proofErr w:type="spellEnd"/>
      <w:r w:rsidRPr="000C7011">
        <w:rPr>
          <w:color w:val="333333"/>
          <w:sz w:val="28"/>
          <w:szCs w:val="28"/>
          <w:u w:val="single"/>
        </w:rPr>
        <w:t>) кварталу (</w:t>
      </w:r>
      <w:proofErr w:type="spellStart"/>
      <w:r w:rsidRPr="000C7011">
        <w:rPr>
          <w:color w:val="333333"/>
          <w:sz w:val="28"/>
          <w:szCs w:val="28"/>
          <w:u w:val="single"/>
        </w:rPr>
        <w:t>півріччя</w:t>
      </w:r>
      <w:proofErr w:type="spellEnd"/>
      <w:r w:rsidRPr="000C7011">
        <w:rPr>
          <w:color w:val="333333"/>
          <w:sz w:val="28"/>
          <w:szCs w:val="28"/>
          <w:u w:val="single"/>
        </w:rPr>
        <w:t>)</w:t>
      </w:r>
      <w:r w:rsidRPr="000C7011">
        <w:rPr>
          <w:color w:val="333333"/>
          <w:sz w:val="28"/>
          <w:szCs w:val="28"/>
        </w:rPr>
        <w:t>;</w:t>
      </w:r>
    </w:p>
    <w:p w:rsidR="003143F2" w:rsidRPr="000C7011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5" w:name="n1249"/>
      <w:bookmarkEnd w:id="5"/>
      <w:r w:rsidRPr="000C7011">
        <w:rPr>
          <w:color w:val="333333"/>
          <w:sz w:val="28"/>
          <w:szCs w:val="28"/>
        </w:rPr>
        <w:t xml:space="preserve">49.18.3. </w:t>
      </w:r>
      <w:r w:rsidRPr="000C7011">
        <w:rPr>
          <w:color w:val="333333"/>
          <w:sz w:val="28"/>
          <w:szCs w:val="28"/>
          <w:u w:val="single"/>
        </w:rPr>
        <w:t>календарному року</w:t>
      </w:r>
      <w:r w:rsidRPr="000C7011">
        <w:rPr>
          <w:color w:val="333333"/>
          <w:sz w:val="28"/>
          <w:szCs w:val="28"/>
        </w:rPr>
        <w:t xml:space="preserve"> - </w:t>
      </w:r>
      <w:proofErr w:type="spellStart"/>
      <w:r w:rsidRPr="000C7011">
        <w:rPr>
          <w:color w:val="333333"/>
          <w:sz w:val="28"/>
          <w:szCs w:val="28"/>
          <w:u w:val="single"/>
        </w:rPr>
        <w:t>протягом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60 </w:t>
      </w:r>
      <w:proofErr w:type="spellStart"/>
      <w:r w:rsidRPr="000C7011">
        <w:rPr>
          <w:color w:val="333333"/>
          <w:sz w:val="28"/>
          <w:szCs w:val="28"/>
          <w:u w:val="single"/>
        </w:rPr>
        <w:t>календарних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0C7011">
        <w:rPr>
          <w:color w:val="333333"/>
          <w:sz w:val="28"/>
          <w:szCs w:val="28"/>
          <w:u w:val="single"/>
        </w:rPr>
        <w:t>днів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, що </w:t>
      </w:r>
      <w:proofErr w:type="spellStart"/>
      <w:r w:rsidRPr="000C7011">
        <w:rPr>
          <w:color w:val="333333"/>
          <w:sz w:val="28"/>
          <w:szCs w:val="28"/>
          <w:u w:val="single"/>
        </w:rPr>
        <w:t>настають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0C7011">
        <w:rPr>
          <w:color w:val="333333"/>
          <w:sz w:val="28"/>
          <w:szCs w:val="28"/>
          <w:u w:val="single"/>
        </w:rPr>
        <w:t>останнім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0C7011">
        <w:rPr>
          <w:color w:val="333333"/>
          <w:sz w:val="28"/>
          <w:szCs w:val="28"/>
          <w:u w:val="single"/>
        </w:rPr>
        <w:t>календарним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днем </w:t>
      </w:r>
      <w:proofErr w:type="spellStart"/>
      <w:r w:rsidRPr="000C7011">
        <w:rPr>
          <w:color w:val="333333"/>
          <w:sz w:val="28"/>
          <w:szCs w:val="28"/>
          <w:u w:val="single"/>
        </w:rPr>
        <w:t>звітного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(</w:t>
      </w:r>
      <w:proofErr w:type="spellStart"/>
      <w:r w:rsidRPr="000C7011">
        <w:rPr>
          <w:color w:val="333333"/>
          <w:sz w:val="28"/>
          <w:szCs w:val="28"/>
          <w:u w:val="single"/>
        </w:rPr>
        <w:t>податкового</w:t>
      </w:r>
      <w:proofErr w:type="spellEnd"/>
      <w:r w:rsidRPr="000C7011">
        <w:rPr>
          <w:color w:val="333333"/>
          <w:sz w:val="28"/>
          <w:szCs w:val="28"/>
          <w:u w:val="single"/>
        </w:rPr>
        <w:t>) року</w:t>
      </w:r>
      <w:r w:rsidRPr="000C7011">
        <w:rPr>
          <w:color w:val="333333"/>
          <w:sz w:val="28"/>
          <w:szCs w:val="28"/>
        </w:rPr>
        <w:t>;</w:t>
      </w:r>
    </w:p>
    <w:p w:rsidR="003143F2" w:rsidRPr="00F922C5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6" w:name="n1250"/>
      <w:bookmarkEnd w:id="6"/>
      <w:r w:rsidRPr="000C7011">
        <w:rPr>
          <w:color w:val="333333"/>
          <w:sz w:val="28"/>
          <w:szCs w:val="28"/>
        </w:rPr>
        <w:t xml:space="preserve">49.18.4. </w:t>
      </w:r>
      <w:r w:rsidRPr="000C7011">
        <w:rPr>
          <w:color w:val="333333"/>
          <w:sz w:val="28"/>
          <w:szCs w:val="28"/>
          <w:u w:val="single"/>
        </w:rPr>
        <w:t xml:space="preserve">календарному року для </w:t>
      </w:r>
      <w:proofErr w:type="spellStart"/>
      <w:r w:rsidRPr="000C7011">
        <w:rPr>
          <w:color w:val="333333"/>
          <w:sz w:val="28"/>
          <w:szCs w:val="28"/>
          <w:u w:val="single"/>
        </w:rPr>
        <w:t>платників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0C7011">
        <w:rPr>
          <w:color w:val="333333"/>
          <w:sz w:val="28"/>
          <w:szCs w:val="28"/>
          <w:u w:val="single"/>
        </w:rPr>
        <w:t>податку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на доходи </w:t>
      </w:r>
      <w:proofErr w:type="spellStart"/>
      <w:r w:rsidRPr="000C7011">
        <w:rPr>
          <w:color w:val="333333"/>
          <w:sz w:val="28"/>
          <w:szCs w:val="28"/>
          <w:u w:val="single"/>
        </w:rPr>
        <w:t>фізичних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0C7011">
        <w:rPr>
          <w:color w:val="333333"/>
          <w:sz w:val="28"/>
          <w:szCs w:val="28"/>
          <w:u w:val="single"/>
        </w:rPr>
        <w:t>осіб</w:t>
      </w:r>
      <w:proofErr w:type="spellEnd"/>
      <w:r w:rsidRPr="000C7011">
        <w:rPr>
          <w:color w:val="333333"/>
          <w:sz w:val="28"/>
          <w:szCs w:val="28"/>
        </w:rPr>
        <w:t xml:space="preserve">, у тому </w:t>
      </w:r>
      <w:proofErr w:type="spellStart"/>
      <w:r w:rsidRPr="000C7011">
        <w:rPr>
          <w:color w:val="333333"/>
          <w:sz w:val="28"/>
          <w:szCs w:val="28"/>
        </w:rPr>
        <w:t>числі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самозайнятих</w:t>
      </w:r>
      <w:proofErr w:type="spellEnd"/>
      <w:r w:rsidRPr="000C7011">
        <w:rPr>
          <w:color w:val="333333"/>
          <w:sz w:val="28"/>
          <w:szCs w:val="28"/>
        </w:rPr>
        <w:t xml:space="preserve"> </w:t>
      </w:r>
      <w:proofErr w:type="spellStart"/>
      <w:r w:rsidRPr="000C7011">
        <w:rPr>
          <w:color w:val="333333"/>
          <w:sz w:val="28"/>
          <w:szCs w:val="28"/>
        </w:rPr>
        <w:t>осіб</w:t>
      </w:r>
      <w:proofErr w:type="spellEnd"/>
      <w:r w:rsidRPr="000C7011">
        <w:rPr>
          <w:color w:val="333333"/>
          <w:sz w:val="28"/>
          <w:szCs w:val="28"/>
        </w:rPr>
        <w:t xml:space="preserve">, - </w:t>
      </w:r>
      <w:r w:rsidRPr="000C7011">
        <w:rPr>
          <w:color w:val="333333"/>
          <w:sz w:val="28"/>
          <w:szCs w:val="28"/>
          <w:u w:val="single"/>
        </w:rPr>
        <w:t xml:space="preserve">до 1 </w:t>
      </w:r>
      <w:proofErr w:type="spellStart"/>
      <w:r w:rsidRPr="000C7011">
        <w:rPr>
          <w:color w:val="333333"/>
          <w:sz w:val="28"/>
          <w:szCs w:val="28"/>
          <w:u w:val="single"/>
        </w:rPr>
        <w:t>травня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року, що </w:t>
      </w:r>
      <w:proofErr w:type="spellStart"/>
      <w:r w:rsidRPr="000C7011">
        <w:rPr>
          <w:color w:val="333333"/>
          <w:sz w:val="28"/>
          <w:szCs w:val="28"/>
          <w:u w:val="single"/>
        </w:rPr>
        <w:t>настає</w:t>
      </w:r>
      <w:proofErr w:type="spellEnd"/>
      <w:r w:rsidRPr="000C7011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0C7011">
        <w:rPr>
          <w:color w:val="333333"/>
          <w:sz w:val="28"/>
          <w:szCs w:val="28"/>
          <w:u w:val="single"/>
        </w:rPr>
        <w:t>звітним</w:t>
      </w:r>
      <w:proofErr w:type="spellEnd"/>
      <w:r w:rsidRPr="000C7011">
        <w:rPr>
          <w:color w:val="333333"/>
          <w:sz w:val="28"/>
          <w:szCs w:val="28"/>
        </w:rPr>
        <w:t>;</w:t>
      </w:r>
    </w:p>
    <w:p w:rsidR="003143F2" w:rsidRPr="00F922C5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7" w:name="n1251"/>
      <w:bookmarkStart w:id="8" w:name="n14819"/>
      <w:bookmarkEnd w:id="7"/>
      <w:bookmarkEnd w:id="8"/>
      <w:r w:rsidRPr="00F922C5">
        <w:rPr>
          <w:color w:val="333333"/>
          <w:sz w:val="28"/>
          <w:szCs w:val="28"/>
        </w:rPr>
        <w:t xml:space="preserve">49.18.6. </w:t>
      </w:r>
      <w:r w:rsidRPr="00F922C5">
        <w:rPr>
          <w:color w:val="333333"/>
          <w:sz w:val="28"/>
          <w:szCs w:val="28"/>
          <w:u w:val="single"/>
        </w:rPr>
        <w:t xml:space="preserve">календарному року для </w:t>
      </w:r>
      <w:proofErr w:type="spellStart"/>
      <w:r w:rsidRPr="00F922C5">
        <w:rPr>
          <w:color w:val="333333"/>
          <w:sz w:val="28"/>
          <w:szCs w:val="28"/>
          <w:u w:val="single"/>
        </w:rPr>
        <w:t>платників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податку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на </w:t>
      </w:r>
      <w:proofErr w:type="spellStart"/>
      <w:r w:rsidRPr="00F922C5">
        <w:rPr>
          <w:color w:val="333333"/>
          <w:sz w:val="28"/>
          <w:szCs w:val="28"/>
          <w:u w:val="single"/>
        </w:rPr>
        <w:t>прибуток</w:t>
      </w:r>
      <w:proofErr w:type="spellEnd"/>
      <w:r w:rsidRPr="00F922C5">
        <w:rPr>
          <w:color w:val="333333"/>
          <w:sz w:val="28"/>
          <w:szCs w:val="28"/>
        </w:rPr>
        <w:t xml:space="preserve"> (у тому </w:t>
      </w:r>
      <w:proofErr w:type="spellStart"/>
      <w:r w:rsidRPr="00F922C5">
        <w:rPr>
          <w:color w:val="333333"/>
          <w:sz w:val="28"/>
          <w:szCs w:val="28"/>
        </w:rPr>
        <w:t>числі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платників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частини</w:t>
      </w:r>
      <w:proofErr w:type="spellEnd"/>
      <w:r w:rsidRPr="00F922C5">
        <w:rPr>
          <w:color w:val="333333"/>
          <w:sz w:val="28"/>
          <w:szCs w:val="28"/>
        </w:rPr>
        <w:t xml:space="preserve"> чистого </w:t>
      </w:r>
      <w:proofErr w:type="spellStart"/>
      <w:r w:rsidRPr="00F922C5">
        <w:rPr>
          <w:color w:val="333333"/>
          <w:sz w:val="28"/>
          <w:szCs w:val="28"/>
        </w:rPr>
        <w:t>прибутку</w:t>
      </w:r>
      <w:proofErr w:type="spellEnd"/>
      <w:r w:rsidRPr="00F922C5">
        <w:rPr>
          <w:color w:val="333333"/>
          <w:sz w:val="28"/>
          <w:szCs w:val="28"/>
        </w:rPr>
        <w:t xml:space="preserve"> (доходу)), для </w:t>
      </w:r>
      <w:proofErr w:type="spellStart"/>
      <w:r w:rsidRPr="00F922C5">
        <w:rPr>
          <w:color w:val="333333"/>
          <w:sz w:val="28"/>
          <w:szCs w:val="28"/>
        </w:rPr>
        <w:fldChar w:fldCharType="begin"/>
      </w:r>
      <w:r w:rsidRPr="00F922C5">
        <w:rPr>
          <w:color w:val="333333"/>
          <w:sz w:val="28"/>
          <w:szCs w:val="28"/>
        </w:rPr>
        <w:instrText xml:space="preserve"> HYPERLINK "https://zakon.rada.gov.ua/laws/show/z0159-16" \l "n21" \t "_blank" </w:instrText>
      </w:r>
      <w:r w:rsidRPr="00F922C5">
        <w:rPr>
          <w:color w:val="333333"/>
          <w:sz w:val="28"/>
          <w:szCs w:val="28"/>
        </w:rPr>
        <w:fldChar w:fldCharType="separate"/>
      </w:r>
      <w:r w:rsidRPr="00F922C5">
        <w:rPr>
          <w:color w:val="000099"/>
          <w:sz w:val="28"/>
          <w:szCs w:val="28"/>
          <w:u w:val="single"/>
        </w:rPr>
        <w:t>податкової</w:t>
      </w:r>
      <w:proofErr w:type="spellEnd"/>
      <w:r w:rsidRPr="00F922C5">
        <w:rPr>
          <w:color w:val="000099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000099"/>
          <w:sz w:val="28"/>
          <w:szCs w:val="28"/>
          <w:u w:val="single"/>
        </w:rPr>
        <w:t>декларації</w:t>
      </w:r>
      <w:proofErr w:type="spellEnd"/>
      <w:r w:rsidRPr="00F922C5">
        <w:rPr>
          <w:color w:val="333333"/>
          <w:sz w:val="28"/>
          <w:szCs w:val="28"/>
        </w:rPr>
        <w:fldChar w:fldCharType="end"/>
      </w:r>
      <w:r w:rsidRPr="00F922C5">
        <w:rPr>
          <w:color w:val="333333"/>
          <w:sz w:val="28"/>
          <w:szCs w:val="28"/>
        </w:rPr>
        <w:t xml:space="preserve"> (у тому </w:t>
      </w:r>
      <w:proofErr w:type="spellStart"/>
      <w:r w:rsidRPr="00F922C5">
        <w:rPr>
          <w:color w:val="333333"/>
          <w:sz w:val="28"/>
          <w:szCs w:val="28"/>
        </w:rPr>
        <w:t>числі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розрахунку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частини</w:t>
      </w:r>
      <w:proofErr w:type="spellEnd"/>
      <w:r w:rsidRPr="00F922C5">
        <w:rPr>
          <w:color w:val="333333"/>
          <w:sz w:val="28"/>
          <w:szCs w:val="28"/>
        </w:rPr>
        <w:t xml:space="preserve"> чистого </w:t>
      </w:r>
      <w:proofErr w:type="spellStart"/>
      <w:r w:rsidRPr="00F922C5">
        <w:rPr>
          <w:color w:val="333333"/>
          <w:sz w:val="28"/>
          <w:szCs w:val="28"/>
        </w:rPr>
        <w:t>прибутку</w:t>
      </w:r>
      <w:proofErr w:type="spellEnd"/>
      <w:r w:rsidRPr="00F922C5">
        <w:rPr>
          <w:color w:val="333333"/>
          <w:sz w:val="28"/>
          <w:szCs w:val="28"/>
        </w:rPr>
        <w:t xml:space="preserve"> (доходу), </w:t>
      </w:r>
      <w:proofErr w:type="spellStart"/>
      <w:r w:rsidRPr="00F922C5">
        <w:rPr>
          <w:color w:val="333333"/>
          <w:sz w:val="28"/>
          <w:szCs w:val="28"/>
        </w:rPr>
        <w:t>дивідендів</w:t>
      </w:r>
      <w:proofErr w:type="spellEnd"/>
      <w:r w:rsidRPr="00F922C5">
        <w:rPr>
          <w:color w:val="333333"/>
          <w:sz w:val="28"/>
          <w:szCs w:val="28"/>
        </w:rPr>
        <w:t xml:space="preserve"> на </w:t>
      </w:r>
      <w:proofErr w:type="spellStart"/>
      <w:r w:rsidRPr="00F922C5">
        <w:rPr>
          <w:color w:val="333333"/>
          <w:sz w:val="28"/>
          <w:szCs w:val="28"/>
        </w:rPr>
        <w:t>державну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частку</w:t>
      </w:r>
      <w:proofErr w:type="spellEnd"/>
      <w:r w:rsidRPr="00F922C5">
        <w:rPr>
          <w:color w:val="333333"/>
          <w:sz w:val="28"/>
          <w:szCs w:val="28"/>
        </w:rPr>
        <w:t xml:space="preserve">), яка </w:t>
      </w:r>
      <w:proofErr w:type="spellStart"/>
      <w:r w:rsidRPr="00F922C5">
        <w:rPr>
          <w:color w:val="333333"/>
          <w:sz w:val="28"/>
          <w:szCs w:val="28"/>
        </w:rPr>
        <w:t>розраховується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наростаючим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підсумком</w:t>
      </w:r>
      <w:proofErr w:type="spellEnd"/>
      <w:r w:rsidRPr="00F922C5">
        <w:rPr>
          <w:color w:val="333333"/>
          <w:sz w:val="28"/>
          <w:szCs w:val="28"/>
        </w:rPr>
        <w:t xml:space="preserve"> за </w:t>
      </w:r>
      <w:proofErr w:type="spellStart"/>
      <w:r w:rsidRPr="00F922C5">
        <w:rPr>
          <w:color w:val="333333"/>
          <w:sz w:val="28"/>
          <w:szCs w:val="28"/>
        </w:rPr>
        <w:t>рік</w:t>
      </w:r>
      <w:proofErr w:type="spellEnd"/>
      <w:r w:rsidRPr="00F922C5">
        <w:rPr>
          <w:color w:val="333333"/>
          <w:sz w:val="28"/>
          <w:szCs w:val="28"/>
        </w:rPr>
        <w:t xml:space="preserve">, - </w:t>
      </w:r>
      <w:proofErr w:type="spellStart"/>
      <w:r w:rsidRPr="00F922C5">
        <w:rPr>
          <w:color w:val="333333"/>
          <w:sz w:val="28"/>
          <w:szCs w:val="28"/>
          <w:u w:val="single"/>
        </w:rPr>
        <w:t>протягом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60 </w:t>
      </w:r>
      <w:proofErr w:type="spellStart"/>
      <w:r w:rsidRPr="00F922C5">
        <w:rPr>
          <w:color w:val="333333"/>
          <w:sz w:val="28"/>
          <w:szCs w:val="28"/>
          <w:u w:val="single"/>
        </w:rPr>
        <w:t>календарних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днів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, що </w:t>
      </w:r>
      <w:proofErr w:type="spellStart"/>
      <w:r w:rsidRPr="00F922C5">
        <w:rPr>
          <w:color w:val="333333"/>
          <w:sz w:val="28"/>
          <w:szCs w:val="28"/>
          <w:u w:val="single"/>
        </w:rPr>
        <w:t>настають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F922C5">
        <w:rPr>
          <w:color w:val="333333"/>
          <w:sz w:val="28"/>
          <w:szCs w:val="28"/>
          <w:u w:val="single"/>
        </w:rPr>
        <w:t>останнім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календарним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днем </w:t>
      </w:r>
      <w:proofErr w:type="spellStart"/>
      <w:r w:rsidRPr="00F922C5">
        <w:rPr>
          <w:color w:val="333333"/>
          <w:sz w:val="28"/>
          <w:szCs w:val="28"/>
          <w:u w:val="single"/>
        </w:rPr>
        <w:t>звітного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(</w:t>
      </w:r>
      <w:proofErr w:type="spellStart"/>
      <w:r w:rsidRPr="00F922C5">
        <w:rPr>
          <w:color w:val="333333"/>
          <w:sz w:val="28"/>
          <w:szCs w:val="28"/>
          <w:u w:val="single"/>
        </w:rPr>
        <w:t>податкового</w:t>
      </w:r>
      <w:proofErr w:type="spellEnd"/>
      <w:r w:rsidRPr="00F922C5">
        <w:rPr>
          <w:color w:val="333333"/>
          <w:sz w:val="28"/>
          <w:szCs w:val="28"/>
          <w:u w:val="single"/>
        </w:rPr>
        <w:t>) року</w:t>
      </w:r>
      <w:r w:rsidRPr="00F922C5">
        <w:rPr>
          <w:color w:val="333333"/>
          <w:sz w:val="28"/>
          <w:szCs w:val="28"/>
        </w:rPr>
        <w:t>;</w:t>
      </w:r>
    </w:p>
    <w:p w:rsidR="003143F2" w:rsidRPr="00F922C5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9" w:name="n14818"/>
      <w:bookmarkStart w:id="10" w:name="n16607"/>
      <w:bookmarkEnd w:id="9"/>
      <w:bookmarkEnd w:id="10"/>
      <w:r w:rsidRPr="00F922C5">
        <w:rPr>
          <w:color w:val="333333"/>
          <w:sz w:val="28"/>
          <w:szCs w:val="28"/>
        </w:rPr>
        <w:t xml:space="preserve">49.18.7. </w:t>
      </w:r>
      <w:r w:rsidRPr="00F922C5">
        <w:rPr>
          <w:color w:val="333333"/>
          <w:sz w:val="28"/>
          <w:szCs w:val="28"/>
          <w:u w:val="single"/>
        </w:rPr>
        <w:t xml:space="preserve">календарному року для </w:t>
      </w:r>
      <w:proofErr w:type="spellStart"/>
      <w:r w:rsidRPr="00F922C5">
        <w:rPr>
          <w:color w:val="333333"/>
          <w:sz w:val="28"/>
          <w:szCs w:val="28"/>
          <w:u w:val="single"/>
        </w:rPr>
        <w:t>платників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дивідендів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на </w:t>
      </w:r>
      <w:proofErr w:type="spellStart"/>
      <w:r w:rsidRPr="00F922C5">
        <w:rPr>
          <w:color w:val="333333"/>
          <w:sz w:val="28"/>
          <w:szCs w:val="28"/>
          <w:u w:val="single"/>
        </w:rPr>
        <w:t>державну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частку</w:t>
      </w:r>
      <w:proofErr w:type="spellEnd"/>
      <w:r w:rsidRPr="00F922C5">
        <w:rPr>
          <w:color w:val="333333"/>
          <w:sz w:val="28"/>
          <w:szCs w:val="28"/>
        </w:rPr>
        <w:t xml:space="preserve"> (у тому </w:t>
      </w:r>
      <w:proofErr w:type="spellStart"/>
      <w:r w:rsidRPr="00F922C5">
        <w:rPr>
          <w:color w:val="333333"/>
          <w:sz w:val="28"/>
          <w:szCs w:val="28"/>
        </w:rPr>
        <w:t>числі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господарських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товариств</w:t>
      </w:r>
      <w:proofErr w:type="spellEnd"/>
      <w:r w:rsidRPr="00F922C5">
        <w:rPr>
          <w:color w:val="333333"/>
          <w:sz w:val="28"/>
          <w:szCs w:val="28"/>
        </w:rPr>
        <w:t xml:space="preserve">, </w:t>
      </w:r>
      <w:proofErr w:type="spellStart"/>
      <w:r w:rsidRPr="00F922C5">
        <w:rPr>
          <w:color w:val="333333"/>
          <w:sz w:val="28"/>
          <w:szCs w:val="28"/>
        </w:rPr>
        <w:t>корпоративні</w:t>
      </w:r>
      <w:proofErr w:type="spellEnd"/>
      <w:r w:rsidRPr="00F922C5">
        <w:rPr>
          <w:color w:val="333333"/>
          <w:sz w:val="28"/>
          <w:szCs w:val="28"/>
        </w:rPr>
        <w:t xml:space="preserve"> права </w:t>
      </w:r>
      <w:proofErr w:type="spellStart"/>
      <w:r w:rsidRPr="00F922C5">
        <w:rPr>
          <w:color w:val="333333"/>
          <w:sz w:val="28"/>
          <w:szCs w:val="28"/>
        </w:rPr>
        <w:t>яких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частково</w:t>
      </w:r>
      <w:proofErr w:type="spellEnd"/>
      <w:r w:rsidRPr="00F922C5">
        <w:rPr>
          <w:color w:val="333333"/>
          <w:sz w:val="28"/>
          <w:szCs w:val="28"/>
        </w:rPr>
        <w:t xml:space="preserve"> належать </w:t>
      </w:r>
      <w:proofErr w:type="spellStart"/>
      <w:r w:rsidRPr="00F922C5">
        <w:rPr>
          <w:color w:val="333333"/>
          <w:sz w:val="28"/>
          <w:szCs w:val="28"/>
        </w:rPr>
        <w:t>державі</w:t>
      </w:r>
      <w:proofErr w:type="spellEnd"/>
      <w:r w:rsidRPr="00F922C5">
        <w:rPr>
          <w:color w:val="333333"/>
          <w:sz w:val="28"/>
          <w:szCs w:val="28"/>
        </w:rPr>
        <w:t xml:space="preserve">, та </w:t>
      </w:r>
      <w:proofErr w:type="spellStart"/>
      <w:r w:rsidRPr="00F922C5">
        <w:rPr>
          <w:color w:val="333333"/>
          <w:sz w:val="28"/>
          <w:szCs w:val="28"/>
        </w:rPr>
        <w:t>господарських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товариств</w:t>
      </w:r>
      <w:proofErr w:type="spellEnd"/>
      <w:r w:rsidRPr="00F922C5">
        <w:rPr>
          <w:color w:val="333333"/>
          <w:sz w:val="28"/>
          <w:szCs w:val="28"/>
        </w:rPr>
        <w:t xml:space="preserve">, 50 і </w:t>
      </w:r>
      <w:proofErr w:type="spellStart"/>
      <w:r w:rsidRPr="00F922C5">
        <w:rPr>
          <w:color w:val="333333"/>
          <w:sz w:val="28"/>
          <w:szCs w:val="28"/>
        </w:rPr>
        <w:t>більше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відсотків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акцій</w:t>
      </w:r>
      <w:proofErr w:type="spellEnd"/>
      <w:r w:rsidRPr="00F922C5">
        <w:rPr>
          <w:color w:val="333333"/>
          <w:sz w:val="28"/>
          <w:szCs w:val="28"/>
        </w:rPr>
        <w:t xml:space="preserve"> (</w:t>
      </w:r>
      <w:proofErr w:type="spellStart"/>
      <w:r w:rsidRPr="00F922C5">
        <w:rPr>
          <w:color w:val="333333"/>
          <w:sz w:val="28"/>
          <w:szCs w:val="28"/>
        </w:rPr>
        <w:t>часток</w:t>
      </w:r>
      <w:proofErr w:type="spellEnd"/>
      <w:r w:rsidRPr="00F922C5">
        <w:rPr>
          <w:color w:val="333333"/>
          <w:sz w:val="28"/>
          <w:szCs w:val="28"/>
        </w:rPr>
        <w:t xml:space="preserve">, </w:t>
      </w:r>
      <w:proofErr w:type="spellStart"/>
      <w:r w:rsidRPr="00F922C5">
        <w:rPr>
          <w:color w:val="333333"/>
          <w:sz w:val="28"/>
          <w:szCs w:val="28"/>
        </w:rPr>
        <w:t>паїв</w:t>
      </w:r>
      <w:proofErr w:type="spellEnd"/>
      <w:r w:rsidRPr="00F922C5">
        <w:rPr>
          <w:color w:val="333333"/>
          <w:sz w:val="28"/>
          <w:szCs w:val="28"/>
        </w:rPr>
        <w:t xml:space="preserve">) </w:t>
      </w:r>
      <w:proofErr w:type="spellStart"/>
      <w:r w:rsidRPr="00F922C5">
        <w:rPr>
          <w:color w:val="333333"/>
          <w:sz w:val="28"/>
          <w:szCs w:val="28"/>
        </w:rPr>
        <w:t>яких</w:t>
      </w:r>
      <w:proofErr w:type="spellEnd"/>
      <w:r w:rsidRPr="00F922C5">
        <w:rPr>
          <w:color w:val="333333"/>
          <w:sz w:val="28"/>
          <w:szCs w:val="28"/>
        </w:rPr>
        <w:t xml:space="preserve"> належать </w:t>
      </w:r>
      <w:proofErr w:type="spellStart"/>
      <w:r w:rsidRPr="00F922C5">
        <w:rPr>
          <w:color w:val="333333"/>
          <w:sz w:val="28"/>
          <w:szCs w:val="28"/>
        </w:rPr>
        <w:t>господарським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товариствам</w:t>
      </w:r>
      <w:proofErr w:type="spellEnd"/>
      <w:r w:rsidRPr="00F922C5">
        <w:rPr>
          <w:color w:val="333333"/>
          <w:sz w:val="28"/>
          <w:szCs w:val="28"/>
        </w:rPr>
        <w:t xml:space="preserve">, </w:t>
      </w:r>
      <w:proofErr w:type="spellStart"/>
      <w:r w:rsidRPr="00F922C5">
        <w:rPr>
          <w:color w:val="333333"/>
          <w:sz w:val="28"/>
          <w:szCs w:val="28"/>
        </w:rPr>
        <w:t>частка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держави</w:t>
      </w:r>
      <w:proofErr w:type="spellEnd"/>
      <w:r w:rsidRPr="00F922C5">
        <w:rPr>
          <w:color w:val="333333"/>
          <w:sz w:val="28"/>
          <w:szCs w:val="28"/>
        </w:rPr>
        <w:t xml:space="preserve"> в </w:t>
      </w:r>
      <w:proofErr w:type="spellStart"/>
      <w:r w:rsidRPr="00F922C5">
        <w:rPr>
          <w:color w:val="333333"/>
          <w:sz w:val="28"/>
          <w:szCs w:val="28"/>
        </w:rPr>
        <w:t>яких</w:t>
      </w:r>
      <w:proofErr w:type="spellEnd"/>
      <w:r w:rsidRPr="00F922C5">
        <w:rPr>
          <w:color w:val="333333"/>
          <w:sz w:val="28"/>
          <w:szCs w:val="28"/>
        </w:rPr>
        <w:t xml:space="preserve"> становить 100 </w:t>
      </w:r>
      <w:proofErr w:type="spellStart"/>
      <w:r w:rsidRPr="00F922C5">
        <w:rPr>
          <w:color w:val="333333"/>
          <w:sz w:val="28"/>
          <w:szCs w:val="28"/>
        </w:rPr>
        <w:t>відсотків</w:t>
      </w:r>
      <w:proofErr w:type="spellEnd"/>
      <w:r w:rsidRPr="00F922C5">
        <w:rPr>
          <w:color w:val="333333"/>
          <w:sz w:val="28"/>
          <w:szCs w:val="28"/>
        </w:rPr>
        <w:t xml:space="preserve">, які не </w:t>
      </w:r>
      <w:proofErr w:type="spellStart"/>
      <w:r w:rsidRPr="00F922C5">
        <w:rPr>
          <w:color w:val="333333"/>
          <w:sz w:val="28"/>
          <w:szCs w:val="28"/>
        </w:rPr>
        <w:t>прийняли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рішення</w:t>
      </w:r>
      <w:proofErr w:type="spellEnd"/>
      <w:r w:rsidRPr="00F922C5">
        <w:rPr>
          <w:color w:val="333333"/>
          <w:sz w:val="28"/>
          <w:szCs w:val="28"/>
        </w:rPr>
        <w:t xml:space="preserve"> про </w:t>
      </w:r>
      <w:proofErr w:type="spellStart"/>
      <w:r w:rsidRPr="00F922C5">
        <w:rPr>
          <w:color w:val="333333"/>
          <w:sz w:val="28"/>
          <w:szCs w:val="28"/>
        </w:rPr>
        <w:t>нарахування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дивідендів</w:t>
      </w:r>
      <w:proofErr w:type="spellEnd"/>
      <w:r w:rsidRPr="00F922C5">
        <w:rPr>
          <w:color w:val="333333"/>
          <w:sz w:val="28"/>
          <w:szCs w:val="28"/>
        </w:rPr>
        <w:t xml:space="preserve"> до 1 </w:t>
      </w:r>
      <w:proofErr w:type="spellStart"/>
      <w:r w:rsidRPr="00F922C5">
        <w:rPr>
          <w:color w:val="333333"/>
          <w:sz w:val="28"/>
          <w:szCs w:val="28"/>
        </w:rPr>
        <w:t>травня</w:t>
      </w:r>
      <w:proofErr w:type="spellEnd"/>
      <w:r w:rsidRPr="00F922C5">
        <w:rPr>
          <w:color w:val="333333"/>
          <w:sz w:val="28"/>
          <w:szCs w:val="28"/>
        </w:rPr>
        <w:t xml:space="preserve"> року, що </w:t>
      </w:r>
      <w:proofErr w:type="spellStart"/>
      <w:r w:rsidRPr="00F922C5">
        <w:rPr>
          <w:color w:val="333333"/>
          <w:sz w:val="28"/>
          <w:szCs w:val="28"/>
        </w:rPr>
        <w:t>настає</w:t>
      </w:r>
      <w:proofErr w:type="spellEnd"/>
      <w:r w:rsidRPr="00F922C5">
        <w:rPr>
          <w:color w:val="333333"/>
          <w:sz w:val="28"/>
          <w:szCs w:val="28"/>
        </w:rPr>
        <w:t xml:space="preserve"> за </w:t>
      </w:r>
      <w:proofErr w:type="spellStart"/>
      <w:r w:rsidRPr="00F922C5">
        <w:rPr>
          <w:color w:val="333333"/>
          <w:sz w:val="28"/>
          <w:szCs w:val="28"/>
        </w:rPr>
        <w:t>звітним</w:t>
      </w:r>
      <w:proofErr w:type="spellEnd"/>
      <w:r w:rsidRPr="00F922C5">
        <w:rPr>
          <w:color w:val="333333"/>
          <w:sz w:val="28"/>
          <w:szCs w:val="28"/>
        </w:rPr>
        <w:t xml:space="preserve">) для </w:t>
      </w:r>
      <w:proofErr w:type="spellStart"/>
      <w:r w:rsidRPr="00F922C5">
        <w:rPr>
          <w:color w:val="333333"/>
          <w:sz w:val="28"/>
          <w:szCs w:val="28"/>
        </w:rPr>
        <w:t>розрахунку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частини</w:t>
      </w:r>
      <w:proofErr w:type="spellEnd"/>
      <w:r w:rsidRPr="00F922C5">
        <w:rPr>
          <w:color w:val="333333"/>
          <w:sz w:val="28"/>
          <w:szCs w:val="28"/>
        </w:rPr>
        <w:t xml:space="preserve"> чистого </w:t>
      </w:r>
      <w:proofErr w:type="spellStart"/>
      <w:r w:rsidRPr="00F922C5">
        <w:rPr>
          <w:color w:val="333333"/>
          <w:sz w:val="28"/>
          <w:szCs w:val="28"/>
        </w:rPr>
        <w:lastRenderedPageBreak/>
        <w:t>прибутку</w:t>
      </w:r>
      <w:proofErr w:type="spellEnd"/>
      <w:r w:rsidRPr="00F922C5">
        <w:rPr>
          <w:color w:val="333333"/>
          <w:sz w:val="28"/>
          <w:szCs w:val="28"/>
        </w:rPr>
        <w:t xml:space="preserve"> (доходу), </w:t>
      </w:r>
      <w:proofErr w:type="spellStart"/>
      <w:r w:rsidRPr="00F922C5">
        <w:rPr>
          <w:color w:val="333333"/>
          <w:sz w:val="28"/>
          <w:szCs w:val="28"/>
        </w:rPr>
        <w:t>дивідендів</w:t>
      </w:r>
      <w:proofErr w:type="spellEnd"/>
      <w:r w:rsidRPr="00F922C5">
        <w:rPr>
          <w:color w:val="333333"/>
          <w:sz w:val="28"/>
          <w:szCs w:val="28"/>
        </w:rPr>
        <w:t xml:space="preserve"> на </w:t>
      </w:r>
      <w:proofErr w:type="spellStart"/>
      <w:r w:rsidRPr="00F922C5">
        <w:rPr>
          <w:color w:val="333333"/>
          <w:sz w:val="28"/>
          <w:szCs w:val="28"/>
        </w:rPr>
        <w:t>державну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частку</w:t>
      </w:r>
      <w:proofErr w:type="spellEnd"/>
      <w:r w:rsidRPr="00F922C5">
        <w:rPr>
          <w:color w:val="333333"/>
          <w:sz w:val="28"/>
          <w:szCs w:val="28"/>
        </w:rPr>
        <w:t xml:space="preserve"> - </w:t>
      </w:r>
      <w:r w:rsidRPr="00F922C5">
        <w:rPr>
          <w:color w:val="333333"/>
          <w:sz w:val="28"/>
          <w:szCs w:val="28"/>
          <w:u w:val="single"/>
        </w:rPr>
        <w:t xml:space="preserve">до 1 липня року, що </w:t>
      </w:r>
      <w:proofErr w:type="spellStart"/>
      <w:r w:rsidRPr="00F922C5">
        <w:rPr>
          <w:color w:val="333333"/>
          <w:sz w:val="28"/>
          <w:szCs w:val="28"/>
          <w:u w:val="single"/>
        </w:rPr>
        <w:t>настає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за </w:t>
      </w:r>
      <w:proofErr w:type="spellStart"/>
      <w:r w:rsidRPr="00F922C5">
        <w:rPr>
          <w:color w:val="333333"/>
          <w:sz w:val="28"/>
          <w:szCs w:val="28"/>
          <w:u w:val="single"/>
        </w:rPr>
        <w:t>звітним</w:t>
      </w:r>
      <w:proofErr w:type="spellEnd"/>
      <w:r w:rsidRPr="00F922C5">
        <w:rPr>
          <w:color w:val="333333"/>
          <w:sz w:val="28"/>
          <w:szCs w:val="28"/>
        </w:rPr>
        <w:t>;</w:t>
      </w:r>
    </w:p>
    <w:p w:rsidR="003143F2" w:rsidRPr="00F922C5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11" w:name="n16609"/>
      <w:bookmarkStart w:id="12" w:name="n16608"/>
      <w:bookmarkEnd w:id="11"/>
      <w:bookmarkEnd w:id="12"/>
      <w:r w:rsidRPr="00F922C5">
        <w:rPr>
          <w:color w:val="333333"/>
          <w:sz w:val="28"/>
          <w:szCs w:val="28"/>
        </w:rPr>
        <w:t xml:space="preserve">49.18.8. </w:t>
      </w:r>
      <w:proofErr w:type="spellStart"/>
      <w:r w:rsidRPr="00F922C5">
        <w:rPr>
          <w:color w:val="333333"/>
          <w:sz w:val="28"/>
          <w:szCs w:val="28"/>
          <w:u w:val="single"/>
        </w:rPr>
        <w:t>якщо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платник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податків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ліквідується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чи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реорганізується</w:t>
      </w:r>
      <w:proofErr w:type="spellEnd"/>
      <w:r w:rsidRPr="00F922C5">
        <w:rPr>
          <w:color w:val="333333"/>
          <w:sz w:val="28"/>
          <w:szCs w:val="28"/>
        </w:rPr>
        <w:t xml:space="preserve"> (у тому </w:t>
      </w:r>
      <w:proofErr w:type="spellStart"/>
      <w:r w:rsidRPr="00F922C5">
        <w:rPr>
          <w:color w:val="333333"/>
          <w:sz w:val="28"/>
          <w:szCs w:val="28"/>
        </w:rPr>
        <w:t>числі</w:t>
      </w:r>
      <w:proofErr w:type="spellEnd"/>
      <w:r w:rsidRPr="00F922C5">
        <w:rPr>
          <w:color w:val="333333"/>
          <w:sz w:val="28"/>
          <w:szCs w:val="28"/>
        </w:rPr>
        <w:t xml:space="preserve"> до </w:t>
      </w:r>
      <w:proofErr w:type="spellStart"/>
      <w:r w:rsidRPr="00F922C5">
        <w:rPr>
          <w:color w:val="333333"/>
          <w:sz w:val="28"/>
          <w:szCs w:val="28"/>
        </w:rPr>
        <w:t>закінчення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податкового</w:t>
      </w:r>
      <w:proofErr w:type="spellEnd"/>
      <w:r w:rsidRPr="00F922C5">
        <w:rPr>
          <w:color w:val="333333"/>
          <w:sz w:val="28"/>
          <w:szCs w:val="28"/>
        </w:rPr>
        <w:t xml:space="preserve"> (</w:t>
      </w:r>
      <w:proofErr w:type="spellStart"/>
      <w:r w:rsidRPr="00F922C5">
        <w:rPr>
          <w:color w:val="333333"/>
          <w:sz w:val="28"/>
          <w:szCs w:val="28"/>
        </w:rPr>
        <w:t>звітного</w:t>
      </w:r>
      <w:proofErr w:type="spellEnd"/>
      <w:r w:rsidRPr="00F922C5">
        <w:rPr>
          <w:color w:val="333333"/>
          <w:sz w:val="28"/>
          <w:szCs w:val="28"/>
        </w:rPr>
        <w:t xml:space="preserve">) </w:t>
      </w:r>
      <w:proofErr w:type="spellStart"/>
      <w:r w:rsidRPr="00F922C5">
        <w:rPr>
          <w:color w:val="333333"/>
          <w:sz w:val="28"/>
          <w:szCs w:val="28"/>
        </w:rPr>
        <w:t>періоду</w:t>
      </w:r>
      <w:proofErr w:type="spellEnd"/>
      <w:r w:rsidRPr="00F922C5">
        <w:rPr>
          <w:color w:val="333333"/>
          <w:sz w:val="28"/>
          <w:szCs w:val="28"/>
        </w:rPr>
        <w:t>), </w:t>
      </w:r>
      <w:proofErr w:type="spellStart"/>
      <w:r w:rsidRPr="00F922C5">
        <w:rPr>
          <w:color w:val="333333"/>
          <w:sz w:val="28"/>
          <w:szCs w:val="28"/>
        </w:rPr>
        <w:fldChar w:fldCharType="begin"/>
      </w:r>
      <w:r w:rsidRPr="00F922C5">
        <w:rPr>
          <w:color w:val="333333"/>
          <w:sz w:val="28"/>
          <w:szCs w:val="28"/>
        </w:rPr>
        <w:instrText xml:space="preserve"> HYPERLINK "https://zakon.rada.gov.ua/laws/show/z1051-15" \l "n21" \t "_blank" </w:instrText>
      </w:r>
      <w:r w:rsidRPr="00F922C5">
        <w:rPr>
          <w:color w:val="333333"/>
          <w:sz w:val="28"/>
          <w:szCs w:val="28"/>
        </w:rPr>
        <w:fldChar w:fldCharType="separate"/>
      </w:r>
      <w:r w:rsidRPr="00F922C5">
        <w:rPr>
          <w:color w:val="000099"/>
          <w:sz w:val="28"/>
          <w:szCs w:val="28"/>
          <w:u w:val="single"/>
        </w:rPr>
        <w:t>декларація</w:t>
      </w:r>
      <w:proofErr w:type="spellEnd"/>
      <w:r w:rsidRPr="00F922C5">
        <w:rPr>
          <w:color w:val="000099"/>
          <w:sz w:val="28"/>
          <w:szCs w:val="28"/>
          <w:u w:val="single"/>
        </w:rPr>
        <w:t xml:space="preserve"> з </w:t>
      </w:r>
      <w:proofErr w:type="spellStart"/>
      <w:r w:rsidRPr="00F922C5">
        <w:rPr>
          <w:color w:val="000099"/>
          <w:sz w:val="28"/>
          <w:szCs w:val="28"/>
          <w:u w:val="single"/>
        </w:rPr>
        <w:t>рентної</w:t>
      </w:r>
      <w:proofErr w:type="spellEnd"/>
      <w:r w:rsidRPr="00F922C5">
        <w:rPr>
          <w:color w:val="000099"/>
          <w:sz w:val="28"/>
          <w:szCs w:val="28"/>
          <w:u w:val="single"/>
        </w:rPr>
        <w:t xml:space="preserve"> плати</w:t>
      </w:r>
      <w:r w:rsidRPr="00F922C5">
        <w:rPr>
          <w:color w:val="333333"/>
          <w:sz w:val="28"/>
          <w:szCs w:val="28"/>
        </w:rPr>
        <w:fldChar w:fldCharType="end"/>
      </w:r>
      <w:r w:rsidRPr="00F922C5">
        <w:rPr>
          <w:color w:val="333333"/>
          <w:sz w:val="28"/>
          <w:szCs w:val="28"/>
        </w:rPr>
        <w:t xml:space="preserve">, </w:t>
      </w:r>
      <w:proofErr w:type="spellStart"/>
      <w:r w:rsidRPr="00F922C5">
        <w:rPr>
          <w:color w:val="333333"/>
          <w:sz w:val="28"/>
          <w:szCs w:val="28"/>
        </w:rPr>
        <w:t>екологічного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податку</w:t>
      </w:r>
      <w:proofErr w:type="spellEnd"/>
      <w:r w:rsidRPr="00F922C5">
        <w:rPr>
          <w:color w:val="333333"/>
          <w:sz w:val="28"/>
          <w:szCs w:val="28"/>
        </w:rPr>
        <w:t xml:space="preserve">, </w:t>
      </w:r>
      <w:proofErr w:type="spellStart"/>
      <w:r w:rsidRPr="00F922C5">
        <w:rPr>
          <w:color w:val="333333"/>
          <w:sz w:val="28"/>
          <w:szCs w:val="28"/>
        </w:rPr>
        <w:t>місцевих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податків</w:t>
      </w:r>
      <w:proofErr w:type="spellEnd"/>
      <w:r w:rsidRPr="00F922C5">
        <w:rPr>
          <w:color w:val="333333"/>
          <w:sz w:val="28"/>
          <w:szCs w:val="28"/>
        </w:rPr>
        <w:t xml:space="preserve"> і </w:t>
      </w:r>
      <w:proofErr w:type="spellStart"/>
      <w:r w:rsidRPr="00F922C5">
        <w:rPr>
          <w:color w:val="333333"/>
          <w:sz w:val="28"/>
          <w:szCs w:val="28"/>
        </w:rPr>
        <w:t>зборів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може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подаватися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r w:rsidRPr="00F922C5">
        <w:rPr>
          <w:color w:val="333333"/>
          <w:sz w:val="28"/>
          <w:szCs w:val="28"/>
          <w:u w:val="single"/>
        </w:rPr>
        <w:t xml:space="preserve">за </w:t>
      </w:r>
      <w:proofErr w:type="spellStart"/>
      <w:r w:rsidRPr="00F922C5">
        <w:rPr>
          <w:color w:val="333333"/>
          <w:sz w:val="28"/>
          <w:szCs w:val="28"/>
          <w:u w:val="single"/>
        </w:rPr>
        <w:t>податковий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(</w:t>
      </w:r>
      <w:proofErr w:type="spellStart"/>
      <w:r w:rsidRPr="00F922C5">
        <w:rPr>
          <w:color w:val="333333"/>
          <w:sz w:val="28"/>
          <w:szCs w:val="28"/>
          <w:u w:val="single"/>
        </w:rPr>
        <w:t>звітний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) </w:t>
      </w:r>
      <w:proofErr w:type="spellStart"/>
      <w:r w:rsidRPr="00F922C5">
        <w:rPr>
          <w:color w:val="333333"/>
          <w:sz w:val="28"/>
          <w:szCs w:val="28"/>
          <w:u w:val="single"/>
        </w:rPr>
        <w:t>період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, на </w:t>
      </w:r>
      <w:proofErr w:type="spellStart"/>
      <w:r w:rsidRPr="00F922C5">
        <w:rPr>
          <w:color w:val="333333"/>
          <w:sz w:val="28"/>
          <w:szCs w:val="28"/>
          <w:u w:val="single"/>
        </w:rPr>
        <w:t>який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припадає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дата </w:t>
      </w:r>
      <w:proofErr w:type="spellStart"/>
      <w:r w:rsidRPr="00F922C5">
        <w:rPr>
          <w:color w:val="333333"/>
          <w:sz w:val="28"/>
          <w:szCs w:val="28"/>
          <w:u w:val="single"/>
        </w:rPr>
        <w:t>ліквідації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чи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реорганізації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, до </w:t>
      </w:r>
      <w:proofErr w:type="spellStart"/>
      <w:r w:rsidRPr="00F922C5">
        <w:rPr>
          <w:color w:val="333333"/>
          <w:sz w:val="28"/>
          <w:szCs w:val="28"/>
          <w:u w:val="single"/>
        </w:rPr>
        <w:t>закінчення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такого </w:t>
      </w:r>
      <w:proofErr w:type="spellStart"/>
      <w:r w:rsidRPr="00F922C5">
        <w:rPr>
          <w:color w:val="333333"/>
          <w:sz w:val="28"/>
          <w:szCs w:val="28"/>
          <w:u w:val="single"/>
        </w:rPr>
        <w:t>звітного</w:t>
      </w:r>
      <w:proofErr w:type="spellEnd"/>
      <w:r w:rsidRPr="00F922C5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color w:val="333333"/>
          <w:sz w:val="28"/>
          <w:szCs w:val="28"/>
          <w:u w:val="single"/>
        </w:rPr>
        <w:t>періоду</w:t>
      </w:r>
      <w:proofErr w:type="spellEnd"/>
      <w:r w:rsidRPr="00F922C5">
        <w:rPr>
          <w:color w:val="333333"/>
          <w:sz w:val="28"/>
          <w:szCs w:val="28"/>
        </w:rPr>
        <w:t>.</w:t>
      </w:r>
    </w:p>
    <w:p w:rsidR="003143F2" w:rsidRPr="00F922C5" w:rsidRDefault="003143F2" w:rsidP="003143F2">
      <w:pPr>
        <w:ind w:firstLine="567"/>
        <w:jc w:val="both"/>
        <w:rPr>
          <w:sz w:val="28"/>
          <w:szCs w:val="28"/>
        </w:rPr>
      </w:pPr>
    </w:p>
    <w:p w:rsidR="003143F2" w:rsidRPr="00F922C5" w:rsidRDefault="003143F2" w:rsidP="003143F2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 w:rsidRPr="00FE162D">
        <w:rPr>
          <w:i/>
          <w:color w:val="333333"/>
          <w:sz w:val="28"/>
          <w:szCs w:val="28"/>
        </w:rPr>
        <w:t>Стаття</w:t>
      </w:r>
      <w:proofErr w:type="spellEnd"/>
      <w:r w:rsidRPr="00FE162D">
        <w:rPr>
          <w:i/>
          <w:color w:val="333333"/>
          <w:sz w:val="28"/>
          <w:szCs w:val="28"/>
          <w:shd w:val="clear" w:color="auto" w:fill="FFFFFF"/>
        </w:rPr>
        <w:t xml:space="preserve"> 49.20</w:t>
      </w:r>
      <w:r w:rsidRPr="00F922C5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Якщо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останній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день строку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податкової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декларації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припадає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вихідний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або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святковий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день, то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останнім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днем строку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вважається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операційний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банківський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) день, що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настає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за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вихідним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або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святковим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днем.</w:t>
      </w:r>
    </w:p>
    <w:p w:rsidR="003143F2" w:rsidRPr="005101B5" w:rsidRDefault="003143F2" w:rsidP="003143F2">
      <w:pPr>
        <w:shd w:val="clear" w:color="auto" w:fill="FFFFFF"/>
        <w:ind w:firstLine="567"/>
        <w:jc w:val="both"/>
        <w:rPr>
          <w:color w:val="333333"/>
          <w:sz w:val="16"/>
          <w:szCs w:val="16"/>
        </w:rPr>
      </w:pPr>
    </w:p>
    <w:p w:rsidR="003143F2" w:rsidRPr="00F922C5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proofErr w:type="spellStart"/>
      <w:r w:rsidRPr="00FE162D">
        <w:rPr>
          <w:i/>
          <w:color w:val="333333"/>
          <w:sz w:val="28"/>
          <w:szCs w:val="28"/>
        </w:rPr>
        <w:t>Стаття</w:t>
      </w:r>
      <w:proofErr w:type="spellEnd"/>
      <w:r w:rsidRPr="00FE162D">
        <w:rPr>
          <w:i/>
          <w:color w:val="333333"/>
          <w:sz w:val="28"/>
          <w:szCs w:val="28"/>
          <w:shd w:val="clear" w:color="auto" w:fill="FFFFFF"/>
        </w:rPr>
        <w:t xml:space="preserve"> 50.1.</w:t>
      </w:r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Платник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податків</w:t>
      </w:r>
      <w:proofErr w:type="spellEnd"/>
      <w:r w:rsidRPr="00F922C5">
        <w:rPr>
          <w:color w:val="333333"/>
          <w:sz w:val="28"/>
          <w:szCs w:val="28"/>
        </w:rPr>
        <w:t xml:space="preserve">, </w:t>
      </w:r>
      <w:proofErr w:type="spellStart"/>
      <w:r w:rsidRPr="00F922C5">
        <w:rPr>
          <w:color w:val="333333"/>
          <w:sz w:val="28"/>
          <w:szCs w:val="28"/>
        </w:rPr>
        <w:t>який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самостійно</w:t>
      </w:r>
      <w:proofErr w:type="spellEnd"/>
      <w:r w:rsidRPr="00F922C5">
        <w:rPr>
          <w:color w:val="333333"/>
          <w:sz w:val="28"/>
          <w:szCs w:val="28"/>
        </w:rPr>
        <w:t xml:space="preserve"> (у тому </w:t>
      </w:r>
      <w:proofErr w:type="spellStart"/>
      <w:r w:rsidRPr="00F922C5">
        <w:rPr>
          <w:color w:val="333333"/>
          <w:sz w:val="28"/>
          <w:szCs w:val="28"/>
        </w:rPr>
        <w:t>числі</w:t>
      </w:r>
      <w:proofErr w:type="spellEnd"/>
      <w:r w:rsidRPr="00F922C5">
        <w:rPr>
          <w:color w:val="333333"/>
          <w:sz w:val="28"/>
          <w:szCs w:val="28"/>
        </w:rPr>
        <w:t xml:space="preserve"> за результатами </w:t>
      </w:r>
      <w:proofErr w:type="spellStart"/>
      <w:r w:rsidRPr="00F922C5">
        <w:rPr>
          <w:color w:val="333333"/>
          <w:sz w:val="28"/>
          <w:szCs w:val="28"/>
        </w:rPr>
        <w:t>електронної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перевірки</w:t>
      </w:r>
      <w:proofErr w:type="spellEnd"/>
      <w:r w:rsidRPr="00F922C5">
        <w:rPr>
          <w:color w:val="333333"/>
          <w:sz w:val="28"/>
          <w:szCs w:val="28"/>
        </w:rPr>
        <w:t xml:space="preserve">) </w:t>
      </w:r>
      <w:proofErr w:type="spellStart"/>
      <w:r w:rsidRPr="00F922C5">
        <w:rPr>
          <w:color w:val="333333"/>
          <w:sz w:val="28"/>
          <w:szCs w:val="28"/>
        </w:rPr>
        <w:t>виявляє</w:t>
      </w:r>
      <w:proofErr w:type="spellEnd"/>
      <w:r w:rsidRPr="00F922C5">
        <w:rPr>
          <w:color w:val="333333"/>
          <w:sz w:val="28"/>
          <w:szCs w:val="28"/>
        </w:rPr>
        <w:t xml:space="preserve"> факт </w:t>
      </w:r>
      <w:proofErr w:type="spellStart"/>
      <w:r w:rsidRPr="00F922C5">
        <w:rPr>
          <w:color w:val="333333"/>
          <w:sz w:val="28"/>
          <w:szCs w:val="28"/>
        </w:rPr>
        <w:t>заниження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податкового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зобов'язання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минулих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>даткових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періодів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зобов'язаний</w:t>
      </w:r>
      <w:proofErr w:type="spellEnd"/>
      <w:r w:rsidRPr="00F922C5">
        <w:rPr>
          <w:color w:val="333333"/>
          <w:sz w:val="28"/>
          <w:szCs w:val="28"/>
        </w:rPr>
        <w:t>:</w:t>
      </w:r>
    </w:p>
    <w:p w:rsidR="003143F2" w:rsidRPr="00F922C5" w:rsidRDefault="003143F2" w:rsidP="003143F2">
      <w:pPr>
        <w:shd w:val="clear" w:color="auto" w:fill="FFFFFF"/>
        <w:ind w:firstLine="567"/>
        <w:jc w:val="both"/>
        <w:rPr>
          <w:i/>
          <w:iCs/>
          <w:color w:val="999999"/>
          <w:sz w:val="28"/>
          <w:szCs w:val="28"/>
          <w:shd w:val="clear" w:color="auto" w:fill="FFFFFF"/>
        </w:rPr>
      </w:pPr>
      <w:bookmarkStart w:id="13" w:name="n1264"/>
      <w:bookmarkStart w:id="14" w:name="n1265"/>
      <w:bookmarkEnd w:id="13"/>
      <w:bookmarkEnd w:id="14"/>
      <w:r w:rsidRPr="00F922C5">
        <w:rPr>
          <w:color w:val="333333"/>
          <w:sz w:val="28"/>
          <w:szCs w:val="28"/>
        </w:rPr>
        <w:t xml:space="preserve">а) </w:t>
      </w:r>
      <w:proofErr w:type="spellStart"/>
      <w:r w:rsidRPr="00F922C5">
        <w:rPr>
          <w:color w:val="333333"/>
          <w:sz w:val="28"/>
          <w:szCs w:val="28"/>
        </w:rPr>
        <w:t>або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надіслати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уточнюючий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розрахунок</w:t>
      </w:r>
      <w:proofErr w:type="spellEnd"/>
      <w:r w:rsidRPr="00F922C5">
        <w:rPr>
          <w:color w:val="333333"/>
          <w:sz w:val="28"/>
          <w:szCs w:val="28"/>
        </w:rPr>
        <w:t xml:space="preserve"> і </w:t>
      </w:r>
      <w:proofErr w:type="spellStart"/>
      <w:r w:rsidRPr="00F922C5">
        <w:rPr>
          <w:color w:val="333333"/>
          <w:sz w:val="28"/>
          <w:szCs w:val="28"/>
        </w:rPr>
        <w:t>сплатити</w:t>
      </w:r>
      <w:proofErr w:type="spellEnd"/>
      <w:r w:rsidRPr="00F922C5">
        <w:rPr>
          <w:color w:val="333333"/>
          <w:sz w:val="28"/>
          <w:szCs w:val="28"/>
        </w:rPr>
        <w:t xml:space="preserve"> суму недоплати та штраф у </w:t>
      </w:r>
      <w:proofErr w:type="spellStart"/>
      <w:r w:rsidRPr="00F922C5">
        <w:rPr>
          <w:color w:val="333333"/>
          <w:sz w:val="28"/>
          <w:szCs w:val="28"/>
        </w:rPr>
        <w:t>розмірі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i/>
          <w:color w:val="333333"/>
          <w:sz w:val="28"/>
          <w:szCs w:val="28"/>
          <w:u w:val="single"/>
        </w:rPr>
        <w:t>трьох</w:t>
      </w:r>
      <w:proofErr w:type="spellEnd"/>
      <w:r w:rsidRPr="00F922C5">
        <w:rPr>
          <w:i/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i/>
          <w:color w:val="333333"/>
          <w:sz w:val="28"/>
          <w:szCs w:val="28"/>
          <w:u w:val="single"/>
        </w:rPr>
        <w:t>відсотків</w:t>
      </w:r>
      <w:proofErr w:type="spellEnd"/>
      <w:r w:rsidRPr="00F922C5">
        <w:rPr>
          <w:i/>
          <w:color w:val="333333"/>
          <w:sz w:val="28"/>
          <w:szCs w:val="28"/>
          <w:u w:val="single"/>
        </w:rPr>
        <w:t xml:space="preserve"> від </w:t>
      </w:r>
      <w:proofErr w:type="spellStart"/>
      <w:r w:rsidRPr="00F922C5">
        <w:rPr>
          <w:i/>
          <w:color w:val="333333"/>
          <w:sz w:val="28"/>
          <w:szCs w:val="28"/>
          <w:u w:val="single"/>
        </w:rPr>
        <w:t>такої</w:t>
      </w:r>
      <w:proofErr w:type="spellEnd"/>
      <w:r w:rsidRPr="00F922C5">
        <w:rPr>
          <w:i/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i/>
          <w:color w:val="333333"/>
          <w:sz w:val="28"/>
          <w:szCs w:val="28"/>
          <w:u w:val="single"/>
        </w:rPr>
        <w:t>суми</w:t>
      </w:r>
      <w:proofErr w:type="spellEnd"/>
      <w:r w:rsidRPr="00F922C5">
        <w:rPr>
          <w:color w:val="333333"/>
          <w:sz w:val="28"/>
          <w:szCs w:val="28"/>
        </w:rPr>
        <w:t xml:space="preserve"> до </w:t>
      </w:r>
      <w:proofErr w:type="spellStart"/>
      <w:r w:rsidRPr="00F922C5">
        <w:rPr>
          <w:color w:val="333333"/>
          <w:sz w:val="28"/>
          <w:szCs w:val="28"/>
        </w:rPr>
        <w:t>подання</w:t>
      </w:r>
      <w:proofErr w:type="spellEnd"/>
      <w:r w:rsidRPr="00F922C5">
        <w:rPr>
          <w:color w:val="333333"/>
          <w:sz w:val="28"/>
          <w:szCs w:val="28"/>
        </w:rPr>
        <w:t xml:space="preserve"> такого </w:t>
      </w:r>
      <w:proofErr w:type="spellStart"/>
      <w:r w:rsidRPr="00F922C5">
        <w:rPr>
          <w:color w:val="333333"/>
          <w:sz w:val="28"/>
          <w:szCs w:val="28"/>
        </w:rPr>
        <w:t>уточнюючого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розрахунку</w:t>
      </w:r>
      <w:proofErr w:type="spellEnd"/>
      <w:r w:rsidRPr="00F922C5">
        <w:rPr>
          <w:color w:val="333333"/>
          <w:sz w:val="28"/>
          <w:szCs w:val="28"/>
        </w:rPr>
        <w:t xml:space="preserve">. </w:t>
      </w:r>
    </w:p>
    <w:p w:rsidR="003143F2" w:rsidRPr="00F922C5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15" w:name="n1266"/>
      <w:bookmarkEnd w:id="15"/>
      <w:r w:rsidRPr="00F922C5">
        <w:rPr>
          <w:color w:val="333333"/>
          <w:sz w:val="28"/>
          <w:szCs w:val="28"/>
        </w:rPr>
        <w:t xml:space="preserve">б) </w:t>
      </w:r>
      <w:proofErr w:type="spellStart"/>
      <w:r w:rsidRPr="00F922C5">
        <w:rPr>
          <w:color w:val="333333"/>
          <w:sz w:val="28"/>
          <w:szCs w:val="28"/>
        </w:rPr>
        <w:t>або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відобразити</w:t>
      </w:r>
      <w:proofErr w:type="spellEnd"/>
      <w:r w:rsidRPr="00F922C5">
        <w:rPr>
          <w:color w:val="333333"/>
          <w:sz w:val="28"/>
          <w:szCs w:val="28"/>
        </w:rPr>
        <w:t xml:space="preserve"> суму недоплати у </w:t>
      </w:r>
      <w:proofErr w:type="spellStart"/>
      <w:r w:rsidRPr="00F922C5">
        <w:rPr>
          <w:color w:val="333333"/>
          <w:sz w:val="28"/>
          <w:szCs w:val="28"/>
        </w:rPr>
        <w:t>складі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декларації</w:t>
      </w:r>
      <w:proofErr w:type="spellEnd"/>
      <w:r w:rsidRPr="00F922C5">
        <w:rPr>
          <w:color w:val="333333"/>
          <w:sz w:val="28"/>
          <w:szCs w:val="28"/>
        </w:rPr>
        <w:t xml:space="preserve"> з </w:t>
      </w:r>
      <w:proofErr w:type="spellStart"/>
      <w:r w:rsidRPr="00F922C5">
        <w:rPr>
          <w:color w:val="333333"/>
          <w:sz w:val="28"/>
          <w:szCs w:val="28"/>
        </w:rPr>
        <w:t>цього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податку</w:t>
      </w:r>
      <w:proofErr w:type="spellEnd"/>
      <w:r w:rsidRPr="00F922C5">
        <w:rPr>
          <w:color w:val="333333"/>
          <w:sz w:val="28"/>
          <w:szCs w:val="28"/>
        </w:rPr>
        <w:t xml:space="preserve">, що </w:t>
      </w:r>
      <w:proofErr w:type="spellStart"/>
      <w:r w:rsidRPr="00F922C5">
        <w:rPr>
          <w:color w:val="333333"/>
          <w:sz w:val="28"/>
          <w:szCs w:val="28"/>
        </w:rPr>
        <w:t>подається</w:t>
      </w:r>
      <w:proofErr w:type="spellEnd"/>
      <w:r w:rsidRPr="00F922C5">
        <w:rPr>
          <w:color w:val="333333"/>
          <w:sz w:val="28"/>
          <w:szCs w:val="28"/>
        </w:rPr>
        <w:t xml:space="preserve"> за </w:t>
      </w:r>
      <w:proofErr w:type="spellStart"/>
      <w:r w:rsidRPr="00F922C5">
        <w:rPr>
          <w:color w:val="333333"/>
          <w:sz w:val="28"/>
          <w:szCs w:val="28"/>
        </w:rPr>
        <w:t>податковий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період</w:t>
      </w:r>
      <w:proofErr w:type="spellEnd"/>
      <w:r w:rsidRPr="00F922C5">
        <w:rPr>
          <w:color w:val="333333"/>
          <w:sz w:val="28"/>
          <w:szCs w:val="28"/>
        </w:rPr>
        <w:t xml:space="preserve">, </w:t>
      </w:r>
      <w:proofErr w:type="spellStart"/>
      <w:r w:rsidRPr="00F922C5">
        <w:rPr>
          <w:color w:val="333333"/>
          <w:sz w:val="28"/>
          <w:szCs w:val="28"/>
        </w:rPr>
        <w:t>наступний</w:t>
      </w:r>
      <w:proofErr w:type="spellEnd"/>
      <w:r w:rsidRPr="00F922C5">
        <w:rPr>
          <w:color w:val="333333"/>
          <w:sz w:val="28"/>
          <w:szCs w:val="28"/>
        </w:rPr>
        <w:t xml:space="preserve"> за </w:t>
      </w:r>
      <w:proofErr w:type="spellStart"/>
      <w:r w:rsidRPr="00F922C5">
        <w:rPr>
          <w:color w:val="333333"/>
          <w:sz w:val="28"/>
          <w:szCs w:val="28"/>
        </w:rPr>
        <w:t>періодом</w:t>
      </w:r>
      <w:proofErr w:type="spellEnd"/>
      <w:r w:rsidRPr="00F922C5">
        <w:rPr>
          <w:color w:val="333333"/>
          <w:sz w:val="28"/>
          <w:szCs w:val="28"/>
        </w:rPr>
        <w:t xml:space="preserve">, у </w:t>
      </w:r>
      <w:proofErr w:type="spellStart"/>
      <w:r w:rsidRPr="00F922C5">
        <w:rPr>
          <w:color w:val="333333"/>
          <w:sz w:val="28"/>
          <w:szCs w:val="28"/>
        </w:rPr>
        <w:t>якому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виявлено</w:t>
      </w:r>
      <w:proofErr w:type="spellEnd"/>
      <w:r w:rsidRPr="00F922C5">
        <w:rPr>
          <w:color w:val="333333"/>
          <w:sz w:val="28"/>
          <w:szCs w:val="28"/>
        </w:rPr>
        <w:t xml:space="preserve"> факт </w:t>
      </w:r>
      <w:proofErr w:type="spellStart"/>
      <w:r w:rsidRPr="00F922C5">
        <w:rPr>
          <w:color w:val="333333"/>
          <w:sz w:val="28"/>
          <w:szCs w:val="28"/>
        </w:rPr>
        <w:t>заниження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податкового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зобов'язання</w:t>
      </w:r>
      <w:proofErr w:type="spellEnd"/>
      <w:r w:rsidRPr="00F922C5">
        <w:rPr>
          <w:color w:val="333333"/>
          <w:sz w:val="28"/>
          <w:szCs w:val="28"/>
        </w:rPr>
        <w:t xml:space="preserve">, </w:t>
      </w:r>
      <w:proofErr w:type="spellStart"/>
      <w:r w:rsidRPr="00F922C5">
        <w:rPr>
          <w:color w:val="333333"/>
          <w:sz w:val="28"/>
          <w:szCs w:val="28"/>
        </w:rPr>
        <w:t>збільшену</w:t>
      </w:r>
      <w:proofErr w:type="spellEnd"/>
      <w:r w:rsidRPr="00F922C5">
        <w:rPr>
          <w:color w:val="333333"/>
          <w:sz w:val="28"/>
          <w:szCs w:val="28"/>
        </w:rPr>
        <w:t xml:space="preserve"> на суму штрафу у </w:t>
      </w:r>
      <w:proofErr w:type="spellStart"/>
      <w:r w:rsidRPr="00F922C5">
        <w:rPr>
          <w:color w:val="333333"/>
          <w:sz w:val="28"/>
          <w:szCs w:val="28"/>
        </w:rPr>
        <w:t>розмірі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i/>
          <w:color w:val="333333"/>
          <w:sz w:val="28"/>
          <w:szCs w:val="28"/>
          <w:u w:val="single"/>
        </w:rPr>
        <w:t>п'яти</w:t>
      </w:r>
      <w:proofErr w:type="spellEnd"/>
      <w:r w:rsidRPr="00F922C5">
        <w:rPr>
          <w:i/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i/>
          <w:color w:val="333333"/>
          <w:sz w:val="28"/>
          <w:szCs w:val="28"/>
          <w:u w:val="single"/>
        </w:rPr>
        <w:t>відсотків</w:t>
      </w:r>
      <w:proofErr w:type="spellEnd"/>
      <w:r w:rsidRPr="00F922C5">
        <w:rPr>
          <w:i/>
          <w:color w:val="333333"/>
          <w:sz w:val="28"/>
          <w:szCs w:val="28"/>
          <w:u w:val="single"/>
        </w:rPr>
        <w:t xml:space="preserve"> від </w:t>
      </w:r>
      <w:proofErr w:type="spellStart"/>
      <w:r w:rsidRPr="00F922C5">
        <w:rPr>
          <w:i/>
          <w:color w:val="333333"/>
          <w:sz w:val="28"/>
          <w:szCs w:val="28"/>
          <w:u w:val="single"/>
        </w:rPr>
        <w:t>такої</w:t>
      </w:r>
      <w:proofErr w:type="spellEnd"/>
      <w:r w:rsidRPr="00F922C5">
        <w:rPr>
          <w:i/>
          <w:color w:val="333333"/>
          <w:sz w:val="28"/>
          <w:szCs w:val="28"/>
          <w:u w:val="single"/>
        </w:rPr>
        <w:t xml:space="preserve"> </w:t>
      </w:r>
      <w:proofErr w:type="spellStart"/>
      <w:r w:rsidRPr="00F922C5">
        <w:rPr>
          <w:i/>
          <w:color w:val="333333"/>
          <w:sz w:val="28"/>
          <w:szCs w:val="28"/>
          <w:u w:val="single"/>
        </w:rPr>
        <w:t>суми</w:t>
      </w:r>
      <w:proofErr w:type="spellEnd"/>
      <w:r w:rsidRPr="00F922C5">
        <w:rPr>
          <w:color w:val="333333"/>
          <w:sz w:val="28"/>
          <w:szCs w:val="28"/>
        </w:rPr>
        <w:t xml:space="preserve">, з </w:t>
      </w:r>
      <w:proofErr w:type="spellStart"/>
      <w:r w:rsidRPr="00F922C5">
        <w:rPr>
          <w:color w:val="333333"/>
          <w:sz w:val="28"/>
          <w:szCs w:val="28"/>
        </w:rPr>
        <w:t>відповідним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збільшенням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загальної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суми</w:t>
      </w:r>
      <w:proofErr w:type="spellEnd"/>
      <w:r w:rsidRPr="00F922C5">
        <w:rPr>
          <w:color w:val="333333"/>
          <w:sz w:val="28"/>
          <w:szCs w:val="28"/>
        </w:rPr>
        <w:t xml:space="preserve"> грошового </w:t>
      </w:r>
      <w:proofErr w:type="spellStart"/>
      <w:r w:rsidRPr="00F922C5">
        <w:rPr>
          <w:color w:val="333333"/>
          <w:sz w:val="28"/>
          <w:szCs w:val="28"/>
        </w:rPr>
        <w:t>зобов'язання</w:t>
      </w:r>
      <w:proofErr w:type="spellEnd"/>
      <w:r w:rsidRPr="00F922C5">
        <w:rPr>
          <w:color w:val="333333"/>
          <w:sz w:val="28"/>
          <w:szCs w:val="28"/>
        </w:rPr>
        <w:t xml:space="preserve"> з </w:t>
      </w:r>
      <w:proofErr w:type="spellStart"/>
      <w:r w:rsidRPr="00F922C5">
        <w:rPr>
          <w:color w:val="333333"/>
          <w:sz w:val="28"/>
          <w:szCs w:val="28"/>
        </w:rPr>
        <w:t>цього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податку</w:t>
      </w:r>
      <w:proofErr w:type="spellEnd"/>
      <w:r w:rsidRPr="00F922C5">
        <w:rPr>
          <w:color w:val="333333"/>
          <w:sz w:val="28"/>
          <w:szCs w:val="28"/>
        </w:rPr>
        <w:t>.</w:t>
      </w:r>
    </w:p>
    <w:p w:rsidR="003143F2" w:rsidRPr="00F922C5" w:rsidRDefault="003143F2" w:rsidP="003143F2">
      <w:pPr>
        <w:shd w:val="clear" w:color="auto" w:fill="FFFFFF"/>
        <w:ind w:firstLine="567"/>
        <w:jc w:val="both"/>
        <w:rPr>
          <w:color w:val="333333"/>
          <w:sz w:val="28"/>
          <w:szCs w:val="28"/>
        </w:rPr>
      </w:pPr>
      <w:bookmarkStart w:id="16" w:name="n1267"/>
      <w:bookmarkEnd w:id="16"/>
      <w:proofErr w:type="spellStart"/>
      <w:r w:rsidRPr="00F922C5">
        <w:rPr>
          <w:color w:val="333333"/>
          <w:sz w:val="28"/>
          <w:szCs w:val="28"/>
        </w:rPr>
        <w:t>Якщо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після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подачі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декларації</w:t>
      </w:r>
      <w:proofErr w:type="spellEnd"/>
      <w:r w:rsidRPr="00F922C5">
        <w:rPr>
          <w:color w:val="333333"/>
          <w:sz w:val="28"/>
          <w:szCs w:val="28"/>
        </w:rPr>
        <w:t xml:space="preserve"> за </w:t>
      </w:r>
      <w:proofErr w:type="spellStart"/>
      <w:r w:rsidRPr="00F922C5">
        <w:rPr>
          <w:color w:val="333333"/>
          <w:sz w:val="28"/>
          <w:szCs w:val="28"/>
        </w:rPr>
        <w:t>звітний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період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платник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податків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подає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нову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декларацію</w:t>
      </w:r>
      <w:proofErr w:type="spellEnd"/>
      <w:r w:rsidRPr="00F922C5">
        <w:rPr>
          <w:color w:val="333333"/>
          <w:sz w:val="28"/>
          <w:szCs w:val="28"/>
        </w:rPr>
        <w:t xml:space="preserve"> з </w:t>
      </w:r>
      <w:proofErr w:type="spellStart"/>
      <w:r w:rsidRPr="00F922C5">
        <w:rPr>
          <w:color w:val="333333"/>
          <w:sz w:val="28"/>
          <w:szCs w:val="28"/>
        </w:rPr>
        <w:t>виправленими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показниками</w:t>
      </w:r>
      <w:proofErr w:type="spellEnd"/>
      <w:r w:rsidRPr="00F922C5">
        <w:rPr>
          <w:color w:val="333333"/>
          <w:sz w:val="28"/>
          <w:szCs w:val="28"/>
        </w:rPr>
        <w:t xml:space="preserve"> до </w:t>
      </w:r>
      <w:proofErr w:type="spellStart"/>
      <w:r w:rsidRPr="00F922C5">
        <w:rPr>
          <w:color w:val="333333"/>
          <w:sz w:val="28"/>
          <w:szCs w:val="28"/>
        </w:rPr>
        <w:t>закінчення</w:t>
      </w:r>
      <w:proofErr w:type="spellEnd"/>
      <w:r w:rsidRPr="00F922C5">
        <w:rPr>
          <w:color w:val="333333"/>
          <w:sz w:val="28"/>
          <w:szCs w:val="28"/>
        </w:rPr>
        <w:t xml:space="preserve"> граничного строку </w:t>
      </w:r>
      <w:proofErr w:type="spellStart"/>
      <w:r w:rsidRPr="00F922C5">
        <w:rPr>
          <w:color w:val="333333"/>
          <w:sz w:val="28"/>
          <w:szCs w:val="28"/>
        </w:rPr>
        <w:t>подання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декларації</w:t>
      </w:r>
      <w:proofErr w:type="spellEnd"/>
      <w:r w:rsidRPr="00F922C5">
        <w:rPr>
          <w:color w:val="333333"/>
          <w:sz w:val="28"/>
          <w:szCs w:val="28"/>
        </w:rPr>
        <w:t xml:space="preserve"> за </w:t>
      </w:r>
      <w:proofErr w:type="spellStart"/>
      <w:r w:rsidRPr="00F922C5">
        <w:rPr>
          <w:color w:val="333333"/>
          <w:sz w:val="28"/>
          <w:szCs w:val="28"/>
        </w:rPr>
        <w:t>такий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самий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звітний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період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або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подає</w:t>
      </w:r>
      <w:proofErr w:type="spellEnd"/>
      <w:r w:rsidRPr="00F922C5">
        <w:rPr>
          <w:color w:val="333333"/>
          <w:sz w:val="28"/>
          <w:szCs w:val="28"/>
        </w:rPr>
        <w:t xml:space="preserve"> у </w:t>
      </w:r>
      <w:proofErr w:type="spellStart"/>
      <w:r w:rsidRPr="00F922C5">
        <w:rPr>
          <w:color w:val="333333"/>
          <w:sz w:val="28"/>
          <w:szCs w:val="28"/>
        </w:rPr>
        <w:t>наступних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податкових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пер</w:t>
      </w:r>
      <w:r>
        <w:rPr>
          <w:color w:val="333333"/>
          <w:sz w:val="28"/>
          <w:szCs w:val="28"/>
        </w:rPr>
        <w:t>іодах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уточнюючу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декларацію</w:t>
      </w:r>
      <w:proofErr w:type="spellEnd"/>
      <w:r w:rsidRPr="00F922C5">
        <w:rPr>
          <w:color w:val="333333"/>
          <w:sz w:val="28"/>
          <w:szCs w:val="28"/>
        </w:rPr>
        <w:t xml:space="preserve">, то </w:t>
      </w:r>
      <w:proofErr w:type="spellStart"/>
      <w:r w:rsidRPr="00F922C5">
        <w:rPr>
          <w:color w:val="333333"/>
          <w:sz w:val="28"/>
          <w:szCs w:val="28"/>
        </w:rPr>
        <w:t>штрафи</w:t>
      </w:r>
      <w:proofErr w:type="spellEnd"/>
      <w:r w:rsidRPr="00F922C5">
        <w:rPr>
          <w:color w:val="333333"/>
          <w:sz w:val="28"/>
          <w:szCs w:val="28"/>
        </w:rPr>
        <w:t xml:space="preserve">, </w:t>
      </w:r>
      <w:proofErr w:type="spellStart"/>
      <w:r w:rsidRPr="00F922C5">
        <w:rPr>
          <w:color w:val="333333"/>
          <w:sz w:val="28"/>
          <w:szCs w:val="28"/>
        </w:rPr>
        <w:t>визначені</w:t>
      </w:r>
      <w:proofErr w:type="spellEnd"/>
      <w:r w:rsidRPr="00F922C5">
        <w:rPr>
          <w:color w:val="333333"/>
          <w:sz w:val="28"/>
          <w:szCs w:val="28"/>
        </w:rPr>
        <w:t xml:space="preserve"> у </w:t>
      </w:r>
      <w:proofErr w:type="spellStart"/>
      <w:r w:rsidRPr="00F922C5">
        <w:rPr>
          <w:color w:val="333333"/>
          <w:sz w:val="28"/>
          <w:szCs w:val="28"/>
        </w:rPr>
        <w:t>цьому</w:t>
      </w:r>
      <w:proofErr w:type="spellEnd"/>
      <w:r w:rsidRPr="00F922C5">
        <w:rPr>
          <w:color w:val="333333"/>
          <w:sz w:val="28"/>
          <w:szCs w:val="28"/>
        </w:rPr>
        <w:t xml:space="preserve"> </w:t>
      </w:r>
      <w:proofErr w:type="spellStart"/>
      <w:r w:rsidRPr="00F922C5">
        <w:rPr>
          <w:color w:val="333333"/>
          <w:sz w:val="28"/>
          <w:szCs w:val="28"/>
        </w:rPr>
        <w:t>пункті</w:t>
      </w:r>
      <w:proofErr w:type="spellEnd"/>
      <w:r w:rsidRPr="00F922C5">
        <w:rPr>
          <w:color w:val="333333"/>
          <w:sz w:val="28"/>
          <w:szCs w:val="28"/>
        </w:rPr>
        <w:t xml:space="preserve">, не </w:t>
      </w:r>
      <w:proofErr w:type="spellStart"/>
      <w:r w:rsidRPr="00F922C5">
        <w:rPr>
          <w:color w:val="333333"/>
          <w:sz w:val="28"/>
          <w:szCs w:val="28"/>
        </w:rPr>
        <w:t>застосовуються</w:t>
      </w:r>
      <w:proofErr w:type="spellEnd"/>
      <w:r w:rsidRPr="00F922C5">
        <w:rPr>
          <w:color w:val="333333"/>
          <w:sz w:val="28"/>
          <w:szCs w:val="28"/>
        </w:rPr>
        <w:t>.</w:t>
      </w:r>
    </w:p>
    <w:p w:rsidR="003143F2" w:rsidRDefault="003143F2" w:rsidP="003143F2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3143F2" w:rsidRPr="00F922C5" w:rsidRDefault="003143F2" w:rsidP="003143F2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proofErr w:type="spellStart"/>
      <w:r w:rsidRPr="00FE162D">
        <w:rPr>
          <w:i/>
          <w:color w:val="333333"/>
          <w:sz w:val="28"/>
          <w:szCs w:val="28"/>
        </w:rPr>
        <w:t>Стаття</w:t>
      </w:r>
      <w:proofErr w:type="spellEnd"/>
      <w:r w:rsidRPr="00FE162D">
        <w:rPr>
          <w:i/>
          <w:color w:val="333333"/>
          <w:sz w:val="28"/>
          <w:szCs w:val="28"/>
          <w:shd w:val="clear" w:color="auto" w:fill="FFFFFF"/>
        </w:rPr>
        <w:t xml:space="preserve"> 57.1</w:t>
      </w:r>
      <w:r w:rsidRPr="00F922C5"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Платник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податків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зобов’язаний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самостійно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сплатити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суму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податкового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зобов’язання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зазначену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поданій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ним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податковій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декларації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E162D">
        <w:rPr>
          <w:color w:val="333333"/>
          <w:sz w:val="28"/>
          <w:szCs w:val="28"/>
          <w:u w:val="single"/>
          <w:shd w:val="clear" w:color="auto" w:fill="FFFFFF"/>
        </w:rPr>
        <w:t>протягом</w:t>
      </w:r>
      <w:proofErr w:type="spellEnd"/>
      <w:r w:rsidRPr="00FE162D">
        <w:rPr>
          <w:color w:val="333333"/>
          <w:sz w:val="28"/>
          <w:szCs w:val="28"/>
          <w:u w:val="single"/>
          <w:shd w:val="clear" w:color="auto" w:fill="FFFFFF"/>
        </w:rPr>
        <w:t xml:space="preserve"> 10 </w:t>
      </w:r>
      <w:proofErr w:type="spellStart"/>
      <w:r w:rsidRPr="00FE162D">
        <w:rPr>
          <w:color w:val="333333"/>
          <w:sz w:val="28"/>
          <w:szCs w:val="28"/>
          <w:u w:val="single"/>
          <w:shd w:val="clear" w:color="auto" w:fill="FFFFFF"/>
        </w:rPr>
        <w:t>календарних</w:t>
      </w:r>
      <w:proofErr w:type="spellEnd"/>
      <w:r w:rsidRPr="00FE162D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E162D">
        <w:rPr>
          <w:color w:val="333333"/>
          <w:sz w:val="28"/>
          <w:szCs w:val="28"/>
          <w:u w:val="single"/>
          <w:shd w:val="clear" w:color="auto" w:fill="FFFFFF"/>
        </w:rPr>
        <w:t>днів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що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настають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за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останнім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днем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відповідного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граничного строку,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передбаченого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цим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Кодексом для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податкової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декларації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крім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випадків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встановлених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цим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Кодексом.</w:t>
      </w:r>
    </w:p>
    <w:p w:rsidR="003143F2" w:rsidRDefault="003143F2" w:rsidP="003143F2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33547D" w:rsidRPr="00CD0AD7" w:rsidRDefault="003143F2" w:rsidP="003143F2">
      <w:pPr>
        <w:spacing w:line="288" w:lineRule="auto"/>
        <w:ind w:firstLine="567"/>
        <w:jc w:val="both"/>
        <w:rPr>
          <w:sz w:val="28"/>
          <w:szCs w:val="28"/>
        </w:rPr>
      </w:pPr>
      <w:proofErr w:type="spellStart"/>
      <w:r w:rsidRPr="00917823">
        <w:rPr>
          <w:i/>
          <w:color w:val="333333"/>
          <w:sz w:val="28"/>
          <w:szCs w:val="28"/>
        </w:rPr>
        <w:t>Стаття</w:t>
      </w:r>
      <w:proofErr w:type="spellEnd"/>
      <w:r w:rsidRPr="00917823">
        <w:rPr>
          <w:i/>
          <w:color w:val="333333"/>
          <w:sz w:val="28"/>
          <w:szCs w:val="28"/>
          <w:shd w:val="clear" w:color="auto" w:fill="FFFFFF"/>
        </w:rPr>
        <w:t xml:space="preserve"> 57.3.</w:t>
      </w:r>
      <w:r w:rsidRPr="00F922C5">
        <w:rPr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разі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визначення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грошового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зобов'язання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контролюючим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органом,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платник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податків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зобов'язаний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сплатити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нараховану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суму грошового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зобов'язання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E162D">
        <w:rPr>
          <w:color w:val="333333"/>
          <w:sz w:val="28"/>
          <w:szCs w:val="28"/>
          <w:u w:val="single"/>
          <w:shd w:val="clear" w:color="auto" w:fill="FFFFFF"/>
        </w:rPr>
        <w:t>протягом</w:t>
      </w:r>
      <w:proofErr w:type="spellEnd"/>
      <w:r w:rsidRPr="00FE162D">
        <w:rPr>
          <w:color w:val="333333"/>
          <w:sz w:val="28"/>
          <w:szCs w:val="28"/>
          <w:u w:val="single"/>
          <w:shd w:val="clear" w:color="auto" w:fill="FFFFFF"/>
        </w:rPr>
        <w:t xml:space="preserve"> 10 </w:t>
      </w:r>
      <w:proofErr w:type="spellStart"/>
      <w:r w:rsidRPr="00FE162D">
        <w:rPr>
          <w:color w:val="333333"/>
          <w:sz w:val="28"/>
          <w:szCs w:val="28"/>
          <w:u w:val="single"/>
          <w:shd w:val="clear" w:color="auto" w:fill="FFFFFF"/>
        </w:rPr>
        <w:t>робочих</w:t>
      </w:r>
      <w:proofErr w:type="spellEnd"/>
      <w:r w:rsidRPr="00FE162D">
        <w:rPr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E162D">
        <w:rPr>
          <w:color w:val="333333"/>
          <w:sz w:val="28"/>
          <w:szCs w:val="28"/>
          <w:u w:val="single"/>
          <w:shd w:val="clear" w:color="auto" w:fill="FFFFFF"/>
        </w:rPr>
        <w:t>днів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що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настають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за днем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отримання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податкового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повідомлення-рішення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крім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випадків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, коли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протягом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такого строку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такий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платник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податків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розпочинає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процедуру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оскарження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рішення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922C5">
        <w:rPr>
          <w:color w:val="333333"/>
          <w:sz w:val="28"/>
          <w:szCs w:val="28"/>
          <w:shd w:val="clear" w:color="auto" w:fill="FFFFFF"/>
        </w:rPr>
        <w:t>контролюючого</w:t>
      </w:r>
      <w:proofErr w:type="spellEnd"/>
      <w:r w:rsidRPr="00F922C5">
        <w:rPr>
          <w:color w:val="333333"/>
          <w:sz w:val="28"/>
          <w:szCs w:val="28"/>
          <w:shd w:val="clear" w:color="auto" w:fill="FFFFFF"/>
        </w:rPr>
        <w:t xml:space="preserve"> органу.</w:t>
      </w:r>
      <w:bookmarkStart w:id="17" w:name="_GoBack"/>
      <w:bookmarkEnd w:id="17"/>
    </w:p>
    <w:sectPr w:rsidR="0033547D" w:rsidRPr="00CD0A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B771EA9"/>
    <w:multiLevelType w:val="hybridMultilevel"/>
    <w:tmpl w:val="4A2CD7B2"/>
    <w:lvl w:ilvl="0" w:tplc="CFCE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061602"/>
    <w:rsid w:val="000B0C93"/>
    <w:rsid w:val="00195108"/>
    <w:rsid w:val="001E11BE"/>
    <w:rsid w:val="002D53A1"/>
    <w:rsid w:val="002F6C69"/>
    <w:rsid w:val="003143F2"/>
    <w:rsid w:val="003176C9"/>
    <w:rsid w:val="0033547D"/>
    <w:rsid w:val="003B739E"/>
    <w:rsid w:val="003D1C8E"/>
    <w:rsid w:val="004430BF"/>
    <w:rsid w:val="004C354F"/>
    <w:rsid w:val="00505D90"/>
    <w:rsid w:val="00533285"/>
    <w:rsid w:val="006A1062"/>
    <w:rsid w:val="006B4DCF"/>
    <w:rsid w:val="006D022C"/>
    <w:rsid w:val="0072291C"/>
    <w:rsid w:val="007F3C77"/>
    <w:rsid w:val="00891961"/>
    <w:rsid w:val="00906708"/>
    <w:rsid w:val="009E6E35"/>
    <w:rsid w:val="00A81FEA"/>
    <w:rsid w:val="00B451BF"/>
    <w:rsid w:val="00B65617"/>
    <w:rsid w:val="00C72C5D"/>
    <w:rsid w:val="00C81A3C"/>
    <w:rsid w:val="00CD0AD7"/>
    <w:rsid w:val="00D34D55"/>
    <w:rsid w:val="00E22958"/>
    <w:rsid w:val="00E33CB1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89A0"/>
  <w15:docId w15:val="{B44583DD-3E21-4336-9B3F-14937446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customStyle="1" w:styleId="Style7">
    <w:name w:val="Style7"/>
    <w:basedOn w:val="a"/>
    <w:uiPriority w:val="99"/>
    <w:rsid w:val="00195108"/>
    <w:pPr>
      <w:widowControl w:val="0"/>
      <w:autoSpaceDE w:val="0"/>
      <w:autoSpaceDN w:val="0"/>
      <w:adjustRightInd w:val="0"/>
      <w:spacing w:line="259" w:lineRule="exact"/>
      <w:ind w:firstLine="413"/>
      <w:jc w:val="both"/>
    </w:pPr>
  </w:style>
  <w:style w:type="character" w:customStyle="1" w:styleId="longtext">
    <w:name w:val="long_text"/>
    <w:uiPriority w:val="99"/>
    <w:rsid w:val="00195108"/>
  </w:style>
  <w:style w:type="character" w:customStyle="1" w:styleId="FontStyle401">
    <w:name w:val="Font Style401"/>
    <w:uiPriority w:val="99"/>
    <w:rsid w:val="00195108"/>
    <w:rPr>
      <w:rFonts w:ascii="Times New Roman" w:hAnsi="Times New Roman"/>
      <w:b/>
      <w:i/>
      <w:sz w:val="18"/>
    </w:rPr>
  </w:style>
  <w:style w:type="character" w:customStyle="1" w:styleId="FontStyle399">
    <w:name w:val="Font Style399"/>
    <w:uiPriority w:val="99"/>
    <w:rsid w:val="00195108"/>
    <w:rPr>
      <w:rFonts w:ascii="Times New Roman" w:hAnsi="Times New Roman"/>
      <w:b/>
      <w:i/>
      <w:sz w:val="18"/>
    </w:rPr>
  </w:style>
  <w:style w:type="paragraph" w:customStyle="1" w:styleId="Style103">
    <w:name w:val="Style103"/>
    <w:basedOn w:val="a"/>
    <w:uiPriority w:val="99"/>
    <w:rsid w:val="00195108"/>
    <w:pPr>
      <w:widowControl w:val="0"/>
      <w:autoSpaceDE w:val="0"/>
      <w:autoSpaceDN w:val="0"/>
      <w:adjustRightInd w:val="0"/>
      <w:spacing w:line="182" w:lineRule="exact"/>
      <w:jc w:val="center"/>
    </w:pPr>
    <w:rPr>
      <w:lang w:val="uk-UA" w:eastAsia="uk-UA"/>
    </w:rPr>
  </w:style>
  <w:style w:type="character" w:customStyle="1" w:styleId="FontStyle396">
    <w:name w:val="Font Style396"/>
    <w:uiPriority w:val="99"/>
    <w:rsid w:val="00195108"/>
    <w:rPr>
      <w:rFonts w:ascii="Arial" w:hAnsi="Arial"/>
      <w:b/>
      <w:spacing w:val="-10"/>
      <w:sz w:val="14"/>
    </w:rPr>
  </w:style>
  <w:style w:type="paragraph" w:customStyle="1" w:styleId="Style108">
    <w:name w:val="Style108"/>
    <w:basedOn w:val="a"/>
    <w:uiPriority w:val="99"/>
    <w:rsid w:val="00195108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460">
    <w:name w:val="Font Style460"/>
    <w:uiPriority w:val="99"/>
    <w:rsid w:val="00195108"/>
    <w:rPr>
      <w:rFonts w:ascii="Times New Roman" w:hAnsi="Times New Roman"/>
      <w:b/>
      <w:i/>
      <w:sz w:val="16"/>
    </w:rPr>
  </w:style>
  <w:style w:type="character" w:styleId="a4">
    <w:name w:val="Hyperlink"/>
    <w:basedOn w:val="a0"/>
    <w:uiPriority w:val="99"/>
    <w:unhideWhenUsed/>
    <w:rsid w:val="00C72C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B739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CD0AD7"/>
    <w:rPr>
      <w:color w:val="605E5C"/>
      <w:shd w:val="clear" w:color="auto" w:fill="E1DFDD"/>
    </w:rPr>
  </w:style>
  <w:style w:type="paragraph" w:customStyle="1" w:styleId="rvps2">
    <w:name w:val="rvps2"/>
    <w:basedOn w:val="a"/>
    <w:rsid w:val="003143F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55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51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main/2755-17" TargetMode="External"/><Relationship Id="rId5" Type="http://schemas.openxmlformats.org/officeDocument/2006/relationships/hyperlink" Target="mailto:litvin4ykrina@ztu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4568</Words>
  <Characters>2605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24</cp:revision>
  <dcterms:created xsi:type="dcterms:W3CDTF">2020-03-17T09:56:00Z</dcterms:created>
  <dcterms:modified xsi:type="dcterms:W3CDTF">2025-09-21T06:04:00Z</dcterms:modified>
</cp:coreProperties>
</file>