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Завдання на практичн</w:t>
      </w:r>
      <w:r w:rsidR="00412731"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заняття </w:t>
      </w:r>
      <w:r w:rsidR="00400111">
        <w:rPr>
          <w:b/>
          <w:i/>
          <w:sz w:val="28"/>
          <w:szCs w:val="28"/>
          <w:lang w:val="uk-UA"/>
        </w:rPr>
        <w:t>24</w:t>
      </w:r>
      <w:r w:rsidR="0033547D" w:rsidRPr="00A3557B">
        <w:rPr>
          <w:b/>
          <w:i/>
          <w:sz w:val="28"/>
          <w:szCs w:val="28"/>
        </w:rPr>
        <w:t xml:space="preserve"> </w:t>
      </w:r>
      <w:r w:rsidR="00412731">
        <w:rPr>
          <w:b/>
          <w:i/>
          <w:sz w:val="28"/>
          <w:szCs w:val="28"/>
          <w:lang w:val="uk-UA"/>
        </w:rPr>
        <w:t>вересня</w:t>
      </w:r>
      <w:r>
        <w:rPr>
          <w:b/>
          <w:i/>
          <w:sz w:val="28"/>
          <w:szCs w:val="28"/>
        </w:rPr>
        <w:t xml:space="preserve"> 202</w:t>
      </w:r>
      <w:r w:rsidR="00412731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A3557B" w:rsidRDefault="002D53A1" w:rsidP="0033547D">
      <w:pPr>
        <w:spacing w:line="360" w:lineRule="auto"/>
        <w:ind w:firstLine="567"/>
        <w:jc w:val="center"/>
        <w:rPr>
          <w:rStyle w:val="fontstyle01"/>
          <w:sz w:val="28"/>
          <w:szCs w:val="28"/>
        </w:rPr>
      </w:pPr>
      <w:r>
        <w:rPr>
          <w:b/>
          <w:i/>
          <w:sz w:val="28"/>
          <w:szCs w:val="28"/>
        </w:rPr>
        <w:t xml:space="preserve">(виконати </w:t>
      </w:r>
      <w:r w:rsidR="00412731">
        <w:rPr>
          <w:b/>
          <w:i/>
          <w:sz w:val="28"/>
          <w:szCs w:val="28"/>
          <w:lang w:val="uk-UA"/>
        </w:rPr>
        <w:t>протягом пар</w:t>
      </w:r>
      <w:r w:rsidR="00400111">
        <w:rPr>
          <w:b/>
          <w:i/>
          <w:sz w:val="28"/>
          <w:szCs w:val="28"/>
          <w:lang w:val="uk-UA"/>
        </w:rPr>
        <w:t>и</w:t>
      </w:r>
      <w:bookmarkStart w:id="0" w:name="_GoBack"/>
      <w:bookmarkEnd w:id="0"/>
      <w:r w:rsidR="0033547D" w:rsidRPr="00A3557B">
        <w:rPr>
          <w:b/>
          <w:i/>
          <w:sz w:val="28"/>
          <w:szCs w:val="28"/>
        </w:rPr>
        <w:t>)</w:t>
      </w:r>
    </w:p>
    <w:p w:rsidR="0033547D" w:rsidRPr="0033547D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F441AF" w:rsidRPr="00C81A3C" w:rsidRDefault="00A44F86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6C57E2">
        <w:rPr>
          <w:b/>
          <w:bCs/>
          <w:i/>
          <w:color w:val="000000"/>
          <w:sz w:val="28"/>
          <w:szCs w:val="28"/>
        </w:rPr>
        <w:t>ТЕОРЕТИЧНІ, ПРАВОВІ ТА ОРГАНІЗАЦІЙНІ ЗАСАДИ ПОДАТКОВОГО МЕНЕДЖМЕНТУ</w:t>
      </w:r>
    </w:p>
    <w:p w:rsidR="0033547D" w:rsidRDefault="0033547D" w:rsidP="0033547D">
      <w:pPr>
        <w:spacing w:line="288" w:lineRule="auto"/>
        <w:ind w:left="709"/>
        <w:jc w:val="both"/>
        <w:rPr>
          <w:spacing w:val="-4"/>
          <w:sz w:val="28"/>
          <w:szCs w:val="28"/>
        </w:rPr>
      </w:pPr>
    </w:p>
    <w:p w:rsidR="00A44F86" w:rsidRPr="00A44F86" w:rsidRDefault="00A44F86" w:rsidP="0033547D">
      <w:pPr>
        <w:spacing w:line="288" w:lineRule="auto"/>
        <w:ind w:left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</w:rPr>
        <w:t xml:space="preserve">1. </w:t>
      </w:r>
      <w:r>
        <w:rPr>
          <w:spacing w:val="-4"/>
          <w:sz w:val="28"/>
          <w:szCs w:val="28"/>
          <w:lang w:val="uk-UA"/>
        </w:rPr>
        <w:t>Виконати тестові завдання</w:t>
      </w:r>
    </w:p>
    <w:p w:rsidR="0033547D" w:rsidRPr="0033547D" w:rsidRDefault="0033547D" w:rsidP="0033547D">
      <w:pPr>
        <w:pStyle w:val="2"/>
        <w:widowControl w:val="0"/>
        <w:ind w:left="0" w:firstLine="709"/>
        <w:rPr>
          <w:b/>
          <w:i/>
          <w:spacing w:val="0"/>
          <w:szCs w:val="28"/>
        </w:rPr>
      </w:pPr>
    </w:p>
    <w:p w:rsidR="00A44F86" w:rsidRPr="00A44F86" w:rsidRDefault="00A44F86" w:rsidP="00A44F86">
      <w:pPr>
        <w:ind w:firstLine="709"/>
        <w:jc w:val="both"/>
        <w:rPr>
          <w:i/>
          <w:sz w:val="28"/>
          <w:szCs w:val="28"/>
        </w:rPr>
      </w:pPr>
      <w:r w:rsidRPr="00A44F86">
        <w:rPr>
          <w:i/>
          <w:sz w:val="28"/>
          <w:szCs w:val="28"/>
          <w:lang w:val="uk-UA"/>
        </w:rPr>
        <w:t>1</w:t>
      </w:r>
      <w:r w:rsidRPr="00A44F86">
        <w:rPr>
          <w:i/>
          <w:sz w:val="28"/>
          <w:szCs w:val="28"/>
        </w:rPr>
        <w:t xml:space="preserve">. Податковий менеджмент — це: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Система державного і корпоративного управління податковими потоками шляхом використання науково обґрунтованих ринкових форм і методів та ухвалення рішень у сфері управління податковими доходами і податковими витратами на макро- і мікро рівнях;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Система контролю за дотриманням суб’єктами корпоративного менеджменту вимог чинного податкового законодавства;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Сукупність прийомів, методів та способів управління фінансами;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Сукупність суб’єктів та об’єктів податкових відносин для ухвалення рішень у сфері оподаткування. </w:t>
      </w:r>
    </w:p>
    <w:p w:rsidR="00A44F86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 w:rsidRPr="001741EF">
        <w:rPr>
          <w:i/>
          <w:sz w:val="28"/>
          <w:szCs w:val="28"/>
          <w:lang w:val="uk-UA"/>
        </w:rPr>
        <w:t xml:space="preserve">2. Що є об’єктом податкового менеджменту?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Податки та платежі неподаткового характеру, які формують доходну частину державного бюджету;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Вхідні та вихідні податкові потоки держави та платників податків;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Грошові кошти бюджету, населення та підприємств;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Податкові відносини у сфері оподаткування. </w:t>
      </w:r>
    </w:p>
    <w:p w:rsidR="00A44F86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 w:rsidRPr="001741EF">
        <w:rPr>
          <w:i/>
          <w:sz w:val="28"/>
          <w:szCs w:val="28"/>
          <w:lang w:val="uk-UA"/>
        </w:rPr>
        <w:t xml:space="preserve">3. Вкажіть суб’єктів податкового менеджменту.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Держава;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Платники податків та податкові аудитори;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Держава в особі державних органів та платники податків;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Суб’єкти господарювання. </w:t>
      </w:r>
    </w:p>
    <w:p w:rsidR="00A44F86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741EF">
        <w:rPr>
          <w:i/>
          <w:sz w:val="28"/>
          <w:szCs w:val="28"/>
          <w:lang w:val="uk-UA"/>
        </w:rPr>
        <w:t>. Назвіть складові податкового менеджменту на рівні макроекономіки.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Податкове право, оподаткування, податкова політика, податкова система, податковий механізм;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Державний та корпоративний податковий менеджмент;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Податкове законодавство та податкова система;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Податкова політика та податкова система. </w:t>
      </w:r>
    </w:p>
    <w:p w:rsidR="00A44F86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 w:rsidRPr="001741EF">
        <w:rPr>
          <w:i/>
          <w:sz w:val="28"/>
          <w:szCs w:val="28"/>
          <w:lang w:val="uk-UA"/>
        </w:rPr>
        <w:t xml:space="preserve">5. Вкажіть рівні податкового менеджменту.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Корпоративний, держаний, міжнародний;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Корпоративний і державний;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Державний і міжнародний;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Фінансовий і державний. </w:t>
      </w:r>
    </w:p>
    <w:p w:rsidR="00A44F86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 w:rsidRPr="001741EF">
        <w:rPr>
          <w:i/>
          <w:sz w:val="28"/>
          <w:szCs w:val="28"/>
          <w:lang w:val="uk-UA"/>
        </w:rPr>
        <w:t xml:space="preserve">6. Назвіть структурні елементи податкового менеджменту як системи управління.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Організації управління податковим процесом;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lastRenderedPageBreak/>
        <w:t xml:space="preserve">Б. Податкове планування; </w:t>
      </w:r>
    </w:p>
    <w:p w:rsid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Податкове регулювання;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Податковий контроль. </w:t>
      </w:r>
    </w:p>
    <w:p w:rsidR="00EB4314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 w:rsidRPr="001741EF">
        <w:rPr>
          <w:i/>
          <w:sz w:val="28"/>
          <w:szCs w:val="28"/>
          <w:lang w:val="uk-UA"/>
        </w:rPr>
        <w:t xml:space="preserve">7. Які з наведених процесів не входять до складу податкового планування як елементу податкового менеджменту?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Податкове прогнозування;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Стратегічне, тактичне, зведене податкове планування;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Податкове бюджетування;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Податковий контроль. </w:t>
      </w:r>
    </w:p>
    <w:p w:rsidR="00EB4314" w:rsidRPr="001741EF" w:rsidRDefault="00A44F86" w:rsidP="00A44F86">
      <w:pPr>
        <w:ind w:firstLine="709"/>
        <w:jc w:val="both"/>
        <w:rPr>
          <w:i/>
          <w:sz w:val="28"/>
          <w:szCs w:val="28"/>
          <w:lang w:val="uk-UA"/>
        </w:rPr>
      </w:pPr>
      <w:r w:rsidRPr="001741EF">
        <w:rPr>
          <w:i/>
          <w:sz w:val="28"/>
          <w:szCs w:val="28"/>
          <w:lang w:val="uk-UA"/>
        </w:rPr>
        <w:t xml:space="preserve">8. Податкове регулювання — це: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А.Складова процесу управління податками, спрямована на забезпечення реалізації концепцій податкової політики держави та підприємств;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Виконання податками регулюючої функції;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Регулювання економічних процесів за допомогою податкової політики;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Складова процесу управління податками, спрямована на забезпечення податкових надходжень до бюджетів. </w:t>
      </w:r>
    </w:p>
    <w:p w:rsidR="00EB4314" w:rsidRPr="001741EF" w:rsidRDefault="00A44F86" w:rsidP="00A44F86">
      <w:pPr>
        <w:ind w:firstLine="709"/>
        <w:jc w:val="both"/>
        <w:rPr>
          <w:i/>
          <w:sz w:val="28"/>
          <w:szCs w:val="28"/>
        </w:rPr>
      </w:pPr>
      <w:r w:rsidRPr="001741EF">
        <w:rPr>
          <w:i/>
          <w:sz w:val="28"/>
          <w:szCs w:val="28"/>
          <w:lang w:val="uk-UA"/>
        </w:rPr>
        <w:t>9</w:t>
      </w:r>
      <w:r w:rsidRPr="001741EF">
        <w:rPr>
          <w:i/>
          <w:sz w:val="28"/>
          <w:szCs w:val="28"/>
        </w:rPr>
        <w:t xml:space="preserve">. У межах корпоративного податкового менеджменту податкове регулювання — це: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Складова процесу управління податками, спрямована на забезпечення податкового контролю;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Процес коригування параметрів податкового планування і бюджетування, а також оптимізація податкових потоків на рівні суб’єкта господарювання;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>В. Частина загальної системи державного регулювання економіки, розроблена відповідно до довгострокової програми соціально-економічного розвитку країни;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Складання податкового календаря. </w:t>
      </w:r>
    </w:p>
    <w:p w:rsidR="00EB4314" w:rsidRPr="001741EF" w:rsidRDefault="00A44F86" w:rsidP="00A44F86">
      <w:pPr>
        <w:ind w:firstLine="709"/>
        <w:jc w:val="both"/>
        <w:rPr>
          <w:i/>
          <w:sz w:val="28"/>
          <w:szCs w:val="28"/>
        </w:rPr>
      </w:pPr>
      <w:r w:rsidRPr="001741EF">
        <w:rPr>
          <w:i/>
          <w:sz w:val="28"/>
          <w:szCs w:val="28"/>
          <w:lang w:val="uk-UA"/>
        </w:rPr>
        <w:t>10</w:t>
      </w:r>
      <w:r w:rsidRPr="001741EF">
        <w:rPr>
          <w:i/>
          <w:sz w:val="28"/>
          <w:szCs w:val="28"/>
        </w:rPr>
        <w:t xml:space="preserve">. Податковий тягар — це: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Форма монопольної ціни на сукупні суспільні блага, в якій виражається ступінь вартості державних послуг відносно джерел сплати податків;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Розрахунковий показник кількісного вимірювання цінових параметрів оцінки послуг держави за встановленою методикою;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Ступінь навантаження основних та оборотних фондів підприємства внаслідок застосування певних режимів оподаткування;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Сума податків у складі витрат на оплату праці. </w:t>
      </w:r>
    </w:p>
    <w:p w:rsidR="00EB4314" w:rsidRPr="001741EF" w:rsidRDefault="00A44F86" w:rsidP="00A44F86">
      <w:pPr>
        <w:ind w:firstLine="709"/>
        <w:jc w:val="both"/>
        <w:rPr>
          <w:i/>
          <w:sz w:val="28"/>
          <w:szCs w:val="28"/>
        </w:rPr>
      </w:pPr>
      <w:r w:rsidRPr="001741EF">
        <w:rPr>
          <w:i/>
          <w:sz w:val="28"/>
          <w:szCs w:val="28"/>
          <w:lang w:val="uk-UA"/>
        </w:rPr>
        <w:t>11</w:t>
      </w:r>
      <w:r w:rsidRPr="001741EF">
        <w:rPr>
          <w:i/>
          <w:sz w:val="28"/>
          <w:szCs w:val="28"/>
        </w:rPr>
        <w:t xml:space="preserve">. Оптимальний рівень податкового тягаря — це: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Такий його рівноважний рівень, при якому платники податків відносно безболісно для своїх фінансів погоджуються сплачувати встановлені податки відповідно до елементів оподаткування, отримуючи адекватну кількість і якість суспільних благ;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Такий його рівень, при якому відзначається оптимальне співвідношення прямих та непрямих податків;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Такий його рівень, при якому платники отримують максимальні державні послуги за мінімальної сплати податків; </w:t>
      </w:r>
    </w:p>
    <w:p w:rsidR="00A44F86" w:rsidRPr="00A44F86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Г. Такий його рівень, при якому платники отримують мінімальні державні послуги за максимальної сплати податків. </w:t>
      </w:r>
    </w:p>
    <w:p w:rsidR="00EB4314" w:rsidRPr="001741EF" w:rsidRDefault="00A44F86" w:rsidP="00A44F86">
      <w:pPr>
        <w:ind w:firstLine="709"/>
        <w:jc w:val="both"/>
        <w:rPr>
          <w:i/>
          <w:sz w:val="28"/>
          <w:szCs w:val="28"/>
        </w:rPr>
      </w:pPr>
      <w:r w:rsidRPr="001741EF">
        <w:rPr>
          <w:i/>
          <w:sz w:val="28"/>
          <w:szCs w:val="28"/>
          <w:lang w:val="uk-UA"/>
        </w:rPr>
        <w:lastRenderedPageBreak/>
        <w:t>12</w:t>
      </w:r>
      <w:r w:rsidRPr="001741EF">
        <w:rPr>
          <w:i/>
          <w:sz w:val="28"/>
          <w:szCs w:val="28"/>
        </w:rPr>
        <w:t xml:space="preserve">. Податкове право — це: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А. Сукупність спеціальних законодавчих актів, якими регулюється податковий механізм;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Б. Сукупність законодавчих та інших нормативних актів, що регламентують основи і організацію податкового процесу, податкової системи, справляння встановлених податків і зборів за елементами оподаткування і податкового контролю; </w:t>
      </w:r>
    </w:p>
    <w:p w:rsidR="00EB4314" w:rsidRDefault="00A44F86" w:rsidP="00A44F86">
      <w:pPr>
        <w:ind w:firstLine="709"/>
        <w:jc w:val="both"/>
        <w:rPr>
          <w:sz w:val="28"/>
          <w:szCs w:val="28"/>
        </w:rPr>
      </w:pPr>
      <w:r w:rsidRPr="00A44F86">
        <w:rPr>
          <w:sz w:val="28"/>
          <w:szCs w:val="28"/>
        </w:rPr>
        <w:t xml:space="preserve">В. Сукупність державних органів, які забезпечують надходження податків та інших податкових платежів до бюджетів; </w:t>
      </w:r>
    </w:p>
    <w:p w:rsidR="0033547D" w:rsidRPr="00A44F86" w:rsidRDefault="00A44F86" w:rsidP="00A44F86">
      <w:pPr>
        <w:ind w:firstLine="709"/>
        <w:jc w:val="both"/>
        <w:rPr>
          <w:sz w:val="28"/>
          <w:szCs w:val="28"/>
          <w:lang w:val="uk-UA"/>
        </w:rPr>
      </w:pPr>
      <w:r w:rsidRPr="00A44F86">
        <w:rPr>
          <w:sz w:val="28"/>
          <w:szCs w:val="28"/>
        </w:rPr>
        <w:t>Г. Сукупність нормативних документів у сфері оподаткування.</w:t>
      </w:r>
    </w:p>
    <w:p w:rsidR="00A44F86" w:rsidRDefault="00A44F86" w:rsidP="0033547D">
      <w:pPr>
        <w:spacing w:line="360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1741EF" w:rsidRDefault="001741EF" w:rsidP="0033547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1741EF">
        <w:rPr>
          <w:sz w:val="28"/>
          <w:szCs w:val="28"/>
          <w:lang w:val="uk-UA" w:eastAsia="uk-UA"/>
        </w:rPr>
        <w:t xml:space="preserve">2. Опрацюйте </w:t>
      </w:r>
      <w:r>
        <w:rPr>
          <w:sz w:val="28"/>
          <w:szCs w:val="28"/>
          <w:lang w:val="uk-UA" w:eastAsia="uk-UA"/>
        </w:rPr>
        <w:t>сайт Державної податкової служби України (</w:t>
      </w:r>
      <w:hyperlink r:id="rId5" w:history="1">
        <w:r w:rsidRPr="00975F08">
          <w:rPr>
            <w:rStyle w:val="a5"/>
            <w:sz w:val="28"/>
            <w:szCs w:val="28"/>
            <w:lang w:val="uk-UA" w:eastAsia="uk-UA"/>
          </w:rPr>
          <w:t>https://tax.gov.ua/</w:t>
        </w:r>
      </w:hyperlink>
      <w:r>
        <w:rPr>
          <w:sz w:val="28"/>
          <w:szCs w:val="28"/>
          <w:lang w:val="uk-UA" w:eastAsia="uk-UA"/>
        </w:rPr>
        <w:t xml:space="preserve"> )</w:t>
      </w:r>
      <w:r w:rsidR="00995122">
        <w:rPr>
          <w:sz w:val="28"/>
          <w:szCs w:val="28"/>
          <w:lang w:val="uk-UA" w:eastAsia="uk-UA"/>
        </w:rPr>
        <w:t xml:space="preserve"> інформацію з якого надайте у вигляді таблиці</w:t>
      </w:r>
      <w:r>
        <w:rPr>
          <w:sz w:val="28"/>
          <w:szCs w:val="28"/>
          <w:lang w:val="uk-UA" w:eastAsia="uk-UA"/>
        </w:rPr>
        <w:t>:</w:t>
      </w:r>
    </w:p>
    <w:p w:rsidR="001741EF" w:rsidRPr="001741EF" w:rsidRDefault="00400111" w:rsidP="001741EF">
      <w:pPr>
        <w:shd w:val="clear" w:color="auto" w:fill="273043"/>
        <w:textAlignment w:val="baseline"/>
        <w:rPr>
          <w:sz w:val="28"/>
          <w:szCs w:val="28"/>
          <w:lang w:val="uk-UA" w:eastAsia="uk-UA"/>
        </w:rPr>
      </w:pPr>
      <w:hyperlink r:id="rId6" w:history="1">
        <w:r w:rsidR="001741EF" w:rsidRPr="001741EF">
          <w:rPr>
            <w:sz w:val="28"/>
            <w:szCs w:val="28"/>
            <w:lang w:val="uk-UA" w:eastAsia="uk-UA"/>
          </w:rPr>
          <w:t>Місія, стратегічні цілі та пріоритети</w:t>
        </w:r>
      </w:hyperlink>
    </w:p>
    <w:p w:rsidR="001741EF" w:rsidRPr="001741EF" w:rsidRDefault="00400111" w:rsidP="001741EF">
      <w:pPr>
        <w:shd w:val="clear" w:color="auto" w:fill="273043"/>
        <w:textAlignment w:val="baseline"/>
        <w:rPr>
          <w:sz w:val="28"/>
          <w:szCs w:val="28"/>
          <w:lang w:val="uk-UA" w:eastAsia="uk-UA"/>
        </w:rPr>
      </w:pPr>
      <w:hyperlink r:id="rId7" w:history="1">
        <w:r w:rsidR="001741EF" w:rsidRPr="001741EF">
          <w:rPr>
            <w:sz w:val="28"/>
            <w:szCs w:val="28"/>
            <w:lang w:val="uk-UA" w:eastAsia="uk-UA"/>
          </w:rPr>
          <w:t>Структура</w:t>
        </w:r>
      </w:hyperlink>
    </w:p>
    <w:p w:rsidR="001741EF" w:rsidRDefault="00400111" w:rsidP="001741EF">
      <w:pPr>
        <w:shd w:val="clear" w:color="auto" w:fill="273043"/>
        <w:textAlignment w:val="baseline"/>
        <w:rPr>
          <w:sz w:val="28"/>
          <w:szCs w:val="28"/>
          <w:lang w:val="uk-UA" w:eastAsia="uk-UA"/>
        </w:rPr>
      </w:pPr>
      <w:hyperlink r:id="rId8" w:history="1">
        <w:r w:rsidR="001741EF" w:rsidRPr="001741EF">
          <w:rPr>
            <w:sz w:val="28"/>
            <w:szCs w:val="28"/>
            <w:lang w:val="uk-UA" w:eastAsia="uk-UA"/>
          </w:rPr>
          <w:t>Керівництво</w:t>
        </w:r>
      </w:hyperlink>
    </w:p>
    <w:p w:rsidR="001741EF" w:rsidRPr="001741EF" w:rsidRDefault="00400111" w:rsidP="001741EF">
      <w:pPr>
        <w:shd w:val="clear" w:color="auto" w:fill="273043"/>
        <w:textAlignment w:val="baseline"/>
        <w:rPr>
          <w:sz w:val="28"/>
          <w:szCs w:val="28"/>
          <w:lang w:val="uk-UA" w:eastAsia="uk-UA"/>
        </w:rPr>
      </w:pPr>
      <w:hyperlink r:id="rId9" w:history="1">
        <w:r w:rsidR="001741EF" w:rsidRPr="001741EF">
          <w:rPr>
            <w:sz w:val="28"/>
            <w:szCs w:val="28"/>
            <w:lang w:val="uk-UA" w:eastAsia="uk-UA"/>
          </w:rPr>
          <w:t>Положення</w:t>
        </w:r>
      </w:hyperlink>
    </w:p>
    <w:p w:rsidR="001741EF" w:rsidRPr="001741EF" w:rsidRDefault="001741EF" w:rsidP="0033547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</w:p>
    <w:p w:rsidR="001741EF" w:rsidRDefault="001741EF" w:rsidP="0033547D">
      <w:pPr>
        <w:spacing w:line="360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33547D" w:rsidRPr="00412731" w:rsidRDefault="0033547D" w:rsidP="0033547D">
      <w:pPr>
        <w:spacing w:line="360" w:lineRule="auto"/>
        <w:ind w:firstLine="567"/>
        <w:jc w:val="both"/>
        <w:rPr>
          <w:b/>
          <w:sz w:val="28"/>
          <w:szCs w:val="28"/>
          <w:lang w:eastAsia="uk-UA"/>
        </w:rPr>
      </w:pPr>
      <w:r w:rsidRPr="00505D90">
        <w:rPr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10" w:history="1">
        <w:r w:rsidR="00412731" w:rsidRPr="00760C6C">
          <w:rPr>
            <w:rStyle w:val="a5"/>
            <w:b/>
            <w:sz w:val="28"/>
            <w:szCs w:val="28"/>
            <w:lang w:val="en-US" w:eastAsia="uk-UA"/>
          </w:rPr>
          <w:t>litvin</w:t>
        </w:r>
        <w:r w:rsidR="00412731" w:rsidRPr="00760C6C">
          <w:rPr>
            <w:rStyle w:val="a5"/>
            <w:b/>
            <w:sz w:val="28"/>
            <w:szCs w:val="28"/>
            <w:lang w:eastAsia="uk-UA"/>
          </w:rPr>
          <w:t>4</w:t>
        </w:r>
        <w:r w:rsidR="00412731" w:rsidRPr="00760C6C">
          <w:rPr>
            <w:rStyle w:val="a5"/>
            <w:b/>
            <w:sz w:val="28"/>
            <w:szCs w:val="28"/>
            <w:lang w:val="en-US" w:eastAsia="uk-UA"/>
          </w:rPr>
          <w:t>ykrina</w:t>
        </w:r>
        <w:r w:rsidR="00412731" w:rsidRPr="00760C6C">
          <w:rPr>
            <w:rStyle w:val="a5"/>
            <w:b/>
            <w:sz w:val="28"/>
            <w:szCs w:val="28"/>
            <w:lang w:eastAsia="uk-UA"/>
          </w:rPr>
          <w:t>@</w:t>
        </w:r>
        <w:r w:rsidR="00412731" w:rsidRPr="00760C6C">
          <w:rPr>
            <w:rStyle w:val="a5"/>
            <w:b/>
            <w:sz w:val="28"/>
            <w:szCs w:val="28"/>
            <w:lang w:val="en-US" w:eastAsia="uk-UA"/>
          </w:rPr>
          <w:t>ztu</w:t>
        </w:r>
        <w:r w:rsidR="00412731" w:rsidRPr="00760C6C">
          <w:rPr>
            <w:rStyle w:val="a5"/>
            <w:b/>
            <w:sz w:val="28"/>
            <w:szCs w:val="28"/>
            <w:lang w:eastAsia="uk-UA"/>
          </w:rPr>
          <w:t>.</w:t>
        </w:r>
        <w:r w:rsidR="00412731" w:rsidRPr="00760C6C">
          <w:rPr>
            <w:rStyle w:val="a5"/>
            <w:b/>
            <w:sz w:val="28"/>
            <w:szCs w:val="28"/>
            <w:lang w:val="en-US" w:eastAsia="uk-UA"/>
          </w:rPr>
          <w:t>edu</w:t>
        </w:r>
        <w:r w:rsidR="00412731" w:rsidRPr="00760C6C">
          <w:rPr>
            <w:rStyle w:val="a5"/>
            <w:b/>
            <w:sz w:val="28"/>
            <w:szCs w:val="28"/>
            <w:lang w:eastAsia="uk-UA"/>
          </w:rPr>
          <w:t>.</w:t>
        </w:r>
        <w:r w:rsidR="00412731" w:rsidRPr="00760C6C">
          <w:rPr>
            <w:rStyle w:val="a5"/>
            <w:b/>
            <w:sz w:val="28"/>
            <w:szCs w:val="28"/>
            <w:lang w:val="en-US" w:eastAsia="uk-UA"/>
          </w:rPr>
          <w:t>ua</w:t>
        </w:r>
      </w:hyperlink>
      <w:r w:rsidR="00412731" w:rsidRPr="00412731">
        <w:rPr>
          <w:b/>
          <w:sz w:val="28"/>
          <w:szCs w:val="28"/>
          <w:lang w:eastAsia="uk-UA"/>
        </w:rPr>
        <w:t xml:space="preserve"> </w:t>
      </w:r>
    </w:p>
    <w:p w:rsidR="0033547D" w:rsidRPr="0033547D" w:rsidRDefault="0033547D" w:rsidP="0033547D"/>
    <w:sectPr w:rsidR="0033547D" w:rsidRPr="00335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548F"/>
    <w:multiLevelType w:val="multilevel"/>
    <w:tmpl w:val="4FAE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2A48497F"/>
    <w:multiLevelType w:val="multilevel"/>
    <w:tmpl w:val="9116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B1F60"/>
    <w:multiLevelType w:val="multilevel"/>
    <w:tmpl w:val="D34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3978CD"/>
    <w:multiLevelType w:val="multilevel"/>
    <w:tmpl w:val="6A5A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1741EF"/>
    <w:rsid w:val="001E11BE"/>
    <w:rsid w:val="002D53A1"/>
    <w:rsid w:val="0033547D"/>
    <w:rsid w:val="00400111"/>
    <w:rsid w:val="00412731"/>
    <w:rsid w:val="00505D90"/>
    <w:rsid w:val="006B4DCF"/>
    <w:rsid w:val="00995122"/>
    <w:rsid w:val="00A44F86"/>
    <w:rsid w:val="00B451BF"/>
    <w:rsid w:val="00C81A3C"/>
    <w:rsid w:val="00EB4314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0632"/>
  <w15:docId w15:val="{46A2FFFB-9575-4741-971B-FD76AFE3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1741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A44F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41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41E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412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pro-sts-ukraini/kerivnitst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x.gov.ua/pro-sts-ukraini/struktura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x.gov.ua/pro-sts-ukraini/misiya-ta-strategichni-tsil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ax.gov.ua/" TargetMode="External"/><Relationship Id="rId10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x.gov.ua/pro-sts-ukraini/pologen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2020-03-17T09:56:00Z</dcterms:created>
  <dcterms:modified xsi:type="dcterms:W3CDTF">2025-09-21T05:57:00Z</dcterms:modified>
</cp:coreProperties>
</file>