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80AC" w14:textId="55EE4972" w:rsidR="007401E7" w:rsidRPr="007401E7" w:rsidRDefault="007401E7" w:rsidP="007401E7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401E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15</w:t>
      </w:r>
    </w:p>
    <w:p w14:paraId="31847A79" w14:textId="78C90823" w:rsidR="007401E7" w:rsidRPr="007401E7" w:rsidRDefault="007401E7" w:rsidP="007401E7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401E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квіткових рослин.</w:t>
      </w:r>
    </w:p>
    <w:p w14:paraId="2DEE0FD3" w14:textId="77777777" w:rsidR="00A568D6" w:rsidRDefault="00A568D6" w:rsidP="007401E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sectPr w:rsidR="00A568D6" w:rsidSect="00A568D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E1D803" w14:textId="77777777" w:rsidR="002070EC" w:rsidRPr="002070EC" w:rsidRDefault="002070EC" w:rsidP="007401E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роботи:</w:t>
      </w:r>
    </w:p>
    <w:p w14:paraId="1328B413" w14:textId="77777777" w:rsidR="00A568D6" w:rsidRDefault="00A568D6" w:rsidP="007401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sectPr w:rsidR="00A568D6" w:rsidSect="00A568D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B90ED3C" w14:textId="77777777" w:rsidR="002070EC" w:rsidRPr="005B07CF" w:rsidRDefault="002070EC" w:rsidP="007401E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Ознайомлення з основними групами рослин:</w:t>
      </w:r>
    </w:p>
    <w:p w14:paraId="21E9D058" w14:textId="77777777" w:rsidR="002070EC" w:rsidRPr="002070EC" w:rsidRDefault="002070EC" w:rsidP="007401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0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Коротко ознайомтеся з характеристиками основних груп рослин: </w:t>
      </w:r>
      <w:r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мохів, плаунів, хвощів, папоротей, </w:t>
      </w:r>
      <w:r w:rsidR="001E4C27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голонасінних</w:t>
      </w:r>
      <w:r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квіткових рослин</w:t>
      </w:r>
      <w:r w:rsidRPr="002070EC">
        <w:rPr>
          <w:rFonts w:ascii="Times New Roman" w:eastAsia="Times New Roman" w:hAnsi="Times New Roman" w:cs="Times New Roman"/>
          <w:sz w:val="28"/>
          <w:szCs w:val="28"/>
          <w:lang w:eastAsia="uk-UA"/>
        </w:rPr>
        <w:t>. Зверніть увагу на особливості їхньої будови, способу розмноження та середовища існування.</w:t>
      </w:r>
    </w:p>
    <w:p w14:paraId="21EA86A1" w14:textId="77777777" w:rsidR="002070EC" w:rsidRPr="002070EC" w:rsidRDefault="002070EC" w:rsidP="007401E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Вивчення зразків рослин:</w:t>
      </w:r>
    </w:p>
    <w:p w14:paraId="3D3B8CFB" w14:textId="224B9919" w:rsidR="002070EC" w:rsidRPr="00A568D6" w:rsidRDefault="002070EC" w:rsidP="007401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0E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Розгляньте уважно кожен зразок рослин</w:t>
      </w:r>
      <w:r w:rsidR="007401E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070E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E5ADC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01E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2070EC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етально вивчіть будову рослини: стебло, листки, корінь (за наявності), квітки (за наявності), плоди (за наявності).</w:t>
      </w:r>
      <w:r w:rsidR="00CE5ADC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070EC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Зверніть увагу на характерні ознаки, які відрізняють цю рослину від інших груп.</w:t>
      </w:r>
    </w:p>
    <w:p w14:paraId="309C3F65" w14:textId="27975983" w:rsidR="00BB76D3" w:rsidRDefault="00BB76D3" w:rsidP="005B07CF">
      <w:pPr>
        <w:spacing w:line="240" w:lineRule="auto"/>
        <w:rPr>
          <w:noProof/>
          <w:lang w:eastAsia="uk-UA"/>
        </w:rPr>
      </w:pPr>
      <w:r w:rsidRPr="00BB76D3">
        <w:rPr>
          <w:rFonts w:ascii="Times New Roman" w:hAnsi="Times New Roman" w:cs="Times New Roman"/>
        </w:rPr>
        <w:t xml:space="preserve"> </w:t>
      </w:r>
      <w:r w:rsidRPr="00BB76D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B76D3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5F4E0169" wp14:editId="0A1C35FB">
            <wp:extent cx="1771650" cy="2647950"/>
            <wp:effectExtent l="0" t="0" r="0" b="0"/>
            <wp:docPr id="5" name="Рисунок 16" descr="Урок природознавства &quot;Які рослини – квіткові? Різноманітність квіткових  рослин&quot; (3 кла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рок природознавства &quot;Які рослини – квіткові? Різноманітність квіткових  рослин&quot; (3 клас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33" cy="264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76D3">
        <w:rPr>
          <w:rFonts w:ascii="Times New Roman" w:hAnsi="Times New Roman" w:cs="Times New Roman"/>
        </w:rPr>
        <w:t xml:space="preserve">    </w:t>
      </w:r>
      <w:r w:rsidR="006969A6">
        <w:rPr>
          <w:rFonts w:ascii="Times New Roman" w:hAnsi="Times New Roman" w:cs="Times New Roman"/>
        </w:rPr>
        <w:t xml:space="preserve">  </w:t>
      </w:r>
      <w:r w:rsidR="00C27619" w:rsidRPr="00BB76D3">
        <w:rPr>
          <w:rFonts w:ascii="Times New Roman" w:hAnsi="Times New Roman" w:cs="Times New Roman"/>
        </w:rPr>
        <w:t xml:space="preserve">  </w:t>
      </w:r>
      <w:r w:rsidRPr="00BB76D3">
        <w:rPr>
          <w:rFonts w:ascii="Times New Roman" w:hAnsi="Times New Roman" w:cs="Times New Roman"/>
          <w:b/>
          <w:sz w:val="28"/>
          <w:szCs w:val="28"/>
        </w:rPr>
        <w:t>2.</w:t>
      </w:r>
      <w:r w:rsidR="00C27619" w:rsidRPr="00BB76D3">
        <w:rPr>
          <w:rFonts w:ascii="Times New Roman" w:hAnsi="Times New Roman" w:cs="Times New Roman"/>
        </w:rPr>
        <w:t xml:space="preserve"> </w:t>
      </w:r>
      <w:r w:rsidRPr="00BB76D3">
        <w:rPr>
          <w:rFonts w:ascii="Times New Roman" w:hAnsi="Times New Roman" w:cs="Times New Roman"/>
          <w:noProof/>
          <w:lang w:eastAsia="uk-UA"/>
        </w:rPr>
        <w:t xml:space="preserve">   </w:t>
      </w:r>
      <w:r w:rsidR="009F40C9">
        <w:rPr>
          <w:noProof/>
          <w:lang w:eastAsia="uk-UA"/>
        </w:rPr>
        <w:drawing>
          <wp:inline distT="0" distB="0" distL="0" distR="0" wp14:anchorId="5F6EBF88" wp14:editId="6C7F7958">
            <wp:extent cx="1762125" cy="2609850"/>
            <wp:effectExtent l="0" t="0" r="0" b="0"/>
            <wp:docPr id="22" name="Рисунок 22" descr="Значення плауноподібних у природі та житті людини - Dovidka.biz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начення плауноподібних у природі та житті людини - Dovidka.biz.u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0C9" w:rsidRPr="00BB76D3">
        <w:rPr>
          <w:rFonts w:ascii="Times New Roman" w:hAnsi="Times New Roman" w:cs="Times New Roman"/>
          <w:noProof/>
          <w:lang w:eastAsia="uk-UA"/>
        </w:rPr>
        <w:t xml:space="preserve"> </w:t>
      </w:r>
      <w:r w:rsidRPr="00BB76D3">
        <w:rPr>
          <w:rFonts w:ascii="Times New Roman" w:hAnsi="Times New Roman" w:cs="Times New Roman"/>
          <w:noProof/>
          <w:lang w:eastAsia="uk-UA"/>
        </w:rPr>
        <w:t xml:space="preserve">    </w:t>
      </w:r>
      <w:r w:rsidR="006969A6">
        <w:rPr>
          <w:rFonts w:ascii="Times New Roman" w:hAnsi="Times New Roman" w:cs="Times New Roman"/>
          <w:noProof/>
          <w:lang w:eastAsia="uk-UA"/>
        </w:rPr>
        <w:t xml:space="preserve">   </w:t>
      </w:r>
      <w:r w:rsidRPr="00BB76D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3.</w:t>
      </w:r>
      <w:r>
        <w:rPr>
          <w:noProof/>
          <w:lang w:eastAsia="uk-UA"/>
        </w:rPr>
        <w:t xml:space="preserve">  </w:t>
      </w:r>
      <w:r w:rsidR="006969A6">
        <w:rPr>
          <w:noProof/>
          <w:lang w:eastAsia="uk-UA"/>
        </w:rPr>
        <w:drawing>
          <wp:inline distT="0" distB="0" distL="0" distR="0" wp14:anchorId="1ABB9C34" wp14:editId="6C3CF66E">
            <wp:extent cx="1847215" cy="2605874"/>
            <wp:effectExtent l="0" t="0" r="0" b="0"/>
            <wp:docPr id="35" name="Рисунок 35" descr="10. ВИЩІ СПОРОВІ РОСЛИНИ МОХИ ТА ПЛАУНИ. ЇХНЄ ЗНАЧЕННЯ В ЕКОСИСТЕМАХ 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0. ВИЩІ СПОРОВІ РОСЛИНИ МОХИ ТА ПЛАУНИ. ЇХНЄ ЗНАЧЕННЯ В ЕКОСИСТЕМАХ І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04" cy="262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</w:t>
      </w:r>
    </w:p>
    <w:p w14:paraId="7538C0BB" w14:textId="77777777" w:rsidR="00C27619" w:rsidRDefault="00956AAC" w:rsidP="005B07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4</w:t>
      </w:r>
      <w:r w:rsidR="00BB76D3" w:rsidRPr="00BB76D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.</w:t>
      </w:r>
      <w:r w:rsidR="00C27619" w:rsidRPr="00BB76D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08C0061" wp14:editId="34F95498">
            <wp:extent cx="1847644" cy="2695575"/>
            <wp:effectExtent l="0" t="0" r="0" b="0"/>
            <wp:docPr id="10" name="Рисунок 10" descr="рослини: Папороть чолові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слини: Папороть чоловіч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66" cy="270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7619" w:rsidRPr="00BB7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6D3" w:rsidRPr="00BB7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02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B76D3" w:rsidRPr="00BB76D3">
        <w:rPr>
          <w:rFonts w:ascii="Times New Roman" w:hAnsi="Times New Roman" w:cs="Times New Roman"/>
          <w:b/>
          <w:sz w:val="28"/>
          <w:szCs w:val="28"/>
        </w:rPr>
        <w:t>.</w:t>
      </w:r>
      <w:r w:rsidR="00BB76D3" w:rsidRPr="00BB76D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F785E3D" wp14:editId="173243D7">
            <wp:extent cx="2120265" cy="2580836"/>
            <wp:effectExtent l="0" t="0" r="0" b="0"/>
            <wp:docPr id="19" name="Рисунок 19" descr="Анатомо-морфологічна будова хвойних рослин України. Курсовая работа (т).  Биология. 2014-05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натомо-морфологічна будова хвойних рослин України. Курсовая работа (т).  Биология. 2014-05-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58" cy="258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6D3" w:rsidRPr="00BB76D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B76D3" w:rsidRPr="00BB76D3">
        <w:rPr>
          <w:rFonts w:ascii="Times New Roman" w:hAnsi="Times New Roman" w:cs="Times New Roman"/>
          <w:b/>
          <w:sz w:val="28"/>
          <w:szCs w:val="28"/>
        </w:rPr>
        <w:t>.</w:t>
      </w:r>
      <w:r w:rsidR="00BB76D3" w:rsidRPr="00BB76D3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A442A11" wp14:editId="5794DA57">
            <wp:extent cx="1838325" cy="2607310"/>
            <wp:effectExtent l="0" t="0" r="0" b="0"/>
            <wp:docPr id="9" name="Рисунок 7" descr="Хвощ польовий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вощ польовий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87" cy="262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6CB3C" w14:textId="77777777" w:rsidR="002070EC" w:rsidRPr="002070EC" w:rsidRDefault="00CE5ADC" w:rsidP="007401E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r w:rsidR="002070EC"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групи рослини:</w:t>
      </w:r>
    </w:p>
    <w:p w14:paraId="3FEF75AB" w14:textId="6815E0CF" w:rsidR="002070EC" w:rsidRPr="002070EC" w:rsidRDefault="002070EC" w:rsidP="007401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0E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Порівняйте особливості будови кожного зразка з характеристиками різних груп рослин.</w:t>
      </w:r>
      <w:r w:rsidR="00CE5ADC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070E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до якої групи належить дана рослина.</w:t>
      </w:r>
      <w:r w:rsidR="00CE5ADC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081F5CA" w14:textId="77777777" w:rsidR="00A568D6" w:rsidRDefault="00CE5ADC" w:rsidP="007401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4. </w:t>
      </w:r>
      <w:r w:rsidR="002070EC"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Оформлення результатів:</w:t>
      </w:r>
    </w:p>
    <w:p w14:paraId="74BF29F6" w14:textId="2A5E4B54" w:rsidR="00A568D6" w:rsidRPr="00F802DB" w:rsidRDefault="00247F6F" w:rsidP="007401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Заповніть таблицю. </w:t>
      </w:r>
      <w:r w:rsidR="005B07CF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Вкажіть</w:t>
      </w:r>
      <w:r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76D3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малюнка, </w:t>
      </w:r>
      <w:r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видову назву, наявність органів позначити «+» , відсутність «-» .  </w:t>
      </w:r>
      <w:r w:rsidR="00CE5ADC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197"/>
        <w:gridCol w:w="1071"/>
        <w:gridCol w:w="1417"/>
        <w:gridCol w:w="1843"/>
        <w:gridCol w:w="1417"/>
      </w:tblGrid>
      <w:tr w:rsidR="00A568D6" w:rsidRPr="005B07CF" w14:paraId="176EB1DD" w14:textId="77777777" w:rsidTr="00A568D6">
        <w:trPr>
          <w:trHeight w:val="315"/>
        </w:trPr>
        <w:tc>
          <w:tcPr>
            <w:tcW w:w="2836" w:type="dxa"/>
          </w:tcPr>
          <w:p w14:paraId="64B9AB91" w14:textId="77777777" w:rsidR="00CE5ADC" w:rsidRPr="005B07CF" w:rsidRDefault="00CE5ADC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41F7B46A" w14:textId="77777777" w:rsidR="00CE5ADC" w:rsidRPr="00A568D6" w:rsidRDefault="005B07C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Мохи</w:t>
            </w:r>
          </w:p>
        </w:tc>
        <w:tc>
          <w:tcPr>
            <w:tcW w:w="1197" w:type="dxa"/>
          </w:tcPr>
          <w:p w14:paraId="56D11F12" w14:textId="77777777" w:rsidR="00CE5ADC" w:rsidRPr="00A568D6" w:rsidRDefault="005B07C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Плауни</w:t>
            </w:r>
          </w:p>
        </w:tc>
        <w:tc>
          <w:tcPr>
            <w:tcW w:w="1071" w:type="dxa"/>
          </w:tcPr>
          <w:p w14:paraId="2FA1EA34" w14:textId="77777777" w:rsidR="00CE5ADC" w:rsidRPr="00A568D6" w:rsidRDefault="005B07C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Хвощі</w:t>
            </w:r>
          </w:p>
        </w:tc>
        <w:tc>
          <w:tcPr>
            <w:tcW w:w="1417" w:type="dxa"/>
          </w:tcPr>
          <w:p w14:paraId="71A29F9C" w14:textId="77777777" w:rsidR="00CE5ADC" w:rsidRPr="00A568D6" w:rsidRDefault="005B07C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Папороті</w:t>
            </w:r>
          </w:p>
        </w:tc>
        <w:tc>
          <w:tcPr>
            <w:tcW w:w="1843" w:type="dxa"/>
          </w:tcPr>
          <w:p w14:paraId="06D211E5" w14:textId="77777777" w:rsidR="00CE5ADC" w:rsidRPr="00A568D6" w:rsidRDefault="005B07C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Голонасінні</w:t>
            </w:r>
          </w:p>
        </w:tc>
        <w:tc>
          <w:tcPr>
            <w:tcW w:w="1417" w:type="dxa"/>
          </w:tcPr>
          <w:p w14:paraId="44053929" w14:textId="77777777" w:rsidR="00CE5ADC" w:rsidRPr="00A568D6" w:rsidRDefault="005B07C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Квіткові</w:t>
            </w:r>
          </w:p>
        </w:tc>
      </w:tr>
      <w:tr w:rsidR="00BB76D3" w:rsidRPr="005B07CF" w14:paraId="783AD414" w14:textId="77777777" w:rsidTr="00A568D6">
        <w:trPr>
          <w:trHeight w:val="234"/>
        </w:trPr>
        <w:tc>
          <w:tcPr>
            <w:tcW w:w="2836" w:type="dxa"/>
          </w:tcPr>
          <w:p w14:paraId="0CAA2835" w14:textId="77777777" w:rsidR="00BB76D3" w:rsidRPr="00A568D6" w:rsidRDefault="00BB76D3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Номер малюнка</w:t>
            </w:r>
          </w:p>
        </w:tc>
        <w:tc>
          <w:tcPr>
            <w:tcW w:w="1134" w:type="dxa"/>
          </w:tcPr>
          <w:p w14:paraId="76D52037" w14:textId="77777777" w:rsidR="00BB76D3" w:rsidRPr="005B07CF" w:rsidRDefault="00BB76D3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7" w:type="dxa"/>
          </w:tcPr>
          <w:p w14:paraId="6941C933" w14:textId="77777777" w:rsidR="00BB76D3" w:rsidRPr="005B07CF" w:rsidRDefault="00BB76D3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1" w:type="dxa"/>
          </w:tcPr>
          <w:p w14:paraId="1BD0A709" w14:textId="77777777" w:rsidR="00BB76D3" w:rsidRPr="005B07CF" w:rsidRDefault="00BB76D3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2EA4C143" w14:textId="77777777" w:rsidR="00BB76D3" w:rsidRPr="005B07CF" w:rsidRDefault="00BB76D3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14:paraId="0196FBA3" w14:textId="77777777" w:rsidR="00BB76D3" w:rsidRPr="005B07CF" w:rsidRDefault="00BB76D3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18405CF5" w14:textId="77777777" w:rsidR="00BB76D3" w:rsidRPr="005B07CF" w:rsidRDefault="00BB76D3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568D6" w:rsidRPr="005B07CF" w14:paraId="199A4607" w14:textId="77777777" w:rsidTr="00A568D6">
        <w:trPr>
          <w:trHeight w:val="375"/>
        </w:trPr>
        <w:tc>
          <w:tcPr>
            <w:tcW w:w="2836" w:type="dxa"/>
          </w:tcPr>
          <w:p w14:paraId="03E70E00" w14:textId="77777777" w:rsidR="00247F6F" w:rsidRPr="00A568D6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Видова назва</w:t>
            </w:r>
          </w:p>
        </w:tc>
        <w:tc>
          <w:tcPr>
            <w:tcW w:w="1134" w:type="dxa"/>
          </w:tcPr>
          <w:p w14:paraId="5210C222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7" w:type="dxa"/>
          </w:tcPr>
          <w:p w14:paraId="67F46BAA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1" w:type="dxa"/>
          </w:tcPr>
          <w:p w14:paraId="26D34661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123FC71D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14:paraId="33C66F24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5EA2761E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F6F" w:rsidRPr="005B07CF" w14:paraId="7E3F183E" w14:textId="77777777" w:rsidTr="00A568D6">
        <w:trPr>
          <w:trHeight w:val="435"/>
        </w:trPr>
        <w:tc>
          <w:tcPr>
            <w:tcW w:w="2836" w:type="dxa"/>
          </w:tcPr>
          <w:p w14:paraId="4E7D27F3" w14:textId="77777777" w:rsidR="00247F6F" w:rsidRPr="00A568D6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Корінь</w:t>
            </w:r>
          </w:p>
        </w:tc>
        <w:tc>
          <w:tcPr>
            <w:tcW w:w="1134" w:type="dxa"/>
          </w:tcPr>
          <w:p w14:paraId="327271F7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7" w:type="dxa"/>
          </w:tcPr>
          <w:p w14:paraId="6B8ADEA7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1" w:type="dxa"/>
          </w:tcPr>
          <w:p w14:paraId="498CA946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3446BEF8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14:paraId="1918F016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6CBF341C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F6F" w:rsidRPr="005B07CF" w14:paraId="5220080C" w14:textId="77777777" w:rsidTr="00A568D6">
        <w:trPr>
          <w:trHeight w:val="405"/>
        </w:trPr>
        <w:tc>
          <w:tcPr>
            <w:tcW w:w="2836" w:type="dxa"/>
          </w:tcPr>
          <w:p w14:paraId="55920F50" w14:textId="77777777" w:rsidR="00247F6F" w:rsidRPr="00A568D6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Стебло з листками</w:t>
            </w:r>
          </w:p>
        </w:tc>
        <w:tc>
          <w:tcPr>
            <w:tcW w:w="1134" w:type="dxa"/>
          </w:tcPr>
          <w:p w14:paraId="5F625597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7" w:type="dxa"/>
          </w:tcPr>
          <w:p w14:paraId="5A7A606A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1" w:type="dxa"/>
          </w:tcPr>
          <w:p w14:paraId="23D1A531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3CBB04BE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14:paraId="6DB1D2D9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59F2C943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F6F" w:rsidRPr="005B07CF" w14:paraId="595B0F0F" w14:textId="77777777" w:rsidTr="00A568D6">
        <w:trPr>
          <w:trHeight w:val="435"/>
        </w:trPr>
        <w:tc>
          <w:tcPr>
            <w:tcW w:w="2836" w:type="dxa"/>
          </w:tcPr>
          <w:p w14:paraId="31E1A61A" w14:textId="77777777" w:rsidR="00247F6F" w:rsidRPr="00A568D6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Утворюють спори  </w:t>
            </w:r>
          </w:p>
        </w:tc>
        <w:tc>
          <w:tcPr>
            <w:tcW w:w="1134" w:type="dxa"/>
          </w:tcPr>
          <w:p w14:paraId="38AE02F2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7" w:type="dxa"/>
          </w:tcPr>
          <w:p w14:paraId="06B3CD0B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1" w:type="dxa"/>
          </w:tcPr>
          <w:p w14:paraId="3ACDCB48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03FC4A0C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14:paraId="00B16D61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31BDCC80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F6F" w:rsidRPr="005B07CF" w14:paraId="2F91E82D" w14:textId="77777777" w:rsidTr="00A568D6">
        <w:trPr>
          <w:trHeight w:val="435"/>
        </w:trPr>
        <w:tc>
          <w:tcPr>
            <w:tcW w:w="2836" w:type="dxa"/>
          </w:tcPr>
          <w:p w14:paraId="155D9F83" w14:textId="77777777" w:rsidR="00247F6F" w:rsidRPr="00A568D6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Утворюють насіння</w:t>
            </w:r>
          </w:p>
        </w:tc>
        <w:tc>
          <w:tcPr>
            <w:tcW w:w="1134" w:type="dxa"/>
          </w:tcPr>
          <w:p w14:paraId="43BD1358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7" w:type="dxa"/>
          </w:tcPr>
          <w:p w14:paraId="479BFDFF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1" w:type="dxa"/>
          </w:tcPr>
          <w:p w14:paraId="466BF01C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35E73F29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14:paraId="036ECB56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4C7B41A3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F6F" w:rsidRPr="005B07CF" w14:paraId="1C8E8E83" w14:textId="77777777" w:rsidTr="00A568D6">
        <w:trPr>
          <w:trHeight w:val="480"/>
        </w:trPr>
        <w:tc>
          <w:tcPr>
            <w:tcW w:w="2836" w:type="dxa"/>
          </w:tcPr>
          <w:p w14:paraId="0B84D7A6" w14:textId="77777777" w:rsidR="00247F6F" w:rsidRPr="00A568D6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Утворюють плодів</w:t>
            </w:r>
          </w:p>
        </w:tc>
        <w:tc>
          <w:tcPr>
            <w:tcW w:w="1134" w:type="dxa"/>
          </w:tcPr>
          <w:p w14:paraId="0251B1DB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7" w:type="dxa"/>
          </w:tcPr>
          <w:p w14:paraId="1320DB07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1" w:type="dxa"/>
          </w:tcPr>
          <w:p w14:paraId="6E7F656C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2862D4D3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14:paraId="728B6E67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6A1757C2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F6F" w:rsidRPr="005B07CF" w14:paraId="7F6636BC" w14:textId="77777777" w:rsidTr="00A568D6">
        <w:trPr>
          <w:trHeight w:val="432"/>
        </w:trPr>
        <w:tc>
          <w:tcPr>
            <w:tcW w:w="2836" w:type="dxa"/>
          </w:tcPr>
          <w:p w14:paraId="23FDF3AF" w14:textId="77777777" w:rsidR="00247F6F" w:rsidRPr="00A568D6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Значення </w:t>
            </w:r>
            <w:r w:rsidR="005B07CF" w:rsidRPr="00A56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природі</w:t>
            </w:r>
          </w:p>
        </w:tc>
        <w:tc>
          <w:tcPr>
            <w:tcW w:w="1134" w:type="dxa"/>
          </w:tcPr>
          <w:p w14:paraId="607A4DF9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7" w:type="dxa"/>
          </w:tcPr>
          <w:p w14:paraId="4F0E3BA6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1" w:type="dxa"/>
          </w:tcPr>
          <w:p w14:paraId="7013223F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2915CE03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14:paraId="448D1E22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14:paraId="74C9DE68" w14:textId="77777777" w:rsidR="00247F6F" w:rsidRPr="005B07CF" w:rsidRDefault="00247F6F" w:rsidP="007401E7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28813705" w14:textId="77777777" w:rsidR="007401E7" w:rsidRDefault="007401E7" w:rsidP="007401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B0B3C73" w14:textId="353AB6BD" w:rsidR="007401E7" w:rsidRDefault="007401E7" w:rsidP="007401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Заповни таблицю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438"/>
        <w:gridCol w:w="2874"/>
        <w:gridCol w:w="1383"/>
        <w:gridCol w:w="2156"/>
      </w:tblGrid>
      <w:tr w:rsidR="007401E7" w:rsidRPr="007401E7" w14:paraId="07438283" w14:textId="77777777" w:rsidTr="007401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2CA330" w14:textId="77777777" w:rsidR="007401E7" w:rsidRPr="007401E7" w:rsidRDefault="007401E7" w:rsidP="00740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Ознака / Група рослин</w:t>
            </w:r>
          </w:p>
        </w:tc>
        <w:tc>
          <w:tcPr>
            <w:tcW w:w="0" w:type="auto"/>
            <w:vAlign w:val="center"/>
            <w:hideMark/>
          </w:tcPr>
          <w:p w14:paraId="2E7D50AA" w14:textId="77777777" w:rsidR="007401E7" w:rsidRPr="007401E7" w:rsidRDefault="007401E7" w:rsidP="00740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Мохоподібні</w:t>
            </w:r>
          </w:p>
        </w:tc>
        <w:tc>
          <w:tcPr>
            <w:tcW w:w="0" w:type="auto"/>
            <w:vAlign w:val="center"/>
            <w:hideMark/>
          </w:tcPr>
          <w:p w14:paraId="188C56A3" w14:textId="77777777" w:rsidR="007401E7" w:rsidRPr="007401E7" w:rsidRDefault="007401E7" w:rsidP="00740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Плауноподібні, Хвощеподібні, Папоротеподібні</w:t>
            </w:r>
          </w:p>
        </w:tc>
        <w:tc>
          <w:tcPr>
            <w:tcW w:w="0" w:type="auto"/>
            <w:vAlign w:val="center"/>
            <w:hideMark/>
          </w:tcPr>
          <w:p w14:paraId="5AE46CA0" w14:textId="77777777" w:rsidR="007401E7" w:rsidRPr="007401E7" w:rsidRDefault="007401E7" w:rsidP="00740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Голонасінні</w:t>
            </w:r>
          </w:p>
        </w:tc>
        <w:tc>
          <w:tcPr>
            <w:tcW w:w="0" w:type="auto"/>
            <w:vAlign w:val="center"/>
            <w:hideMark/>
          </w:tcPr>
          <w:p w14:paraId="082825EC" w14:textId="77777777" w:rsidR="007401E7" w:rsidRPr="007401E7" w:rsidRDefault="007401E7" w:rsidP="00740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Покритонасінні (квіткові)</w:t>
            </w:r>
          </w:p>
        </w:tc>
      </w:tr>
      <w:tr w:rsidR="007401E7" w:rsidRPr="007401E7" w14:paraId="5597A023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2A2C6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судинної системи</w:t>
            </w:r>
          </w:p>
        </w:tc>
        <w:tc>
          <w:tcPr>
            <w:tcW w:w="0" w:type="auto"/>
            <w:vAlign w:val="center"/>
          </w:tcPr>
          <w:p w14:paraId="4E5B4ED6" w14:textId="36F44A9B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1FEC3778" w14:textId="0E5A3D74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4418B443" w14:textId="3B3C2B69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02C834A0" w14:textId="2C6509F8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01E7" w:rsidRPr="007401E7" w14:paraId="438B4488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73988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Спосіб розмноження</w:t>
            </w:r>
          </w:p>
        </w:tc>
        <w:tc>
          <w:tcPr>
            <w:tcW w:w="0" w:type="auto"/>
            <w:vAlign w:val="center"/>
          </w:tcPr>
          <w:p w14:paraId="2596E695" w14:textId="5A339ABA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2918A33E" w14:textId="4DCA0521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13B5572" w14:textId="07B88B70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4C49BAAC" w14:textId="54DEF061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01E7" w:rsidRPr="007401E7" w14:paraId="696631C6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0EC66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Гаметофіт/спорофіт</w:t>
            </w:r>
          </w:p>
        </w:tc>
        <w:tc>
          <w:tcPr>
            <w:tcW w:w="0" w:type="auto"/>
            <w:vAlign w:val="center"/>
          </w:tcPr>
          <w:p w14:paraId="7A09DA78" w14:textId="33791572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670F307E" w14:textId="42182610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4CC43833" w14:textId="599B9E63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1EACE1FC" w14:textId="08C3C650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01E7" w:rsidRPr="007401E7" w14:paraId="63C27832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05FBC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квітки</w:t>
            </w:r>
          </w:p>
        </w:tc>
        <w:tc>
          <w:tcPr>
            <w:tcW w:w="0" w:type="auto"/>
            <w:vAlign w:val="center"/>
          </w:tcPr>
          <w:p w14:paraId="0DB56ADE" w14:textId="3C5E236A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03D189A3" w14:textId="55DA8CF3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1899F487" w14:textId="5E28949F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6546AF5D" w14:textId="473883E4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01E7" w:rsidRPr="007401E7" w14:paraId="62044CB6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A0835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Наявність плоду</w:t>
            </w:r>
          </w:p>
        </w:tc>
        <w:tc>
          <w:tcPr>
            <w:tcW w:w="0" w:type="auto"/>
            <w:vAlign w:val="center"/>
          </w:tcPr>
          <w:p w14:paraId="68699E43" w14:textId="4E7DB46E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6E95558" w14:textId="7EF3151B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07BE51D" w14:textId="39EE1D9E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1C1162B4" w14:textId="02816AE2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01E7" w:rsidRPr="007401E7" w14:paraId="717ADFF8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FBA3B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Насіння</w:t>
            </w:r>
          </w:p>
        </w:tc>
        <w:tc>
          <w:tcPr>
            <w:tcW w:w="0" w:type="auto"/>
            <w:vAlign w:val="center"/>
          </w:tcPr>
          <w:p w14:paraId="42985AA7" w14:textId="4636AD15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69DA7DC0" w14:textId="6E54CC83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7E171AB8" w14:textId="08BA4E26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768FB3B" w14:textId="477FB11C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01E7" w:rsidRPr="007401E7" w14:paraId="04587D35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F2F9F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Запилення</w:t>
            </w:r>
          </w:p>
        </w:tc>
        <w:tc>
          <w:tcPr>
            <w:tcW w:w="0" w:type="auto"/>
            <w:vAlign w:val="center"/>
          </w:tcPr>
          <w:p w14:paraId="2002AA6D" w14:textId="5A265324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2150CBE6" w14:textId="0C5CAB5A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3AB0827" w14:textId="630D32A4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43649297" w14:textId="3A9AE342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01E7" w:rsidRPr="007401E7" w14:paraId="3A60B35E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7FF45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Різноманітність та поширення</w:t>
            </w:r>
          </w:p>
        </w:tc>
        <w:tc>
          <w:tcPr>
            <w:tcW w:w="0" w:type="auto"/>
            <w:vAlign w:val="center"/>
          </w:tcPr>
          <w:p w14:paraId="0098C992" w14:textId="1E423C2E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00798ECE" w14:textId="06D7C236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268211E" w14:textId="28C41EA1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7FCB6EA5" w14:textId="0B5075CE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01E7" w:rsidRPr="007401E7" w14:paraId="2AE41851" w14:textId="77777777" w:rsidTr="00B87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DE7B4" w14:textId="7777777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0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Приклади</w:t>
            </w:r>
          </w:p>
        </w:tc>
        <w:tc>
          <w:tcPr>
            <w:tcW w:w="0" w:type="auto"/>
            <w:vAlign w:val="center"/>
          </w:tcPr>
          <w:p w14:paraId="383EB3F7" w14:textId="587D021F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588AE0D2" w14:textId="3DC20D1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62DFCD2D" w14:textId="470C4BBB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14:paraId="3ECF1EF9" w14:textId="6E0B6AC7" w:rsidR="007401E7" w:rsidRPr="007401E7" w:rsidRDefault="007401E7" w:rsidP="007401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F4ECD5A" w14:textId="40284E48" w:rsidR="00956AAC" w:rsidRDefault="005B07CF" w:rsidP="007401E7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5. </w:t>
      </w:r>
      <w:r w:rsidR="002070EC"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</w:t>
      </w:r>
      <w:r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  <w:r w:rsidR="002070EC" w:rsidRPr="005B07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к:</w:t>
      </w:r>
    </w:p>
    <w:p w14:paraId="5D289D55" w14:textId="77777777" w:rsidR="00550D82" w:rsidRPr="00F802DB" w:rsidRDefault="00F802DB" w:rsidP="007401E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B07CF" w:rsidRPr="00956A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Дайте відповіді на запитання:</w:t>
      </w:r>
    </w:p>
    <w:p w14:paraId="7A28A316" w14:textId="77777777" w:rsidR="005B07CF" w:rsidRPr="00A568D6" w:rsidRDefault="00495317" w:rsidP="007401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5B07CF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чому подібність будови спорових та насінних рослин?</w:t>
      </w:r>
    </w:p>
    <w:p w14:paraId="040581B3" w14:textId="77777777" w:rsidR="005B07CF" w:rsidRPr="00A568D6" w:rsidRDefault="00495317" w:rsidP="007401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5B07CF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органи є у голонасінних і квіткових рослин, яких немає у мохів, плаунів, хвощів та папоротей?</w:t>
      </w:r>
    </w:p>
    <w:p w14:paraId="624D697F" w14:textId="77777777" w:rsidR="005B07CF" w:rsidRPr="00A568D6" w:rsidRDefault="00495317" w:rsidP="00740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5B07CF" w:rsidRPr="00A568D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Якими органами відрізняються голонасінні та квіткові рослини?</w:t>
      </w:r>
    </w:p>
    <w:p w14:paraId="4ED51330" w14:textId="5A70CB01" w:rsidR="00F802DB" w:rsidRPr="00A568D6" w:rsidRDefault="00555F96" w:rsidP="00740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4FF48C7" wp14:editId="405365AF">
                <wp:extent cx="304800" cy="304800"/>
                <wp:effectExtent l="0" t="0" r="0" b="0"/>
                <wp:docPr id="1" name="AutoShape 1" descr="Практична робота «будова зеленого моху зозулин льон» | yak.koshachek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FAB50" id="AutoShape 1" o:spid="_x0000_s1026" alt="Практична робота «будова зеленого моху зозулин льон» | yak.koshachek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GyoQvXgIAAEMEAAAOAAAAAAAAAAAAAAAAAC4CAABkcnMvZTJvRG9jLnhtbFBL&#10;AQItABQABgAIAAAAIQBMoOks2AAAAAMBAAAPAAAAAAAAAAAAAAAAALgEAABkcnMvZG93bnJldi54&#10;bWxQSwUGAAAAAAQABADzAAAAvQUAAAAA&#10;" filled="f" stroked="f">
                <o:lock v:ext="edit" aspectratio="t"/>
                <w10:anchorlock/>
              </v:rect>
            </w:pict>
          </mc:Fallback>
        </mc:AlternateContent>
      </w:r>
    </w:p>
    <w:sectPr w:rsidR="00F802DB" w:rsidRPr="00A568D6" w:rsidSect="00A568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EE8"/>
    <w:multiLevelType w:val="multilevel"/>
    <w:tmpl w:val="CD26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8049D"/>
    <w:multiLevelType w:val="multilevel"/>
    <w:tmpl w:val="6E7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55015"/>
    <w:multiLevelType w:val="multilevel"/>
    <w:tmpl w:val="E10C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B164B"/>
    <w:multiLevelType w:val="multilevel"/>
    <w:tmpl w:val="FBD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01EDA"/>
    <w:multiLevelType w:val="multilevel"/>
    <w:tmpl w:val="9DD0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EC"/>
    <w:rsid w:val="000273F0"/>
    <w:rsid w:val="001E4C27"/>
    <w:rsid w:val="002070EC"/>
    <w:rsid w:val="00247F6F"/>
    <w:rsid w:val="00287991"/>
    <w:rsid w:val="002F0D8D"/>
    <w:rsid w:val="00495317"/>
    <w:rsid w:val="00550D82"/>
    <w:rsid w:val="00555F96"/>
    <w:rsid w:val="005B07CF"/>
    <w:rsid w:val="00672536"/>
    <w:rsid w:val="006969A6"/>
    <w:rsid w:val="007401E7"/>
    <w:rsid w:val="00956AAC"/>
    <w:rsid w:val="009A2023"/>
    <w:rsid w:val="009F40C9"/>
    <w:rsid w:val="00A568D6"/>
    <w:rsid w:val="00AF249C"/>
    <w:rsid w:val="00B87217"/>
    <w:rsid w:val="00BB76D3"/>
    <w:rsid w:val="00C27619"/>
    <w:rsid w:val="00CE5ADC"/>
    <w:rsid w:val="00D13C8F"/>
    <w:rsid w:val="00DA29D1"/>
    <w:rsid w:val="00F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D013"/>
  <w15:docId w15:val="{81C9AED6-E1BA-4B87-B86B-9719541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D82"/>
  </w:style>
  <w:style w:type="paragraph" w:styleId="2">
    <w:name w:val="heading 2"/>
    <w:basedOn w:val="a"/>
    <w:link w:val="20"/>
    <w:uiPriority w:val="9"/>
    <w:qFormat/>
    <w:rsid w:val="00207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0E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0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070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76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7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Marichka</dc:creator>
  <cp:lastModifiedBy>Lenovo</cp:lastModifiedBy>
  <cp:revision>2</cp:revision>
  <dcterms:created xsi:type="dcterms:W3CDTF">2025-10-01T08:09:00Z</dcterms:created>
  <dcterms:modified xsi:type="dcterms:W3CDTF">2025-10-01T08:09:00Z</dcterms:modified>
</cp:coreProperties>
</file>