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7F61" w14:textId="79B3138B" w:rsidR="005E0249" w:rsidRDefault="005E0249" w:rsidP="005E0249">
      <w:pPr>
        <w:spacing w:after="0" w:line="360" w:lineRule="auto"/>
        <w:ind w:firstLine="709"/>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Практична робота №6</w:t>
      </w:r>
    </w:p>
    <w:p w14:paraId="578FD3C6" w14:textId="4ABEF317" w:rsidR="005E0249" w:rsidRDefault="005E0249" w:rsidP="005E0249">
      <w:pPr>
        <w:spacing w:after="0" w:line="360" w:lineRule="auto"/>
        <w:ind w:firstLine="709"/>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Конспект та конспектування</w:t>
      </w:r>
    </w:p>
    <w:p w14:paraId="32B8B926" w14:textId="405D54ED" w:rsidR="00AD05AE" w:rsidRPr="00AD05AE" w:rsidRDefault="00AD05AE" w:rsidP="005E0249">
      <w:pPr>
        <w:spacing w:after="0" w:line="360" w:lineRule="auto"/>
        <w:ind w:firstLine="709"/>
        <w:jc w:val="both"/>
        <w:rPr>
          <w:rFonts w:ascii="Times New Roman" w:eastAsia="Times New Roman" w:hAnsi="Times New Roman" w:cs="Times New Roman"/>
          <w:sz w:val="28"/>
          <w:szCs w:val="28"/>
          <w:lang w:eastAsia="uk-UA"/>
        </w:rPr>
      </w:pPr>
      <w:r w:rsidRPr="00AD05AE">
        <w:rPr>
          <w:rFonts w:ascii="Times New Roman" w:eastAsia="Times New Roman" w:hAnsi="Times New Roman" w:cs="Times New Roman"/>
          <w:b/>
          <w:bCs/>
          <w:sz w:val="28"/>
          <w:szCs w:val="28"/>
          <w:lang w:eastAsia="uk-UA"/>
        </w:rPr>
        <w:t>Мета практичної роботи:</w:t>
      </w:r>
      <w:r w:rsidRPr="00AD05AE">
        <w:rPr>
          <w:rFonts w:ascii="Times New Roman" w:eastAsia="Times New Roman" w:hAnsi="Times New Roman" w:cs="Times New Roman"/>
          <w:sz w:val="28"/>
          <w:szCs w:val="28"/>
          <w:lang w:eastAsia="uk-UA"/>
        </w:rPr>
        <w:t xml:space="preserve"> </w:t>
      </w:r>
      <w:r w:rsidRPr="00AD05AE">
        <w:rPr>
          <w:rFonts w:ascii="Times New Roman" w:eastAsia="Times New Roman" w:hAnsi="Times New Roman" w:cs="Times New Roman"/>
          <w:sz w:val="28"/>
          <w:szCs w:val="28"/>
          <w:lang w:eastAsia="uk-UA"/>
        </w:rPr>
        <w:t>Ознайомитися з різними видами конспектів, навчитися ефективним прийомам конспектування та сформувати власні навички створення структурованого конспекту на основі навчального матеріалу.</w:t>
      </w:r>
    </w:p>
    <w:p w14:paraId="1A236393" w14:textId="780EB9FB" w:rsidR="00AD05AE" w:rsidRPr="00AD05AE" w:rsidRDefault="00AD05AE" w:rsidP="005E0249">
      <w:pPr>
        <w:spacing w:after="0" w:line="36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Теоретичні відомості</w:t>
      </w:r>
    </w:p>
    <w:p w14:paraId="6A9E3D12" w14:textId="7614E1B2" w:rsidR="00AD05AE" w:rsidRPr="00AD05AE" w:rsidRDefault="00AD05AE" w:rsidP="005E0249">
      <w:pPr>
        <w:spacing w:after="0" w:line="360" w:lineRule="auto"/>
        <w:ind w:firstLine="567"/>
        <w:rPr>
          <w:rFonts w:ascii="Times New Roman" w:eastAsia="Times New Roman" w:hAnsi="Times New Roman" w:cs="Times New Roman"/>
          <w:sz w:val="28"/>
          <w:szCs w:val="28"/>
          <w:lang w:eastAsia="uk-UA"/>
        </w:rPr>
      </w:pPr>
      <w:r w:rsidRPr="00AD05AE">
        <w:rPr>
          <w:rFonts w:ascii="Times New Roman" w:eastAsia="Times New Roman" w:hAnsi="Times New Roman" w:cs="Times New Roman"/>
          <w:b/>
          <w:bCs/>
          <w:sz w:val="28"/>
          <w:szCs w:val="28"/>
          <w:lang w:eastAsia="uk-UA"/>
        </w:rPr>
        <w:t>Конспект</w:t>
      </w:r>
      <w:r w:rsidRPr="00AD05AE">
        <w:rPr>
          <w:rFonts w:ascii="Times New Roman" w:eastAsia="Times New Roman" w:hAnsi="Times New Roman" w:cs="Times New Roman"/>
          <w:sz w:val="28"/>
          <w:szCs w:val="28"/>
          <w:lang w:eastAsia="uk-UA"/>
        </w:rPr>
        <w:t xml:space="preserve"> – це короткий, логічно послідовний виклад змісту інформації (лекції, статті, книги тощо), що містить основні положення, факти, приклади та висновки.</w:t>
      </w:r>
      <w:r w:rsidRPr="00AD05AE">
        <w:rPr>
          <w:rFonts w:ascii="Times New Roman" w:eastAsia="Times New Roman" w:hAnsi="Times New Roman" w:cs="Times New Roman"/>
          <w:sz w:val="28"/>
          <w:szCs w:val="28"/>
          <w:lang w:eastAsia="uk-UA"/>
        </w:rPr>
        <w:br/>
        <w:t>Конспектування допомагає:</w:t>
      </w:r>
    </w:p>
    <w:p w14:paraId="5399C842" w14:textId="77777777" w:rsidR="00AD05AE" w:rsidRPr="00AD05AE" w:rsidRDefault="00AD05AE" w:rsidP="00AD05AE">
      <w:pPr>
        <w:numPr>
          <w:ilvl w:val="0"/>
          <w:numId w:val="1"/>
        </w:numPr>
        <w:spacing w:after="0" w:line="360" w:lineRule="auto"/>
        <w:ind w:left="0" w:firstLine="567"/>
        <w:rPr>
          <w:rFonts w:ascii="Times New Roman" w:eastAsia="Times New Roman" w:hAnsi="Times New Roman" w:cs="Times New Roman"/>
          <w:sz w:val="28"/>
          <w:szCs w:val="28"/>
          <w:lang w:eastAsia="uk-UA"/>
        </w:rPr>
      </w:pPr>
      <w:r w:rsidRPr="00AD05AE">
        <w:rPr>
          <w:rFonts w:ascii="Times New Roman" w:eastAsia="Times New Roman" w:hAnsi="Times New Roman" w:cs="Times New Roman"/>
          <w:sz w:val="28"/>
          <w:szCs w:val="28"/>
          <w:lang w:eastAsia="uk-UA"/>
        </w:rPr>
        <w:t>краще запам’ятовувати матеріал;</w:t>
      </w:r>
    </w:p>
    <w:p w14:paraId="4DA47B52" w14:textId="77777777" w:rsidR="00AD05AE" w:rsidRPr="00AD05AE" w:rsidRDefault="00AD05AE" w:rsidP="00AD05AE">
      <w:pPr>
        <w:numPr>
          <w:ilvl w:val="0"/>
          <w:numId w:val="1"/>
        </w:numPr>
        <w:spacing w:after="0" w:line="360" w:lineRule="auto"/>
        <w:ind w:left="0" w:firstLine="567"/>
        <w:rPr>
          <w:rFonts w:ascii="Times New Roman" w:eastAsia="Times New Roman" w:hAnsi="Times New Roman" w:cs="Times New Roman"/>
          <w:sz w:val="28"/>
          <w:szCs w:val="28"/>
          <w:lang w:eastAsia="uk-UA"/>
        </w:rPr>
      </w:pPr>
      <w:r w:rsidRPr="00AD05AE">
        <w:rPr>
          <w:rFonts w:ascii="Times New Roman" w:eastAsia="Times New Roman" w:hAnsi="Times New Roman" w:cs="Times New Roman"/>
          <w:sz w:val="28"/>
          <w:szCs w:val="28"/>
          <w:lang w:eastAsia="uk-UA"/>
        </w:rPr>
        <w:t>структурувати інформацію;</w:t>
      </w:r>
    </w:p>
    <w:p w14:paraId="3A1BCF7B" w14:textId="77777777" w:rsidR="00AD05AE" w:rsidRPr="00AD05AE" w:rsidRDefault="00AD05AE" w:rsidP="00AD05AE">
      <w:pPr>
        <w:numPr>
          <w:ilvl w:val="0"/>
          <w:numId w:val="1"/>
        </w:numPr>
        <w:spacing w:after="0" w:line="360" w:lineRule="auto"/>
        <w:ind w:left="0" w:firstLine="567"/>
        <w:rPr>
          <w:rFonts w:ascii="Times New Roman" w:eastAsia="Times New Roman" w:hAnsi="Times New Roman" w:cs="Times New Roman"/>
          <w:sz w:val="28"/>
          <w:szCs w:val="28"/>
          <w:lang w:eastAsia="uk-UA"/>
        </w:rPr>
      </w:pPr>
      <w:r w:rsidRPr="00AD05AE">
        <w:rPr>
          <w:rFonts w:ascii="Times New Roman" w:eastAsia="Times New Roman" w:hAnsi="Times New Roman" w:cs="Times New Roman"/>
          <w:sz w:val="28"/>
          <w:szCs w:val="28"/>
          <w:lang w:eastAsia="uk-UA"/>
        </w:rPr>
        <w:t>швидко готуватися до семінарів, іспитів чи виступів;</w:t>
      </w:r>
    </w:p>
    <w:p w14:paraId="57F38197" w14:textId="77777777" w:rsidR="00AD05AE" w:rsidRPr="00AD05AE" w:rsidRDefault="00AD05AE" w:rsidP="00AD05AE">
      <w:pPr>
        <w:numPr>
          <w:ilvl w:val="0"/>
          <w:numId w:val="1"/>
        </w:numPr>
        <w:spacing w:after="0" w:line="360" w:lineRule="auto"/>
        <w:ind w:left="0" w:firstLine="567"/>
        <w:rPr>
          <w:rFonts w:ascii="Times New Roman" w:eastAsia="Times New Roman" w:hAnsi="Times New Roman" w:cs="Times New Roman"/>
          <w:sz w:val="28"/>
          <w:szCs w:val="28"/>
          <w:lang w:eastAsia="uk-UA"/>
        </w:rPr>
      </w:pPr>
      <w:r w:rsidRPr="00AD05AE">
        <w:rPr>
          <w:rFonts w:ascii="Times New Roman" w:eastAsia="Times New Roman" w:hAnsi="Times New Roman" w:cs="Times New Roman"/>
          <w:sz w:val="28"/>
          <w:szCs w:val="28"/>
          <w:lang w:eastAsia="uk-UA"/>
        </w:rPr>
        <w:t>розвивати навички аналізу та узагальнення.</w:t>
      </w:r>
    </w:p>
    <w:p w14:paraId="33BF6AE1" w14:textId="77777777" w:rsidR="00AD05AE" w:rsidRPr="00AD05AE" w:rsidRDefault="00AD05AE" w:rsidP="00AD05AE">
      <w:pPr>
        <w:spacing w:after="0" w:line="360" w:lineRule="auto"/>
        <w:ind w:firstLine="567"/>
        <w:rPr>
          <w:rFonts w:ascii="Times New Roman" w:eastAsia="Times New Roman" w:hAnsi="Times New Roman" w:cs="Times New Roman"/>
          <w:sz w:val="28"/>
          <w:szCs w:val="28"/>
          <w:lang w:eastAsia="uk-UA"/>
        </w:rPr>
      </w:pPr>
      <w:r w:rsidRPr="00AD05AE">
        <w:rPr>
          <w:rFonts w:ascii="Times New Roman" w:eastAsia="Times New Roman" w:hAnsi="Times New Roman" w:cs="Times New Roman"/>
          <w:b/>
          <w:bCs/>
          <w:sz w:val="28"/>
          <w:szCs w:val="28"/>
          <w:lang w:eastAsia="uk-UA"/>
        </w:rPr>
        <w:t>Основні види конспектів:</w:t>
      </w:r>
    </w:p>
    <w:p w14:paraId="5173F83A" w14:textId="77777777" w:rsidR="00AD05AE" w:rsidRPr="00AD05AE" w:rsidRDefault="00AD05AE" w:rsidP="00AD05AE">
      <w:pPr>
        <w:numPr>
          <w:ilvl w:val="0"/>
          <w:numId w:val="2"/>
        </w:numPr>
        <w:tabs>
          <w:tab w:val="clear" w:pos="720"/>
          <w:tab w:val="num" w:pos="567"/>
        </w:tabs>
        <w:spacing w:after="0" w:line="360" w:lineRule="auto"/>
        <w:ind w:left="0" w:right="-142" w:firstLine="426"/>
        <w:jc w:val="both"/>
        <w:rPr>
          <w:rFonts w:ascii="Times New Roman" w:eastAsia="Times New Roman" w:hAnsi="Times New Roman" w:cs="Times New Roman"/>
          <w:sz w:val="28"/>
          <w:szCs w:val="28"/>
          <w:lang w:eastAsia="uk-UA"/>
        </w:rPr>
      </w:pPr>
      <w:r w:rsidRPr="00AD05AE">
        <w:rPr>
          <w:rFonts w:ascii="Times New Roman" w:eastAsia="Times New Roman" w:hAnsi="Times New Roman" w:cs="Times New Roman"/>
          <w:b/>
          <w:bCs/>
          <w:sz w:val="28"/>
          <w:szCs w:val="28"/>
          <w:lang w:eastAsia="uk-UA"/>
        </w:rPr>
        <w:t>План-конспект</w:t>
      </w:r>
      <w:r w:rsidRPr="00AD05AE">
        <w:rPr>
          <w:rFonts w:ascii="Times New Roman" w:eastAsia="Times New Roman" w:hAnsi="Times New Roman" w:cs="Times New Roman"/>
          <w:sz w:val="28"/>
          <w:szCs w:val="28"/>
          <w:lang w:eastAsia="uk-UA"/>
        </w:rPr>
        <w:t xml:space="preserve"> – короткі пункти основного змісту.</w:t>
      </w:r>
    </w:p>
    <w:p w14:paraId="6906B5A4" w14:textId="77777777" w:rsidR="00AD05AE" w:rsidRPr="00AD05AE" w:rsidRDefault="00AD05AE" w:rsidP="00AD05AE">
      <w:pPr>
        <w:numPr>
          <w:ilvl w:val="0"/>
          <w:numId w:val="2"/>
        </w:numPr>
        <w:tabs>
          <w:tab w:val="clear" w:pos="720"/>
          <w:tab w:val="num" w:pos="567"/>
        </w:tabs>
        <w:spacing w:after="0" w:line="360" w:lineRule="auto"/>
        <w:ind w:left="0" w:right="-142" w:firstLine="426"/>
        <w:jc w:val="both"/>
        <w:rPr>
          <w:rFonts w:ascii="Times New Roman" w:eastAsia="Times New Roman" w:hAnsi="Times New Roman" w:cs="Times New Roman"/>
          <w:sz w:val="28"/>
          <w:szCs w:val="28"/>
          <w:lang w:eastAsia="uk-UA"/>
        </w:rPr>
      </w:pPr>
      <w:r w:rsidRPr="00AD05AE">
        <w:rPr>
          <w:rFonts w:ascii="Times New Roman" w:eastAsia="Times New Roman" w:hAnsi="Times New Roman" w:cs="Times New Roman"/>
          <w:b/>
          <w:bCs/>
          <w:sz w:val="28"/>
          <w:szCs w:val="28"/>
          <w:lang w:eastAsia="uk-UA"/>
        </w:rPr>
        <w:t>Текстуальний конспект</w:t>
      </w:r>
      <w:r w:rsidRPr="00AD05AE">
        <w:rPr>
          <w:rFonts w:ascii="Times New Roman" w:eastAsia="Times New Roman" w:hAnsi="Times New Roman" w:cs="Times New Roman"/>
          <w:sz w:val="28"/>
          <w:szCs w:val="28"/>
          <w:lang w:eastAsia="uk-UA"/>
        </w:rPr>
        <w:t xml:space="preserve"> – запис ключових цитат із мінімальними скороченнями.</w:t>
      </w:r>
    </w:p>
    <w:p w14:paraId="417335FC" w14:textId="77777777" w:rsidR="00AD05AE" w:rsidRPr="00AD05AE" w:rsidRDefault="00AD05AE" w:rsidP="00AD05AE">
      <w:pPr>
        <w:numPr>
          <w:ilvl w:val="0"/>
          <w:numId w:val="2"/>
        </w:numPr>
        <w:tabs>
          <w:tab w:val="clear" w:pos="720"/>
          <w:tab w:val="num" w:pos="567"/>
        </w:tabs>
        <w:spacing w:after="0" w:line="360" w:lineRule="auto"/>
        <w:ind w:left="0" w:right="-142" w:firstLine="426"/>
        <w:jc w:val="both"/>
        <w:rPr>
          <w:rFonts w:ascii="Times New Roman" w:eastAsia="Times New Roman" w:hAnsi="Times New Roman" w:cs="Times New Roman"/>
          <w:sz w:val="28"/>
          <w:szCs w:val="28"/>
          <w:lang w:eastAsia="uk-UA"/>
        </w:rPr>
      </w:pPr>
      <w:r w:rsidRPr="00AD05AE">
        <w:rPr>
          <w:rFonts w:ascii="Times New Roman" w:eastAsia="Times New Roman" w:hAnsi="Times New Roman" w:cs="Times New Roman"/>
          <w:b/>
          <w:bCs/>
          <w:sz w:val="28"/>
          <w:szCs w:val="28"/>
          <w:lang w:eastAsia="uk-UA"/>
        </w:rPr>
        <w:t>Вільний конспект</w:t>
      </w:r>
      <w:r w:rsidRPr="00AD05AE">
        <w:rPr>
          <w:rFonts w:ascii="Times New Roman" w:eastAsia="Times New Roman" w:hAnsi="Times New Roman" w:cs="Times New Roman"/>
          <w:sz w:val="28"/>
          <w:szCs w:val="28"/>
          <w:lang w:eastAsia="uk-UA"/>
        </w:rPr>
        <w:t xml:space="preserve"> – виклад своїми словами, іноді у вигляді схем, таблиць.</w:t>
      </w:r>
    </w:p>
    <w:p w14:paraId="7BEAE37A" w14:textId="77777777" w:rsidR="00AD05AE" w:rsidRPr="00AD05AE" w:rsidRDefault="00AD05AE" w:rsidP="00AD05AE">
      <w:pPr>
        <w:numPr>
          <w:ilvl w:val="0"/>
          <w:numId w:val="2"/>
        </w:numPr>
        <w:tabs>
          <w:tab w:val="clear" w:pos="720"/>
          <w:tab w:val="num" w:pos="567"/>
        </w:tabs>
        <w:spacing w:after="0" w:line="360" w:lineRule="auto"/>
        <w:ind w:left="0" w:right="-142" w:firstLine="426"/>
        <w:jc w:val="both"/>
        <w:rPr>
          <w:rFonts w:ascii="Times New Roman" w:eastAsia="Times New Roman" w:hAnsi="Times New Roman" w:cs="Times New Roman"/>
          <w:sz w:val="28"/>
          <w:szCs w:val="28"/>
          <w:lang w:eastAsia="uk-UA"/>
        </w:rPr>
      </w:pPr>
      <w:r w:rsidRPr="00AD05AE">
        <w:rPr>
          <w:rFonts w:ascii="Times New Roman" w:eastAsia="Times New Roman" w:hAnsi="Times New Roman" w:cs="Times New Roman"/>
          <w:b/>
          <w:bCs/>
          <w:sz w:val="28"/>
          <w:szCs w:val="28"/>
          <w:lang w:eastAsia="uk-UA"/>
        </w:rPr>
        <w:t>Тематичний конспект</w:t>
      </w:r>
      <w:r w:rsidRPr="00AD05AE">
        <w:rPr>
          <w:rFonts w:ascii="Times New Roman" w:eastAsia="Times New Roman" w:hAnsi="Times New Roman" w:cs="Times New Roman"/>
          <w:sz w:val="28"/>
          <w:szCs w:val="28"/>
          <w:lang w:eastAsia="uk-UA"/>
        </w:rPr>
        <w:t xml:space="preserve"> – зведення інформації з різних джерел за однією темою.</w:t>
      </w:r>
    </w:p>
    <w:p w14:paraId="7D25C4D7" w14:textId="77777777" w:rsidR="00AD05AE" w:rsidRPr="00AD05AE" w:rsidRDefault="00AD05AE" w:rsidP="00AD05AE">
      <w:pPr>
        <w:numPr>
          <w:ilvl w:val="0"/>
          <w:numId w:val="2"/>
        </w:numPr>
        <w:tabs>
          <w:tab w:val="clear" w:pos="720"/>
          <w:tab w:val="num" w:pos="567"/>
        </w:tabs>
        <w:spacing w:after="0" w:line="360" w:lineRule="auto"/>
        <w:ind w:left="0" w:right="-142" w:firstLine="426"/>
        <w:jc w:val="both"/>
        <w:rPr>
          <w:rFonts w:ascii="Times New Roman" w:eastAsia="Times New Roman" w:hAnsi="Times New Roman" w:cs="Times New Roman"/>
          <w:sz w:val="28"/>
          <w:szCs w:val="28"/>
          <w:lang w:eastAsia="uk-UA"/>
        </w:rPr>
      </w:pPr>
      <w:r w:rsidRPr="00AD05AE">
        <w:rPr>
          <w:rFonts w:ascii="Times New Roman" w:eastAsia="Times New Roman" w:hAnsi="Times New Roman" w:cs="Times New Roman"/>
          <w:b/>
          <w:bCs/>
          <w:sz w:val="28"/>
          <w:szCs w:val="28"/>
          <w:lang w:eastAsia="uk-UA"/>
        </w:rPr>
        <w:t>Опорний конспект</w:t>
      </w:r>
      <w:r w:rsidRPr="00AD05AE">
        <w:rPr>
          <w:rFonts w:ascii="Times New Roman" w:eastAsia="Times New Roman" w:hAnsi="Times New Roman" w:cs="Times New Roman"/>
          <w:sz w:val="28"/>
          <w:szCs w:val="28"/>
          <w:lang w:eastAsia="uk-UA"/>
        </w:rPr>
        <w:t xml:space="preserve"> – із застосуванням символів, малюнків, схем (наприклад, «</w:t>
      </w:r>
      <w:proofErr w:type="spellStart"/>
      <w:r w:rsidRPr="00AD05AE">
        <w:rPr>
          <w:rFonts w:ascii="Times New Roman" w:eastAsia="Times New Roman" w:hAnsi="Times New Roman" w:cs="Times New Roman"/>
          <w:sz w:val="28"/>
          <w:szCs w:val="28"/>
          <w:lang w:eastAsia="uk-UA"/>
        </w:rPr>
        <w:t>mind</w:t>
      </w:r>
      <w:proofErr w:type="spellEnd"/>
      <w:r w:rsidRPr="00AD05AE">
        <w:rPr>
          <w:rFonts w:ascii="Times New Roman" w:eastAsia="Times New Roman" w:hAnsi="Times New Roman" w:cs="Times New Roman"/>
          <w:sz w:val="28"/>
          <w:szCs w:val="28"/>
          <w:lang w:eastAsia="uk-UA"/>
        </w:rPr>
        <w:t xml:space="preserve"> </w:t>
      </w:r>
      <w:proofErr w:type="spellStart"/>
      <w:r w:rsidRPr="00AD05AE">
        <w:rPr>
          <w:rFonts w:ascii="Times New Roman" w:eastAsia="Times New Roman" w:hAnsi="Times New Roman" w:cs="Times New Roman"/>
          <w:sz w:val="28"/>
          <w:szCs w:val="28"/>
          <w:lang w:eastAsia="uk-UA"/>
        </w:rPr>
        <w:t>map</w:t>
      </w:r>
      <w:proofErr w:type="spellEnd"/>
      <w:r w:rsidRPr="00AD05AE">
        <w:rPr>
          <w:rFonts w:ascii="Times New Roman" w:eastAsia="Times New Roman" w:hAnsi="Times New Roman" w:cs="Times New Roman"/>
          <w:sz w:val="28"/>
          <w:szCs w:val="28"/>
          <w:lang w:eastAsia="uk-UA"/>
        </w:rPr>
        <w:t>»).</w:t>
      </w:r>
    </w:p>
    <w:p w14:paraId="754A60C4" w14:textId="1A3AF713" w:rsidR="00B63CFE" w:rsidRDefault="00AD05AE" w:rsidP="00AD05AE">
      <w:pPr>
        <w:spacing w:after="0" w:line="360" w:lineRule="auto"/>
        <w:ind w:firstLine="709"/>
        <w:jc w:val="both"/>
        <w:rPr>
          <w:rFonts w:ascii="Times New Roman" w:hAnsi="Times New Roman" w:cs="Times New Roman"/>
          <w:sz w:val="28"/>
          <w:szCs w:val="28"/>
        </w:rPr>
      </w:pPr>
      <w:r w:rsidRPr="00AD05AE">
        <w:rPr>
          <w:rFonts w:ascii="Times New Roman" w:hAnsi="Times New Roman" w:cs="Times New Roman"/>
          <w:b/>
          <w:bCs/>
          <w:sz w:val="28"/>
          <w:szCs w:val="28"/>
        </w:rPr>
        <w:t>МЕТОД КОРНЕЛЛА</w:t>
      </w:r>
      <w:r w:rsidRPr="00AD05AE">
        <w:rPr>
          <w:rFonts w:ascii="Times New Roman" w:hAnsi="Times New Roman" w:cs="Times New Roman"/>
          <w:sz w:val="28"/>
          <w:szCs w:val="28"/>
        </w:rPr>
        <w:t xml:space="preserve"> </w:t>
      </w:r>
      <w:r w:rsidRPr="00AD05AE">
        <w:rPr>
          <w:rFonts w:ascii="Times New Roman" w:hAnsi="Times New Roman" w:cs="Times New Roman"/>
          <w:sz w:val="28"/>
          <w:szCs w:val="28"/>
        </w:rPr>
        <w:t xml:space="preserve">– це система ведення конспекту, яка допомагає структурувати інформацію та зробити її більш зрозумілою й зручною для повторення. Сторінка для конспекту ділиться на три частини. Ліва колонка займає приблизно 15–20% ширини аркуша і використовується для запису ключових термінів, основних понять або запитань до матеріалу. У цю частину заносять слова чи короткі фрази, які потім слугують підказкою для пригадування більш розгорнутої інформації. Права колонка є основною і займає близько 70–75% сторінки. Тут записується основний текст лекції чи статті: пояснення, </w:t>
      </w:r>
      <w:r w:rsidRPr="00AD05AE">
        <w:rPr>
          <w:rFonts w:ascii="Times New Roman" w:hAnsi="Times New Roman" w:cs="Times New Roman"/>
          <w:sz w:val="28"/>
          <w:szCs w:val="28"/>
        </w:rPr>
        <w:lastRenderedPageBreak/>
        <w:t>визначення, приклади, формули, важливі дати. Важливо вести записи стисло, але так, щоб їх можна було зрозуміти при повторному читанні. Нижній блок сторінки, зазвичай 5–7 рядків, призначений для короткого підсумку всієї сторінки. Тут потрібно сформулювати головну думку або кілька речень, які узагальнюють основний зміст записаного вище. Така структура дозволяє поєднувати процес слухання чи читання з активним осмисленням матеріалу: під час занять студент веде записи справа, після – формулює запитання або терміни зліва, а наприкінці підсумовує матеріал унизу. Основна перевага цього методу полягає в тому, що при повторенні достатньо закрити праву колонку з детальним текстом і, дивлячись лише на ліву колонку з ключовими словами чи запитаннями, пригадати відповідь. Це робить конспект не просто записом почутого, а активним інструментом для навчання та самоконтролю.</w:t>
      </w:r>
    </w:p>
    <w:p w14:paraId="76F6EBBC" w14:textId="57EE1E02" w:rsidR="00AD05AE" w:rsidRPr="00AD05AE" w:rsidRDefault="00AD05AE" w:rsidP="00AD05AE">
      <w:pPr>
        <w:spacing w:after="0" w:line="360" w:lineRule="auto"/>
        <w:ind w:firstLine="709"/>
        <w:jc w:val="both"/>
        <w:rPr>
          <w:rFonts w:ascii="Times New Roman" w:hAnsi="Times New Roman" w:cs="Times New Roman"/>
          <w:sz w:val="28"/>
          <w:szCs w:val="28"/>
        </w:rPr>
      </w:pPr>
      <w:r w:rsidRPr="00AD05AE">
        <w:rPr>
          <w:rFonts w:ascii="Times New Roman" w:hAnsi="Times New Roman" w:cs="Times New Roman"/>
          <w:b/>
          <w:bCs/>
          <w:sz w:val="28"/>
          <w:szCs w:val="28"/>
        </w:rPr>
        <w:t>MIND MAP, АБО КАРТА РОЗУМУ</w:t>
      </w:r>
      <w:r w:rsidRPr="00AD05AE">
        <w:rPr>
          <w:rFonts w:ascii="Times New Roman" w:hAnsi="Times New Roman" w:cs="Times New Roman"/>
          <w:sz w:val="28"/>
          <w:szCs w:val="28"/>
        </w:rPr>
        <w:t xml:space="preserve"> </w:t>
      </w:r>
      <w:r w:rsidRPr="00AD05AE">
        <w:rPr>
          <w:rFonts w:ascii="Times New Roman" w:hAnsi="Times New Roman" w:cs="Times New Roman"/>
          <w:sz w:val="28"/>
          <w:szCs w:val="28"/>
        </w:rPr>
        <w:t>– це метод конспектування та організації інформації, який ґрунтується на створенні візуальної схеми у вигляді дерева. У центрі аркуша чи електронної сторінки розташовується головна тема, яку потрібно вивчити або запам’ятати. Від неї відходять основні гілки – підтеми чи ключові розділи, а від кожної підтеми далі розгалужуються деталі, приклади, визначення, факти чи додаткові пояснення. Для позначення гілок часто використовують ключові слова, символи, кольори або короткі фрази. Це дозволяє не просто механічно переписувати інформацію, а структурувати її у вигляді наочного образу, де видно, як одна ідея пов’язана з іншою. Карти розуму особливо корисні для людей із візуальним типом сприйняття, адже вони допомагають краще запам’ятовувати матеріал за рахунок кольорового кодування, малюнків і асоціацій. Метод зручний для підготовки до іспитів, складання планів, конспектування лекцій чи аналізу складних тем, оскільки дає змогу охопити всю інформацію «одним поглядом» і побачити логічні зв’язки між її частинами. Головна перевага карти розуму полягає в тому, що вона перетворює навчання на активний і творчий процес: студент не лише фіксує знання, а й осмислює їх, об’єднуючи в єдину систему, яку легко пригадати пізніше.</w:t>
      </w:r>
    </w:p>
    <w:p w14:paraId="0BFBD9CF" w14:textId="34DEA8FA" w:rsidR="00AD05AE" w:rsidRPr="005E0249" w:rsidRDefault="00AD05AE" w:rsidP="005E0249">
      <w:pPr>
        <w:pStyle w:val="a3"/>
        <w:spacing w:before="0" w:beforeAutospacing="0" w:after="0" w:afterAutospacing="0" w:line="360" w:lineRule="auto"/>
        <w:ind w:firstLine="709"/>
        <w:jc w:val="both"/>
        <w:rPr>
          <w:sz w:val="28"/>
          <w:szCs w:val="28"/>
        </w:rPr>
      </w:pPr>
      <w:r w:rsidRPr="00AD05AE">
        <w:rPr>
          <w:b/>
          <w:bCs/>
          <w:sz w:val="28"/>
          <w:szCs w:val="28"/>
        </w:rPr>
        <w:t>ТАБЛИЧНИЙ МЕТОД</w:t>
      </w:r>
      <w:r w:rsidRPr="00AD05AE">
        <w:rPr>
          <w:sz w:val="28"/>
          <w:szCs w:val="28"/>
        </w:rPr>
        <w:t xml:space="preserve"> - т</w:t>
      </w:r>
      <w:r w:rsidRPr="00AD05AE">
        <w:rPr>
          <w:sz w:val="28"/>
          <w:szCs w:val="28"/>
        </w:rPr>
        <w:t xml:space="preserve">абличний метод конспектування полягає у тому, що вся інформація подається у вигляді таблиці з кількома колонками. </w:t>
      </w:r>
      <w:r w:rsidRPr="00AD05AE">
        <w:rPr>
          <w:sz w:val="28"/>
          <w:szCs w:val="28"/>
        </w:rPr>
        <w:lastRenderedPageBreak/>
        <w:t xml:space="preserve">Наприклад, у стовпчиках можна розміщувати визначення термінів, приклади, дати, імена авторів чи формули. Такий підхід дозволяє порівнювати дані між собою, швидко знаходити подібності та відмінності, систематизувати великий обсяг матеріалу. Особливо зручним цей метод є для вивчення історичних подій, літературних творів, наукових теорій або будь-яких тем, де потрібно аналізувати й зіставляти факти. Завдяки таблиці інформація стає компактною, впорядкованою та легкою для повторення, адже головне одразу «кидається в </w:t>
      </w:r>
      <w:r w:rsidRPr="005E0249">
        <w:rPr>
          <w:sz w:val="28"/>
          <w:szCs w:val="28"/>
        </w:rPr>
        <w:t>очі».</w:t>
      </w:r>
    </w:p>
    <w:p w14:paraId="57DFA32E" w14:textId="438B9C80" w:rsidR="00AD05AE" w:rsidRPr="005E0249" w:rsidRDefault="005E0249" w:rsidP="005E0249">
      <w:pPr>
        <w:pStyle w:val="a3"/>
        <w:spacing w:before="0" w:beforeAutospacing="0" w:after="0" w:afterAutospacing="0" w:line="360" w:lineRule="auto"/>
        <w:ind w:firstLine="709"/>
        <w:jc w:val="both"/>
        <w:rPr>
          <w:sz w:val="28"/>
          <w:szCs w:val="28"/>
        </w:rPr>
      </w:pPr>
      <w:r w:rsidRPr="005E0249">
        <w:rPr>
          <w:b/>
          <w:bCs/>
          <w:sz w:val="28"/>
          <w:szCs w:val="28"/>
        </w:rPr>
        <w:t>КЛАСТЕРНИЙ МЕТОД</w:t>
      </w:r>
      <w:r w:rsidRPr="005E0249">
        <w:rPr>
          <w:sz w:val="28"/>
          <w:szCs w:val="28"/>
        </w:rPr>
        <w:t xml:space="preserve"> - к</w:t>
      </w:r>
      <w:r w:rsidR="00AD05AE" w:rsidRPr="005E0249">
        <w:rPr>
          <w:sz w:val="28"/>
          <w:szCs w:val="28"/>
        </w:rPr>
        <w:t>ластерний метод нагадує карту розуму, але є менш строгим за структурою. У центрі аркуша розташовується основна тема, а навколо неї створюються «хмари» з ключовими словами, які відображають пов’язані ідеї чи підтеми. Кожне слово може з’єднуватися з кількома іншими, утворюючи вільну мережу асоціацій. Такий спосіб добре підходить для швидкого занесення ідей під час лекції або роботи в групі, коли важливо зафіксувати всі думки, не витрачаючи час на сувору логіку викладу. Кластер дозволяє побачити, як різні частини теми переплітаються між собою, і стимулює творче мислення, адже не обмежує студента рамками лінійного запису.</w:t>
      </w:r>
    </w:p>
    <w:p w14:paraId="25E960FA" w14:textId="4E6F9985" w:rsidR="005E0249" w:rsidRPr="005E0249" w:rsidRDefault="005E0249" w:rsidP="005E0249">
      <w:pPr>
        <w:pStyle w:val="a3"/>
        <w:spacing w:before="0" w:beforeAutospacing="0" w:after="0" w:afterAutospacing="0" w:line="360" w:lineRule="auto"/>
        <w:ind w:firstLine="709"/>
        <w:jc w:val="both"/>
        <w:rPr>
          <w:sz w:val="28"/>
          <w:szCs w:val="28"/>
        </w:rPr>
      </w:pPr>
      <w:r w:rsidRPr="005E0249">
        <w:rPr>
          <w:b/>
          <w:bCs/>
          <w:sz w:val="28"/>
          <w:szCs w:val="28"/>
        </w:rPr>
        <w:t>СХЕМИ ТА ПІКТОГРАМИ</w:t>
      </w:r>
      <w:r w:rsidRPr="005E0249">
        <w:rPr>
          <w:sz w:val="28"/>
          <w:szCs w:val="28"/>
        </w:rPr>
        <w:t xml:space="preserve"> - м</w:t>
      </w:r>
      <w:r w:rsidRPr="005E0249">
        <w:rPr>
          <w:sz w:val="28"/>
          <w:szCs w:val="28"/>
        </w:rPr>
        <w:t>етод схем і піктограм ґрунтується на використанні графічних елементів для фіксації інформації. Замість довгих текстових описів студент застосовує стрілки, блок-схеми, графіки, значки, прості малюнки або навіть власні символи. Такий підхід особливо ефективний для візуального запам’ятовування, адже мозок краще зберігає образи та асоціації, ніж сухий текст. Наприклад, процеси можна показати у вигляді стрілок, причинно-наслідкові зв’язки – у вигляді блоків, а категорії чи групи понять – через символи чи піктограми. Завдяки цьому конспект стає більш наочним і швидким у створенні, а повторювати матеріал легше, бо перед очима виникає цілісна картинка теми.</w:t>
      </w:r>
    </w:p>
    <w:p w14:paraId="046E8C27" w14:textId="784E7A0B" w:rsidR="005E0249" w:rsidRPr="005E0249" w:rsidRDefault="005E0249" w:rsidP="005E0249">
      <w:pPr>
        <w:pStyle w:val="a3"/>
        <w:spacing w:before="0" w:beforeAutospacing="0" w:after="0" w:afterAutospacing="0" w:line="360" w:lineRule="auto"/>
        <w:ind w:firstLine="709"/>
        <w:jc w:val="both"/>
        <w:rPr>
          <w:sz w:val="28"/>
          <w:szCs w:val="28"/>
        </w:rPr>
      </w:pPr>
      <w:r w:rsidRPr="005E0249">
        <w:rPr>
          <w:b/>
          <w:bCs/>
          <w:sz w:val="28"/>
          <w:szCs w:val="28"/>
        </w:rPr>
        <w:t>МЕТОД КЛЮЧОВИХ СЛІВ</w:t>
      </w:r>
      <w:r w:rsidRPr="005E0249">
        <w:rPr>
          <w:sz w:val="28"/>
          <w:szCs w:val="28"/>
        </w:rPr>
        <w:t xml:space="preserve"> - м</w:t>
      </w:r>
      <w:r w:rsidRPr="005E0249">
        <w:rPr>
          <w:sz w:val="28"/>
          <w:szCs w:val="28"/>
        </w:rPr>
        <w:t xml:space="preserve">етод ключових слів полягає у тому, що під час лекції або читання студент записує лише основні терміни, поняття чи короткі фрази без детальних пояснень. Це можуть бути імена вчених, дати, ключові формули або головні тези. Після заняття, працюючи з цим списком, </w:t>
      </w:r>
      <w:r w:rsidRPr="005E0249">
        <w:rPr>
          <w:sz w:val="28"/>
          <w:szCs w:val="28"/>
        </w:rPr>
        <w:lastRenderedPageBreak/>
        <w:t>студент відновлює повний зміст тексту, спираючись на власну пам’ять та логіку. Такий підхід робить процес навчання активним, оскільки не дає можливості пасивно переписувати матеріал, а вимагає осмислення й відтворення. Метод ключових слів вчить стисло виділяти головне, тренує пам’ять і допомагає краще зрозуміти тему, адже студент стає співавтором власного конспекту, а не просто переписувачем.</w:t>
      </w:r>
    </w:p>
    <w:p w14:paraId="650205BF" w14:textId="77777777" w:rsidR="00AD05AE" w:rsidRPr="00AD05AE" w:rsidRDefault="00AD05AE" w:rsidP="00AD05AE">
      <w:pPr>
        <w:spacing w:after="0" w:line="360" w:lineRule="auto"/>
        <w:ind w:firstLine="709"/>
        <w:jc w:val="both"/>
        <w:rPr>
          <w:rFonts w:ascii="Times New Roman" w:hAnsi="Times New Roman" w:cs="Times New Roman"/>
          <w:sz w:val="28"/>
          <w:szCs w:val="28"/>
        </w:rPr>
      </w:pPr>
    </w:p>
    <w:sectPr w:rsidR="00AD05AE" w:rsidRPr="00AD05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1345C"/>
    <w:multiLevelType w:val="multilevel"/>
    <w:tmpl w:val="DB5E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FE4B35"/>
    <w:multiLevelType w:val="multilevel"/>
    <w:tmpl w:val="D692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53"/>
    <w:rsid w:val="00436600"/>
    <w:rsid w:val="004619B8"/>
    <w:rsid w:val="005E0249"/>
    <w:rsid w:val="006E6053"/>
    <w:rsid w:val="00AD05AE"/>
    <w:rsid w:val="00B63C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908F"/>
  <w15:chartTrackingRefBased/>
  <w15:docId w15:val="{B9824A06-69D8-4EB9-A7D7-151C1FB4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D05A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AD05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05AE"/>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AD05A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D05AE"/>
    <w:rPr>
      <w:b/>
      <w:bCs/>
    </w:rPr>
  </w:style>
  <w:style w:type="character" w:customStyle="1" w:styleId="30">
    <w:name w:val="Заголовок 3 Знак"/>
    <w:basedOn w:val="a0"/>
    <w:link w:val="3"/>
    <w:uiPriority w:val="9"/>
    <w:semiHidden/>
    <w:rsid w:val="00AD05A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1228490510">
      <w:bodyDiv w:val="1"/>
      <w:marLeft w:val="0"/>
      <w:marRight w:val="0"/>
      <w:marTop w:val="0"/>
      <w:marBottom w:val="0"/>
      <w:divBdr>
        <w:top w:val="none" w:sz="0" w:space="0" w:color="auto"/>
        <w:left w:val="none" w:sz="0" w:space="0" w:color="auto"/>
        <w:bottom w:val="none" w:sz="0" w:space="0" w:color="auto"/>
        <w:right w:val="none" w:sz="0" w:space="0" w:color="auto"/>
      </w:divBdr>
    </w:div>
    <w:div w:id="1508789156">
      <w:bodyDiv w:val="1"/>
      <w:marLeft w:val="0"/>
      <w:marRight w:val="0"/>
      <w:marTop w:val="0"/>
      <w:marBottom w:val="0"/>
      <w:divBdr>
        <w:top w:val="none" w:sz="0" w:space="0" w:color="auto"/>
        <w:left w:val="none" w:sz="0" w:space="0" w:color="auto"/>
        <w:bottom w:val="none" w:sz="0" w:space="0" w:color="auto"/>
        <w:right w:val="none" w:sz="0" w:space="0" w:color="auto"/>
      </w:divBdr>
    </w:div>
    <w:div w:id="1684668803">
      <w:bodyDiv w:val="1"/>
      <w:marLeft w:val="0"/>
      <w:marRight w:val="0"/>
      <w:marTop w:val="0"/>
      <w:marBottom w:val="0"/>
      <w:divBdr>
        <w:top w:val="none" w:sz="0" w:space="0" w:color="auto"/>
        <w:left w:val="none" w:sz="0" w:space="0" w:color="auto"/>
        <w:bottom w:val="none" w:sz="0" w:space="0" w:color="auto"/>
        <w:right w:val="none" w:sz="0" w:space="0" w:color="auto"/>
      </w:divBdr>
    </w:div>
    <w:div w:id="194761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4050</Words>
  <Characters>2309</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2025-10-07T06:38:00Z</dcterms:created>
  <dcterms:modified xsi:type="dcterms:W3CDTF">2025-10-07T07:07:00Z</dcterms:modified>
</cp:coreProperties>
</file>