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6415C" w14:textId="77777777" w:rsidR="00D57801" w:rsidRPr="00D57801" w:rsidRDefault="00D57801" w:rsidP="00D57801">
      <w:pPr>
        <w:jc w:val="center"/>
        <w:rPr>
          <w:rFonts w:ascii="Times New Roman" w:hAnsi="Times New Roman" w:cs="Times New Roman"/>
          <w:b/>
          <w:bCs/>
          <w:sz w:val="28"/>
          <w:szCs w:val="28"/>
        </w:rPr>
      </w:pPr>
      <w:r w:rsidRPr="00D57801">
        <w:rPr>
          <w:rFonts w:ascii="Times New Roman" w:hAnsi="Times New Roman" w:cs="Times New Roman"/>
          <w:b/>
          <w:bCs/>
          <w:sz w:val="28"/>
          <w:szCs w:val="28"/>
        </w:rPr>
        <w:t>Практична робота №12</w:t>
      </w:r>
    </w:p>
    <w:p w14:paraId="15FB953B" w14:textId="5A86CCA6" w:rsidR="00BB6668" w:rsidRPr="00D57801" w:rsidRDefault="00D57801" w:rsidP="00D57801">
      <w:pPr>
        <w:jc w:val="center"/>
        <w:rPr>
          <w:rFonts w:ascii="Times New Roman" w:hAnsi="Times New Roman" w:cs="Times New Roman"/>
          <w:b/>
          <w:bCs/>
          <w:sz w:val="28"/>
          <w:szCs w:val="28"/>
        </w:rPr>
      </w:pPr>
      <w:r w:rsidRPr="00D57801">
        <w:rPr>
          <w:rFonts w:ascii="Times New Roman" w:eastAsia="Calibri" w:hAnsi="Times New Roman" w:cs="Times New Roman"/>
          <w:b/>
          <w:bCs/>
          <w:sz w:val="28"/>
          <w:szCs w:val="28"/>
        </w:rPr>
        <w:t>Хронологічна карта розвитку екології</w:t>
      </w:r>
    </w:p>
    <w:p w14:paraId="08B8C79C" w14:textId="77777777" w:rsidR="00D57801" w:rsidRPr="00D57801" w:rsidRDefault="00D57801" w:rsidP="00D57801">
      <w:pPr>
        <w:pStyle w:val="a3"/>
        <w:spacing w:before="0" w:beforeAutospacing="0" w:after="0" w:afterAutospacing="0" w:line="360" w:lineRule="auto"/>
        <w:ind w:firstLine="709"/>
        <w:jc w:val="both"/>
        <w:rPr>
          <w:sz w:val="28"/>
          <w:szCs w:val="28"/>
        </w:rPr>
      </w:pPr>
      <w:r w:rsidRPr="00D57801">
        <w:rPr>
          <w:sz w:val="28"/>
          <w:szCs w:val="28"/>
        </w:rPr>
        <w:t>Екологія як наукова дисципліна пройшла тривалий шлях становлення — від філософських уявлень про гармонію людини та природи до сучасної системної науки, що вивчає глобальні процеси біосфери. Хронологічний аналіз розвитку екології дає змогу простежити еволюцію методологічних підходів, зростання ролі міждисциплінарних досліджень і формування сучасних екологічних концепцій.</w:t>
      </w:r>
    </w:p>
    <w:p w14:paraId="33CE56FB" w14:textId="77777777" w:rsidR="00D57801" w:rsidRPr="00D57801" w:rsidRDefault="00D57801" w:rsidP="00D57801">
      <w:pPr>
        <w:pStyle w:val="2"/>
        <w:spacing w:before="0" w:line="360" w:lineRule="auto"/>
        <w:ind w:firstLine="709"/>
        <w:jc w:val="both"/>
        <w:rPr>
          <w:rFonts w:ascii="Times New Roman" w:hAnsi="Times New Roman" w:cs="Times New Roman"/>
          <w:b/>
          <w:bCs/>
          <w:color w:val="000000" w:themeColor="text1"/>
          <w:sz w:val="28"/>
          <w:szCs w:val="28"/>
        </w:rPr>
      </w:pPr>
      <w:r w:rsidRPr="00D57801">
        <w:rPr>
          <w:rFonts w:ascii="Times New Roman" w:hAnsi="Times New Roman" w:cs="Times New Roman"/>
          <w:b/>
          <w:bCs/>
          <w:color w:val="000000" w:themeColor="text1"/>
          <w:sz w:val="28"/>
          <w:szCs w:val="28"/>
        </w:rPr>
        <w:t>1. Передісторія екологічних знань (античність – XVIII ст.)</w:t>
      </w:r>
    </w:p>
    <w:p w14:paraId="0DEBB494" w14:textId="77777777" w:rsidR="00D57801" w:rsidRPr="00D57801" w:rsidRDefault="00D57801" w:rsidP="00D57801">
      <w:pPr>
        <w:pStyle w:val="a3"/>
        <w:spacing w:before="0" w:beforeAutospacing="0" w:after="0" w:afterAutospacing="0" w:line="360" w:lineRule="auto"/>
        <w:ind w:firstLine="709"/>
        <w:jc w:val="both"/>
        <w:rPr>
          <w:sz w:val="28"/>
          <w:szCs w:val="28"/>
        </w:rPr>
      </w:pPr>
      <w:r w:rsidRPr="00D57801">
        <w:rPr>
          <w:sz w:val="28"/>
          <w:szCs w:val="28"/>
        </w:rPr>
        <w:t xml:space="preserve">Перші екологічні ідеї формувалися у працях мислителів античності. Аристотель та </w:t>
      </w:r>
      <w:proofErr w:type="spellStart"/>
      <w:r w:rsidRPr="00D57801">
        <w:rPr>
          <w:sz w:val="28"/>
          <w:szCs w:val="28"/>
        </w:rPr>
        <w:t>Теофраст</w:t>
      </w:r>
      <w:proofErr w:type="spellEnd"/>
      <w:r w:rsidRPr="00D57801">
        <w:rPr>
          <w:sz w:val="28"/>
          <w:szCs w:val="28"/>
        </w:rPr>
        <w:t xml:space="preserve"> описували зв’язки між рослинами, тваринами й умовами середовища, вводили поняття адаптації та залежності видів від клімату. У середньовіччі природознавство розвивалося повільно, проте у добу Відродження зросла увага до емпіричних спостережень. У XVII–XVIII ст. завдяки роботам Р. </w:t>
      </w:r>
      <w:proofErr w:type="spellStart"/>
      <w:r w:rsidRPr="00D57801">
        <w:rPr>
          <w:sz w:val="28"/>
          <w:szCs w:val="28"/>
        </w:rPr>
        <w:t>Гука</w:t>
      </w:r>
      <w:proofErr w:type="spellEnd"/>
      <w:r w:rsidRPr="00D57801">
        <w:rPr>
          <w:sz w:val="28"/>
          <w:szCs w:val="28"/>
        </w:rPr>
        <w:t xml:space="preserve">, А. </w:t>
      </w:r>
      <w:proofErr w:type="spellStart"/>
      <w:r w:rsidRPr="00D57801">
        <w:rPr>
          <w:sz w:val="28"/>
          <w:szCs w:val="28"/>
        </w:rPr>
        <w:t>Левенгука</w:t>
      </w:r>
      <w:proofErr w:type="spellEnd"/>
      <w:r w:rsidRPr="00D57801">
        <w:rPr>
          <w:sz w:val="28"/>
          <w:szCs w:val="28"/>
        </w:rPr>
        <w:t xml:space="preserve"> та К. </w:t>
      </w:r>
      <w:proofErr w:type="spellStart"/>
      <w:r w:rsidRPr="00D57801">
        <w:rPr>
          <w:sz w:val="28"/>
          <w:szCs w:val="28"/>
        </w:rPr>
        <w:t>Ліннея</w:t>
      </w:r>
      <w:proofErr w:type="spellEnd"/>
      <w:r w:rsidRPr="00D57801">
        <w:rPr>
          <w:sz w:val="28"/>
          <w:szCs w:val="28"/>
        </w:rPr>
        <w:t xml:space="preserve"> закладено основи систематики та вчення про взаємозв’язки організмів.</w:t>
      </w:r>
    </w:p>
    <w:p w14:paraId="267B39A1" w14:textId="77777777" w:rsidR="00D57801" w:rsidRPr="00D57801" w:rsidRDefault="00D57801" w:rsidP="00D57801">
      <w:pPr>
        <w:pStyle w:val="2"/>
        <w:spacing w:before="0" w:line="360" w:lineRule="auto"/>
        <w:ind w:firstLine="709"/>
        <w:jc w:val="both"/>
        <w:rPr>
          <w:rFonts w:ascii="Times New Roman" w:hAnsi="Times New Roman" w:cs="Times New Roman"/>
          <w:b/>
          <w:bCs/>
          <w:color w:val="000000" w:themeColor="text1"/>
          <w:sz w:val="28"/>
          <w:szCs w:val="28"/>
        </w:rPr>
      </w:pPr>
      <w:r w:rsidRPr="00D57801">
        <w:rPr>
          <w:rFonts w:ascii="Times New Roman" w:hAnsi="Times New Roman" w:cs="Times New Roman"/>
          <w:b/>
          <w:bCs/>
          <w:color w:val="000000" w:themeColor="text1"/>
          <w:sz w:val="28"/>
          <w:szCs w:val="28"/>
        </w:rPr>
        <w:t>2. Формування екології як науки (XIX ст.)</w:t>
      </w:r>
    </w:p>
    <w:p w14:paraId="605EA13D" w14:textId="77777777" w:rsidR="00D57801" w:rsidRPr="00D57801" w:rsidRDefault="00D57801" w:rsidP="00D57801">
      <w:pPr>
        <w:pStyle w:val="a3"/>
        <w:spacing w:before="0" w:beforeAutospacing="0" w:after="0" w:afterAutospacing="0" w:line="360" w:lineRule="auto"/>
        <w:ind w:firstLine="709"/>
        <w:jc w:val="both"/>
        <w:rPr>
          <w:sz w:val="28"/>
          <w:szCs w:val="28"/>
        </w:rPr>
      </w:pPr>
      <w:r w:rsidRPr="00D57801">
        <w:rPr>
          <w:sz w:val="28"/>
          <w:szCs w:val="28"/>
        </w:rPr>
        <w:t xml:space="preserve">У XIX ст. відбулося становлення екології як окремої дисципліни. Термін "екологія" введено Е. </w:t>
      </w:r>
      <w:proofErr w:type="spellStart"/>
      <w:r w:rsidRPr="00D57801">
        <w:rPr>
          <w:sz w:val="28"/>
          <w:szCs w:val="28"/>
        </w:rPr>
        <w:t>Геккелем</w:t>
      </w:r>
      <w:proofErr w:type="spellEnd"/>
      <w:r w:rsidRPr="00D57801">
        <w:rPr>
          <w:sz w:val="28"/>
          <w:szCs w:val="28"/>
        </w:rPr>
        <w:t xml:space="preserve"> у 1866 році як науку про взаємини організмів з довкіллям. Паралельно розвивалися вчення про популяції (П.-Ф. </w:t>
      </w:r>
      <w:proofErr w:type="spellStart"/>
      <w:r w:rsidRPr="00D57801">
        <w:rPr>
          <w:sz w:val="28"/>
          <w:szCs w:val="28"/>
        </w:rPr>
        <w:t>Ферхюльст</w:t>
      </w:r>
      <w:proofErr w:type="spellEnd"/>
      <w:r w:rsidRPr="00D57801">
        <w:rPr>
          <w:sz w:val="28"/>
          <w:szCs w:val="28"/>
        </w:rPr>
        <w:t xml:space="preserve">), енергетичний підхід у біології (Г. </w:t>
      </w:r>
      <w:proofErr w:type="spellStart"/>
      <w:r w:rsidRPr="00D57801">
        <w:rPr>
          <w:sz w:val="28"/>
          <w:szCs w:val="28"/>
        </w:rPr>
        <w:t>Гельмгольц</w:t>
      </w:r>
      <w:proofErr w:type="spellEnd"/>
      <w:r w:rsidRPr="00D57801">
        <w:rPr>
          <w:sz w:val="28"/>
          <w:szCs w:val="28"/>
        </w:rPr>
        <w:t xml:space="preserve">), а також перші ідеї </w:t>
      </w:r>
      <w:proofErr w:type="spellStart"/>
      <w:r w:rsidRPr="00D57801">
        <w:rPr>
          <w:sz w:val="28"/>
          <w:szCs w:val="28"/>
        </w:rPr>
        <w:t>екосистемного</w:t>
      </w:r>
      <w:proofErr w:type="spellEnd"/>
      <w:r w:rsidRPr="00D57801">
        <w:rPr>
          <w:sz w:val="28"/>
          <w:szCs w:val="28"/>
        </w:rPr>
        <w:t xml:space="preserve"> мислення. Дослідження Ч. Дарвіна заклали основи еволюційної екології, підкресливши роль природного добору та біотичних взаємодій.</w:t>
      </w:r>
    </w:p>
    <w:p w14:paraId="295C9381" w14:textId="77777777" w:rsidR="00D57801" w:rsidRPr="00D57801" w:rsidRDefault="00D57801" w:rsidP="00D57801">
      <w:pPr>
        <w:pStyle w:val="2"/>
        <w:spacing w:before="0" w:line="360" w:lineRule="auto"/>
        <w:ind w:firstLine="709"/>
        <w:jc w:val="both"/>
        <w:rPr>
          <w:rFonts w:ascii="Times New Roman" w:hAnsi="Times New Roman" w:cs="Times New Roman"/>
          <w:b/>
          <w:bCs/>
          <w:color w:val="000000" w:themeColor="text1"/>
          <w:sz w:val="28"/>
          <w:szCs w:val="28"/>
        </w:rPr>
      </w:pPr>
      <w:r w:rsidRPr="00D57801">
        <w:rPr>
          <w:rFonts w:ascii="Times New Roman" w:hAnsi="Times New Roman" w:cs="Times New Roman"/>
          <w:b/>
          <w:bCs/>
          <w:color w:val="000000" w:themeColor="text1"/>
          <w:sz w:val="28"/>
          <w:szCs w:val="28"/>
        </w:rPr>
        <w:t>3. Становлення ключових концепцій у першій половині XX ст.</w:t>
      </w:r>
    </w:p>
    <w:p w14:paraId="5F937661" w14:textId="77777777" w:rsidR="00D57801" w:rsidRPr="00D57801" w:rsidRDefault="00D57801" w:rsidP="00D57801">
      <w:pPr>
        <w:pStyle w:val="a3"/>
        <w:spacing w:before="0" w:beforeAutospacing="0" w:after="0" w:afterAutospacing="0" w:line="360" w:lineRule="auto"/>
        <w:ind w:firstLine="709"/>
        <w:jc w:val="both"/>
        <w:rPr>
          <w:sz w:val="28"/>
          <w:szCs w:val="28"/>
        </w:rPr>
      </w:pPr>
      <w:r w:rsidRPr="00D57801">
        <w:rPr>
          <w:sz w:val="28"/>
          <w:szCs w:val="28"/>
        </w:rPr>
        <w:t xml:space="preserve">На початку XX ст. були сформульовані фундаментальні екологічні моделі та поняття. А. </w:t>
      </w:r>
      <w:proofErr w:type="spellStart"/>
      <w:r w:rsidRPr="00D57801">
        <w:rPr>
          <w:sz w:val="28"/>
          <w:szCs w:val="28"/>
        </w:rPr>
        <w:t>Тінеман</w:t>
      </w:r>
      <w:proofErr w:type="spellEnd"/>
      <w:r w:rsidRPr="00D57801">
        <w:rPr>
          <w:sz w:val="28"/>
          <w:szCs w:val="28"/>
        </w:rPr>
        <w:t xml:space="preserve"> і Ч. Елтон розробили основи популяційної та трофічної екології, описали енергетичні зв’язки у біоценозах. У 1935 р. А. </w:t>
      </w:r>
      <w:proofErr w:type="spellStart"/>
      <w:r w:rsidRPr="00D57801">
        <w:rPr>
          <w:sz w:val="28"/>
          <w:szCs w:val="28"/>
        </w:rPr>
        <w:t>Тенслі</w:t>
      </w:r>
      <w:proofErr w:type="spellEnd"/>
      <w:r w:rsidRPr="00D57801">
        <w:rPr>
          <w:sz w:val="28"/>
          <w:szCs w:val="28"/>
        </w:rPr>
        <w:t xml:space="preserve"> ввів поняття «екосистема», яке стало центральним у сучасній екології. Розвиток математичних підходів, зокрема роботи А. Лотки та В. </w:t>
      </w:r>
      <w:proofErr w:type="spellStart"/>
      <w:r w:rsidRPr="00D57801">
        <w:rPr>
          <w:sz w:val="28"/>
          <w:szCs w:val="28"/>
        </w:rPr>
        <w:t>Вольтерри</w:t>
      </w:r>
      <w:proofErr w:type="spellEnd"/>
      <w:r w:rsidRPr="00D57801">
        <w:rPr>
          <w:sz w:val="28"/>
          <w:szCs w:val="28"/>
        </w:rPr>
        <w:t>, сприяв формалізації взаємодій хижак–жертва.</w:t>
      </w:r>
    </w:p>
    <w:p w14:paraId="3731621F" w14:textId="77777777" w:rsidR="00D57801" w:rsidRPr="00D57801" w:rsidRDefault="00D57801" w:rsidP="00D57801">
      <w:pPr>
        <w:pStyle w:val="2"/>
        <w:spacing w:before="0" w:line="360" w:lineRule="auto"/>
        <w:ind w:firstLine="709"/>
        <w:jc w:val="both"/>
        <w:rPr>
          <w:rFonts w:ascii="Times New Roman" w:hAnsi="Times New Roman" w:cs="Times New Roman"/>
          <w:b/>
          <w:bCs/>
          <w:color w:val="000000" w:themeColor="text1"/>
          <w:sz w:val="28"/>
          <w:szCs w:val="28"/>
        </w:rPr>
      </w:pPr>
      <w:r w:rsidRPr="00D57801">
        <w:rPr>
          <w:rFonts w:ascii="Times New Roman" w:hAnsi="Times New Roman" w:cs="Times New Roman"/>
          <w:b/>
          <w:bCs/>
          <w:color w:val="000000" w:themeColor="text1"/>
          <w:sz w:val="28"/>
          <w:szCs w:val="28"/>
        </w:rPr>
        <w:lastRenderedPageBreak/>
        <w:t>4. Розвиток глобальних екологічних концепцій (1950–1970-ті роки)</w:t>
      </w:r>
    </w:p>
    <w:p w14:paraId="7C8E14E7" w14:textId="77777777" w:rsidR="00D57801" w:rsidRPr="00D57801" w:rsidRDefault="00D57801" w:rsidP="00D57801">
      <w:pPr>
        <w:pStyle w:val="a3"/>
        <w:spacing w:before="0" w:beforeAutospacing="0" w:after="0" w:afterAutospacing="0" w:line="360" w:lineRule="auto"/>
        <w:ind w:firstLine="709"/>
        <w:jc w:val="both"/>
        <w:rPr>
          <w:sz w:val="28"/>
          <w:szCs w:val="28"/>
        </w:rPr>
      </w:pPr>
      <w:r w:rsidRPr="00D57801">
        <w:rPr>
          <w:sz w:val="28"/>
          <w:szCs w:val="28"/>
        </w:rPr>
        <w:t xml:space="preserve">У другій половині XX ст. зросла увага до глобальних процесів біосфери. В. Вернадський сформулював учення про біосферу та ноосферу, підкресливши роль живої речовини в геохімічних циклах. У 1960–1970-х роках виникла сучасна охорона навколишнього середовища як окрема галузь, зокрема під впливом робіт Р. </w:t>
      </w:r>
      <w:proofErr w:type="spellStart"/>
      <w:r w:rsidRPr="00D57801">
        <w:rPr>
          <w:sz w:val="28"/>
          <w:szCs w:val="28"/>
        </w:rPr>
        <w:t>Карсон</w:t>
      </w:r>
      <w:proofErr w:type="spellEnd"/>
      <w:r w:rsidRPr="00D57801">
        <w:rPr>
          <w:sz w:val="28"/>
          <w:szCs w:val="28"/>
        </w:rPr>
        <w:t xml:space="preserve"> та появи перших міжнародних природоохоронних програм. Розпочалися дослідження глобального забруднення, кліматичних змін і деградації екосистем.</w:t>
      </w:r>
    </w:p>
    <w:p w14:paraId="71C4D35B" w14:textId="77777777" w:rsidR="00D57801" w:rsidRPr="00D57801" w:rsidRDefault="00D57801" w:rsidP="00D57801">
      <w:pPr>
        <w:pStyle w:val="2"/>
        <w:spacing w:before="0" w:line="360" w:lineRule="auto"/>
        <w:ind w:firstLine="709"/>
        <w:jc w:val="both"/>
        <w:rPr>
          <w:rFonts w:ascii="Times New Roman" w:hAnsi="Times New Roman" w:cs="Times New Roman"/>
          <w:b/>
          <w:bCs/>
          <w:sz w:val="28"/>
          <w:szCs w:val="28"/>
        </w:rPr>
      </w:pPr>
      <w:r w:rsidRPr="00D57801">
        <w:rPr>
          <w:rFonts w:ascii="Times New Roman" w:hAnsi="Times New Roman" w:cs="Times New Roman"/>
          <w:b/>
          <w:bCs/>
          <w:color w:val="000000" w:themeColor="text1"/>
          <w:sz w:val="28"/>
          <w:szCs w:val="28"/>
        </w:rPr>
        <w:t>5. Екологія наприкінці XX – на початку XXI ст.</w:t>
      </w:r>
    </w:p>
    <w:p w14:paraId="26ED4A90" w14:textId="77777777" w:rsidR="00D57801" w:rsidRPr="00D57801" w:rsidRDefault="00D57801" w:rsidP="00D57801">
      <w:pPr>
        <w:pStyle w:val="a3"/>
        <w:spacing w:before="0" w:beforeAutospacing="0" w:after="0" w:afterAutospacing="0" w:line="360" w:lineRule="auto"/>
        <w:ind w:firstLine="709"/>
        <w:jc w:val="both"/>
        <w:rPr>
          <w:sz w:val="28"/>
          <w:szCs w:val="28"/>
        </w:rPr>
      </w:pPr>
      <w:r w:rsidRPr="00D57801">
        <w:rPr>
          <w:sz w:val="28"/>
          <w:szCs w:val="28"/>
        </w:rPr>
        <w:t xml:space="preserve">Завдяки розвитку комп’ютерного моделювання, дистанційного зондування Землі та геоінформаційних систем у 1980–2000-х роках екологія стала наукою глобального масштабу. Розвиваються ландшафтна екологія, глобальна екологія, урбаністична екологія та </w:t>
      </w:r>
      <w:proofErr w:type="spellStart"/>
      <w:r w:rsidRPr="00D57801">
        <w:rPr>
          <w:sz w:val="28"/>
          <w:szCs w:val="28"/>
        </w:rPr>
        <w:t>соціоекологія</w:t>
      </w:r>
      <w:proofErr w:type="spellEnd"/>
      <w:r w:rsidRPr="00D57801">
        <w:rPr>
          <w:sz w:val="28"/>
          <w:szCs w:val="28"/>
        </w:rPr>
        <w:t>. Значного поширення набули концепції сталого розвитку, екосистемних послуг і адаптивного управління природними ресурсами.</w:t>
      </w:r>
    </w:p>
    <w:p w14:paraId="78523D91" w14:textId="77777777" w:rsidR="00D57801" w:rsidRPr="00D57801" w:rsidRDefault="00D57801" w:rsidP="00D57801">
      <w:pPr>
        <w:pStyle w:val="2"/>
        <w:spacing w:before="0" w:line="360" w:lineRule="auto"/>
        <w:ind w:firstLine="709"/>
        <w:jc w:val="both"/>
        <w:rPr>
          <w:rFonts w:ascii="Times New Roman" w:hAnsi="Times New Roman" w:cs="Times New Roman"/>
          <w:b/>
          <w:bCs/>
          <w:color w:val="000000" w:themeColor="text1"/>
          <w:sz w:val="28"/>
          <w:szCs w:val="28"/>
        </w:rPr>
      </w:pPr>
      <w:r w:rsidRPr="00D57801">
        <w:rPr>
          <w:rFonts w:ascii="Times New Roman" w:hAnsi="Times New Roman" w:cs="Times New Roman"/>
          <w:b/>
          <w:bCs/>
          <w:color w:val="000000" w:themeColor="text1"/>
          <w:sz w:val="28"/>
          <w:szCs w:val="28"/>
        </w:rPr>
        <w:t xml:space="preserve">6. Сучасний етап: </w:t>
      </w:r>
      <w:proofErr w:type="spellStart"/>
      <w:r w:rsidRPr="00D57801">
        <w:rPr>
          <w:rFonts w:ascii="Times New Roman" w:hAnsi="Times New Roman" w:cs="Times New Roman"/>
          <w:b/>
          <w:bCs/>
          <w:color w:val="000000" w:themeColor="text1"/>
          <w:sz w:val="28"/>
          <w:szCs w:val="28"/>
        </w:rPr>
        <w:t>міждисциплінарність</w:t>
      </w:r>
      <w:proofErr w:type="spellEnd"/>
      <w:r w:rsidRPr="00D57801">
        <w:rPr>
          <w:rFonts w:ascii="Times New Roman" w:hAnsi="Times New Roman" w:cs="Times New Roman"/>
          <w:b/>
          <w:bCs/>
          <w:color w:val="000000" w:themeColor="text1"/>
          <w:sz w:val="28"/>
          <w:szCs w:val="28"/>
        </w:rPr>
        <w:t xml:space="preserve"> і глобальні виклики</w:t>
      </w:r>
    </w:p>
    <w:p w14:paraId="0610D9EB" w14:textId="77777777" w:rsidR="00D57801" w:rsidRPr="00D57801" w:rsidRDefault="00D57801" w:rsidP="00D57801">
      <w:pPr>
        <w:pStyle w:val="a3"/>
        <w:spacing w:before="0" w:beforeAutospacing="0" w:after="0" w:afterAutospacing="0" w:line="360" w:lineRule="auto"/>
        <w:ind w:firstLine="709"/>
        <w:jc w:val="both"/>
        <w:rPr>
          <w:sz w:val="28"/>
          <w:szCs w:val="28"/>
        </w:rPr>
      </w:pPr>
      <w:r w:rsidRPr="00D57801">
        <w:rPr>
          <w:sz w:val="28"/>
          <w:szCs w:val="28"/>
        </w:rPr>
        <w:t>На сучасному етапі екологія інтегрує методи біології, географії, інформатики, економіки та соціальних наук. Ключовими напрямами є дослідження кліматичних змін, антропогенних ризиків, трансформації агроландшафтів, збереження біорізноманіття, а також створення моделей сталого природокористування. Зростає роль екологічного моніторингу, супутникових даних і прогнозних моделей для прийняття управлінських рішень.</w:t>
      </w:r>
    </w:p>
    <w:p w14:paraId="4F84B1C2" w14:textId="77777777" w:rsidR="00D57801" w:rsidRPr="00D57801" w:rsidRDefault="00D57801" w:rsidP="00D57801">
      <w:pPr>
        <w:pStyle w:val="2"/>
        <w:spacing w:before="0" w:line="360" w:lineRule="auto"/>
        <w:ind w:firstLine="709"/>
        <w:jc w:val="both"/>
        <w:rPr>
          <w:rFonts w:ascii="Times New Roman" w:hAnsi="Times New Roman" w:cs="Times New Roman"/>
          <w:b/>
          <w:bCs/>
          <w:sz w:val="28"/>
          <w:szCs w:val="28"/>
        </w:rPr>
      </w:pPr>
      <w:r w:rsidRPr="00D57801">
        <w:rPr>
          <w:rFonts w:ascii="Times New Roman" w:hAnsi="Times New Roman" w:cs="Times New Roman"/>
          <w:b/>
          <w:bCs/>
          <w:color w:val="000000" w:themeColor="text1"/>
          <w:sz w:val="28"/>
          <w:szCs w:val="28"/>
        </w:rPr>
        <w:t>7. Екологія в умовах цифрової епохи: нові технології та підходи</w:t>
      </w:r>
    </w:p>
    <w:p w14:paraId="30A451D2" w14:textId="77777777" w:rsidR="00D57801" w:rsidRPr="00D57801" w:rsidRDefault="00D57801" w:rsidP="00D57801">
      <w:pPr>
        <w:pStyle w:val="a3"/>
        <w:spacing w:before="0" w:beforeAutospacing="0" w:after="0" w:afterAutospacing="0" w:line="360" w:lineRule="auto"/>
        <w:ind w:firstLine="709"/>
        <w:jc w:val="both"/>
        <w:rPr>
          <w:sz w:val="28"/>
          <w:szCs w:val="28"/>
        </w:rPr>
      </w:pPr>
      <w:r w:rsidRPr="00D57801">
        <w:rPr>
          <w:sz w:val="28"/>
          <w:szCs w:val="28"/>
        </w:rPr>
        <w:t>Початок XXI століття позначений інтенсивним розвитком цифрових технологій, що суттєво змінили методи екологічних досліджень. Застосування великих даних (</w:t>
      </w:r>
      <w:proofErr w:type="spellStart"/>
      <w:r w:rsidRPr="00D57801">
        <w:rPr>
          <w:sz w:val="28"/>
          <w:szCs w:val="28"/>
        </w:rPr>
        <w:t>Big</w:t>
      </w:r>
      <w:proofErr w:type="spellEnd"/>
      <w:r w:rsidRPr="00D57801">
        <w:rPr>
          <w:sz w:val="28"/>
          <w:szCs w:val="28"/>
        </w:rPr>
        <w:t xml:space="preserve"> </w:t>
      </w:r>
      <w:proofErr w:type="spellStart"/>
      <w:r w:rsidRPr="00D57801">
        <w:rPr>
          <w:sz w:val="28"/>
          <w:szCs w:val="28"/>
        </w:rPr>
        <w:t>Data</w:t>
      </w:r>
      <w:proofErr w:type="spellEnd"/>
      <w:r w:rsidRPr="00D57801">
        <w:rPr>
          <w:sz w:val="28"/>
          <w:szCs w:val="28"/>
        </w:rPr>
        <w:t>) у поєднанні з алгоритмами машинного навчання дає змогу аналізувати довготривалі ряди спостережень, виявляти приховані залежності та будувати прогнозні моделі екосистемних змін. Сучасні екологічні дослідження активно використовують супутникові дані високої роздільної здатності, безпілотні літальні апарати, а також автоматизовані сенсорні мережі для моніторингу стану ґрунтів, водних ресурсів та атмосферного повітря.</w:t>
      </w:r>
    </w:p>
    <w:p w14:paraId="2AE39FCF" w14:textId="77777777" w:rsidR="00D57801" w:rsidRPr="00D57801" w:rsidRDefault="00D57801" w:rsidP="00D57801">
      <w:pPr>
        <w:pStyle w:val="a3"/>
        <w:spacing w:before="0" w:beforeAutospacing="0" w:after="0" w:afterAutospacing="0" w:line="360" w:lineRule="auto"/>
        <w:ind w:firstLine="709"/>
        <w:jc w:val="both"/>
        <w:rPr>
          <w:sz w:val="28"/>
          <w:szCs w:val="28"/>
        </w:rPr>
      </w:pPr>
      <w:r w:rsidRPr="00D57801">
        <w:rPr>
          <w:sz w:val="28"/>
          <w:szCs w:val="28"/>
        </w:rPr>
        <w:lastRenderedPageBreak/>
        <w:t>Зростає роль громадської науки (</w:t>
      </w:r>
      <w:proofErr w:type="spellStart"/>
      <w:r w:rsidRPr="00D57801">
        <w:rPr>
          <w:sz w:val="28"/>
          <w:szCs w:val="28"/>
        </w:rPr>
        <w:t>citizen</w:t>
      </w:r>
      <w:proofErr w:type="spellEnd"/>
      <w:r w:rsidRPr="00D57801">
        <w:rPr>
          <w:sz w:val="28"/>
          <w:szCs w:val="28"/>
        </w:rPr>
        <w:t xml:space="preserve"> </w:t>
      </w:r>
      <w:proofErr w:type="spellStart"/>
      <w:r w:rsidRPr="00D57801">
        <w:rPr>
          <w:sz w:val="28"/>
          <w:szCs w:val="28"/>
        </w:rPr>
        <w:t>science</w:t>
      </w:r>
      <w:proofErr w:type="spellEnd"/>
      <w:r w:rsidRPr="00D57801">
        <w:rPr>
          <w:sz w:val="28"/>
          <w:szCs w:val="28"/>
        </w:rPr>
        <w:t>), яка залучає населення до збору екологічних даних і формування великих масивів польової інформації. Такий підхід розширює просторове охоплення досліджень і сприяє підвищенню екологічної свідомості суспільства.</w:t>
      </w:r>
    </w:p>
    <w:p w14:paraId="79769CB7" w14:textId="77777777" w:rsidR="00D57801" w:rsidRPr="00D57801" w:rsidRDefault="00D57801" w:rsidP="00D57801">
      <w:pPr>
        <w:pStyle w:val="2"/>
        <w:spacing w:before="0" w:line="360" w:lineRule="auto"/>
        <w:ind w:firstLine="709"/>
        <w:jc w:val="both"/>
        <w:rPr>
          <w:rFonts w:ascii="Times New Roman" w:hAnsi="Times New Roman" w:cs="Times New Roman"/>
          <w:b/>
          <w:bCs/>
          <w:color w:val="000000" w:themeColor="text1"/>
          <w:sz w:val="28"/>
          <w:szCs w:val="28"/>
        </w:rPr>
      </w:pPr>
      <w:r w:rsidRPr="00D57801">
        <w:rPr>
          <w:rFonts w:ascii="Times New Roman" w:hAnsi="Times New Roman" w:cs="Times New Roman"/>
          <w:b/>
          <w:bCs/>
          <w:color w:val="000000" w:themeColor="text1"/>
          <w:sz w:val="28"/>
          <w:szCs w:val="28"/>
        </w:rPr>
        <w:t>8. Розвиток прикладної екології та екологічної політики</w:t>
      </w:r>
    </w:p>
    <w:p w14:paraId="5667147C" w14:textId="77777777" w:rsidR="00D57801" w:rsidRPr="00D57801" w:rsidRDefault="00D57801" w:rsidP="00D57801">
      <w:pPr>
        <w:pStyle w:val="a3"/>
        <w:spacing w:before="0" w:beforeAutospacing="0" w:after="0" w:afterAutospacing="0" w:line="360" w:lineRule="auto"/>
        <w:ind w:firstLine="709"/>
        <w:jc w:val="both"/>
        <w:rPr>
          <w:sz w:val="28"/>
          <w:szCs w:val="28"/>
        </w:rPr>
      </w:pPr>
      <w:r w:rsidRPr="00D57801">
        <w:rPr>
          <w:sz w:val="28"/>
          <w:szCs w:val="28"/>
        </w:rPr>
        <w:t>У сучасний період екологічна наука стає основою для формування природоохоронної політики на національному й міжнародному рівнях. Поширеними є підходи оцінки вразливості територій, адаптації до кліматичних змін, управління природними ризиками й екологічної безпеки. Рамкова конвенція ООН про зміну клімату, Паризька угода, Європейський зелений курс та інші глобальні документи спираються на результати наукових досліджень з екології та суміжних дисциплін.</w:t>
      </w:r>
    </w:p>
    <w:p w14:paraId="4B89CA90" w14:textId="77777777" w:rsidR="00D57801" w:rsidRPr="00D57801" w:rsidRDefault="00D57801" w:rsidP="00D57801">
      <w:pPr>
        <w:pStyle w:val="a3"/>
        <w:spacing w:before="0" w:beforeAutospacing="0" w:after="0" w:afterAutospacing="0" w:line="360" w:lineRule="auto"/>
        <w:ind w:firstLine="709"/>
        <w:jc w:val="both"/>
        <w:rPr>
          <w:sz w:val="28"/>
          <w:szCs w:val="28"/>
        </w:rPr>
      </w:pPr>
      <w:r w:rsidRPr="00D57801">
        <w:rPr>
          <w:sz w:val="28"/>
          <w:szCs w:val="28"/>
        </w:rPr>
        <w:t xml:space="preserve">Прикладна екологія розвивається у напрямі екологічного менеджменту, біоінженерії, відновлення деградованих територій, сталого землекористування та агроекології. Значну увагу приділено </w:t>
      </w:r>
      <w:proofErr w:type="spellStart"/>
      <w:r w:rsidRPr="00D57801">
        <w:rPr>
          <w:sz w:val="28"/>
          <w:szCs w:val="28"/>
        </w:rPr>
        <w:t>екосистемним</w:t>
      </w:r>
      <w:proofErr w:type="spellEnd"/>
      <w:r w:rsidRPr="00D57801">
        <w:rPr>
          <w:sz w:val="28"/>
          <w:szCs w:val="28"/>
        </w:rPr>
        <w:t xml:space="preserve"> послугам, зокрема </w:t>
      </w:r>
      <w:proofErr w:type="spellStart"/>
      <w:r w:rsidRPr="00D57801">
        <w:rPr>
          <w:sz w:val="28"/>
          <w:szCs w:val="28"/>
        </w:rPr>
        <w:t>водорегулюванню</w:t>
      </w:r>
      <w:proofErr w:type="spellEnd"/>
      <w:r w:rsidRPr="00D57801">
        <w:rPr>
          <w:sz w:val="28"/>
          <w:szCs w:val="28"/>
        </w:rPr>
        <w:t xml:space="preserve">, підтриманню родючості ґрунтів і регулюванню мікроклімату. Ці концепції стали основою для </w:t>
      </w:r>
      <w:proofErr w:type="spellStart"/>
      <w:r w:rsidRPr="00D57801">
        <w:rPr>
          <w:sz w:val="28"/>
          <w:szCs w:val="28"/>
        </w:rPr>
        <w:t>екосистемного</w:t>
      </w:r>
      <w:proofErr w:type="spellEnd"/>
      <w:r w:rsidRPr="00D57801">
        <w:rPr>
          <w:sz w:val="28"/>
          <w:szCs w:val="28"/>
        </w:rPr>
        <w:t xml:space="preserve"> підходу в управлінні природними ресурсами.</w:t>
      </w:r>
    </w:p>
    <w:p w14:paraId="002CD746" w14:textId="77777777" w:rsidR="00D57801" w:rsidRPr="00D57801" w:rsidRDefault="00D57801" w:rsidP="00D57801">
      <w:pPr>
        <w:pStyle w:val="2"/>
        <w:spacing w:before="0" w:line="360" w:lineRule="auto"/>
        <w:ind w:firstLine="709"/>
        <w:jc w:val="both"/>
        <w:rPr>
          <w:rFonts w:ascii="Times New Roman" w:hAnsi="Times New Roman" w:cs="Times New Roman"/>
          <w:b/>
          <w:bCs/>
          <w:color w:val="000000" w:themeColor="text1"/>
          <w:sz w:val="28"/>
          <w:szCs w:val="28"/>
        </w:rPr>
      </w:pPr>
      <w:r w:rsidRPr="00D57801">
        <w:rPr>
          <w:rFonts w:ascii="Times New Roman" w:hAnsi="Times New Roman" w:cs="Times New Roman"/>
          <w:b/>
          <w:bCs/>
          <w:color w:val="000000" w:themeColor="text1"/>
          <w:sz w:val="28"/>
          <w:szCs w:val="28"/>
        </w:rPr>
        <w:t>9. Міжнародні дослідження біорізноманіття та збереження екосистем</w:t>
      </w:r>
    </w:p>
    <w:p w14:paraId="534B4D8E" w14:textId="77777777" w:rsidR="00D57801" w:rsidRPr="00D57801" w:rsidRDefault="00D57801" w:rsidP="00D57801">
      <w:pPr>
        <w:pStyle w:val="a3"/>
        <w:spacing w:before="0" w:beforeAutospacing="0" w:after="0" w:afterAutospacing="0" w:line="360" w:lineRule="auto"/>
        <w:ind w:firstLine="709"/>
        <w:jc w:val="both"/>
        <w:rPr>
          <w:sz w:val="28"/>
          <w:szCs w:val="28"/>
        </w:rPr>
      </w:pPr>
      <w:r w:rsidRPr="00D57801">
        <w:rPr>
          <w:sz w:val="28"/>
          <w:szCs w:val="28"/>
        </w:rPr>
        <w:t>Зростання антропогенного навантаження спричинило посилення міжнародних програм охорони біорізноманіття. Із середини 1990-х років активно працюють Конвенція про біологічне різноманіття (CBD), Міжурядова платформа з біорізноманіття та екосистемних послуг (IPBES), програми МСОП. Біорізноманіття розглядається як ключовий компонент стабільності екосистем та адаптації до глобальних змін.</w:t>
      </w:r>
    </w:p>
    <w:p w14:paraId="0AEB121D" w14:textId="77777777" w:rsidR="00D57801" w:rsidRPr="00D57801" w:rsidRDefault="00D57801" w:rsidP="00D57801">
      <w:pPr>
        <w:pStyle w:val="a3"/>
        <w:spacing w:before="0" w:beforeAutospacing="0" w:after="0" w:afterAutospacing="0" w:line="360" w:lineRule="auto"/>
        <w:ind w:firstLine="709"/>
        <w:jc w:val="both"/>
        <w:rPr>
          <w:sz w:val="28"/>
          <w:szCs w:val="28"/>
        </w:rPr>
      </w:pPr>
      <w:r w:rsidRPr="00D57801">
        <w:rPr>
          <w:sz w:val="28"/>
          <w:szCs w:val="28"/>
        </w:rPr>
        <w:t xml:space="preserve">У наукових дослідженнях значну увагу приділяють вразливості видів, моделюванню можливих сценаріїв їхнього поширення, оцінці ризиків інвазійних видів і втрати природних середовищ існування. Поширеними є підходи дистанційного моніторингу екосистем, автоматичної ідентифікації видів та створення глобальних </w:t>
      </w:r>
      <w:proofErr w:type="spellStart"/>
      <w:r w:rsidRPr="00D57801">
        <w:rPr>
          <w:sz w:val="28"/>
          <w:szCs w:val="28"/>
        </w:rPr>
        <w:t>біоінформаційних</w:t>
      </w:r>
      <w:proofErr w:type="spellEnd"/>
      <w:r w:rsidRPr="00D57801">
        <w:rPr>
          <w:sz w:val="28"/>
          <w:szCs w:val="28"/>
        </w:rPr>
        <w:t xml:space="preserve"> платформ.</w:t>
      </w:r>
    </w:p>
    <w:p w14:paraId="77229602" w14:textId="77777777" w:rsidR="00D57801" w:rsidRPr="00D57801" w:rsidRDefault="00D57801" w:rsidP="00D57801">
      <w:pPr>
        <w:pStyle w:val="2"/>
        <w:spacing w:before="0" w:line="360" w:lineRule="auto"/>
        <w:ind w:firstLine="709"/>
        <w:jc w:val="both"/>
        <w:rPr>
          <w:rFonts w:ascii="Times New Roman" w:hAnsi="Times New Roman" w:cs="Times New Roman"/>
          <w:b/>
          <w:bCs/>
          <w:color w:val="000000" w:themeColor="text1"/>
          <w:sz w:val="28"/>
          <w:szCs w:val="28"/>
        </w:rPr>
      </w:pPr>
      <w:r w:rsidRPr="00D57801">
        <w:rPr>
          <w:rFonts w:ascii="Times New Roman" w:hAnsi="Times New Roman" w:cs="Times New Roman"/>
          <w:b/>
          <w:bCs/>
          <w:color w:val="000000" w:themeColor="text1"/>
          <w:sz w:val="28"/>
          <w:szCs w:val="28"/>
        </w:rPr>
        <w:lastRenderedPageBreak/>
        <w:t>10. Екологія та сталий розвиток</w:t>
      </w:r>
    </w:p>
    <w:p w14:paraId="04E1C2C4" w14:textId="77777777" w:rsidR="00D57801" w:rsidRPr="00D57801" w:rsidRDefault="00D57801" w:rsidP="00D57801">
      <w:pPr>
        <w:pStyle w:val="a3"/>
        <w:spacing w:before="0" w:beforeAutospacing="0" w:after="0" w:afterAutospacing="0" w:line="360" w:lineRule="auto"/>
        <w:ind w:firstLine="709"/>
        <w:jc w:val="both"/>
        <w:rPr>
          <w:sz w:val="28"/>
          <w:szCs w:val="28"/>
        </w:rPr>
      </w:pPr>
      <w:r w:rsidRPr="00D57801">
        <w:rPr>
          <w:sz w:val="28"/>
          <w:szCs w:val="28"/>
        </w:rPr>
        <w:t>Становлення концепції сталого розвитку наприкінці XX — на початку XXI ст. суттєво змінило роль екології. Нині ця наука не лише описує природні процеси, але й формує наукові засади економічних і соціальних стратегій. Екологічні знання лежать в основі розробки національних планів адаптації до кліматичних змін, стратегії охорони земель, управління водними ресурсами та розвитку відновлюваної енергетики.</w:t>
      </w:r>
    </w:p>
    <w:p w14:paraId="63F98C61" w14:textId="21F74A1D" w:rsidR="00D57801" w:rsidRPr="00D57801" w:rsidRDefault="00D57801" w:rsidP="00D57801">
      <w:pPr>
        <w:pStyle w:val="a3"/>
        <w:spacing w:before="0" w:beforeAutospacing="0" w:after="0" w:afterAutospacing="0" w:line="360" w:lineRule="auto"/>
        <w:ind w:firstLine="709"/>
        <w:jc w:val="both"/>
        <w:rPr>
          <w:sz w:val="28"/>
          <w:szCs w:val="28"/>
        </w:rPr>
      </w:pPr>
      <w:r w:rsidRPr="00D57801">
        <w:rPr>
          <w:sz w:val="28"/>
          <w:szCs w:val="28"/>
        </w:rPr>
        <w:t xml:space="preserve">Вагомим напрямом є циркулярної економіки, яка передбачає мінімізацію відходів, повторне використання розвиток ресурсів та інтеграцію екологічних стандартів у виробничі процеси. Зростає роль зеленої інфраструктури у містах, включаючи зелені дахи, парки, прибережні буферні зони та </w:t>
      </w:r>
      <w:proofErr w:type="spellStart"/>
      <w:r w:rsidRPr="00D57801">
        <w:rPr>
          <w:sz w:val="28"/>
          <w:szCs w:val="28"/>
        </w:rPr>
        <w:t>природоорієнтовані</w:t>
      </w:r>
      <w:proofErr w:type="spellEnd"/>
      <w:r w:rsidRPr="00D57801">
        <w:rPr>
          <w:sz w:val="28"/>
          <w:szCs w:val="28"/>
        </w:rPr>
        <w:t xml:space="preserve"> рішення.</w:t>
      </w:r>
    </w:p>
    <w:p w14:paraId="778B4166" w14:textId="66208853" w:rsidR="00D57801" w:rsidRPr="00D57801" w:rsidRDefault="00D57801" w:rsidP="00D57801">
      <w:pPr>
        <w:pStyle w:val="2"/>
        <w:spacing w:before="0" w:line="360" w:lineRule="auto"/>
        <w:ind w:firstLine="709"/>
        <w:jc w:val="both"/>
        <w:rPr>
          <w:rFonts w:ascii="Times New Roman" w:hAnsi="Times New Roman" w:cs="Times New Roman"/>
          <w:sz w:val="28"/>
          <w:szCs w:val="28"/>
        </w:rPr>
      </w:pPr>
    </w:p>
    <w:p w14:paraId="3458CFEE" w14:textId="77777777" w:rsidR="00D57801" w:rsidRPr="00D57801" w:rsidRDefault="00D57801" w:rsidP="00D57801">
      <w:pPr>
        <w:pStyle w:val="a3"/>
        <w:spacing w:before="0" w:beforeAutospacing="0" w:after="0" w:afterAutospacing="0" w:line="360" w:lineRule="auto"/>
        <w:ind w:firstLine="709"/>
        <w:jc w:val="both"/>
        <w:rPr>
          <w:sz w:val="28"/>
          <w:szCs w:val="28"/>
        </w:rPr>
      </w:pPr>
      <w:r w:rsidRPr="00D57801">
        <w:rPr>
          <w:sz w:val="28"/>
          <w:szCs w:val="28"/>
        </w:rPr>
        <w:t>Розвиток екології відбувався у тісному зв'язку з еволюцією природничих наук, розвитком технологій та зростанням суспільних вимог до збереження довкілля. Від перших описових уявлень про взаємини організмів і середовища екологія перетворилася на глобальну інтегративну науку, що використовує складні моделі, великі дані та міждисциплінарні підходи. Сучасні екологічні дослідження є ключовими для розуміння механізмів функціонування біосфери, прогнозування екологічних ризиків та розробки стратегій сталого розвитку. Подальший розвиток екології визначатиметься технологічними інноваціями, міжнародною співпрацею та потребами у забезпеченні екологічної безпеки людства.</w:t>
      </w:r>
    </w:p>
    <w:p w14:paraId="1670698D" w14:textId="718DF62D" w:rsidR="00D57801" w:rsidRDefault="00D57801"/>
    <w:p w14:paraId="6E29FFC6" w14:textId="5C4650A1" w:rsidR="00D57801" w:rsidRDefault="00D57801"/>
    <w:p w14:paraId="10901A84" w14:textId="0355EE42" w:rsidR="00D57801" w:rsidRDefault="00D57801"/>
    <w:p w14:paraId="12A20537" w14:textId="77777777" w:rsidR="00D57801" w:rsidRDefault="00D57801"/>
    <w:sectPr w:rsidR="00D5780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F15"/>
    <w:rsid w:val="00436600"/>
    <w:rsid w:val="004619B8"/>
    <w:rsid w:val="00974F15"/>
    <w:rsid w:val="00BB6668"/>
    <w:rsid w:val="00D5780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E05A9"/>
  <w15:chartTrackingRefBased/>
  <w15:docId w15:val="{A5C67C03-5014-44D6-9047-3B7C129CD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D578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iPriority w:val="9"/>
    <w:semiHidden/>
    <w:unhideWhenUsed/>
    <w:qFormat/>
    <w:rsid w:val="00D5780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57801"/>
    <w:rPr>
      <w:rFonts w:ascii="Times New Roman" w:eastAsia="Times New Roman" w:hAnsi="Times New Roman" w:cs="Times New Roman"/>
      <w:b/>
      <w:bCs/>
      <w:kern w:val="36"/>
      <w:sz w:val="48"/>
      <w:szCs w:val="48"/>
      <w:lang w:eastAsia="uk-UA"/>
    </w:rPr>
  </w:style>
  <w:style w:type="paragraph" w:styleId="a3">
    <w:name w:val="Normal (Web)"/>
    <w:basedOn w:val="a"/>
    <w:uiPriority w:val="99"/>
    <w:semiHidden/>
    <w:unhideWhenUsed/>
    <w:rsid w:val="00D5780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0">
    <w:name w:val="Заголовок 2 Знак"/>
    <w:basedOn w:val="a0"/>
    <w:link w:val="2"/>
    <w:uiPriority w:val="9"/>
    <w:semiHidden/>
    <w:rsid w:val="00D5780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995758">
      <w:bodyDiv w:val="1"/>
      <w:marLeft w:val="0"/>
      <w:marRight w:val="0"/>
      <w:marTop w:val="0"/>
      <w:marBottom w:val="0"/>
      <w:divBdr>
        <w:top w:val="none" w:sz="0" w:space="0" w:color="auto"/>
        <w:left w:val="none" w:sz="0" w:space="0" w:color="auto"/>
        <w:bottom w:val="none" w:sz="0" w:space="0" w:color="auto"/>
        <w:right w:val="none" w:sz="0" w:space="0" w:color="auto"/>
      </w:divBdr>
    </w:div>
    <w:div w:id="177277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4652</Words>
  <Characters>2653</Characters>
  <Application>Microsoft Office Word</Application>
  <DocSecurity>0</DocSecurity>
  <Lines>22</Lines>
  <Paragraphs>14</Paragraphs>
  <ScaleCrop>false</ScaleCrop>
  <Company/>
  <LinksUpToDate>false</LinksUpToDate>
  <CharactersWithSpaces>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2025-11-25T06:49:00Z</dcterms:created>
  <dcterms:modified xsi:type="dcterms:W3CDTF">2025-11-25T06:56:00Z</dcterms:modified>
</cp:coreProperties>
</file>