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354992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CE29AD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верес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ня 202</w:t>
      </w:r>
      <w:r w:rsidR="00CE29A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CE29AD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283A0B" w:rsidRDefault="009D5D55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6620">
        <w:rPr>
          <w:rFonts w:ascii="Times New Roman" w:hAnsi="Times New Roman" w:cs="Times New Roman"/>
          <w:b/>
          <w:sz w:val="28"/>
          <w:szCs w:val="28"/>
        </w:rPr>
        <w:t>БЮДЖЕТНЕ ПЛАНУВАННЯ ТА ПРОГНОЗУВАННЯ</w:t>
      </w:r>
    </w:p>
    <w:p w:rsidR="00680FDD" w:rsidRPr="00680FDD" w:rsidRDefault="00680FDD" w:rsidP="00680FDD">
      <w:pPr>
        <w:widowControl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1C04" w:rsidRDefault="00E81C04" w:rsidP="00E81C0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Виконати тестові завдання зі сторінки 213-223 за матеріалами </w:t>
      </w:r>
    </w:p>
    <w:p w:rsidR="00E81C04" w:rsidRDefault="00E81C04" w:rsidP="00E81C04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13CED">
        <w:rPr>
          <w:rFonts w:ascii="Times New Roman" w:hAnsi="Times New Roman"/>
          <w:bCs/>
          <w:sz w:val="28"/>
          <w:szCs w:val="28"/>
        </w:rPr>
        <w:t>Клець</w:t>
      </w:r>
      <w:r>
        <w:rPr>
          <w:rFonts w:ascii="Times New Roman" w:hAnsi="Times New Roman"/>
          <w:bCs/>
          <w:sz w:val="28"/>
          <w:szCs w:val="28"/>
        </w:rPr>
        <w:t xml:space="preserve"> Л.Є.</w:t>
      </w:r>
      <w:r w:rsidRPr="00F13CED">
        <w:rPr>
          <w:rFonts w:ascii="Times New Roman" w:hAnsi="Times New Roman"/>
          <w:bCs/>
          <w:sz w:val="28"/>
          <w:szCs w:val="28"/>
        </w:rPr>
        <w:t xml:space="preserve"> Бюджетний менеджмент. Навчальний посібник. – К.: Центр уч; бової літератури, 2007. – 640 с.</w:t>
      </w:r>
      <w:r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 w:rsidR="00BD0F30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E443DB" w:rsidRDefault="00E443DB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A1E36" w:rsidRPr="00E974E1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E974E1" w:rsidRPr="00E974E1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E974E1" w:rsidRPr="00326D13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  <w:r w:rsidR="00E974E1" w:rsidRPr="00E974E1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sectPr w:rsidR="009A1E36" w:rsidRPr="00E974E1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83A0B"/>
    <w:rsid w:val="002B6643"/>
    <w:rsid w:val="00312621"/>
    <w:rsid w:val="00323D01"/>
    <w:rsid w:val="00354992"/>
    <w:rsid w:val="0039283A"/>
    <w:rsid w:val="003D59AF"/>
    <w:rsid w:val="003E0B32"/>
    <w:rsid w:val="003E5FE8"/>
    <w:rsid w:val="00425050"/>
    <w:rsid w:val="00490522"/>
    <w:rsid w:val="004C177D"/>
    <w:rsid w:val="00680FDD"/>
    <w:rsid w:val="006D0956"/>
    <w:rsid w:val="006F7F14"/>
    <w:rsid w:val="00916CDF"/>
    <w:rsid w:val="00931DA2"/>
    <w:rsid w:val="00951E92"/>
    <w:rsid w:val="009A1E36"/>
    <w:rsid w:val="009D5D55"/>
    <w:rsid w:val="009E57A2"/>
    <w:rsid w:val="00A149E3"/>
    <w:rsid w:val="00A43924"/>
    <w:rsid w:val="00A73FBA"/>
    <w:rsid w:val="00B97281"/>
    <w:rsid w:val="00BD0F30"/>
    <w:rsid w:val="00C03BD0"/>
    <w:rsid w:val="00C63296"/>
    <w:rsid w:val="00CE29AD"/>
    <w:rsid w:val="00CF3AEF"/>
    <w:rsid w:val="00D27AF4"/>
    <w:rsid w:val="00DF7CD3"/>
    <w:rsid w:val="00E443DB"/>
    <w:rsid w:val="00E81C04"/>
    <w:rsid w:val="00E974E1"/>
    <w:rsid w:val="00F067F4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9470"/>
  <w15:docId w15:val="{BDF5A35F-00AE-4A3B-B8B1-85A71A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30</cp:revision>
  <dcterms:created xsi:type="dcterms:W3CDTF">2020-03-13T08:44:00Z</dcterms:created>
  <dcterms:modified xsi:type="dcterms:W3CDTF">2025-09-11T11:31:00Z</dcterms:modified>
</cp:coreProperties>
</file>