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8F" w:rsidRPr="0034428F" w:rsidRDefault="0034428F" w:rsidP="003442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Практична робота №3</w:t>
      </w:r>
    </w:p>
    <w:p w:rsidR="0034428F" w:rsidRPr="0034428F" w:rsidRDefault="0034428F" w:rsidP="00344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Сезонні зміни в житті лісових птахів</w:t>
      </w:r>
    </w:p>
    <w:p w:rsidR="0034428F" w:rsidRPr="0034428F" w:rsidRDefault="0034428F" w:rsidP="00344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Мета</w:t>
      </w:r>
    </w:p>
    <w:p w:rsidR="0034428F" w:rsidRPr="0034428F" w:rsidRDefault="0034428F" w:rsidP="003442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Дослідити сезонні зміни у поведінці лісових птахів, виявити їхні адаптації до умов різних пір року та встановити роль ц</w:t>
      </w:r>
      <w:bookmarkStart w:id="0" w:name="_GoBack"/>
      <w:bookmarkEnd w:id="0"/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их змін у життєдіяльності популяцій.</w:t>
      </w:r>
    </w:p>
    <w:p w:rsidR="0034428F" w:rsidRPr="0034428F" w:rsidRDefault="0034428F" w:rsidP="00344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Завдання</w:t>
      </w:r>
    </w:p>
    <w:p w:rsidR="0034428F" w:rsidRPr="0034428F" w:rsidRDefault="0034428F" w:rsidP="0034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Ознайомитися з матеріалами про сезонні міграції, періоди розмноження та зимівлі птахів.</w:t>
      </w:r>
    </w:p>
    <w:p w:rsidR="0034428F" w:rsidRPr="0034428F" w:rsidRDefault="0034428F" w:rsidP="0034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Проаналізувати приклади птахів свого регіону (перелітних та осілих).</w:t>
      </w:r>
    </w:p>
    <w:p w:rsidR="0034428F" w:rsidRDefault="0034428F" w:rsidP="0034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Скласти схему </w:t>
      </w:r>
      <w:r w:rsidRPr="003442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«Річний цикл життя птаха»</w:t>
      </w: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одного перелітного та одного осілого виду.</w:t>
      </w:r>
    </w:p>
    <w:p w:rsidR="0034428F" w:rsidRPr="0034428F" w:rsidRDefault="0034428F" w:rsidP="0034428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428F" w:rsidRPr="0034428F" w:rsidRDefault="0034428F" w:rsidP="0034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Вказати, які фактори змінюються впродовж року (живлення, місце перебування, поведінка).</w:t>
      </w:r>
    </w:p>
    <w:p w:rsidR="0034428F" w:rsidRPr="0034428F" w:rsidRDefault="0034428F" w:rsidP="003442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Зробити висновки про роль сезонних </w:t>
      </w:r>
      <w:proofErr w:type="spellStart"/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адаптацій</w:t>
      </w:r>
      <w:proofErr w:type="spellEnd"/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виживанні та розмноженні птахів.</w:t>
      </w:r>
    </w:p>
    <w:p w:rsidR="0034428F" w:rsidRPr="0034428F" w:rsidRDefault="0034428F" w:rsidP="00344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Хід роботи</w:t>
      </w:r>
    </w:p>
    <w:p w:rsidR="0034428F" w:rsidRPr="0034428F" w:rsidRDefault="0034428F" w:rsidP="00344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І. Теоретичне опрацювання </w:t>
      </w:r>
    </w:p>
    <w:p w:rsidR="0034428F" w:rsidRPr="0034428F" w:rsidRDefault="0034428F" w:rsidP="00344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Вибір для дослідження </w:t>
      </w:r>
      <w:r w:rsidRPr="003442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одного перелітного</w:t>
      </w: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(наприклад, зозуля, шпак, ластівка) та </w:t>
      </w:r>
      <w:r w:rsidRPr="003442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одного осілого</w:t>
      </w: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виду (наприклад, дятел, синиця велика).</w:t>
      </w:r>
    </w:p>
    <w:p w:rsidR="0034428F" w:rsidRPr="0034428F" w:rsidRDefault="0034428F" w:rsidP="003442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Заповнення таблиці для кожного виду:</w:t>
      </w:r>
    </w:p>
    <w:p w:rsidR="0034428F" w:rsidRPr="0034428F" w:rsidRDefault="0034428F" w:rsidP="0034428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місце перебування у різні сезони;</w:t>
      </w:r>
    </w:p>
    <w:p w:rsidR="0034428F" w:rsidRPr="0034428F" w:rsidRDefault="0034428F" w:rsidP="0034428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особливості живлення;</w:t>
      </w:r>
    </w:p>
    <w:p w:rsidR="0034428F" w:rsidRPr="0034428F" w:rsidRDefault="0034428F" w:rsidP="0034428F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поведінкові зміни (гніздування, турбота про потомство, зграйність тощо).</w:t>
      </w:r>
    </w:p>
    <w:p w:rsidR="0034428F" w:rsidRPr="0034428F" w:rsidRDefault="001C1676" w:rsidP="00344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ІІ. Практична частина</w:t>
      </w:r>
    </w:p>
    <w:p w:rsidR="0034428F" w:rsidRPr="0034428F" w:rsidRDefault="0034428F" w:rsidP="003442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Складання схеми «Річний цикл життя птаха»</w:t>
      </w: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34428F" w:rsidRPr="0034428F" w:rsidRDefault="0034428F" w:rsidP="0034428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відображення ключових сезонних етапів (розмноження, линька, міграція/зимівля, відпочинок);</w:t>
      </w:r>
    </w:p>
    <w:p w:rsidR="0034428F" w:rsidRPr="0034428F" w:rsidRDefault="0034428F" w:rsidP="0034428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позначення змін у харчуванні, місцях перебування та поведінці.</w:t>
      </w:r>
    </w:p>
    <w:p w:rsidR="0034428F" w:rsidRPr="0034428F" w:rsidRDefault="0034428F" w:rsidP="003442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За можливості – спостереження за птахами на території університету чи найближчого парку, короткий опис помічених видів та їхньої поведінки.</w:t>
      </w:r>
    </w:p>
    <w:p w:rsidR="0034428F" w:rsidRPr="0034428F" w:rsidRDefault="001C1676" w:rsidP="003442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IІІ</w:t>
      </w:r>
      <w:r w:rsidR="0034428F" w:rsidRPr="0034428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. Уза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гальнення результатів</w:t>
      </w:r>
    </w:p>
    <w:p w:rsidR="0034428F" w:rsidRPr="0034428F" w:rsidRDefault="0034428F" w:rsidP="00344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Презентація групових результатів (кожна група представляє 1 перелітний і 1 осілий вид).</w:t>
      </w:r>
    </w:p>
    <w:p w:rsidR="0034428F" w:rsidRPr="0034428F" w:rsidRDefault="0034428F" w:rsidP="003442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Формулювання висновків:</w:t>
      </w:r>
    </w:p>
    <w:p w:rsidR="0034428F" w:rsidRPr="0034428F" w:rsidRDefault="0034428F" w:rsidP="0034428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чинники найбільше впливають на зміни в житті птахів;</w:t>
      </w:r>
    </w:p>
    <w:p w:rsidR="0034428F" w:rsidRPr="0034428F" w:rsidRDefault="0034428F" w:rsidP="0034428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яке значення мають сезонні адаптації для виживання виду та підтримки популяції.</w:t>
      </w:r>
    </w:p>
    <w:p w:rsidR="0034428F" w:rsidRPr="0034428F" w:rsidRDefault="0034428F" w:rsidP="003442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34428F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Контрольні питання</w:t>
      </w:r>
    </w:p>
    <w:p w:rsidR="0034428F" w:rsidRPr="0034428F" w:rsidRDefault="0034428F" w:rsidP="00344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основні фактори зумовлюють сезонні зміни в житті птахів?</w:t>
      </w:r>
    </w:p>
    <w:p w:rsidR="0034428F" w:rsidRPr="0034428F" w:rsidRDefault="0034428F" w:rsidP="00344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Чим відрізняється поведінка перелітних і осілих птахів у різні пори року?</w:t>
      </w:r>
    </w:p>
    <w:p w:rsidR="0034428F" w:rsidRPr="0034428F" w:rsidRDefault="0034428F" w:rsidP="00344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зміни відбуваються в раціоні птахів протягом року?</w:t>
      </w:r>
    </w:p>
    <w:p w:rsidR="0034428F" w:rsidRPr="0034428F" w:rsidRDefault="0034428F" w:rsidP="00344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адаптації допомагають птахам пережити зимовий період?</w:t>
      </w:r>
    </w:p>
    <w:p w:rsidR="0034428F" w:rsidRPr="0034428F" w:rsidRDefault="0034428F" w:rsidP="003442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428F">
        <w:rPr>
          <w:rFonts w:ascii="Times New Roman" w:eastAsia="Times New Roman" w:hAnsi="Times New Roman" w:cs="Times New Roman"/>
          <w:sz w:val="24"/>
          <w:szCs w:val="24"/>
          <w:lang w:eastAsia="uk-UA"/>
        </w:rPr>
        <w:t>Чому знання про сезонні цикли птахів важливе для лісового господарства?</w:t>
      </w:r>
    </w:p>
    <w:p w:rsidR="003C0A5F" w:rsidRPr="001C1676" w:rsidRDefault="001C1676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1C167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ВИСНОВКИ</w:t>
      </w:r>
    </w:p>
    <w:sectPr w:rsidR="003C0A5F" w:rsidRPr="001C16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2BF1"/>
    <w:multiLevelType w:val="multilevel"/>
    <w:tmpl w:val="135A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4B720D"/>
    <w:multiLevelType w:val="multilevel"/>
    <w:tmpl w:val="70D4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539FB"/>
    <w:multiLevelType w:val="multilevel"/>
    <w:tmpl w:val="16F6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B22678"/>
    <w:multiLevelType w:val="multilevel"/>
    <w:tmpl w:val="E5D6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AA3F09"/>
    <w:multiLevelType w:val="multilevel"/>
    <w:tmpl w:val="F2D2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C72D5"/>
    <w:multiLevelType w:val="multilevel"/>
    <w:tmpl w:val="42484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E05CCD"/>
    <w:multiLevelType w:val="multilevel"/>
    <w:tmpl w:val="D5047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E83E55"/>
    <w:multiLevelType w:val="multilevel"/>
    <w:tmpl w:val="1778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4F"/>
    <w:rsid w:val="001C1676"/>
    <w:rsid w:val="0034428F"/>
    <w:rsid w:val="003C0A5F"/>
    <w:rsid w:val="0087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C450C-07F9-4A6C-86E3-971E0734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4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3442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3442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28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3442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4428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44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44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2</cp:revision>
  <dcterms:created xsi:type="dcterms:W3CDTF">2025-09-17T11:55:00Z</dcterms:created>
  <dcterms:modified xsi:type="dcterms:W3CDTF">2025-09-17T12:10:00Z</dcterms:modified>
</cp:coreProperties>
</file>