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A073B" w14:textId="3F43860A" w:rsidR="005E0D03" w:rsidRPr="005E0D03" w:rsidRDefault="006E5067" w:rsidP="005E0D03">
      <w:pPr>
        <w:spacing w:before="100" w:beforeAutospacing="1" w:after="100" w:afterAutospacing="1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5E0D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ПРАКТИЧНА РОБОТА</w:t>
      </w:r>
      <w:r w:rsidRPr="005E0D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№2</w:t>
      </w:r>
    </w:p>
    <w:p w14:paraId="1ED61993" w14:textId="6A1A4D77" w:rsidR="00797336" w:rsidRPr="005E0D03" w:rsidRDefault="005E0D03" w:rsidP="005E0D03">
      <w:pPr>
        <w:spacing w:before="100" w:beforeAutospacing="1" w:after="100" w:afterAutospacing="1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Тема: </w:t>
      </w:r>
      <w:r w:rsidR="00797336" w:rsidRPr="005E0D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«Моніторинг якості повітря»</w:t>
      </w:r>
    </w:p>
    <w:p w14:paraId="36547CD7" w14:textId="0E1C1A0D" w:rsidR="00797336" w:rsidRDefault="00797336" w:rsidP="006E5067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E0D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Мета роботи</w:t>
      </w:r>
      <w:r w:rsidR="006E50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. </w:t>
      </w:r>
      <w:r w:rsidRPr="005E0D03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Ознайомитися з методами збору та аналізу даних про якість повітря, навчитися проводити статистичний аналіз показників якості повітря та робити висновки на основі отриманих даних.</w:t>
      </w:r>
    </w:p>
    <w:p w14:paraId="5000D38A" w14:textId="4CA83AA5" w:rsidR="005E0D03" w:rsidRPr="005E0D03" w:rsidRDefault="005E0D03" w:rsidP="005E0D03">
      <w:pPr>
        <w:pStyle w:val="3"/>
        <w:jc w:val="both"/>
        <w:rPr>
          <w:rFonts w:ascii="Times New Roman" w:hAnsi="Times New Roman" w:cs="Times New Roman"/>
          <w:b/>
          <w:color w:val="auto"/>
        </w:rPr>
      </w:pPr>
      <w:r w:rsidRPr="005E0D03">
        <w:rPr>
          <w:rFonts w:ascii="Times New Roman" w:hAnsi="Times New Roman" w:cs="Times New Roman"/>
          <w:b/>
          <w:color w:val="auto"/>
        </w:rPr>
        <w:t>ТЕОРЕТИЧНИЙ МАТЕРІАЛ</w:t>
      </w:r>
    </w:p>
    <w:p w14:paraId="4AC03D22" w14:textId="53EE7DFA" w:rsidR="005E0D03" w:rsidRPr="005E0D03" w:rsidRDefault="005E0D03" w:rsidP="005E0D03">
      <w:pPr>
        <w:pStyle w:val="af1"/>
        <w:jc w:val="both"/>
        <w:rPr>
          <w:sz w:val="28"/>
          <w:szCs w:val="28"/>
        </w:rPr>
      </w:pPr>
      <w:r w:rsidRPr="005E0D03">
        <w:rPr>
          <w:rStyle w:val="af2"/>
          <w:rFonts w:eastAsiaTheme="majorEastAsia"/>
          <w:sz w:val="28"/>
          <w:szCs w:val="28"/>
        </w:rPr>
        <w:t>Моніторинг якості повітря</w:t>
      </w:r>
      <w:r w:rsidRPr="005E0D03">
        <w:rPr>
          <w:sz w:val="28"/>
          <w:szCs w:val="28"/>
        </w:rPr>
        <w:t xml:space="preserve"> є одним із ключових напрямів екологічних досліджень, адже саме склад і чистота повітря безпосередньо впливають на стан здоров’я людини та функціонування екосистем. Для цього створюються спеціальні системи спостереження, серед яких </w:t>
      </w:r>
      <w:r w:rsidR="006E5067">
        <w:rPr>
          <w:sz w:val="28"/>
          <w:szCs w:val="28"/>
        </w:rPr>
        <w:t>–</w:t>
      </w:r>
      <w:r w:rsidRPr="005E0D03">
        <w:rPr>
          <w:sz w:val="28"/>
          <w:szCs w:val="28"/>
        </w:rPr>
        <w:t xml:space="preserve"> інтерактивні мапи (наприклад, </w:t>
      </w:r>
      <w:proofErr w:type="spellStart"/>
      <w:r w:rsidRPr="005E0D03">
        <w:rPr>
          <w:rStyle w:val="af3"/>
          <w:rFonts w:eastAsiaTheme="majorEastAsia"/>
          <w:sz w:val="28"/>
          <w:szCs w:val="28"/>
        </w:rPr>
        <w:t>EcoCity</w:t>
      </w:r>
      <w:proofErr w:type="spellEnd"/>
      <w:r w:rsidRPr="005E0D03">
        <w:rPr>
          <w:sz w:val="28"/>
          <w:szCs w:val="28"/>
        </w:rPr>
        <w:t>), що дозволяють у реальному часі отримувати дані про рівень забруднення атмосфери.</w:t>
      </w:r>
    </w:p>
    <w:p w14:paraId="4BF61FB0" w14:textId="77777777" w:rsidR="005E0D03" w:rsidRPr="005E0D03" w:rsidRDefault="005E0D03" w:rsidP="005E0D03">
      <w:pPr>
        <w:pStyle w:val="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E0D03">
        <w:rPr>
          <w:rFonts w:ascii="Times New Roman" w:hAnsi="Times New Roman" w:cs="Times New Roman"/>
          <w:color w:val="auto"/>
          <w:sz w:val="28"/>
          <w:szCs w:val="28"/>
        </w:rPr>
        <w:t>Основні показники якості повітря</w:t>
      </w:r>
    </w:p>
    <w:p w14:paraId="3C2A70B7" w14:textId="77777777" w:rsidR="005E0D03" w:rsidRPr="005E0D03" w:rsidRDefault="005E0D03" w:rsidP="005E0D03">
      <w:pPr>
        <w:pStyle w:val="af1"/>
        <w:jc w:val="both"/>
        <w:rPr>
          <w:sz w:val="28"/>
          <w:szCs w:val="28"/>
        </w:rPr>
      </w:pPr>
      <w:r w:rsidRPr="005E0D03">
        <w:rPr>
          <w:sz w:val="28"/>
          <w:szCs w:val="28"/>
        </w:rPr>
        <w:t>Моніторинг ґрунтується на вимірюванні концентрацій твердих часток і газоподібних забруднювачів, які становлять найбільшу небезпеку для здоров’я:</w:t>
      </w:r>
    </w:p>
    <w:p w14:paraId="4332E4C9" w14:textId="77777777" w:rsidR="005E0D03" w:rsidRPr="005E0D03" w:rsidRDefault="005E0D03" w:rsidP="005E0D03">
      <w:pPr>
        <w:pStyle w:val="af1"/>
        <w:numPr>
          <w:ilvl w:val="0"/>
          <w:numId w:val="3"/>
        </w:numPr>
        <w:rPr>
          <w:sz w:val="28"/>
          <w:szCs w:val="28"/>
        </w:rPr>
      </w:pPr>
      <w:r w:rsidRPr="005E0D03">
        <w:rPr>
          <w:rStyle w:val="af2"/>
          <w:rFonts w:eastAsiaTheme="majorEastAsia"/>
          <w:sz w:val="28"/>
          <w:szCs w:val="28"/>
        </w:rPr>
        <w:t>Тверді частки (PM2.5 та PM10):</w:t>
      </w:r>
    </w:p>
    <w:p w14:paraId="56BD4440" w14:textId="77777777" w:rsidR="0023664B" w:rsidRDefault="005E0D03" w:rsidP="0023664B">
      <w:pPr>
        <w:pStyle w:val="af1"/>
        <w:numPr>
          <w:ilvl w:val="1"/>
          <w:numId w:val="3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23664B">
        <w:rPr>
          <w:rStyle w:val="af3"/>
          <w:rFonts w:eastAsiaTheme="majorEastAsia"/>
          <w:sz w:val="28"/>
          <w:szCs w:val="28"/>
        </w:rPr>
        <w:t>PM10</w:t>
      </w:r>
      <w:r w:rsidRPr="0023664B">
        <w:rPr>
          <w:sz w:val="28"/>
          <w:szCs w:val="28"/>
        </w:rPr>
        <w:t xml:space="preserve"> </w:t>
      </w:r>
      <w:r w:rsidR="0023664B" w:rsidRPr="0023664B">
        <w:rPr>
          <w:sz w:val="28"/>
          <w:szCs w:val="28"/>
        </w:rPr>
        <w:t>–</w:t>
      </w:r>
      <w:r w:rsidRPr="0023664B">
        <w:rPr>
          <w:sz w:val="28"/>
          <w:szCs w:val="28"/>
        </w:rPr>
        <w:t xml:space="preserve"> частинки діаметром до 10 </w:t>
      </w:r>
      <w:proofErr w:type="spellStart"/>
      <w:r w:rsidRPr="0023664B">
        <w:rPr>
          <w:sz w:val="28"/>
          <w:szCs w:val="28"/>
        </w:rPr>
        <w:t>мкм</w:t>
      </w:r>
      <w:proofErr w:type="spellEnd"/>
      <w:r w:rsidRPr="0023664B">
        <w:rPr>
          <w:sz w:val="28"/>
          <w:szCs w:val="28"/>
        </w:rPr>
        <w:t>, що здатні проникати у верхні дихальні шляхи.</w:t>
      </w:r>
    </w:p>
    <w:p w14:paraId="4D83B2D7" w14:textId="46265880" w:rsidR="005E0D03" w:rsidRPr="0023664B" w:rsidRDefault="005E0D03" w:rsidP="0023664B">
      <w:pPr>
        <w:pStyle w:val="af1"/>
        <w:numPr>
          <w:ilvl w:val="1"/>
          <w:numId w:val="3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23664B">
        <w:rPr>
          <w:rStyle w:val="af3"/>
          <w:rFonts w:eastAsiaTheme="majorEastAsia"/>
          <w:sz w:val="28"/>
          <w:szCs w:val="28"/>
        </w:rPr>
        <w:t>PM2.5</w:t>
      </w:r>
      <w:r w:rsidRPr="0023664B">
        <w:rPr>
          <w:sz w:val="28"/>
          <w:szCs w:val="28"/>
        </w:rPr>
        <w:t xml:space="preserve"> </w:t>
      </w:r>
      <w:r w:rsidR="0023664B" w:rsidRPr="0023664B">
        <w:rPr>
          <w:sz w:val="28"/>
          <w:szCs w:val="28"/>
        </w:rPr>
        <w:t>–</w:t>
      </w:r>
      <w:r w:rsidR="0023664B">
        <w:rPr>
          <w:sz w:val="28"/>
          <w:szCs w:val="28"/>
        </w:rPr>
        <w:t xml:space="preserve"> </w:t>
      </w:r>
      <w:r w:rsidRPr="0023664B">
        <w:rPr>
          <w:sz w:val="28"/>
          <w:szCs w:val="28"/>
        </w:rPr>
        <w:t xml:space="preserve">ще дрібніші частки (до 2,5 </w:t>
      </w:r>
      <w:proofErr w:type="spellStart"/>
      <w:r w:rsidRPr="0023664B">
        <w:rPr>
          <w:sz w:val="28"/>
          <w:szCs w:val="28"/>
        </w:rPr>
        <w:t>мкм</w:t>
      </w:r>
      <w:proofErr w:type="spellEnd"/>
      <w:r w:rsidRPr="0023664B">
        <w:rPr>
          <w:sz w:val="28"/>
          <w:szCs w:val="28"/>
        </w:rPr>
        <w:t>), які проникають глибоко в легені та навіть у кровоносну систему, викликаючи хронічні захворювання. Саме вони вважаються найбільш небезпечними для людини.</w:t>
      </w:r>
    </w:p>
    <w:p w14:paraId="5070CBC1" w14:textId="77777777" w:rsidR="005E0D03" w:rsidRPr="005E0D03" w:rsidRDefault="005E0D03" w:rsidP="0023664B">
      <w:pPr>
        <w:pStyle w:val="af1"/>
        <w:numPr>
          <w:ilvl w:val="0"/>
          <w:numId w:val="3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5E0D03">
        <w:rPr>
          <w:rStyle w:val="af2"/>
          <w:rFonts w:eastAsiaTheme="majorEastAsia"/>
          <w:sz w:val="28"/>
          <w:szCs w:val="28"/>
        </w:rPr>
        <w:t>Газові забруднювачі:</w:t>
      </w:r>
    </w:p>
    <w:p w14:paraId="3E65EDF0" w14:textId="77777777" w:rsidR="0023664B" w:rsidRPr="0023664B" w:rsidRDefault="0023664B" w:rsidP="0023664B">
      <w:pPr>
        <w:pStyle w:val="af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23664B">
        <w:rPr>
          <w:rStyle w:val="af2"/>
          <w:rFonts w:eastAsiaTheme="majorEastAsia"/>
          <w:sz w:val="28"/>
          <w:szCs w:val="28"/>
        </w:rPr>
        <w:t>Оксид вуглецю (CO):</w:t>
      </w:r>
      <w:r w:rsidRPr="0023664B">
        <w:rPr>
          <w:sz w:val="28"/>
          <w:szCs w:val="28"/>
        </w:rPr>
        <w:t xml:space="preserve"> утворюється при неповному згорянні палива в транспорті, котельнях та побутових печах. Це безбарвний і без запаху газ, який є дуже токсичним, оскільки зв’язується з гемоглобіном у крові та блокує транспортування кисню до клітин організму. У високих концентраціях може бути смертельно небезпечним.</w:t>
      </w:r>
    </w:p>
    <w:p w14:paraId="6765ED19" w14:textId="77777777" w:rsidR="0023664B" w:rsidRPr="0023664B" w:rsidRDefault="0023664B" w:rsidP="0023664B">
      <w:pPr>
        <w:pStyle w:val="af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23664B">
        <w:rPr>
          <w:rStyle w:val="af2"/>
          <w:rFonts w:eastAsiaTheme="majorEastAsia"/>
          <w:sz w:val="28"/>
          <w:szCs w:val="28"/>
        </w:rPr>
        <w:t>Діоксид азоту (NO₂):</w:t>
      </w:r>
      <w:r w:rsidRPr="0023664B">
        <w:rPr>
          <w:sz w:val="28"/>
          <w:szCs w:val="28"/>
        </w:rPr>
        <w:t xml:space="preserve"> головними джерелами є автомобільний транспорт і промислові процеси. Це газ бурого кольору з різким запахом, що подразнює дихальні шляхи та може викликати хронічні захворювання легень. Також бере участь у формуванні фотохімічного смогу й кислотних дощів.</w:t>
      </w:r>
    </w:p>
    <w:p w14:paraId="4C45BAE9" w14:textId="77777777" w:rsidR="0023664B" w:rsidRPr="0023664B" w:rsidRDefault="0023664B" w:rsidP="0023664B">
      <w:pPr>
        <w:pStyle w:val="af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23664B">
        <w:rPr>
          <w:rStyle w:val="af2"/>
          <w:rFonts w:eastAsiaTheme="majorEastAsia"/>
          <w:sz w:val="28"/>
          <w:szCs w:val="28"/>
        </w:rPr>
        <w:t>Діоксид сірки (SO₂):</w:t>
      </w:r>
      <w:r w:rsidRPr="0023664B">
        <w:rPr>
          <w:sz w:val="28"/>
          <w:szCs w:val="28"/>
        </w:rPr>
        <w:t xml:space="preserve"> виникає під час спалювання викопного палива (вугілля, мазуту) на теплоелектростанціях і в промисловості. Безбарвний газ із задушливим запахом, який може спричиняти </w:t>
      </w:r>
      <w:proofErr w:type="spellStart"/>
      <w:r w:rsidRPr="0023664B">
        <w:rPr>
          <w:sz w:val="28"/>
          <w:szCs w:val="28"/>
        </w:rPr>
        <w:t>бронхоспазми</w:t>
      </w:r>
      <w:proofErr w:type="spellEnd"/>
      <w:r w:rsidRPr="0023664B">
        <w:rPr>
          <w:sz w:val="28"/>
          <w:szCs w:val="28"/>
        </w:rPr>
        <w:t xml:space="preserve"> й </w:t>
      </w:r>
      <w:r w:rsidRPr="0023664B">
        <w:rPr>
          <w:sz w:val="28"/>
          <w:szCs w:val="28"/>
        </w:rPr>
        <w:lastRenderedPageBreak/>
        <w:t xml:space="preserve">загострення респіраторних </w:t>
      </w:r>
      <w:proofErr w:type="spellStart"/>
      <w:r w:rsidRPr="0023664B">
        <w:rPr>
          <w:sz w:val="28"/>
          <w:szCs w:val="28"/>
        </w:rPr>
        <w:t>хвороб</w:t>
      </w:r>
      <w:proofErr w:type="spellEnd"/>
      <w:r w:rsidRPr="0023664B">
        <w:rPr>
          <w:sz w:val="28"/>
          <w:szCs w:val="28"/>
        </w:rPr>
        <w:t>. В атмосфері перетворюється на сірчану кислоту, що є складовою кислотних дощів.</w:t>
      </w:r>
    </w:p>
    <w:p w14:paraId="2A206CE4" w14:textId="77777777" w:rsidR="0023664B" w:rsidRPr="0023664B" w:rsidRDefault="0023664B" w:rsidP="0023664B">
      <w:pPr>
        <w:pStyle w:val="af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23664B">
        <w:rPr>
          <w:rStyle w:val="af2"/>
          <w:rFonts w:eastAsiaTheme="majorEastAsia"/>
          <w:sz w:val="28"/>
          <w:szCs w:val="28"/>
        </w:rPr>
        <w:t>Аміак (NH₃):</w:t>
      </w:r>
      <w:r w:rsidRPr="0023664B">
        <w:rPr>
          <w:sz w:val="28"/>
          <w:szCs w:val="28"/>
        </w:rPr>
        <w:t xml:space="preserve"> головні джерела – сільське господарство (добрива, гній), хімічна промисловість і очисні споруди. Це безбарвний газ із різким характерним запахом, який подразнює слизові оболонки очей та дихальних шляхів. У високих концентраціях небезпечний для здоров’я, а в довкіллі сприяє </w:t>
      </w:r>
      <w:proofErr w:type="spellStart"/>
      <w:r w:rsidRPr="0023664B">
        <w:rPr>
          <w:sz w:val="28"/>
          <w:szCs w:val="28"/>
        </w:rPr>
        <w:t>закисленню</w:t>
      </w:r>
      <w:proofErr w:type="spellEnd"/>
      <w:r w:rsidRPr="0023664B">
        <w:rPr>
          <w:sz w:val="28"/>
          <w:szCs w:val="28"/>
        </w:rPr>
        <w:t xml:space="preserve"> ґрунтів та </w:t>
      </w:r>
      <w:proofErr w:type="spellStart"/>
      <w:r w:rsidRPr="0023664B">
        <w:rPr>
          <w:sz w:val="28"/>
          <w:szCs w:val="28"/>
        </w:rPr>
        <w:t>евтрофікації</w:t>
      </w:r>
      <w:proofErr w:type="spellEnd"/>
      <w:r w:rsidRPr="0023664B">
        <w:rPr>
          <w:sz w:val="28"/>
          <w:szCs w:val="28"/>
        </w:rPr>
        <w:t xml:space="preserve"> водойм.</w:t>
      </w:r>
    </w:p>
    <w:p w14:paraId="7C84D173" w14:textId="77777777" w:rsidR="005E0D03" w:rsidRPr="005E0D03" w:rsidRDefault="005E0D03" w:rsidP="005E0D03">
      <w:pPr>
        <w:pStyle w:val="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E0D03">
        <w:rPr>
          <w:rFonts w:ascii="Times New Roman" w:hAnsi="Times New Roman" w:cs="Times New Roman"/>
          <w:color w:val="auto"/>
          <w:sz w:val="28"/>
          <w:szCs w:val="28"/>
        </w:rPr>
        <w:t>Відображення та аналіз даних</w:t>
      </w:r>
    </w:p>
    <w:p w14:paraId="0E642337" w14:textId="77777777" w:rsidR="005E0D03" w:rsidRPr="005E0D03" w:rsidRDefault="005E0D03" w:rsidP="0023664B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5E0D03">
        <w:rPr>
          <w:sz w:val="28"/>
          <w:szCs w:val="28"/>
        </w:rPr>
        <w:t>Для зручності сприйняття інформації про стан повітря застосовуються два підходи:</w:t>
      </w:r>
    </w:p>
    <w:p w14:paraId="0333D602" w14:textId="77777777" w:rsidR="0023664B" w:rsidRPr="0023664B" w:rsidRDefault="005E0D03" w:rsidP="0023664B">
      <w:pPr>
        <w:pStyle w:val="af1"/>
        <w:numPr>
          <w:ilvl w:val="0"/>
          <w:numId w:val="4"/>
        </w:numPr>
        <w:spacing w:before="0" w:beforeAutospacing="0" w:after="0" w:afterAutospacing="0"/>
        <w:jc w:val="both"/>
        <w:rPr>
          <w:rStyle w:val="af2"/>
          <w:b w:val="0"/>
          <w:bCs w:val="0"/>
          <w:sz w:val="28"/>
          <w:szCs w:val="28"/>
        </w:rPr>
      </w:pPr>
      <w:r w:rsidRPr="005E0D03">
        <w:rPr>
          <w:rStyle w:val="af2"/>
          <w:rFonts w:eastAsiaTheme="majorEastAsia"/>
          <w:sz w:val="28"/>
          <w:szCs w:val="28"/>
        </w:rPr>
        <w:t>Індекс якості повітря (AQI):</w:t>
      </w:r>
    </w:p>
    <w:p w14:paraId="32A7A0F7" w14:textId="76A5B73B" w:rsidR="005E0D03" w:rsidRPr="005E0D03" w:rsidRDefault="005E0D03" w:rsidP="0023664B">
      <w:pPr>
        <w:pStyle w:val="af1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5E0D03">
        <w:rPr>
          <w:sz w:val="28"/>
          <w:szCs w:val="28"/>
        </w:rPr>
        <w:t>Це інтегральний показник, що переводить дані про концентрації забруднювачів у зрозумілу шкалу рівнів, наприклад:</w:t>
      </w:r>
    </w:p>
    <w:p w14:paraId="63D6EF1B" w14:textId="77777777" w:rsidR="005E0D03" w:rsidRPr="005E0D03" w:rsidRDefault="005E0D03" w:rsidP="0023664B">
      <w:pPr>
        <w:pStyle w:val="af1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5E0D03">
        <w:rPr>
          <w:sz w:val="28"/>
          <w:szCs w:val="28"/>
        </w:rPr>
        <w:t>"Добре" – низький рівень ризику;</w:t>
      </w:r>
    </w:p>
    <w:p w14:paraId="479FD4AC" w14:textId="77777777" w:rsidR="005E0D03" w:rsidRPr="005E0D03" w:rsidRDefault="005E0D03" w:rsidP="0023664B">
      <w:pPr>
        <w:pStyle w:val="af1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5E0D03">
        <w:rPr>
          <w:sz w:val="28"/>
          <w:szCs w:val="28"/>
        </w:rPr>
        <w:t>"Помірний" – допустимий рівень, але небезпечний для чутливих груп;</w:t>
      </w:r>
    </w:p>
    <w:p w14:paraId="59AE999B" w14:textId="77777777" w:rsidR="005E0D03" w:rsidRPr="005E0D03" w:rsidRDefault="005E0D03" w:rsidP="0023664B">
      <w:pPr>
        <w:pStyle w:val="af1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5E0D03">
        <w:rPr>
          <w:sz w:val="28"/>
          <w:szCs w:val="28"/>
        </w:rPr>
        <w:t>"Нездоровий" – негативно впливає на більшість населення;</w:t>
      </w:r>
    </w:p>
    <w:p w14:paraId="1A47C852" w14:textId="77777777" w:rsidR="005E0D03" w:rsidRPr="005E0D03" w:rsidRDefault="005E0D03" w:rsidP="0023664B">
      <w:pPr>
        <w:pStyle w:val="af1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5E0D03">
        <w:rPr>
          <w:sz w:val="28"/>
          <w:szCs w:val="28"/>
        </w:rPr>
        <w:t>"Дуже нездоровий" або "Небезпечний" – становить серйозну загрозу здоров’ю.</w:t>
      </w:r>
    </w:p>
    <w:p w14:paraId="389AE6E0" w14:textId="77777777" w:rsidR="0023664B" w:rsidRPr="0023664B" w:rsidRDefault="005E0D03" w:rsidP="0023664B">
      <w:pPr>
        <w:pStyle w:val="af1"/>
        <w:numPr>
          <w:ilvl w:val="0"/>
          <w:numId w:val="4"/>
        </w:numPr>
        <w:spacing w:before="0" w:beforeAutospacing="0" w:after="0" w:afterAutospacing="0"/>
        <w:jc w:val="both"/>
        <w:rPr>
          <w:rStyle w:val="af2"/>
          <w:b w:val="0"/>
          <w:bCs w:val="0"/>
          <w:sz w:val="28"/>
          <w:szCs w:val="28"/>
        </w:rPr>
      </w:pPr>
      <w:r w:rsidRPr="005E0D03">
        <w:rPr>
          <w:rStyle w:val="af2"/>
          <w:rFonts w:eastAsiaTheme="majorEastAsia"/>
          <w:sz w:val="28"/>
          <w:szCs w:val="28"/>
        </w:rPr>
        <w:t>Первинні дані:</w:t>
      </w:r>
    </w:p>
    <w:p w14:paraId="4EDCB2AD" w14:textId="2997E80F" w:rsidR="005E0D03" w:rsidRDefault="005E0D03" w:rsidP="006E5067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5E0D03">
        <w:rPr>
          <w:sz w:val="28"/>
          <w:szCs w:val="28"/>
        </w:rPr>
        <w:t>Для глибшого аналізу дослідники використовують реальні числові значення концентрацій (</w:t>
      </w:r>
      <w:proofErr w:type="spellStart"/>
      <w:r w:rsidRPr="005E0D03">
        <w:rPr>
          <w:sz w:val="28"/>
          <w:szCs w:val="28"/>
        </w:rPr>
        <w:t>мкг</w:t>
      </w:r>
      <w:proofErr w:type="spellEnd"/>
      <w:r w:rsidRPr="005E0D03">
        <w:rPr>
          <w:sz w:val="28"/>
          <w:szCs w:val="28"/>
        </w:rPr>
        <w:t>/м³), що дає можливість відстежувати тенденції, порівнювати результати та визначати джерела забруднення.</w:t>
      </w:r>
    </w:p>
    <w:p w14:paraId="375A34F6" w14:textId="77777777" w:rsidR="006E5067" w:rsidRPr="005E0D03" w:rsidRDefault="006E5067" w:rsidP="006E5067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</w:p>
    <w:p w14:paraId="4C8E771B" w14:textId="107C1FFA" w:rsidR="0023664B" w:rsidRDefault="0023664B" w:rsidP="006E5067">
      <w:pPr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ПРАКТИЧНА ЧАСТИНА</w:t>
      </w:r>
    </w:p>
    <w:p w14:paraId="624606CA" w14:textId="77777777" w:rsidR="00797336" w:rsidRPr="005E0D03" w:rsidRDefault="00797336" w:rsidP="006E5067">
      <w:pPr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5E0D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Завдання</w:t>
      </w:r>
    </w:p>
    <w:p w14:paraId="337F668C" w14:textId="77777777" w:rsidR="00797336" w:rsidRPr="005E0D03" w:rsidRDefault="00797336" w:rsidP="006E5067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E0D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Збір даних:</w:t>
      </w:r>
    </w:p>
    <w:p w14:paraId="398DE9AB" w14:textId="02C83C03" w:rsidR="00797336" w:rsidRPr="005E0D03" w:rsidRDefault="00797336" w:rsidP="006E5067">
      <w:pPr>
        <w:numPr>
          <w:ilvl w:val="1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E0D03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Вибрати одну зі станцій контролю якості повітря на сайті </w:t>
      </w:r>
      <w:hyperlink r:id="rId5" w:tgtFrame="_new" w:history="1">
        <w:r w:rsidRPr="005E0D03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en-GB"/>
            <w14:ligatures w14:val="none"/>
          </w:rPr>
          <w:t>https://eco-city.org.ua/</w:t>
        </w:r>
      </w:hyperlink>
      <w:r w:rsidRPr="005E0D03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.</w:t>
      </w:r>
      <w:r w:rsidR="00572B94" w:rsidRPr="005E0D03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 https://reborn.eco-city.org.ua/</w:t>
      </w:r>
    </w:p>
    <w:p w14:paraId="144A12AD" w14:textId="540E8507" w:rsidR="00797336" w:rsidRPr="0023664B" w:rsidRDefault="00797336" w:rsidP="006E5067">
      <w:pPr>
        <w:numPr>
          <w:ilvl w:val="1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3664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Завантажити дані за </w:t>
      </w:r>
      <w:r w:rsidR="00A5141D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20</w:t>
      </w:r>
      <w:r w:rsidRPr="0023664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останніх </w:t>
      </w:r>
      <w:r w:rsidR="00A5141D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днів</w:t>
      </w:r>
      <w:r w:rsidRPr="0023664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для всіх доступних показників (PM2.5, PM10, CO</w:t>
      </w:r>
      <w:r w:rsidR="0023664B" w:rsidRPr="0023664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(</w:t>
      </w:r>
      <w:r w:rsidR="0023664B" w:rsidRPr="0023664B">
        <w:rPr>
          <w:rFonts w:ascii="Times New Roman" w:hAnsi="Times New Roman" w:cs="Times New Roman"/>
          <w:sz w:val="28"/>
          <w:szCs w:val="28"/>
        </w:rPr>
        <w:t>Оксид вуглецю)</w:t>
      </w:r>
      <w:r w:rsidRPr="0023664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, NO₂</w:t>
      </w:r>
      <w:r w:rsidR="0023664B" w:rsidRPr="0023664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(</w:t>
      </w:r>
      <w:r w:rsidR="0023664B" w:rsidRPr="0023664B">
        <w:rPr>
          <w:rFonts w:ascii="Times New Roman" w:hAnsi="Times New Roman" w:cs="Times New Roman"/>
          <w:sz w:val="28"/>
          <w:szCs w:val="28"/>
        </w:rPr>
        <w:t>Діоксид азоту</w:t>
      </w:r>
      <w:r w:rsidR="0023664B" w:rsidRPr="0023664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)</w:t>
      </w:r>
      <w:r w:rsidRPr="0023664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, SO₂</w:t>
      </w:r>
      <w:r w:rsidR="0023664B" w:rsidRPr="0023664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(</w:t>
      </w:r>
      <w:r w:rsidR="0023664B" w:rsidRPr="0023664B">
        <w:rPr>
          <w:rFonts w:ascii="Times New Roman" w:hAnsi="Times New Roman" w:cs="Times New Roman"/>
          <w:sz w:val="28"/>
          <w:szCs w:val="28"/>
        </w:rPr>
        <w:t>Діоксид сірки</w:t>
      </w:r>
      <w:r w:rsidR="0023664B" w:rsidRPr="0023664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)</w:t>
      </w:r>
      <w:r w:rsidRPr="0023664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, NH₃</w:t>
      </w:r>
      <w:r w:rsidR="0023664B" w:rsidRPr="0023664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(</w:t>
      </w:r>
      <w:r w:rsidR="0023664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А</w:t>
      </w:r>
      <w:r w:rsidR="0023664B" w:rsidRPr="0023664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міак)</w:t>
      </w:r>
      <w:r w:rsidRPr="0023664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тощо).</w:t>
      </w:r>
    </w:p>
    <w:p w14:paraId="78BB2A3F" w14:textId="77777777" w:rsidR="00797336" w:rsidRPr="005E0D03" w:rsidRDefault="00797336" w:rsidP="006E5067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E0D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Форматування даних:</w:t>
      </w:r>
    </w:p>
    <w:p w14:paraId="3F50A3F4" w14:textId="77777777" w:rsidR="00797336" w:rsidRPr="005E0D03" w:rsidRDefault="00797336" w:rsidP="006E5067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E0D03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Перенести отримані дані до таблиці з такими колонками:</w:t>
      </w:r>
    </w:p>
    <w:p w14:paraId="13AEA53B" w14:textId="76082C8D" w:rsidR="00797336" w:rsidRPr="006E5067" w:rsidRDefault="00A5141D" w:rsidP="006E5067">
      <w:pPr>
        <w:pStyle w:val="a9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день</w:t>
      </w:r>
      <w:r w:rsidR="00797336" w:rsidRPr="006E5067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спостереження</w:t>
      </w:r>
    </w:p>
    <w:p w14:paraId="13A2470D" w14:textId="77777777" w:rsidR="006E5067" w:rsidRPr="006E5067" w:rsidRDefault="00797336" w:rsidP="006E5067">
      <w:pPr>
        <w:pStyle w:val="a9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6E5067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Назва показника</w:t>
      </w:r>
    </w:p>
    <w:p w14:paraId="22AED3FC" w14:textId="538C8820" w:rsidR="00797336" w:rsidRPr="006E5067" w:rsidRDefault="00797336" w:rsidP="006E5067">
      <w:pPr>
        <w:pStyle w:val="a9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6E5067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Значення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1785"/>
        <w:gridCol w:w="2746"/>
        <w:gridCol w:w="2268"/>
        <w:gridCol w:w="2835"/>
      </w:tblGrid>
      <w:tr w:rsidR="007C4CCB" w:rsidRPr="005E0D03" w14:paraId="24993425" w14:textId="130AD0D2" w:rsidTr="00E33238">
        <w:tc>
          <w:tcPr>
            <w:tcW w:w="1785" w:type="dxa"/>
            <w:vAlign w:val="bottom"/>
          </w:tcPr>
          <w:p w14:paraId="4DDC21E3" w14:textId="72F16577" w:rsidR="007C4CCB" w:rsidRPr="005E0D03" w:rsidRDefault="007C4CCB" w:rsidP="00BE51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5E0D0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Дата</w:t>
            </w:r>
          </w:p>
        </w:tc>
        <w:tc>
          <w:tcPr>
            <w:tcW w:w="2746" w:type="dxa"/>
            <w:vAlign w:val="bottom"/>
          </w:tcPr>
          <w:p w14:paraId="362926CB" w14:textId="5D038FAE" w:rsidR="007C4CCB" w:rsidRPr="007C4CCB" w:rsidRDefault="007C4CCB" w:rsidP="00BE51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7C4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NH₃ (Аміак)</w:t>
            </w:r>
          </w:p>
        </w:tc>
        <w:tc>
          <w:tcPr>
            <w:tcW w:w="2268" w:type="dxa"/>
            <w:vAlign w:val="bottom"/>
          </w:tcPr>
          <w:p w14:paraId="63C2007A" w14:textId="602396DB" w:rsidR="007C4CCB" w:rsidRPr="007C4CCB" w:rsidRDefault="007C4CCB" w:rsidP="00BE51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7C4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PM2.5</w:t>
            </w:r>
          </w:p>
        </w:tc>
        <w:tc>
          <w:tcPr>
            <w:tcW w:w="2835" w:type="dxa"/>
          </w:tcPr>
          <w:p w14:paraId="20F9D46B" w14:textId="67D7DF0B" w:rsidR="007C4CCB" w:rsidRPr="005E0D03" w:rsidRDefault="007C4CCB" w:rsidP="00BE51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4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NO₂ (Діоксид азоту)</w:t>
            </w:r>
          </w:p>
        </w:tc>
      </w:tr>
      <w:tr w:rsidR="007C4CCB" w:rsidRPr="005E0D03" w14:paraId="34F36A82" w14:textId="2B56D554" w:rsidTr="00E33238">
        <w:tc>
          <w:tcPr>
            <w:tcW w:w="1785" w:type="dxa"/>
            <w:vAlign w:val="bottom"/>
          </w:tcPr>
          <w:p w14:paraId="24723188" w14:textId="75643FCB" w:rsidR="007C4CCB" w:rsidRPr="005E0D03" w:rsidRDefault="00BE51D7" w:rsidP="00BE51D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C4CC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C4CC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746" w:type="dxa"/>
            <w:vAlign w:val="bottom"/>
          </w:tcPr>
          <w:p w14:paraId="5B311F10" w14:textId="2E560E71" w:rsidR="007C4CCB" w:rsidRPr="005E0D03" w:rsidRDefault="007C4CCB" w:rsidP="005E0D0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E0D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0.1</w:t>
            </w:r>
          </w:p>
        </w:tc>
        <w:tc>
          <w:tcPr>
            <w:tcW w:w="2268" w:type="dxa"/>
            <w:vAlign w:val="bottom"/>
          </w:tcPr>
          <w:p w14:paraId="068199BC" w14:textId="5709BC8E" w:rsidR="007C4CCB" w:rsidRPr="005E0D03" w:rsidRDefault="007C4CCB" w:rsidP="005E0D0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E0D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20</w:t>
            </w:r>
          </w:p>
        </w:tc>
        <w:tc>
          <w:tcPr>
            <w:tcW w:w="2835" w:type="dxa"/>
          </w:tcPr>
          <w:p w14:paraId="3D42C3CB" w14:textId="47B54EAD" w:rsidR="007C4CCB" w:rsidRPr="005E0D03" w:rsidRDefault="00BE51D7" w:rsidP="005E0D0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…..</w:t>
            </w:r>
          </w:p>
        </w:tc>
        <w:bookmarkStart w:id="0" w:name="_GoBack"/>
        <w:bookmarkEnd w:id="0"/>
      </w:tr>
      <w:tr w:rsidR="007C4CCB" w:rsidRPr="005E0D03" w14:paraId="125AAA21" w14:textId="455E1923" w:rsidTr="00E33238">
        <w:tc>
          <w:tcPr>
            <w:tcW w:w="1785" w:type="dxa"/>
            <w:vAlign w:val="bottom"/>
          </w:tcPr>
          <w:p w14:paraId="7949D351" w14:textId="667E4F9A" w:rsidR="007C4CCB" w:rsidRPr="005E0D03" w:rsidRDefault="00BE51D7" w:rsidP="005E0D0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…………..</w:t>
            </w:r>
          </w:p>
        </w:tc>
        <w:tc>
          <w:tcPr>
            <w:tcW w:w="2746" w:type="dxa"/>
            <w:vAlign w:val="bottom"/>
          </w:tcPr>
          <w:p w14:paraId="558447B0" w14:textId="21382D39" w:rsidR="007C4CCB" w:rsidRPr="005E0D03" w:rsidRDefault="00BE51D7" w:rsidP="005E0D0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…….</w:t>
            </w:r>
          </w:p>
        </w:tc>
        <w:tc>
          <w:tcPr>
            <w:tcW w:w="2268" w:type="dxa"/>
            <w:vAlign w:val="bottom"/>
          </w:tcPr>
          <w:p w14:paraId="4EBF0CCB" w14:textId="6BBE8789" w:rsidR="007C4CCB" w:rsidRPr="005E0D03" w:rsidRDefault="00BE51D7" w:rsidP="005E0D0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…..</w:t>
            </w:r>
          </w:p>
        </w:tc>
        <w:tc>
          <w:tcPr>
            <w:tcW w:w="2835" w:type="dxa"/>
          </w:tcPr>
          <w:p w14:paraId="45F73E1D" w14:textId="42ABC083" w:rsidR="007C4CCB" w:rsidRPr="005E0D03" w:rsidRDefault="00BE51D7" w:rsidP="005E0D0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…..</w:t>
            </w:r>
          </w:p>
        </w:tc>
      </w:tr>
    </w:tbl>
    <w:p w14:paraId="28072525" w14:textId="77777777" w:rsidR="00797336" w:rsidRPr="005E0D03" w:rsidRDefault="00797336" w:rsidP="005E0D0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E0D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Статистичний аналіз:</w:t>
      </w:r>
      <w:r w:rsidRPr="005E0D03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Для кожного показника:</w:t>
      </w:r>
    </w:p>
    <w:p w14:paraId="3528B191" w14:textId="77777777" w:rsidR="00797336" w:rsidRPr="005E0D03" w:rsidRDefault="00797336" w:rsidP="005E0D03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E0D03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Розрахувати:</w:t>
      </w:r>
    </w:p>
    <w:p w14:paraId="7530D932" w14:textId="77777777" w:rsidR="00797336" w:rsidRPr="005E0D03" w:rsidRDefault="00797336" w:rsidP="005E0D03">
      <w:pPr>
        <w:numPr>
          <w:ilvl w:val="2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E0D03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Мінімальне значення</w:t>
      </w:r>
    </w:p>
    <w:p w14:paraId="6E0944FA" w14:textId="77777777" w:rsidR="00797336" w:rsidRPr="005E0D03" w:rsidRDefault="00797336" w:rsidP="005E0D03">
      <w:pPr>
        <w:numPr>
          <w:ilvl w:val="2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E0D03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Максимальне значення</w:t>
      </w:r>
    </w:p>
    <w:p w14:paraId="74A827B9" w14:textId="77777777" w:rsidR="00797336" w:rsidRPr="005E0D03" w:rsidRDefault="00797336" w:rsidP="005E0D03">
      <w:pPr>
        <w:numPr>
          <w:ilvl w:val="2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E0D03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Середнє значення</w:t>
      </w:r>
    </w:p>
    <w:p w14:paraId="7208DC9D" w14:textId="50278413" w:rsidR="00797336" w:rsidRPr="005E0D03" w:rsidRDefault="00797336" w:rsidP="005E0D03">
      <w:pPr>
        <w:numPr>
          <w:ilvl w:val="2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E0D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Коефіцієнт варіації</w:t>
      </w:r>
      <w:r w:rsidRPr="005E0D03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(</w:t>
      </w:r>
      <w:r w:rsidRPr="005E0D0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en-GB"/>
          <w14:ligatures w14:val="none"/>
        </w:rPr>
        <w:t>CV</w:t>
      </w:r>
      <w:r w:rsidRPr="005E0D03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), за формулою: CV(%)=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8"/>
                <w:szCs w:val="28"/>
                <w:lang w:eastAsia="en-GB"/>
                <w14:ligatures w14:val="none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eastAsia="en-GB"/>
                <w14:ligatures w14:val="none"/>
              </w:rPr>
              <m:t>σ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eastAsia="en-GB"/>
                <w14:ligatures w14:val="none"/>
              </w:rPr>
              <m:t>μ</m:t>
            </m:r>
          </m:den>
        </m:f>
        <m:r>
          <w:rPr>
            <w:rFonts w:ascii="Cambria Math" w:eastAsia="Times New Roman" w:hAnsi="Cambria Math" w:cs="Times New Roman"/>
            <w:kern w:val="0"/>
            <w:sz w:val="28"/>
            <w:szCs w:val="28"/>
            <w:lang w:eastAsia="en-GB"/>
            <w14:ligatures w14:val="none"/>
          </w:rPr>
          <m:t>*100</m:t>
        </m:r>
      </m:oMath>
    </w:p>
    <w:p w14:paraId="59046F57" w14:textId="3BE21AD7" w:rsidR="00797336" w:rsidRPr="005E0D03" w:rsidRDefault="00797336" w:rsidP="005E0D03">
      <w:pPr>
        <w:numPr>
          <w:ilvl w:val="3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E0D03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σ </w:t>
      </w:r>
      <w:r w:rsidR="005253EA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–</w:t>
      </w:r>
      <w:r w:rsidRPr="005E0D03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стандартне відхилення (розраховується як корінь середньоквадратичного відхилення).</w:t>
      </w:r>
    </w:p>
    <w:p w14:paraId="1A3043A2" w14:textId="03BD41DB" w:rsidR="00797336" w:rsidRPr="005E0D03" w:rsidRDefault="00797336" w:rsidP="005E0D03">
      <w:pPr>
        <w:numPr>
          <w:ilvl w:val="3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E0D03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μ </w:t>
      </w:r>
      <w:r w:rsidR="005253EA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–</w:t>
      </w:r>
      <w:r w:rsidRPr="005E0D03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середнє значення.</w:t>
      </w:r>
    </w:p>
    <w:p w14:paraId="489F6E53" w14:textId="77777777" w:rsidR="00797336" w:rsidRPr="005E0D03" w:rsidRDefault="00797336" w:rsidP="005E0D0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E0D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Висновки:</w:t>
      </w:r>
      <w:r w:rsidRPr="005E0D03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На основі отриманих даних:</w:t>
      </w:r>
    </w:p>
    <w:p w14:paraId="27584324" w14:textId="77777777" w:rsidR="00797336" w:rsidRDefault="00797336" w:rsidP="005E0D03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E0D03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Перелічити, які показники і за який період було досліджено.</w:t>
      </w:r>
    </w:p>
    <w:p w14:paraId="73FB7986" w14:textId="65ECC05A" w:rsidR="00BE51D7" w:rsidRPr="005E0D03" w:rsidRDefault="00BE51D7" w:rsidP="005E0D03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Представити середні та максимальні значення по кожному з обраних показників</w:t>
      </w:r>
    </w:p>
    <w:p w14:paraId="2D6CB0B6" w14:textId="370DB9CB" w:rsidR="00797336" w:rsidRPr="005E0D03" w:rsidRDefault="00BE51D7" w:rsidP="005E0D03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Вказати які</w:t>
      </w:r>
      <w:r w:rsidR="00797336" w:rsidRPr="005E0D03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показники,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мають значення</w:t>
      </w:r>
      <w:r w:rsidR="00797336" w:rsidRPr="005E0D03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797336" w:rsidRPr="005E0D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коефіцієнт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а</w:t>
      </w:r>
      <w:r w:rsidR="00797336" w:rsidRPr="005E0D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варіації</w:t>
      </w:r>
      <w:r w:rsidR="00797336" w:rsidRPr="005E0D03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більше 30%</w:t>
      </w:r>
      <w:r w:rsidR="00797336" w:rsidRPr="005E0D03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.</w:t>
      </w:r>
    </w:p>
    <w:p w14:paraId="2F02F3BC" w14:textId="7731E922" w:rsidR="00703726" w:rsidRPr="005E0D03" w:rsidRDefault="00797336" w:rsidP="005E0D03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E0D03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Перевірити, чи були зафіксовані перевищення гранично допустимих концентрацій (ГДК) для </w:t>
      </w:r>
      <w:r w:rsidR="00BE51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обраних забруднювачів</w:t>
      </w:r>
      <w:r w:rsidRPr="005E0D03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.</w:t>
      </w:r>
    </w:p>
    <w:sectPr w:rsidR="00703726" w:rsidRPr="005E0D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16ED3"/>
    <w:multiLevelType w:val="hybridMultilevel"/>
    <w:tmpl w:val="EB50101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ED55A23"/>
    <w:multiLevelType w:val="multilevel"/>
    <w:tmpl w:val="74A8B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D60562"/>
    <w:multiLevelType w:val="multilevel"/>
    <w:tmpl w:val="55EA6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B2111D"/>
    <w:multiLevelType w:val="multilevel"/>
    <w:tmpl w:val="7836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41102B"/>
    <w:multiLevelType w:val="multilevel"/>
    <w:tmpl w:val="D000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385AF1"/>
    <w:multiLevelType w:val="multilevel"/>
    <w:tmpl w:val="31B66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336"/>
    <w:rsid w:val="000B3686"/>
    <w:rsid w:val="0023664B"/>
    <w:rsid w:val="002E739A"/>
    <w:rsid w:val="003545E3"/>
    <w:rsid w:val="005253EA"/>
    <w:rsid w:val="00572B94"/>
    <w:rsid w:val="005E0D03"/>
    <w:rsid w:val="006E5067"/>
    <w:rsid w:val="00703726"/>
    <w:rsid w:val="00724175"/>
    <w:rsid w:val="00797336"/>
    <w:rsid w:val="007C4CCB"/>
    <w:rsid w:val="008F45D6"/>
    <w:rsid w:val="009E7FA0"/>
    <w:rsid w:val="00A5141D"/>
    <w:rsid w:val="00BE51D7"/>
    <w:rsid w:val="00C3120D"/>
    <w:rsid w:val="00D947FC"/>
    <w:rsid w:val="00E3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B7B5B"/>
  <w15:chartTrackingRefBased/>
  <w15:docId w15:val="{71337FF3-EFFF-FB42-B2B5-C107C3DD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7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3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3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3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3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3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3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3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73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73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73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73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73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73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73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73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73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97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3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97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3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973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3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73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73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973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7336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9733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97336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797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laceholder Text"/>
    <w:basedOn w:val="a0"/>
    <w:uiPriority w:val="99"/>
    <w:semiHidden/>
    <w:rsid w:val="00797336"/>
    <w:rPr>
      <w:color w:val="666666"/>
    </w:rPr>
  </w:style>
  <w:style w:type="paragraph" w:styleId="af1">
    <w:name w:val="Normal (Web)"/>
    <w:basedOn w:val="a"/>
    <w:uiPriority w:val="99"/>
    <w:semiHidden/>
    <w:unhideWhenUsed/>
    <w:rsid w:val="005E0D0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f2">
    <w:name w:val="Strong"/>
    <w:basedOn w:val="a0"/>
    <w:uiPriority w:val="22"/>
    <w:qFormat/>
    <w:rsid w:val="005E0D03"/>
    <w:rPr>
      <w:b/>
      <w:bCs/>
    </w:rPr>
  </w:style>
  <w:style w:type="character" w:styleId="af3">
    <w:name w:val="Emphasis"/>
    <w:basedOn w:val="a0"/>
    <w:uiPriority w:val="20"/>
    <w:qFormat/>
    <w:rsid w:val="005E0D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o-city.org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2731</Words>
  <Characters>1557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The teacher</dc:creator>
  <cp:keywords/>
  <dc:description/>
  <cp:lastModifiedBy>Нонік Людмила Юріївна</cp:lastModifiedBy>
  <cp:revision>5</cp:revision>
  <dcterms:created xsi:type="dcterms:W3CDTF">2025-09-15T08:26:00Z</dcterms:created>
  <dcterms:modified xsi:type="dcterms:W3CDTF">2025-09-15T09:19:00Z</dcterms:modified>
</cp:coreProperties>
</file>