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1255" w:rsidRDefault="00357DD3" w:rsidP="00A354E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3E125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ПРАКТИЧНА РОБОТА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№3</w:t>
      </w:r>
    </w:p>
    <w:p w:rsidR="00A354E6" w:rsidRPr="003E1255" w:rsidRDefault="00A354E6" w:rsidP="00A354E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3E1255" w:rsidRDefault="003E1255" w:rsidP="00A354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57DD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Тема:</w:t>
      </w:r>
      <w:r w:rsidRPr="003E12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357DD3">
        <w:rPr>
          <w:rFonts w:ascii="Times New Roman" w:eastAsia="Times New Roman" w:hAnsi="Times New Roman" w:cs="Times New Roman"/>
          <w:sz w:val="28"/>
          <w:szCs w:val="28"/>
          <w:lang w:eastAsia="uk-UA"/>
        </w:rPr>
        <w:t>«</w:t>
      </w:r>
      <w:r w:rsidRPr="003E12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Наслідки використання вибухонебезпечних речовин та військової техніки для компонентів довкілля</w:t>
      </w:r>
      <w:r w:rsidR="00357DD3" w:rsidRPr="00357DD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»</w:t>
      </w:r>
    </w:p>
    <w:p w:rsidR="00357DD3" w:rsidRPr="003E1255" w:rsidRDefault="00357DD3" w:rsidP="00357D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3E1255" w:rsidRDefault="003E1255" w:rsidP="00357DD3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E125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Мета роботи</w:t>
      </w:r>
      <w:r w:rsidRPr="00357DD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: </w:t>
      </w:r>
      <w:r w:rsidRPr="003E1255">
        <w:rPr>
          <w:rFonts w:ascii="Times New Roman" w:eastAsia="Times New Roman" w:hAnsi="Times New Roman" w:cs="Times New Roman"/>
          <w:sz w:val="28"/>
          <w:szCs w:val="28"/>
          <w:lang w:eastAsia="uk-UA"/>
        </w:rPr>
        <w:t>Ознайомитися з видами вибухонебезпечних речовин та військової техніки, що мають найбільший вплив на довкілля.</w:t>
      </w:r>
      <w:r w:rsidRPr="00357DD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3E1255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Розкрити механізми впливу вибухів та техногенних процесів на компоненти біосфери (повітря, ґрунти, води, рослинний і тваринний світ).</w:t>
      </w:r>
      <w:r w:rsidRPr="00357DD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3E1255">
        <w:rPr>
          <w:rFonts w:ascii="Times New Roman" w:eastAsia="Times New Roman" w:hAnsi="Times New Roman" w:cs="Times New Roman"/>
          <w:sz w:val="28"/>
          <w:szCs w:val="28"/>
          <w:lang w:eastAsia="uk-UA"/>
        </w:rPr>
        <w:t>Сформувати навички екологічного аналізу прикладів воєнного впливу та визначення можливих наслідків для природних систем і здоров’я людини.</w:t>
      </w:r>
    </w:p>
    <w:p w:rsidR="00357DD3" w:rsidRPr="003E1255" w:rsidRDefault="00357DD3" w:rsidP="00357DD3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3E1255" w:rsidRPr="003E1255" w:rsidRDefault="00357DD3" w:rsidP="00357DD3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3E125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ТЕОРЕТИЧН</w:t>
      </w:r>
      <w:r w:rsidRPr="00357DD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А ЧАСТИНА</w:t>
      </w:r>
    </w:p>
    <w:p w:rsidR="003E1255" w:rsidRPr="003E1255" w:rsidRDefault="003E1255" w:rsidP="00357D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E12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Вибухонебезпечні речовини, які використовуються у військових діях, включають такі </w:t>
      </w:r>
      <w:proofErr w:type="spellStart"/>
      <w:r w:rsidRPr="003E1255">
        <w:rPr>
          <w:rFonts w:ascii="Times New Roman" w:eastAsia="Times New Roman" w:hAnsi="Times New Roman" w:cs="Times New Roman"/>
          <w:sz w:val="28"/>
          <w:szCs w:val="28"/>
          <w:lang w:eastAsia="uk-UA"/>
        </w:rPr>
        <w:t>експлозиви</w:t>
      </w:r>
      <w:proofErr w:type="spellEnd"/>
      <w:r w:rsidRPr="003E12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як тротил, гексоген, </w:t>
      </w:r>
      <w:proofErr w:type="spellStart"/>
      <w:r w:rsidRPr="003E1255">
        <w:rPr>
          <w:rFonts w:ascii="Times New Roman" w:eastAsia="Times New Roman" w:hAnsi="Times New Roman" w:cs="Times New Roman"/>
          <w:sz w:val="28"/>
          <w:szCs w:val="28"/>
          <w:lang w:eastAsia="uk-UA"/>
        </w:rPr>
        <w:t>гексогеновмісні</w:t>
      </w:r>
      <w:proofErr w:type="spellEnd"/>
      <w:r w:rsidRPr="003E12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суміші та інші компоненти боєприпасів. Вони застосовуються у мінометних і артилерійських снарядах, авіабомбах, гранатах та інших видах озброєння. Під час вибуху відбувається миттєве виділення великої кількості енергії, що супроводжується утворенням високих температур і тиску. Цей процес частково знешкоджує вибухову речовину, але значна частина її може залишатися в ґрунті, воді або на поверхні у вигляді </w:t>
      </w:r>
      <w:proofErr w:type="spellStart"/>
      <w:r w:rsidRPr="003E1255">
        <w:rPr>
          <w:rFonts w:ascii="Times New Roman" w:eastAsia="Times New Roman" w:hAnsi="Times New Roman" w:cs="Times New Roman"/>
          <w:sz w:val="28"/>
          <w:szCs w:val="28"/>
          <w:lang w:eastAsia="uk-UA"/>
        </w:rPr>
        <w:t>непрореагованих</w:t>
      </w:r>
      <w:proofErr w:type="spellEnd"/>
      <w:r w:rsidRPr="003E12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залишків або токсичних продуктів розпаду. Такі залишки включають різні деривати основної речовини, а також </w:t>
      </w:r>
      <w:proofErr w:type="spellStart"/>
      <w:r w:rsidRPr="003E1255">
        <w:rPr>
          <w:rFonts w:ascii="Times New Roman" w:eastAsia="Times New Roman" w:hAnsi="Times New Roman" w:cs="Times New Roman"/>
          <w:sz w:val="28"/>
          <w:szCs w:val="28"/>
          <w:lang w:eastAsia="uk-UA"/>
        </w:rPr>
        <w:t>моно</w:t>
      </w:r>
      <w:proofErr w:type="spellEnd"/>
      <w:r w:rsidRPr="003E1255">
        <w:rPr>
          <w:rFonts w:ascii="Times New Roman" w:eastAsia="Times New Roman" w:hAnsi="Times New Roman" w:cs="Times New Roman"/>
          <w:sz w:val="28"/>
          <w:szCs w:val="28"/>
          <w:lang w:eastAsia="uk-UA"/>
        </w:rPr>
        <w:t>- і ді-</w:t>
      </w:r>
      <w:proofErr w:type="spellStart"/>
      <w:r w:rsidRPr="003E1255">
        <w:rPr>
          <w:rFonts w:ascii="Times New Roman" w:eastAsia="Times New Roman" w:hAnsi="Times New Roman" w:cs="Times New Roman"/>
          <w:sz w:val="28"/>
          <w:szCs w:val="28"/>
          <w:lang w:eastAsia="uk-UA"/>
        </w:rPr>
        <w:t>нітроароматичні</w:t>
      </w:r>
      <w:proofErr w:type="spellEnd"/>
      <w:r w:rsidRPr="003E12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сполуки, які зберігають токсичні властивості і можуть надовго залишатися у навколишньому середовищі.</w:t>
      </w:r>
    </w:p>
    <w:p w:rsidR="003E1255" w:rsidRPr="003E1255" w:rsidRDefault="003E1255" w:rsidP="00357D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E1255">
        <w:rPr>
          <w:rFonts w:ascii="Times New Roman" w:eastAsia="Times New Roman" w:hAnsi="Times New Roman" w:cs="Times New Roman"/>
          <w:sz w:val="28"/>
          <w:szCs w:val="28"/>
          <w:lang w:eastAsia="uk-UA"/>
        </w:rPr>
        <w:t>Значну роль у поширенні цих речовин відіграє взаємодія з ґрунтом та іншими компонентами екосистеми. Частинки вибухових речовин можуть зв’язуватися з глинистими мінералами або органічною речовиною ґрунту. В залежності від вологості, кислотності середовища і наявності органічних компонентів ці речовини можуть вимиватися до водойм, залишатися в ґрунті або поступово вивільнятися з нього. Таким чином, одна і та сама зона може залишатися джерелом забруднення протягом тривалого часу, а токсичні речовини поширюються по різних ланцюгах екосистеми.</w:t>
      </w:r>
    </w:p>
    <w:p w:rsidR="003E1255" w:rsidRPr="003E1255" w:rsidRDefault="003E1255" w:rsidP="00357D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E12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Військова техніка, включно з танками, бронетранспортерами, літаками та іншими броньованими машинами, також є значним джерелом впливу на довкілля. У конструкції техніки містяться великі об’єми металів, електроніки, паливно-мастильних матеріалів, покриттів та інших компонентів. Під час руху або пошкодження техніки, а також у разі її спалення чи вибуху, частина цих матеріалів потрапляє у навколишнє середовище. Зокрема, вивільняються важкі метали, такі як свинець, мідь, цинк, кадмій, хром і нікель, а також оксиди металів і продукти горіння пального і мастил, серед яких оксид вуглецю, вуглекислий газ, оксиди азоту, органічні сполуки і </w:t>
      </w:r>
      <w:proofErr w:type="spellStart"/>
      <w:r w:rsidRPr="003E125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поліциклічні</w:t>
      </w:r>
      <w:proofErr w:type="spellEnd"/>
      <w:r w:rsidRPr="003E12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ароматичні вуглеводні. Ці речовини мають токсичні та канцерогенні властивості і можуть тривалий час залишатися в ґрунті та воді, порушуючи нормальні екологічні процеси.</w:t>
      </w:r>
    </w:p>
    <w:p w:rsidR="003E1255" w:rsidRPr="003E1255" w:rsidRDefault="003E1255" w:rsidP="00357D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E12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Механічний вплив вибухів і пересування важкої техніки проявляється у зміні структури ґрунтів. Утворюються воронки, </w:t>
      </w:r>
      <w:proofErr w:type="spellStart"/>
      <w:r w:rsidRPr="003E1255">
        <w:rPr>
          <w:rFonts w:ascii="Times New Roman" w:eastAsia="Times New Roman" w:hAnsi="Times New Roman" w:cs="Times New Roman"/>
          <w:sz w:val="28"/>
          <w:szCs w:val="28"/>
          <w:lang w:eastAsia="uk-UA"/>
        </w:rPr>
        <w:t>ущільнюється</w:t>
      </w:r>
      <w:proofErr w:type="spellEnd"/>
      <w:r w:rsidRPr="003E12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верхній шар ґрунту, змінюється гранулометричний склад </w:t>
      </w:r>
      <w:r w:rsidR="00A354E6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3E12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зменшується частка глинистих фракцій і збільшується кількість піску. Такі зміни знижують водопроникність, </w:t>
      </w:r>
      <w:r w:rsidRPr="003E1255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пористість та структурну стабільність ґрунту, що підвищує ризик ерозії вітрової та водної. Водночас хімічні зміни проявляються у накопиченні важких металів у ґрунті і воді, а також у присутності токсичних залишків вибухових речовин. Ці речовини пригнічують </w:t>
      </w:r>
      <w:proofErr w:type="spellStart"/>
      <w:r w:rsidRPr="003E1255">
        <w:rPr>
          <w:rFonts w:ascii="Times New Roman" w:eastAsia="Times New Roman" w:hAnsi="Times New Roman" w:cs="Times New Roman"/>
          <w:sz w:val="28"/>
          <w:szCs w:val="28"/>
          <w:lang w:eastAsia="uk-UA"/>
        </w:rPr>
        <w:t>мікробіоту</w:t>
      </w:r>
      <w:proofErr w:type="spellEnd"/>
      <w:r w:rsidRPr="003E1255">
        <w:rPr>
          <w:rFonts w:ascii="Times New Roman" w:eastAsia="Times New Roman" w:hAnsi="Times New Roman" w:cs="Times New Roman"/>
          <w:sz w:val="28"/>
          <w:szCs w:val="28"/>
          <w:lang w:eastAsia="uk-UA"/>
        </w:rPr>
        <w:t>, змінюють склад мікроорганізмів і порушують нормальні біохімічні процеси ґрунту, зменшуючи його родючість. Продукти горіння пального, мастил і покриттів створюють додаткове навантаження на екосистему, завдаючи шкоди рослинам, тваринам і людині.</w:t>
      </w:r>
    </w:p>
    <w:p w:rsidR="003E1255" w:rsidRPr="003E1255" w:rsidRDefault="003E1255" w:rsidP="00357D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E12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Біотичні компоненти екосистеми також зазнають серйозних змін. Мікробні спільноти змінюють свій склад, зменшується біомаса і активність деяких видів, при цьому домінують стійкі або толерантні форми. Коренева система рослин зазнає пошкоджень, ріст пригнічується, проявляється </w:t>
      </w:r>
      <w:proofErr w:type="spellStart"/>
      <w:r w:rsidRPr="003E1255">
        <w:rPr>
          <w:rFonts w:ascii="Times New Roman" w:eastAsia="Times New Roman" w:hAnsi="Times New Roman" w:cs="Times New Roman"/>
          <w:sz w:val="28"/>
          <w:szCs w:val="28"/>
          <w:lang w:eastAsia="uk-UA"/>
        </w:rPr>
        <w:t>фітотоксичність</w:t>
      </w:r>
      <w:proofErr w:type="spellEnd"/>
      <w:r w:rsidRPr="003E1255">
        <w:rPr>
          <w:rFonts w:ascii="Times New Roman" w:eastAsia="Times New Roman" w:hAnsi="Times New Roman" w:cs="Times New Roman"/>
          <w:sz w:val="28"/>
          <w:szCs w:val="28"/>
          <w:lang w:eastAsia="uk-UA"/>
        </w:rPr>
        <w:t>. Важкі метали і токсичні залишки вибухових речовин накопичуються в організмах рослин і тварин, а далі переносяться через харчові ланцюги, що створює ризики для людини.</w:t>
      </w:r>
    </w:p>
    <w:p w:rsidR="003E1255" w:rsidRPr="003E1255" w:rsidRDefault="003E1255" w:rsidP="00357D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E1255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Розповсюдження токсичних речовин здійснюється кількома шляхами. Метали і органічні сполуки мігрують у ґрунтові води або змиваються у поверхневі водойми, частково піднімаються в повітря разом із пилом і переносяться на сусідні території, частково відкладаються у вигляді токсичних осадів. Для людини наслідки проявляються через споживання рослин і тварин із накопиченими токсичними речовинами, питну воду, вдихання пилу з продуктами горіння або через контакт із забрудненою землею.</w:t>
      </w:r>
    </w:p>
    <w:p w:rsidR="003E1255" w:rsidRPr="003E1255" w:rsidRDefault="003E1255" w:rsidP="00357D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E1255">
        <w:rPr>
          <w:rFonts w:ascii="Times New Roman" w:eastAsia="Times New Roman" w:hAnsi="Times New Roman" w:cs="Times New Roman"/>
          <w:sz w:val="28"/>
          <w:szCs w:val="28"/>
          <w:lang w:eastAsia="uk-UA"/>
        </w:rPr>
        <w:t>Таким чином, використання вибухонебезпечних речовин та військової техніки запускає комплекс фізичних, хімічних і біотичних процесів, які руйнують структуру ґрунтів, забруднюють воду і повітря, порушують функціонування екосистем і створюють довготривалі екологічні ризики для флори, фауни та людини. Студенти, аналізуючи ці процеси, повинні навчитися визначати основні шляхи впливу на різні компоненти довкілля, оцінювати характер і масштаби деградації, а також формувати уявлення про потенційні заходи відновлення екосистем у майбутньому.</w:t>
      </w:r>
    </w:p>
    <w:p w:rsidR="00357DD3" w:rsidRDefault="00357DD3" w:rsidP="00357DD3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3E1255" w:rsidRDefault="00357DD3" w:rsidP="00357DD3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3E125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ПРАКТИЧНА ЧАСТИНА</w:t>
      </w:r>
    </w:p>
    <w:p w:rsidR="00357DD3" w:rsidRPr="00357DD3" w:rsidRDefault="00357DD3" w:rsidP="00357DD3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3E1255" w:rsidRPr="00A354E6" w:rsidRDefault="003E1255" w:rsidP="00A354E6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354E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Аналітичне завдання. </w:t>
      </w:r>
      <w:r w:rsidRPr="00A354E6">
        <w:rPr>
          <w:rFonts w:ascii="Times New Roman" w:eastAsia="Times New Roman" w:hAnsi="Times New Roman" w:cs="Times New Roman"/>
          <w:sz w:val="28"/>
          <w:szCs w:val="28"/>
          <w:lang w:eastAsia="uk-UA"/>
        </w:rPr>
        <w:t>Складіть таблицю, у якій відображають зв’язок між типом вибухонебезпечної речовини або техніки, компонентами довкілля та наслідками. Приклад оформлення таблиці:</w:t>
      </w:r>
    </w:p>
    <w:p w:rsidR="00A354E6" w:rsidRPr="00A354E6" w:rsidRDefault="00A354E6" w:rsidP="00A354E6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1"/>
        <w:gridCol w:w="1719"/>
        <w:gridCol w:w="1663"/>
        <w:gridCol w:w="3836"/>
      </w:tblGrid>
      <w:tr w:rsidR="00357DD3" w:rsidRPr="003E1255" w:rsidTr="003E1255">
        <w:trPr>
          <w:tblHeader/>
          <w:tblCellSpacing w:w="15" w:type="dxa"/>
        </w:trPr>
        <w:tc>
          <w:tcPr>
            <w:tcW w:w="2035" w:type="dxa"/>
            <w:vAlign w:val="center"/>
            <w:hideMark/>
          </w:tcPr>
          <w:p w:rsidR="003E1255" w:rsidRPr="003E1255" w:rsidRDefault="003E1255" w:rsidP="0035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3E125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Вибухонебезпечна речовина / Вид військової техніки</w:t>
            </w:r>
          </w:p>
        </w:tc>
        <w:tc>
          <w:tcPr>
            <w:tcW w:w="1713" w:type="dxa"/>
            <w:vAlign w:val="center"/>
            <w:hideMark/>
          </w:tcPr>
          <w:p w:rsidR="003E1255" w:rsidRPr="003E1255" w:rsidRDefault="003E1255" w:rsidP="0035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3E125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Компонент довкілля</w:t>
            </w:r>
          </w:p>
        </w:tc>
        <w:tc>
          <w:tcPr>
            <w:tcW w:w="1671" w:type="dxa"/>
            <w:vAlign w:val="center"/>
            <w:hideMark/>
          </w:tcPr>
          <w:p w:rsidR="003E1255" w:rsidRPr="003E1255" w:rsidRDefault="003E1255" w:rsidP="0035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3E125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Характер впливу / процеси</w:t>
            </w:r>
          </w:p>
        </w:tc>
        <w:tc>
          <w:tcPr>
            <w:tcW w:w="4060" w:type="dxa"/>
            <w:vAlign w:val="center"/>
            <w:hideMark/>
          </w:tcPr>
          <w:p w:rsidR="003E1255" w:rsidRPr="003E1255" w:rsidRDefault="003E1255" w:rsidP="0035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3E125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Наслідки</w:t>
            </w:r>
          </w:p>
        </w:tc>
      </w:tr>
      <w:tr w:rsidR="00357DD3" w:rsidRPr="003E1255" w:rsidTr="003E1255">
        <w:trPr>
          <w:tblCellSpacing w:w="15" w:type="dxa"/>
        </w:trPr>
        <w:tc>
          <w:tcPr>
            <w:tcW w:w="2035" w:type="dxa"/>
            <w:vAlign w:val="center"/>
          </w:tcPr>
          <w:p w:rsidR="003E1255" w:rsidRPr="003E1255" w:rsidRDefault="003E1255" w:rsidP="00357DD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713" w:type="dxa"/>
            <w:vAlign w:val="center"/>
          </w:tcPr>
          <w:p w:rsidR="003E1255" w:rsidRPr="003E1255" w:rsidRDefault="003E1255" w:rsidP="00357DD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671" w:type="dxa"/>
            <w:vAlign w:val="center"/>
          </w:tcPr>
          <w:p w:rsidR="003E1255" w:rsidRPr="003E1255" w:rsidRDefault="003E1255" w:rsidP="00357DD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4060" w:type="dxa"/>
            <w:vAlign w:val="center"/>
          </w:tcPr>
          <w:p w:rsidR="003E1255" w:rsidRPr="003E1255" w:rsidRDefault="003E1255" w:rsidP="00357DD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357DD3" w:rsidRPr="003E1255" w:rsidTr="003E1255">
        <w:trPr>
          <w:tblCellSpacing w:w="15" w:type="dxa"/>
        </w:trPr>
        <w:tc>
          <w:tcPr>
            <w:tcW w:w="2035" w:type="dxa"/>
            <w:vAlign w:val="center"/>
          </w:tcPr>
          <w:p w:rsidR="003E1255" w:rsidRPr="003E1255" w:rsidRDefault="003E1255" w:rsidP="00357DD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713" w:type="dxa"/>
            <w:vAlign w:val="center"/>
          </w:tcPr>
          <w:p w:rsidR="003E1255" w:rsidRPr="003E1255" w:rsidRDefault="003E1255" w:rsidP="00357DD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671" w:type="dxa"/>
            <w:vAlign w:val="center"/>
          </w:tcPr>
          <w:p w:rsidR="003E1255" w:rsidRPr="003E1255" w:rsidRDefault="003E1255" w:rsidP="00357DD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4060" w:type="dxa"/>
            <w:vAlign w:val="center"/>
          </w:tcPr>
          <w:p w:rsidR="003E1255" w:rsidRPr="003E1255" w:rsidRDefault="003E1255" w:rsidP="00357DD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357DD3" w:rsidRPr="003E1255" w:rsidTr="003E1255">
        <w:trPr>
          <w:tblCellSpacing w:w="15" w:type="dxa"/>
        </w:trPr>
        <w:tc>
          <w:tcPr>
            <w:tcW w:w="2035" w:type="dxa"/>
            <w:vAlign w:val="center"/>
          </w:tcPr>
          <w:p w:rsidR="003E1255" w:rsidRPr="003E1255" w:rsidRDefault="003E1255" w:rsidP="00357DD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713" w:type="dxa"/>
            <w:vAlign w:val="center"/>
          </w:tcPr>
          <w:p w:rsidR="003E1255" w:rsidRPr="003E1255" w:rsidRDefault="003E1255" w:rsidP="00357DD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671" w:type="dxa"/>
            <w:vAlign w:val="center"/>
          </w:tcPr>
          <w:p w:rsidR="003E1255" w:rsidRPr="003E1255" w:rsidRDefault="003E1255" w:rsidP="00357DD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4060" w:type="dxa"/>
            <w:vAlign w:val="center"/>
          </w:tcPr>
          <w:p w:rsidR="003E1255" w:rsidRPr="003E1255" w:rsidRDefault="003E1255" w:rsidP="00357DD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</w:tbl>
    <w:p w:rsidR="00A354E6" w:rsidRDefault="00A354E6" w:rsidP="00357D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A354E6" w:rsidRDefault="00A354E6" w:rsidP="00357D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357DD3" w:rsidRDefault="003E1255" w:rsidP="00357D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357DD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2. Кейс-аналіз</w:t>
      </w:r>
    </w:p>
    <w:p w:rsidR="003E1255" w:rsidRPr="003E1255" w:rsidRDefault="003E1255" w:rsidP="00357D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57DD3">
        <w:rPr>
          <w:rFonts w:ascii="Times New Roman" w:eastAsia="Times New Roman" w:hAnsi="Times New Roman" w:cs="Times New Roman"/>
          <w:sz w:val="28"/>
          <w:szCs w:val="28"/>
          <w:lang w:eastAsia="uk-UA"/>
        </w:rPr>
        <w:t>О</w:t>
      </w:r>
      <w:r w:rsidRPr="003E1255">
        <w:rPr>
          <w:rFonts w:ascii="Times New Roman" w:eastAsia="Times New Roman" w:hAnsi="Times New Roman" w:cs="Times New Roman"/>
          <w:sz w:val="28"/>
          <w:szCs w:val="28"/>
          <w:lang w:eastAsia="uk-UA"/>
        </w:rPr>
        <w:t>б</w:t>
      </w:r>
      <w:r w:rsidRPr="00357DD3">
        <w:rPr>
          <w:rFonts w:ascii="Times New Roman" w:eastAsia="Times New Roman" w:hAnsi="Times New Roman" w:cs="Times New Roman"/>
          <w:sz w:val="28"/>
          <w:szCs w:val="28"/>
          <w:lang w:eastAsia="uk-UA"/>
        </w:rPr>
        <w:t>е</w:t>
      </w:r>
      <w:r w:rsidRPr="003E1255">
        <w:rPr>
          <w:rFonts w:ascii="Times New Roman" w:eastAsia="Times New Roman" w:hAnsi="Times New Roman" w:cs="Times New Roman"/>
          <w:sz w:val="28"/>
          <w:szCs w:val="28"/>
          <w:lang w:eastAsia="uk-UA"/>
        </w:rPr>
        <w:t>р</w:t>
      </w:r>
      <w:r w:rsidRPr="00357DD3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Pr="003E1255">
        <w:rPr>
          <w:rFonts w:ascii="Times New Roman" w:eastAsia="Times New Roman" w:hAnsi="Times New Roman" w:cs="Times New Roman"/>
          <w:sz w:val="28"/>
          <w:szCs w:val="28"/>
          <w:lang w:eastAsia="uk-UA"/>
        </w:rPr>
        <w:t>ть 2–3 реальні події, пов’язані з бойовими діями, наприклад:</w:t>
      </w:r>
    </w:p>
    <w:p w:rsidR="003E1255" w:rsidRPr="003E1255" w:rsidRDefault="003E1255" w:rsidP="00357DD3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E125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пожежі на складах боєприпасів;</w:t>
      </w:r>
    </w:p>
    <w:p w:rsidR="003E1255" w:rsidRPr="003E1255" w:rsidRDefault="003E1255" w:rsidP="00357DD3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E1255">
        <w:rPr>
          <w:rFonts w:ascii="Times New Roman" w:eastAsia="Times New Roman" w:hAnsi="Times New Roman" w:cs="Times New Roman"/>
          <w:sz w:val="28"/>
          <w:szCs w:val="28"/>
          <w:lang w:eastAsia="uk-UA"/>
        </w:rPr>
        <w:t>руйнування інфраструктури (будівлі, дороги);</w:t>
      </w:r>
    </w:p>
    <w:p w:rsidR="003E1255" w:rsidRPr="003E1255" w:rsidRDefault="003E1255" w:rsidP="00357DD3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E1255">
        <w:rPr>
          <w:rFonts w:ascii="Times New Roman" w:eastAsia="Times New Roman" w:hAnsi="Times New Roman" w:cs="Times New Roman"/>
          <w:sz w:val="28"/>
          <w:szCs w:val="28"/>
          <w:lang w:eastAsia="uk-UA"/>
        </w:rPr>
        <w:t>застосування важкої техніки на території лісових або сільськогосподарських угідь.</w:t>
      </w:r>
    </w:p>
    <w:p w:rsidR="003E1255" w:rsidRPr="003E1255" w:rsidRDefault="003E1255" w:rsidP="00357D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E1255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кожного кейсу необхідно визначити:</w:t>
      </w:r>
    </w:p>
    <w:p w:rsidR="003E1255" w:rsidRPr="003E1255" w:rsidRDefault="003E1255" w:rsidP="00357DD3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E1255">
        <w:rPr>
          <w:rFonts w:ascii="Times New Roman" w:eastAsia="Times New Roman" w:hAnsi="Times New Roman" w:cs="Times New Roman"/>
          <w:sz w:val="28"/>
          <w:szCs w:val="28"/>
          <w:lang w:eastAsia="uk-UA"/>
        </w:rPr>
        <w:t>які компоненти довкілля постраждали найбільше;</w:t>
      </w:r>
    </w:p>
    <w:p w:rsidR="003E1255" w:rsidRPr="003E1255" w:rsidRDefault="003E1255" w:rsidP="00357DD3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E1255">
        <w:rPr>
          <w:rFonts w:ascii="Times New Roman" w:eastAsia="Times New Roman" w:hAnsi="Times New Roman" w:cs="Times New Roman"/>
          <w:sz w:val="28"/>
          <w:szCs w:val="28"/>
          <w:lang w:eastAsia="uk-UA"/>
        </w:rPr>
        <w:t>які можуть бути довгострокові наслідки (зміни ґрунтів, забруднення води, порушення біоти, ризики для людини).</w:t>
      </w:r>
    </w:p>
    <w:p w:rsidR="00357DD3" w:rsidRDefault="003E1255" w:rsidP="00357D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357DD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3. Міні-</w:t>
      </w:r>
      <w:proofErr w:type="spellStart"/>
      <w:r w:rsidRPr="00357DD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проєкт</w:t>
      </w:r>
      <w:proofErr w:type="spellEnd"/>
      <w:r w:rsidRPr="00357DD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у групах</w:t>
      </w:r>
      <w:r w:rsidR="00357DD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.</w:t>
      </w:r>
    </w:p>
    <w:p w:rsidR="003E1255" w:rsidRDefault="00357DD3" w:rsidP="00357D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57DD3">
        <w:rPr>
          <w:rFonts w:ascii="Times New Roman" w:eastAsia="Times New Roman" w:hAnsi="Times New Roman" w:cs="Times New Roman"/>
          <w:sz w:val="28"/>
          <w:szCs w:val="28"/>
          <w:lang w:eastAsia="uk-UA"/>
        </w:rPr>
        <w:t>Підготуйте</w:t>
      </w:r>
      <w:r w:rsidR="003E1255" w:rsidRPr="003E12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коротку презентацію або схему «Ланцюг екологічних наслідків вибуху або використання військової техніки». Схема демонструє послідовність подій:</w:t>
      </w:r>
    </w:p>
    <w:p w:rsidR="00A354E6" w:rsidRPr="003E1255" w:rsidRDefault="00A354E6" w:rsidP="00357D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3E1255" w:rsidRPr="003E1255" w:rsidRDefault="003E1255" w:rsidP="00357DD3">
      <w:pPr>
        <w:spacing w:after="0" w:line="240" w:lineRule="auto"/>
        <w:ind w:left="709" w:hanging="851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E12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Вибух або використання техніки → Потрапляння токсичних речовин у ґрунт, воду, повітря → Вплив на рослини, тварин, мікроорганізми → Наслідки для людини та екосистеми.</w:t>
      </w:r>
    </w:p>
    <w:p w:rsidR="00357DD3" w:rsidRDefault="00357DD3" w:rsidP="00357DD3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A354E6" w:rsidRDefault="00A354E6" w:rsidP="00357DD3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bookmarkStart w:id="0" w:name="_GoBack"/>
      <w:bookmarkEnd w:id="0"/>
    </w:p>
    <w:p w:rsidR="003E1255" w:rsidRPr="003E1255" w:rsidRDefault="00357DD3" w:rsidP="00357DD3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3E125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ПИТАННЯ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ДЛЯ САМОКОНТРОЛЮ.</w:t>
      </w:r>
    </w:p>
    <w:p w:rsidR="003E1255" w:rsidRPr="003E1255" w:rsidRDefault="003E1255" w:rsidP="00357DD3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E1255">
        <w:rPr>
          <w:rFonts w:ascii="Times New Roman" w:eastAsia="Times New Roman" w:hAnsi="Times New Roman" w:cs="Times New Roman"/>
          <w:sz w:val="28"/>
          <w:szCs w:val="28"/>
          <w:lang w:eastAsia="uk-UA"/>
        </w:rPr>
        <w:t>Які основні типи вибухонебезпечних речовин застосовуються у військових діях?</w:t>
      </w:r>
    </w:p>
    <w:p w:rsidR="003E1255" w:rsidRPr="003E1255" w:rsidRDefault="003E1255" w:rsidP="00357DD3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E1255">
        <w:rPr>
          <w:rFonts w:ascii="Times New Roman" w:eastAsia="Times New Roman" w:hAnsi="Times New Roman" w:cs="Times New Roman"/>
          <w:sz w:val="28"/>
          <w:szCs w:val="28"/>
          <w:lang w:eastAsia="uk-UA"/>
        </w:rPr>
        <w:t>Які хімічні сполуки утворюються під час вибухів?</w:t>
      </w:r>
    </w:p>
    <w:p w:rsidR="003E1255" w:rsidRPr="003E1255" w:rsidRDefault="003E1255" w:rsidP="00357DD3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E1255">
        <w:rPr>
          <w:rFonts w:ascii="Times New Roman" w:eastAsia="Times New Roman" w:hAnsi="Times New Roman" w:cs="Times New Roman"/>
          <w:sz w:val="28"/>
          <w:szCs w:val="28"/>
          <w:lang w:eastAsia="uk-UA"/>
        </w:rPr>
        <w:t>Як військова техніка впливає на ґрунти, воду й атмосферу?</w:t>
      </w:r>
    </w:p>
    <w:p w:rsidR="003E1255" w:rsidRPr="003E1255" w:rsidRDefault="003E1255" w:rsidP="00357DD3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E1255">
        <w:rPr>
          <w:rFonts w:ascii="Times New Roman" w:eastAsia="Times New Roman" w:hAnsi="Times New Roman" w:cs="Times New Roman"/>
          <w:sz w:val="28"/>
          <w:szCs w:val="28"/>
          <w:lang w:eastAsia="uk-UA"/>
        </w:rPr>
        <w:t>Які відмінності у впливі вибухів на природні та урбанізовані території?</w:t>
      </w:r>
    </w:p>
    <w:p w:rsidR="00AC6CCC" w:rsidRPr="00357DD3" w:rsidRDefault="00AC6CCC" w:rsidP="00357DD3">
      <w:pPr>
        <w:spacing w:after="0" w:line="240" w:lineRule="auto"/>
        <w:ind w:firstLine="709"/>
        <w:jc w:val="both"/>
        <w:rPr>
          <w:sz w:val="28"/>
          <w:szCs w:val="28"/>
        </w:rPr>
      </w:pPr>
    </w:p>
    <w:sectPr w:rsidR="00AC6CCC" w:rsidRPr="00357DD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8734B"/>
    <w:multiLevelType w:val="multilevel"/>
    <w:tmpl w:val="B62AF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3D07BA"/>
    <w:multiLevelType w:val="multilevel"/>
    <w:tmpl w:val="238CF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3868D6"/>
    <w:multiLevelType w:val="multilevel"/>
    <w:tmpl w:val="5CF0D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1E17D7"/>
    <w:multiLevelType w:val="multilevel"/>
    <w:tmpl w:val="6AE0A6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70008C0"/>
    <w:multiLevelType w:val="multilevel"/>
    <w:tmpl w:val="A3824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51A146F"/>
    <w:multiLevelType w:val="multilevel"/>
    <w:tmpl w:val="3FB8E0D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AE67BD2"/>
    <w:multiLevelType w:val="multilevel"/>
    <w:tmpl w:val="E244D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01C5020"/>
    <w:multiLevelType w:val="multilevel"/>
    <w:tmpl w:val="51CEE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54A6FFA"/>
    <w:multiLevelType w:val="hybridMultilevel"/>
    <w:tmpl w:val="E95E7C78"/>
    <w:lvl w:ilvl="0" w:tplc="FDDA60D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88E2B15"/>
    <w:multiLevelType w:val="multilevel"/>
    <w:tmpl w:val="E20C9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5164841"/>
    <w:multiLevelType w:val="multilevel"/>
    <w:tmpl w:val="30F69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7115383"/>
    <w:multiLevelType w:val="multilevel"/>
    <w:tmpl w:val="0C325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7492A4D"/>
    <w:multiLevelType w:val="multilevel"/>
    <w:tmpl w:val="2A928C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80F513D"/>
    <w:multiLevelType w:val="multilevel"/>
    <w:tmpl w:val="C8B08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9110967"/>
    <w:multiLevelType w:val="multilevel"/>
    <w:tmpl w:val="AC364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FEB3D44"/>
    <w:multiLevelType w:val="multilevel"/>
    <w:tmpl w:val="2C12F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2"/>
  </w:num>
  <w:num w:numId="3">
    <w:abstractNumId w:val="3"/>
  </w:num>
  <w:num w:numId="4">
    <w:abstractNumId w:val="1"/>
  </w:num>
  <w:num w:numId="5">
    <w:abstractNumId w:val="7"/>
  </w:num>
  <w:num w:numId="6">
    <w:abstractNumId w:val="4"/>
  </w:num>
  <w:num w:numId="7">
    <w:abstractNumId w:val="9"/>
  </w:num>
  <w:num w:numId="8">
    <w:abstractNumId w:val="14"/>
  </w:num>
  <w:num w:numId="9">
    <w:abstractNumId w:val="15"/>
  </w:num>
  <w:num w:numId="10">
    <w:abstractNumId w:val="15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11">
    <w:abstractNumId w:val="0"/>
  </w:num>
  <w:num w:numId="12">
    <w:abstractNumId w:val="5"/>
  </w:num>
  <w:num w:numId="13">
    <w:abstractNumId w:val="2"/>
  </w:num>
  <w:num w:numId="14">
    <w:abstractNumId w:val="11"/>
  </w:num>
  <w:num w:numId="15">
    <w:abstractNumId w:val="10"/>
  </w:num>
  <w:num w:numId="16">
    <w:abstractNumId w:val="13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255"/>
    <w:rsid w:val="00357DD3"/>
    <w:rsid w:val="003E1255"/>
    <w:rsid w:val="00A354E6"/>
    <w:rsid w:val="00AC6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FD9BF6-180F-4B85-9EC0-FEFF9BBAF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E125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link w:val="30"/>
    <w:uiPriority w:val="9"/>
    <w:qFormat/>
    <w:rsid w:val="003E125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4">
    <w:name w:val="heading 4"/>
    <w:basedOn w:val="a"/>
    <w:link w:val="40"/>
    <w:uiPriority w:val="9"/>
    <w:qFormat/>
    <w:rsid w:val="003E125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styleId="5">
    <w:name w:val="heading 5"/>
    <w:basedOn w:val="a"/>
    <w:link w:val="50"/>
    <w:uiPriority w:val="9"/>
    <w:qFormat/>
    <w:rsid w:val="003E125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uk-UA"/>
    </w:rPr>
  </w:style>
  <w:style w:type="paragraph" w:styleId="6">
    <w:name w:val="heading 6"/>
    <w:basedOn w:val="a"/>
    <w:link w:val="60"/>
    <w:uiPriority w:val="9"/>
    <w:qFormat/>
    <w:rsid w:val="003E1255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E1255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3E1255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customStyle="1" w:styleId="40">
    <w:name w:val="Заголовок 4 Знак"/>
    <w:basedOn w:val="a0"/>
    <w:link w:val="4"/>
    <w:uiPriority w:val="9"/>
    <w:rsid w:val="003E1255"/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character" w:customStyle="1" w:styleId="50">
    <w:name w:val="Заголовок 5 Знак"/>
    <w:basedOn w:val="a0"/>
    <w:link w:val="5"/>
    <w:uiPriority w:val="9"/>
    <w:rsid w:val="003E1255"/>
    <w:rPr>
      <w:rFonts w:ascii="Times New Roman" w:eastAsia="Times New Roman" w:hAnsi="Times New Roman" w:cs="Times New Roman"/>
      <w:b/>
      <w:bCs/>
      <w:sz w:val="20"/>
      <w:szCs w:val="20"/>
      <w:lang w:eastAsia="uk-UA"/>
    </w:rPr>
  </w:style>
  <w:style w:type="character" w:customStyle="1" w:styleId="60">
    <w:name w:val="Заголовок 6 Знак"/>
    <w:basedOn w:val="a0"/>
    <w:link w:val="6"/>
    <w:uiPriority w:val="9"/>
    <w:rsid w:val="003E1255"/>
    <w:rPr>
      <w:rFonts w:ascii="Times New Roman" w:eastAsia="Times New Roman" w:hAnsi="Times New Roman" w:cs="Times New Roman"/>
      <w:b/>
      <w:bCs/>
      <w:sz w:val="15"/>
      <w:szCs w:val="15"/>
      <w:lang w:eastAsia="uk-UA"/>
    </w:rPr>
  </w:style>
  <w:style w:type="paragraph" w:styleId="a3">
    <w:name w:val="Normal (Web)"/>
    <w:basedOn w:val="a"/>
    <w:uiPriority w:val="99"/>
    <w:semiHidden/>
    <w:unhideWhenUsed/>
    <w:rsid w:val="003E12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3E1255"/>
    <w:rPr>
      <w:b/>
      <w:bCs/>
    </w:rPr>
  </w:style>
  <w:style w:type="character" w:customStyle="1" w:styleId="ms-1">
    <w:name w:val="ms-1"/>
    <w:basedOn w:val="a0"/>
    <w:rsid w:val="003E1255"/>
  </w:style>
  <w:style w:type="character" w:customStyle="1" w:styleId="max-w-15ch">
    <w:name w:val="max-w-[15ch]"/>
    <w:basedOn w:val="a0"/>
    <w:rsid w:val="003E1255"/>
  </w:style>
  <w:style w:type="character" w:customStyle="1" w:styleId="-me-1">
    <w:name w:val="-me-1"/>
    <w:basedOn w:val="a0"/>
    <w:rsid w:val="003E1255"/>
  </w:style>
  <w:style w:type="paragraph" w:styleId="a5">
    <w:name w:val="List Paragraph"/>
    <w:basedOn w:val="a"/>
    <w:uiPriority w:val="34"/>
    <w:qFormat/>
    <w:rsid w:val="00A354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235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2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15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69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359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313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314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44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027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060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877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478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269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013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10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77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75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764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60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6352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0133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701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55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05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528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4055</Words>
  <Characters>2312</Characters>
  <Application>Microsoft Office Word</Application>
  <DocSecurity>0</DocSecurity>
  <Lines>19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Заголовки</vt:lpstr>
      </vt:variant>
      <vt:variant>
        <vt:i4>9</vt:i4>
      </vt:variant>
    </vt:vector>
  </HeadingPairs>
  <TitlesOfParts>
    <vt:vector size="10" baseType="lpstr">
      <vt:lpstr/>
      <vt:lpstr>    ПРАКТИЧНА РОБОТА №3</vt:lpstr>
      <vt:lpstr>        Мета роботи: Ознайомитися з видами вибухонебезпечних речовин та військової техні</vt:lpstr>
      <vt:lpstr>        </vt:lpstr>
      <vt:lpstr>        ТЕОРЕТИЧНА ЧАСТИНА</vt:lpstr>
      <vt:lpstr>        </vt:lpstr>
      <vt:lpstr>        ПРАКТИЧНА ЧАСТИНА</vt:lpstr>
      <vt:lpstr>        </vt:lpstr>
      <vt:lpstr>        </vt:lpstr>
      <vt:lpstr>        ПИТАННЯ ДЛЯ САМОКОНТРОЛЮ.</vt:lpstr>
    </vt:vector>
  </TitlesOfParts>
  <Company/>
  <LinksUpToDate>false</LinksUpToDate>
  <CharactersWithSpaces>6355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Нонік Людмила Юріївна</dc:creator>
  <cp:keywords/>
  <dc:description/>
  <cp:lastModifiedBy>Нонік Людмила Юріївна</cp:lastModifiedBy>
  <cp:revision>2</cp:revision>
  <dcterms:created xsi:type="dcterms:W3CDTF">2025-09-19T12:20:00Z</dcterms:created>
  <dcterms:modified xsi:type="dcterms:W3CDTF">2025-09-19T12:36:00Z</dcterms:modified>
</cp:coreProperties>
</file>