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2F04" w:rsidRPr="00204A7A" w:rsidRDefault="00B92F04" w:rsidP="00B92F04">
      <w:pPr>
        <w:spacing w:after="0"/>
        <w:jc w:val="center"/>
        <w:rPr>
          <w:rFonts w:cs="Times New Roman"/>
          <w:b/>
          <w:szCs w:val="28"/>
          <w:lang w:eastAsia="uk-UA"/>
        </w:rPr>
      </w:pPr>
      <w:r>
        <w:rPr>
          <w:b/>
          <w:szCs w:val="28"/>
          <w:lang w:eastAsia="uk-UA"/>
        </w:rPr>
        <w:t>Лекція</w:t>
      </w:r>
      <w:r w:rsidRPr="00204A7A">
        <w:rPr>
          <w:b/>
          <w:szCs w:val="28"/>
          <w:lang w:eastAsia="uk-UA"/>
        </w:rPr>
        <w:t xml:space="preserve"> Мотивування</w:t>
      </w:r>
      <w:r>
        <w:rPr>
          <w:b/>
          <w:szCs w:val="28"/>
          <w:lang w:eastAsia="uk-UA"/>
        </w:rPr>
        <w:t xml:space="preserve"> як функція менеджменту</w:t>
      </w:r>
    </w:p>
    <w:p w:rsidR="00B92F04" w:rsidRPr="0041255D" w:rsidRDefault="00B92F04" w:rsidP="00B92F04">
      <w:pPr>
        <w:spacing w:after="0"/>
        <w:rPr>
          <w:rFonts w:cs="Times New Roman"/>
          <w:szCs w:val="28"/>
          <w:lang w:eastAsia="uk-UA"/>
        </w:rPr>
      </w:pPr>
      <w:r w:rsidRPr="0041255D">
        <w:rPr>
          <w:rFonts w:cs="Times New Roman"/>
          <w:szCs w:val="28"/>
          <w:lang w:eastAsia="uk-UA"/>
        </w:rPr>
        <w:t>1</w:t>
      </w:r>
      <w:r>
        <w:rPr>
          <w:rFonts w:cs="Times New Roman"/>
          <w:szCs w:val="28"/>
          <w:lang w:eastAsia="uk-UA"/>
        </w:rPr>
        <w:t>.</w:t>
      </w:r>
      <w:r w:rsidRPr="0041255D">
        <w:rPr>
          <w:rFonts w:cs="Times New Roman"/>
          <w:szCs w:val="28"/>
          <w:lang w:eastAsia="uk-UA"/>
        </w:rPr>
        <w:t xml:space="preserve"> Взаємоз</w:t>
      </w:r>
      <w:r>
        <w:rPr>
          <w:rFonts w:cs="Times New Roman"/>
          <w:szCs w:val="28"/>
          <w:lang w:eastAsia="uk-UA"/>
        </w:rPr>
        <w:t>в'язок потреб, спонукань, цілей</w:t>
      </w:r>
      <w:r w:rsidRPr="0041255D">
        <w:rPr>
          <w:rFonts w:cs="Times New Roman"/>
          <w:szCs w:val="28"/>
          <w:lang w:eastAsia="uk-UA"/>
        </w:rPr>
        <w:t xml:space="preserve"> і винагород працівники у процесі мотивування.</w:t>
      </w:r>
    </w:p>
    <w:p w:rsidR="00DE2C2F" w:rsidRDefault="00B92F04" w:rsidP="00B92F04">
      <w:pPr>
        <w:spacing w:after="0"/>
        <w:rPr>
          <w:rFonts w:cs="Times New Roman"/>
          <w:szCs w:val="28"/>
          <w:lang w:eastAsia="uk-UA"/>
        </w:rPr>
      </w:pPr>
      <w:r w:rsidRPr="0041255D">
        <w:rPr>
          <w:rFonts w:cs="Times New Roman"/>
          <w:szCs w:val="28"/>
          <w:lang w:eastAsia="uk-UA"/>
        </w:rPr>
        <w:t xml:space="preserve">2. Теорії і </w:t>
      </w:r>
      <w:r>
        <w:rPr>
          <w:rFonts w:cs="Times New Roman"/>
          <w:szCs w:val="28"/>
          <w:lang w:eastAsia="uk-UA"/>
        </w:rPr>
        <w:t>моделі процесів мотивування: змістовни</w:t>
      </w:r>
      <w:r w:rsidRPr="0041255D">
        <w:rPr>
          <w:rFonts w:cs="Times New Roman"/>
          <w:szCs w:val="28"/>
          <w:lang w:eastAsia="uk-UA"/>
        </w:rPr>
        <w:t xml:space="preserve">й і </w:t>
      </w:r>
      <w:r>
        <w:rPr>
          <w:rFonts w:cs="Times New Roman"/>
          <w:szCs w:val="28"/>
          <w:lang w:eastAsia="uk-UA"/>
        </w:rPr>
        <w:t>проце</w:t>
      </w:r>
      <w:r w:rsidRPr="0041255D">
        <w:rPr>
          <w:rFonts w:cs="Times New Roman"/>
          <w:szCs w:val="28"/>
          <w:lang w:eastAsia="uk-UA"/>
        </w:rPr>
        <w:t>сний підходи</w:t>
      </w:r>
      <w:r w:rsidR="00DE2C2F">
        <w:rPr>
          <w:rFonts w:cs="Times New Roman"/>
          <w:szCs w:val="28"/>
          <w:lang w:eastAsia="uk-UA"/>
        </w:rPr>
        <w:t>.</w:t>
      </w:r>
    </w:p>
    <w:p w:rsidR="00B92F04" w:rsidRPr="0041255D" w:rsidRDefault="00DE2C2F" w:rsidP="00B92F04">
      <w:pPr>
        <w:spacing w:after="0"/>
        <w:rPr>
          <w:rFonts w:cs="Times New Roman"/>
          <w:szCs w:val="28"/>
          <w:lang w:eastAsia="uk-UA"/>
        </w:rPr>
      </w:pPr>
      <w:r>
        <w:rPr>
          <w:rFonts w:cs="Times New Roman"/>
          <w:szCs w:val="28"/>
          <w:lang w:eastAsia="uk-UA"/>
        </w:rPr>
        <w:t>3</w:t>
      </w:r>
      <w:bookmarkStart w:id="0" w:name="_GoBack"/>
      <w:bookmarkEnd w:id="0"/>
      <w:r w:rsidR="00B92F04" w:rsidRPr="0041255D">
        <w:rPr>
          <w:rFonts w:cs="Times New Roman"/>
          <w:szCs w:val="28"/>
          <w:lang w:eastAsia="uk-UA"/>
        </w:rPr>
        <w:t>. Засоби мотиваційного впливу.</w:t>
      </w:r>
    </w:p>
    <w:p w:rsidR="00B92F04" w:rsidRPr="0041255D" w:rsidRDefault="00B92F04" w:rsidP="00B92F04">
      <w:pPr>
        <w:spacing w:after="0"/>
        <w:rPr>
          <w:rFonts w:cs="Times New Roman"/>
          <w:szCs w:val="28"/>
          <w:lang w:eastAsia="uk-UA"/>
        </w:rPr>
      </w:pPr>
      <w:r w:rsidRPr="0041255D">
        <w:rPr>
          <w:rFonts w:cs="Times New Roman"/>
          <w:szCs w:val="28"/>
          <w:lang w:eastAsia="uk-UA"/>
        </w:rPr>
        <w:t>4. Стимулювання праці: цілі, принципи, види, форми Запитання та завдання для самоконтролю.</w:t>
      </w:r>
    </w:p>
    <w:p w:rsidR="00B92F04" w:rsidRDefault="00B92F04" w:rsidP="00B92F04">
      <w:pPr>
        <w:spacing w:after="0"/>
        <w:rPr>
          <w:rFonts w:cs="Times New Roman"/>
          <w:szCs w:val="28"/>
          <w:lang w:eastAsia="uk-UA"/>
        </w:rPr>
      </w:pPr>
    </w:p>
    <w:p w:rsidR="00B92F04" w:rsidRPr="0041255D" w:rsidRDefault="00B92F04" w:rsidP="00B92F04">
      <w:pPr>
        <w:spacing w:after="0"/>
        <w:rPr>
          <w:rFonts w:cs="Times New Roman"/>
          <w:szCs w:val="28"/>
          <w:lang w:eastAsia="uk-UA"/>
        </w:rPr>
      </w:pPr>
    </w:p>
    <w:p w:rsidR="00B92F04" w:rsidRPr="0073649D" w:rsidRDefault="00B92F04" w:rsidP="00B92F04">
      <w:pPr>
        <w:spacing w:after="0"/>
        <w:jc w:val="center"/>
        <w:rPr>
          <w:rFonts w:cs="Times New Roman"/>
          <w:b/>
          <w:szCs w:val="28"/>
          <w:lang w:eastAsia="uk-UA"/>
        </w:rPr>
      </w:pPr>
      <w:r w:rsidRPr="0073649D">
        <w:rPr>
          <w:rFonts w:cs="Times New Roman"/>
          <w:b/>
          <w:szCs w:val="28"/>
          <w:lang w:eastAsia="uk-UA"/>
        </w:rPr>
        <w:t>1. Взаємозв'язок потреб, спонукань, цілей і винагород працівників у процесі мотивування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Мотивування</w:t>
      </w:r>
      <w:r>
        <w:rPr>
          <w:rFonts w:cs="Times New Roman"/>
          <w:szCs w:val="28"/>
          <w:lang w:eastAsia="uk-UA"/>
        </w:rPr>
        <w:t xml:space="preserve"> — це процес спонукання себе й</w:t>
      </w:r>
      <w:r w:rsidRPr="0041255D">
        <w:rPr>
          <w:rFonts w:cs="Times New Roman"/>
          <w:szCs w:val="28"/>
          <w:lang w:eastAsia="uk-UA"/>
        </w:rPr>
        <w:t xml:space="preserve"> інших до діяльності для </w:t>
      </w:r>
      <w:r>
        <w:rPr>
          <w:rFonts w:cs="Times New Roman"/>
          <w:szCs w:val="28"/>
          <w:lang w:eastAsia="uk-UA"/>
        </w:rPr>
        <w:t xml:space="preserve">досягнення </w:t>
      </w:r>
      <w:r w:rsidRPr="0041255D">
        <w:rPr>
          <w:rFonts w:cs="Times New Roman"/>
          <w:szCs w:val="28"/>
          <w:lang w:eastAsia="uk-UA"/>
        </w:rPr>
        <w:t xml:space="preserve">особистих цілей або цілей організації. Мотивування як функція </w:t>
      </w:r>
      <w:r>
        <w:rPr>
          <w:rFonts w:cs="Times New Roman"/>
          <w:szCs w:val="28"/>
          <w:lang w:eastAsia="uk-UA"/>
        </w:rPr>
        <w:t xml:space="preserve">менеджменту </w:t>
      </w:r>
      <w:r w:rsidRPr="0041255D">
        <w:rPr>
          <w:rFonts w:cs="Times New Roman"/>
          <w:szCs w:val="28"/>
          <w:lang w:eastAsia="uk-UA"/>
        </w:rPr>
        <w:t>спрямоване на створення таких умов, котрі</w:t>
      </w:r>
      <w:r>
        <w:rPr>
          <w:rFonts w:cs="Times New Roman"/>
          <w:szCs w:val="28"/>
          <w:lang w:eastAsia="uk-UA"/>
        </w:rPr>
        <w:t xml:space="preserve"> регулюють трудові відносини, в</w:t>
      </w:r>
      <w:r w:rsidRPr="0041255D">
        <w:rPr>
          <w:rFonts w:cs="Times New Roman"/>
          <w:szCs w:val="28"/>
          <w:lang w:eastAsia="uk-UA"/>
        </w:rPr>
        <w:t xml:space="preserve"> межах яких у працівника з’являється потреба самовіддано працювати, адже це для нього стає єдиним шляхом досягнення оптимуму і задоволенні власних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Мотивування дозволяє вирішувати керівництву підприємства цілий комплекс завдань:</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підвищувати трудову активність персоналу;</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покращувати морально-психологічний стан працівників через визнання їх</w:t>
      </w:r>
      <w:r w:rsidRPr="00033E20">
        <w:rPr>
          <w:rFonts w:cs="Times New Roman"/>
          <w:szCs w:val="28"/>
          <w:lang w:eastAsia="uk-UA"/>
        </w:rPr>
        <w:softHyphen/>
        <w:t>ніх досягнень;</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сприяти професійному, творчому, фізичному розвитку персоналу підпри</w:t>
      </w:r>
      <w:r w:rsidRPr="00033E20">
        <w:rPr>
          <w:rFonts w:cs="Times New Roman"/>
          <w:szCs w:val="28"/>
          <w:lang w:eastAsia="uk-UA"/>
        </w:rPr>
        <w:softHyphen/>
        <w:t>ємства;</w:t>
      </w:r>
    </w:p>
    <w:p w:rsidR="00B92F04" w:rsidRPr="005D2337" w:rsidRDefault="00B92F04" w:rsidP="00B92F04">
      <w:pPr>
        <w:pStyle w:val="a3"/>
        <w:numPr>
          <w:ilvl w:val="0"/>
          <w:numId w:val="1"/>
        </w:numPr>
        <w:spacing w:after="0"/>
        <w:rPr>
          <w:rFonts w:cs="Times New Roman"/>
          <w:szCs w:val="28"/>
          <w:lang w:eastAsia="uk-UA"/>
        </w:rPr>
      </w:pPr>
      <w:r w:rsidRPr="005D2337">
        <w:rPr>
          <w:rFonts w:cs="Times New Roman"/>
          <w:szCs w:val="28"/>
          <w:lang w:eastAsia="uk-UA"/>
        </w:rPr>
        <w:t>популяризувати ефективні способи виконання робіт;</w:t>
      </w:r>
    </w:p>
    <w:p w:rsidR="00B92F04" w:rsidRPr="005D2337" w:rsidRDefault="00B92F04" w:rsidP="00B92F04">
      <w:pPr>
        <w:pStyle w:val="a3"/>
        <w:numPr>
          <w:ilvl w:val="0"/>
          <w:numId w:val="1"/>
        </w:numPr>
        <w:spacing w:after="0"/>
        <w:rPr>
          <w:rFonts w:cs="Times New Roman"/>
          <w:szCs w:val="28"/>
          <w:lang w:eastAsia="uk-UA"/>
        </w:rPr>
      </w:pPr>
      <w:r w:rsidRPr="005D2337">
        <w:rPr>
          <w:rFonts w:cs="Times New Roman"/>
          <w:szCs w:val="28"/>
          <w:lang w:eastAsia="uk-UA"/>
        </w:rPr>
        <w:t>демонструвати ставлення керівництва підприємства до певних форм по</w:t>
      </w:r>
      <w:r w:rsidRPr="005D2337">
        <w:rPr>
          <w:rFonts w:cs="Times New Roman"/>
          <w:szCs w:val="28"/>
          <w:lang w:eastAsia="uk-UA"/>
        </w:rPr>
        <w:softHyphen/>
        <w:t>ведінки її результатів діяльності персоналу.</w:t>
      </w:r>
    </w:p>
    <w:p w:rsidR="00B92F04" w:rsidRPr="0041255D" w:rsidRDefault="00B92F04" w:rsidP="00B92F04">
      <w:pPr>
        <w:spacing w:after="0"/>
        <w:rPr>
          <w:rFonts w:cs="Times New Roman"/>
          <w:szCs w:val="28"/>
          <w:lang w:eastAsia="uk-UA"/>
        </w:rPr>
      </w:pPr>
      <w:r w:rsidRPr="0041255D">
        <w:rPr>
          <w:rFonts w:cs="Times New Roman"/>
          <w:szCs w:val="28"/>
          <w:lang w:eastAsia="uk-UA"/>
        </w:rPr>
        <w:t>Функція мотивування реалізується через визначення потреб персоналу, розроб</w:t>
      </w:r>
      <w:r w:rsidRPr="0041255D">
        <w:rPr>
          <w:rFonts w:cs="Times New Roman"/>
          <w:szCs w:val="28"/>
          <w:lang w:eastAsia="uk-UA"/>
        </w:rPr>
        <w:softHyphen/>
        <w:t>лення систем винагородження за виконану роботу, використання різних форм і систем оплати праці, а також негрошових стимулів ефективного виконання пра</w:t>
      </w:r>
      <w:r w:rsidRPr="0041255D">
        <w:rPr>
          <w:rFonts w:cs="Times New Roman"/>
          <w:szCs w:val="28"/>
          <w:lang w:eastAsia="uk-UA"/>
        </w:rPr>
        <w:softHyphen/>
        <w:t>цівниками власних обов’язків. Отже, в основу функції мотивування покладено визначення мотивації персоналу підприємства.</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Мотивація поведінки людини — дуже складний і багато в чому не вивчений феномен. Термін </w:t>
      </w:r>
      <w:r w:rsidRPr="0041255D">
        <w:rPr>
          <w:rFonts w:cs="Times New Roman"/>
          <w:i/>
          <w:iCs/>
          <w:szCs w:val="28"/>
          <w:lang w:eastAsia="uk-UA"/>
        </w:rPr>
        <w:t>«мотивація»</w:t>
      </w:r>
      <w:r w:rsidRPr="0041255D">
        <w:rPr>
          <w:rFonts w:cs="Times New Roman"/>
          <w:szCs w:val="28"/>
          <w:lang w:eastAsia="uk-UA"/>
        </w:rPr>
        <w:t xml:space="preserve"> є родовим поняттям для позначення всієї сукуп</w:t>
      </w:r>
      <w:r w:rsidRPr="0041255D">
        <w:rPr>
          <w:rFonts w:cs="Times New Roman"/>
          <w:szCs w:val="28"/>
          <w:lang w:eastAsia="uk-UA"/>
        </w:rPr>
        <w:softHyphen/>
        <w:t xml:space="preserve">ності факторів, механізмів </w:t>
      </w:r>
      <w:r>
        <w:rPr>
          <w:rFonts w:cs="Times New Roman"/>
          <w:szCs w:val="28"/>
          <w:lang w:eastAsia="uk-UA"/>
        </w:rPr>
        <w:t>і процесів, щ</w:t>
      </w:r>
      <w:r w:rsidRPr="0041255D">
        <w:rPr>
          <w:rFonts w:cs="Times New Roman"/>
          <w:szCs w:val="28"/>
          <w:lang w:eastAsia="uk-UA"/>
        </w:rPr>
        <w:t>о забезпечують па рівні психічного відоб</w:t>
      </w:r>
      <w:r w:rsidRPr="0041255D">
        <w:rPr>
          <w:rFonts w:cs="Times New Roman"/>
          <w:szCs w:val="28"/>
          <w:lang w:eastAsia="uk-UA"/>
        </w:rPr>
        <w:softHyphen/>
        <w:t xml:space="preserve">раження спонукання до </w:t>
      </w:r>
      <w:proofErr w:type="spellStart"/>
      <w:r w:rsidRPr="0041255D">
        <w:rPr>
          <w:rFonts w:cs="Times New Roman"/>
          <w:szCs w:val="28"/>
          <w:lang w:eastAsia="uk-UA"/>
        </w:rPr>
        <w:t>життєво</w:t>
      </w:r>
      <w:proofErr w:type="spellEnd"/>
      <w:r w:rsidRPr="0041255D">
        <w:rPr>
          <w:rFonts w:cs="Times New Roman"/>
          <w:szCs w:val="28"/>
          <w:lang w:eastAsia="uk-UA"/>
        </w:rPr>
        <w:t xml:space="preserve"> необхідних цілей і спрямовують поведінку</w:t>
      </w:r>
      <w:r w:rsidRPr="00273677">
        <w:rPr>
          <w:rFonts w:cs="Times New Roman"/>
          <w:szCs w:val="28"/>
          <w:lang w:eastAsia="uk-UA"/>
        </w:rPr>
        <w:t xml:space="preserve"> на</w:t>
      </w:r>
      <w:r w:rsidRPr="0041255D">
        <w:rPr>
          <w:rFonts w:ascii="Franklin Gothic Heavy" w:hAnsi="Franklin Gothic Heavy" w:cs="Franklin Gothic Heavy"/>
          <w:szCs w:val="28"/>
          <w:lang w:eastAsia="uk-UA"/>
        </w:rPr>
        <w:t xml:space="preserve"> </w:t>
      </w:r>
      <w:r w:rsidRPr="0041255D">
        <w:rPr>
          <w:rFonts w:cs="Times New Roman"/>
          <w:szCs w:val="28"/>
          <w:lang w:eastAsia="uk-UA"/>
        </w:rPr>
        <w:t>задоволення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Джерелом активності людини є потреби. </w:t>
      </w:r>
      <w:r w:rsidRPr="0041255D">
        <w:rPr>
          <w:rFonts w:cs="Times New Roman"/>
          <w:i/>
          <w:iCs/>
          <w:szCs w:val="28"/>
          <w:lang w:eastAsia="uk-UA"/>
        </w:rPr>
        <w:t>Потреба</w:t>
      </w:r>
      <w:r w:rsidRPr="0041255D">
        <w:rPr>
          <w:rFonts w:cs="Times New Roman"/>
          <w:szCs w:val="28"/>
          <w:lang w:eastAsia="uk-UA"/>
        </w:rPr>
        <w:t xml:space="preserve"> — це внутрішній стан психологічного або функціонального відчуття нестачі чогось. Потреба в</w:t>
      </w:r>
      <w:r>
        <w:rPr>
          <w:rFonts w:cs="Times New Roman"/>
          <w:szCs w:val="28"/>
          <w:lang w:eastAsia="uk-UA"/>
        </w:rPr>
        <w:t>ідобра</w:t>
      </w:r>
      <w:r>
        <w:rPr>
          <w:rFonts w:cs="Times New Roman"/>
          <w:szCs w:val="28"/>
          <w:lang w:eastAsia="uk-UA"/>
        </w:rPr>
        <w:softHyphen/>
        <w:t>жає невідповідність між в</w:t>
      </w:r>
      <w:r w:rsidRPr="0041255D">
        <w:rPr>
          <w:rFonts w:cs="Times New Roman"/>
          <w:szCs w:val="28"/>
          <w:lang w:eastAsia="uk-UA"/>
        </w:rPr>
        <w:t xml:space="preserve">нутрішніми вимогами й зовнішніми умовами </w:t>
      </w:r>
      <w:r w:rsidRPr="0041255D">
        <w:rPr>
          <w:rFonts w:cs="Times New Roman"/>
          <w:szCs w:val="28"/>
          <w:lang w:eastAsia="uk-UA"/>
        </w:rPr>
        <w:lastRenderedPageBreak/>
        <w:t>діяль</w:t>
      </w:r>
      <w:r>
        <w:rPr>
          <w:rFonts w:cs="Times New Roman"/>
          <w:szCs w:val="28"/>
          <w:lang w:eastAsia="uk-UA"/>
        </w:rPr>
        <w:t>н</w:t>
      </w:r>
      <w:r w:rsidRPr="0041255D">
        <w:rPr>
          <w:rFonts w:cs="Times New Roman"/>
          <w:szCs w:val="28"/>
          <w:lang w:eastAsia="uk-UA"/>
        </w:rPr>
        <w:t>ості людини, виступаючи причиною усвідо</w:t>
      </w:r>
      <w:r>
        <w:rPr>
          <w:rFonts w:cs="Times New Roman"/>
          <w:szCs w:val="28"/>
          <w:lang w:eastAsia="uk-UA"/>
        </w:rPr>
        <w:t>млення нею емоційної напруги або</w:t>
      </w:r>
      <w:r w:rsidRPr="0041255D">
        <w:rPr>
          <w:rFonts w:cs="Times New Roman"/>
          <w:szCs w:val="28"/>
          <w:lang w:eastAsia="uk-UA"/>
        </w:rPr>
        <w:t>, незадоволеності та впливаючи на формування внутрішніх мотивів її діяль</w:t>
      </w:r>
      <w:r w:rsidRPr="0041255D">
        <w:rPr>
          <w:rFonts w:cs="Times New Roman"/>
          <w:szCs w:val="28"/>
          <w:lang w:eastAsia="uk-UA"/>
        </w:rPr>
        <w:softHyphen/>
        <w:t>ності.</w:t>
      </w:r>
    </w:p>
    <w:p w:rsidR="00B92F04" w:rsidRPr="0041255D" w:rsidRDefault="00B92F04" w:rsidP="00B92F04">
      <w:pPr>
        <w:spacing w:after="0"/>
        <w:rPr>
          <w:rFonts w:cs="Times New Roman"/>
          <w:szCs w:val="28"/>
          <w:lang w:eastAsia="uk-UA"/>
        </w:rPr>
      </w:pPr>
      <w:r w:rsidRPr="0041255D">
        <w:rPr>
          <w:rFonts w:cs="Times New Roman"/>
          <w:szCs w:val="28"/>
          <w:lang w:eastAsia="uk-UA"/>
        </w:rPr>
        <w:t>Потреби мають такі ознаки:</w:t>
      </w:r>
    </w:p>
    <w:p w:rsidR="00B92F04" w:rsidRPr="0041255D" w:rsidRDefault="00B92F04" w:rsidP="00B92F04">
      <w:pPr>
        <w:spacing w:after="0"/>
        <w:rPr>
          <w:rFonts w:cs="Times New Roman"/>
          <w:szCs w:val="28"/>
          <w:lang w:eastAsia="uk-UA"/>
        </w:rPr>
      </w:pPr>
      <w:r>
        <w:rPr>
          <w:rFonts w:cs="Times New Roman"/>
          <w:szCs w:val="28"/>
          <w:lang w:eastAsia="uk-UA"/>
        </w:rPr>
        <w:t xml:space="preserve">1. </w:t>
      </w:r>
      <w:r w:rsidRPr="0041255D">
        <w:rPr>
          <w:rFonts w:cs="Times New Roman"/>
          <w:szCs w:val="28"/>
          <w:lang w:eastAsia="uk-UA"/>
        </w:rPr>
        <w:t>За сутністю:</w:t>
      </w:r>
    </w:p>
    <w:p w:rsidR="00B92F04" w:rsidRPr="00D10A5D" w:rsidRDefault="00B92F04" w:rsidP="00B92F04">
      <w:pPr>
        <w:pStyle w:val="a3"/>
        <w:numPr>
          <w:ilvl w:val="0"/>
          <w:numId w:val="2"/>
        </w:numPr>
        <w:spacing w:after="0"/>
        <w:rPr>
          <w:rFonts w:cs="Times New Roman"/>
          <w:szCs w:val="28"/>
          <w:lang w:eastAsia="uk-UA"/>
        </w:rPr>
      </w:pPr>
      <w:r w:rsidRPr="00D10A5D">
        <w:rPr>
          <w:rFonts w:cs="Times New Roman"/>
          <w:szCs w:val="28"/>
          <w:lang w:eastAsia="uk-UA"/>
        </w:rPr>
        <w:t>природні (їжа);</w:t>
      </w:r>
    </w:p>
    <w:p w:rsidR="00B92F04" w:rsidRPr="00D10A5D" w:rsidRDefault="00B92F04" w:rsidP="00B92F04">
      <w:pPr>
        <w:pStyle w:val="a3"/>
        <w:numPr>
          <w:ilvl w:val="0"/>
          <w:numId w:val="2"/>
        </w:numPr>
        <w:spacing w:after="0"/>
        <w:rPr>
          <w:rFonts w:cs="Times New Roman"/>
          <w:szCs w:val="28"/>
          <w:lang w:eastAsia="uk-UA"/>
        </w:rPr>
      </w:pPr>
      <w:r w:rsidRPr="00D10A5D">
        <w:rPr>
          <w:rFonts w:cs="Times New Roman"/>
          <w:szCs w:val="28"/>
          <w:lang w:eastAsia="uk-UA"/>
        </w:rPr>
        <w:t>соціальні (слава, визнання).</w:t>
      </w:r>
    </w:p>
    <w:p w:rsidR="00B92F04" w:rsidRPr="0041255D" w:rsidRDefault="00B92F04" w:rsidP="00B92F04">
      <w:pPr>
        <w:spacing w:after="0"/>
        <w:rPr>
          <w:rFonts w:cs="Times New Roman"/>
          <w:szCs w:val="28"/>
          <w:lang w:eastAsia="uk-UA"/>
        </w:rPr>
      </w:pPr>
      <w:r>
        <w:rPr>
          <w:rFonts w:cs="Times New Roman"/>
          <w:szCs w:val="28"/>
          <w:lang w:eastAsia="uk-UA"/>
        </w:rPr>
        <w:t xml:space="preserve">2. </w:t>
      </w:r>
      <w:r w:rsidRPr="0041255D">
        <w:rPr>
          <w:rFonts w:cs="Times New Roman"/>
          <w:szCs w:val="28"/>
          <w:lang w:eastAsia="uk-UA"/>
        </w:rPr>
        <w:t>За походженням:</w:t>
      </w:r>
    </w:p>
    <w:p w:rsidR="00B92F04" w:rsidRPr="00D10A5D" w:rsidRDefault="00B92F04" w:rsidP="00B92F04">
      <w:pPr>
        <w:pStyle w:val="a3"/>
        <w:numPr>
          <w:ilvl w:val="0"/>
          <w:numId w:val="3"/>
        </w:numPr>
        <w:spacing w:after="0"/>
        <w:rPr>
          <w:rFonts w:cs="Times New Roman"/>
          <w:szCs w:val="28"/>
          <w:lang w:eastAsia="uk-UA"/>
        </w:rPr>
      </w:pPr>
      <w:r w:rsidRPr="00D10A5D">
        <w:rPr>
          <w:rFonts w:cs="Times New Roman"/>
          <w:szCs w:val="28"/>
          <w:lang w:eastAsia="uk-UA"/>
        </w:rPr>
        <w:t>від народження (від матері);</w:t>
      </w:r>
    </w:p>
    <w:p w:rsidR="00B92F04" w:rsidRPr="00D10A5D" w:rsidRDefault="00B92F04" w:rsidP="00B92F04">
      <w:pPr>
        <w:pStyle w:val="a3"/>
        <w:numPr>
          <w:ilvl w:val="0"/>
          <w:numId w:val="3"/>
        </w:numPr>
        <w:spacing w:after="0"/>
        <w:rPr>
          <w:rFonts w:cs="Times New Roman"/>
          <w:szCs w:val="28"/>
          <w:lang w:eastAsia="uk-UA"/>
        </w:rPr>
      </w:pPr>
      <w:r w:rsidRPr="00D10A5D">
        <w:rPr>
          <w:rFonts w:cs="Times New Roman"/>
          <w:szCs w:val="28"/>
          <w:lang w:eastAsia="uk-UA"/>
        </w:rPr>
        <w:t>придбані (навчання).</w:t>
      </w:r>
    </w:p>
    <w:p w:rsidR="00B92F04" w:rsidRPr="0041255D" w:rsidRDefault="00B92F04" w:rsidP="00B92F04">
      <w:pPr>
        <w:spacing w:after="0"/>
        <w:rPr>
          <w:rFonts w:cs="Times New Roman"/>
          <w:szCs w:val="28"/>
          <w:lang w:eastAsia="uk-UA"/>
        </w:rPr>
      </w:pPr>
      <w:r>
        <w:rPr>
          <w:rFonts w:cs="Times New Roman"/>
          <w:szCs w:val="28"/>
          <w:lang w:eastAsia="uk-UA"/>
        </w:rPr>
        <w:t xml:space="preserve">2. </w:t>
      </w:r>
      <w:r w:rsidRPr="0041255D">
        <w:rPr>
          <w:rFonts w:cs="Times New Roman"/>
          <w:szCs w:val="28"/>
          <w:lang w:eastAsia="uk-UA"/>
        </w:rPr>
        <w:t>За значенням:</w:t>
      </w:r>
    </w:p>
    <w:p w:rsidR="00B92F04" w:rsidRPr="00D10A5D" w:rsidRDefault="00B92F04" w:rsidP="00B92F04">
      <w:pPr>
        <w:pStyle w:val="a3"/>
        <w:numPr>
          <w:ilvl w:val="0"/>
          <w:numId w:val="4"/>
        </w:numPr>
        <w:spacing w:after="0"/>
        <w:rPr>
          <w:rFonts w:cs="Times New Roman"/>
          <w:szCs w:val="28"/>
          <w:lang w:eastAsia="uk-UA"/>
        </w:rPr>
      </w:pPr>
      <w:r w:rsidRPr="00D10A5D">
        <w:rPr>
          <w:rFonts w:cs="Times New Roman"/>
          <w:szCs w:val="28"/>
          <w:lang w:eastAsia="uk-UA"/>
        </w:rPr>
        <w:t>первинні;</w:t>
      </w:r>
    </w:p>
    <w:p w:rsidR="00B92F04" w:rsidRPr="00D10A5D" w:rsidRDefault="00B92F04" w:rsidP="00B92F04">
      <w:pPr>
        <w:pStyle w:val="a3"/>
        <w:numPr>
          <w:ilvl w:val="0"/>
          <w:numId w:val="4"/>
        </w:numPr>
        <w:spacing w:after="0"/>
        <w:rPr>
          <w:rFonts w:cs="Times New Roman"/>
          <w:szCs w:val="28"/>
          <w:lang w:eastAsia="uk-UA"/>
        </w:rPr>
      </w:pPr>
      <w:r w:rsidRPr="00D10A5D">
        <w:rPr>
          <w:rFonts w:cs="Times New Roman"/>
          <w:szCs w:val="28"/>
          <w:lang w:eastAsia="uk-UA"/>
        </w:rPr>
        <w:t>вторинні.</w:t>
      </w:r>
    </w:p>
    <w:p w:rsidR="00B92F04" w:rsidRPr="0041255D" w:rsidRDefault="00B92F04" w:rsidP="00B92F04">
      <w:pPr>
        <w:spacing w:after="0"/>
        <w:rPr>
          <w:rFonts w:cs="Times New Roman"/>
          <w:szCs w:val="28"/>
          <w:lang w:eastAsia="uk-UA"/>
        </w:rPr>
      </w:pPr>
      <w:r>
        <w:rPr>
          <w:rFonts w:cs="Times New Roman"/>
          <w:szCs w:val="28"/>
          <w:lang w:eastAsia="uk-UA"/>
        </w:rPr>
        <w:t xml:space="preserve">3. </w:t>
      </w:r>
      <w:r w:rsidRPr="0041255D">
        <w:rPr>
          <w:rFonts w:cs="Times New Roman"/>
          <w:szCs w:val="28"/>
          <w:lang w:eastAsia="uk-UA"/>
        </w:rPr>
        <w:t>За формою:</w:t>
      </w:r>
    </w:p>
    <w:p w:rsidR="00B92F04" w:rsidRPr="00D10A5D" w:rsidRDefault="00B92F04" w:rsidP="00B92F04">
      <w:pPr>
        <w:pStyle w:val="a3"/>
        <w:numPr>
          <w:ilvl w:val="0"/>
          <w:numId w:val="5"/>
        </w:numPr>
        <w:spacing w:after="0"/>
        <w:rPr>
          <w:rFonts w:cs="Times New Roman"/>
          <w:szCs w:val="28"/>
          <w:lang w:eastAsia="uk-UA"/>
        </w:rPr>
      </w:pPr>
      <w:r w:rsidRPr="00D10A5D">
        <w:rPr>
          <w:rFonts w:cs="Times New Roman"/>
          <w:szCs w:val="28"/>
          <w:lang w:eastAsia="uk-UA"/>
        </w:rPr>
        <w:t>матеріальні (матеріальні блага);</w:t>
      </w:r>
    </w:p>
    <w:p w:rsidR="00B92F04" w:rsidRPr="007C4814" w:rsidRDefault="00B92F04" w:rsidP="00B92F04">
      <w:pPr>
        <w:pStyle w:val="a3"/>
        <w:numPr>
          <w:ilvl w:val="0"/>
          <w:numId w:val="5"/>
        </w:numPr>
        <w:spacing w:after="0"/>
        <w:rPr>
          <w:rFonts w:cs="Times New Roman"/>
          <w:szCs w:val="28"/>
          <w:lang w:eastAsia="uk-UA"/>
        </w:rPr>
      </w:pPr>
      <w:r w:rsidRPr="007C4814">
        <w:rPr>
          <w:rFonts w:cs="Times New Roman"/>
          <w:szCs w:val="28"/>
          <w:lang w:eastAsia="uk-UA"/>
        </w:rPr>
        <w:t>нематеріальні.</w:t>
      </w:r>
    </w:p>
    <w:p w:rsidR="00B92F04" w:rsidRPr="0041255D" w:rsidRDefault="00B92F04" w:rsidP="00B92F04">
      <w:pPr>
        <w:spacing w:after="0"/>
        <w:rPr>
          <w:rFonts w:cs="Times New Roman"/>
          <w:szCs w:val="28"/>
          <w:lang w:eastAsia="uk-UA"/>
        </w:rPr>
      </w:pPr>
      <w:r w:rsidRPr="0041255D">
        <w:rPr>
          <w:rFonts w:cs="Times New Roman"/>
          <w:szCs w:val="28"/>
          <w:lang w:eastAsia="uk-UA"/>
        </w:rPr>
        <w:t>Розрізняють три рівні задоволення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мінімальний — виживання;</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 xml:space="preserve">нормативний — підтримує у робітника здатність працювати з </w:t>
      </w:r>
      <w:proofErr w:type="spellStart"/>
      <w:r w:rsidRPr="0041255D">
        <w:rPr>
          <w:rFonts w:cs="Times New Roman"/>
          <w:szCs w:val="28"/>
          <w:lang w:eastAsia="uk-UA"/>
        </w:rPr>
        <w:t>віддачею</w:t>
      </w:r>
      <w:proofErr w:type="spellEnd"/>
      <w:r w:rsidRPr="0041255D">
        <w:rPr>
          <w:rFonts w:cs="Times New Roman"/>
          <w:szCs w:val="28"/>
          <w:lang w:eastAsia="uk-UA"/>
        </w:rPr>
        <w:t xml:space="preserve"> та відображається у споживчому бюджеті;</w:t>
      </w:r>
    </w:p>
    <w:p w:rsidR="00B92F04" w:rsidRPr="0041255D" w:rsidRDefault="00B92F04" w:rsidP="00B92F04">
      <w:pPr>
        <w:spacing w:after="0"/>
        <w:rPr>
          <w:rFonts w:cs="Times New Roman"/>
          <w:szCs w:val="28"/>
          <w:lang w:eastAsia="uk-UA"/>
        </w:rPr>
      </w:pPr>
      <w:r w:rsidRPr="0041255D">
        <w:rPr>
          <w:rFonts w:cs="Times New Roman"/>
          <w:szCs w:val="28"/>
          <w:lang w:eastAsia="uk-UA"/>
        </w:rPr>
        <w:t>в)</w:t>
      </w:r>
      <w:r w:rsidRPr="0041255D">
        <w:rPr>
          <w:rFonts w:cs="Times New Roman"/>
          <w:szCs w:val="28"/>
          <w:lang w:eastAsia="uk-UA"/>
        </w:rPr>
        <w:tab/>
        <w:t>розкіш — задоволення потреб стає самоціллю та засобом демонстрації ви</w:t>
      </w:r>
      <w:r w:rsidRPr="0041255D">
        <w:rPr>
          <w:rFonts w:cs="Times New Roman"/>
          <w:szCs w:val="28"/>
          <w:lang w:eastAsia="uk-UA"/>
        </w:rPr>
        <w:softHyphen/>
        <w:t>сокого становища.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Мотив —</w:t>
      </w:r>
      <w:r w:rsidRPr="0041255D">
        <w:rPr>
          <w:rFonts w:cs="Times New Roman"/>
          <w:szCs w:val="28"/>
          <w:lang w:eastAsia="uk-UA"/>
        </w:rPr>
        <w:t xml:space="preserve"> це усвідомлене внутрішнє спонукання до поведінки, спрямованої на задоволення потреби. Водночас мотив не визначає зміст, особливості й структуру діяльності людини. Інакше кажучи, мотив не визначає, що саме слід зробити для задоволення потреби.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Спонукання</w:t>
      </w:r>
      <w:r w:rsidRPr="0041255D">
        <w:rPr>
          <w:rFonts w:cs="Times New Roman"/>
          <w:szCs w:val="28"/>
          <w:lang w:eastAsia="uk-UA"/>
        </w:rPr>
        <w:t xml:space="preserve"> — це в</w:t>
      </w:r>
      <w:r>
        <w:rPr>
          <w:rFonts w:cs="Times New Roman"/>
          <w:szCs w:val="28"/>
          <w:lang w:eastAsia="uk-UA"/>
        </w:rPr>
        <w:t>ідчуття відсутності будь-чого, щ</w:t>
      </w:r>
      <w:r w:rsidRPr="0041255D">
        <w:rPr>
          <w:rFonts w:cs="Times New Roman"/>
          <w:szCs w:val="28"/>
          <w:lang w:eastAsia="uk-UA"/>
        </w:rPr>
        <w:t>о має певну спрямованість. Навіть якщо потреба і не проявляється усвідомлено, вона у будь-якому разі фор</w:t>
      </w:r>
      <w:r w:rsidRPr="0041255D">
        <w:rPr>
          <w:rFonts w:cs="Times New Roman"/>
          <w:szCs w:val="28"/>
          <w:lang w:eastAsia="uk-UA"/>
        </w:rPr>
        <w:softHyphen/>
        <w:t>мує спонукання. Спонукання сконцентроване на дося</w:t>
      </w:r>
      <w:r>
        <w:rPr>
          <w:rFonts w:cs="Times New Roman"/>
          <w:szCs w:val="28"/>
          <w:lang w:eastAsia="uk-UA"/>
        </w:rPr>
        <w:t>гненн</w:t>
      </w:r>
      <w:r w:rsidRPr="0041255D">
        <w:rPr>
          <w:rFonts w:cs="Times New Roman"/>
          <w:szCs w:val="28"/>
          <w:lang w:eastAsia="uk-UA"/>
        </w:rPr>
        <w:t>і пенні мети і фактично є передумовою дії.</w:t>
      </w:r>
    </w:p>
    <w:p w:rsidR="00B92F04" w:rsidRDefault="00B92F04" w:rsidP="00B92F04">
      <w:pPr>
        <w:spacing w:after="0"/>
        <w:jc w:val="center"/>
        <w:rPr>
          <w:rFonts w:cs="Times New Roman"/>
          <w:b/>
          <w:szCs w:val="28"/>
          <w:lang w:eastAsia="uk-UA"/>
        </w:rPr>
      </w:pPr>
    </w:p>
    <w:p w:rsidR="00B92F04" w:rsidRDefault="00B92F04" w:rsidP="00B92F04">
      <w:pPr>
        <w:spacing w:after="0"/>
        <w:jc w:val="center"/>
        <w:rPr>
          <w:rFonts w:cs="Times New Roman"/>
          <w:b/>
          <w:szCs w:val="28"/>
          <w:lang w:eastAsia="uk-UA"/>
        </w:rPr>
      </w:pPr>
      <w:r w:rsidRPr="00F9053B">
        <w:rPr>
          <w:rFonts w:cs="Times New Roman"/>
          <w:b/>
          <w:szCs w:val="28"/>
          <w:lang w:eastAsia="uk-UA"/>
        </w:rPr>
        <w:t xml:space="preserve">2. Теорії і моделі процесів мотивування: </w:t>
      </w:r>
    </w:p>
    <w:p w:rsidR="00B92F04" w:rsidRPr="00F9053B" w:rsidRDefault="00B92F04" w:rsidP="00B92F04">
      <w:pPr>
        <w:spacing w:after="0"/>
        <w:jc w:val="center"/>
        <w:rPr>
          <w:rFonts w:cs="Times New Roman"/>
          <w:b/>
          <w:szCs w:val="28"/>
          <w:lang w:eastAsia="uk-UA"/>
        </w:rPr>
      </w:pPr>
      <w:r w:rsidRPr="00F9053B">
        <w:rPr>
          <w:rFonts w:cs="Times New Roman"/>
          <w:b/>
          <w:szCs w:val="28"/>
          <w:lang w:eastAsia="uk-UA"/>
        </w:rPr>
        <w:t>змістовний і процесний підходи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Водночас із удосконаленням суспільства, наукових уявлень про природу людей, еволюцією праці та ролі людини в процесі виробництва відбувався розвиток нау</w:t>
      </w:r>
      <w:r w:rsidRPr="0041255D">
        <w:rPr>
          <w:rFonts w:cs="Times New Roman"/>
          <w:szCs w:val="28"/>
          <w:lang w:eastAsia="uk-UA"/>
        </w:rPr>
        <w:softHyphen/>
        <w:t>кових теорій мотивації. Історично першими виникли теорії, спрямовані на дослі</w:t>
      </w:r>
      <w:r w:rsidRPr="0041255D">
        <w:rPr>
          <w:rFonts w:cs="Times New Roman"/>
          <w:szCs w:val="28"/>
          <w:lang w:eastAsia="uk-UA"/>
        </w:rPr>
        <w:softHyphen/>
        <w:t>дження змісту й структури мотивів і потреб людини, їх значущості, взаємозалеж</w:t>
      </w:r>
      <w:r w:rsidRPr="0041255D">
        <w:rPr>
          <w:rFonts w:cs="Times New Roman"/>
          <w:szCs w:val="28"/>
          <w:lang w:eastAsia="uk-UA"/>
        </w:rPr>
        <w:softHyphen/>
        <w:t xml:space="preserve">ності. Такі теорії розглядають мотиваційну сферу людини (насамперед її потреби) у «статиці», вивчаючи не процес мотивування і прийняття працівниками рішень про певний тип поведінки, а лише зміст </w:t>
      </w:r>
      <w:r w:rsidRPr="0041255D">
        <w:rPr>
          <w:rFonts w:cs="Times New Roman"/>
          <w:szCs w:val="28"/>
          <w:lang w:eastAsia="uk-UA"/>
        </w:rPr>
        <w:lastRenderedPageBreak/>
        <w:t>моти</w:t>
      </w:r>
      <w:r>
        <w:rPr>
          <w:rFonts w:cs="Times New Roman"/>
          <w:szCs w:val="28"/>
          <w:lang w:eastAsia="uk-UA"/>
        </w:rPr>
        <w:t>вів і потреб. Вони отримали об’є</w:t>
      </w:r>
      <w:r w:rsidRPr="0041255D">
        <w:rPr>
          <w:rFonts w:cs="Times New Roman"/>
          <w:szCs w:val="28"/>
          <w:lang w:eastAsia="uk-UA"/>
        </w:rPr>
        <w:t>днувальну назву «змістовні теорії мотивації».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Найвідомішою змістовною теорією мотивації є </w:t>
      </w:r>
      <w:r w:rsidRPr="0041255D">
        <w:rPr>
          <w:rFonts w:cs="Times New Roman"/>
          <w:i/>
          <w:iCs/>
          <w:szCs w:val="28"/>
          <w:lang w:eastAsia="uk-UA"/>
        </w:rPr>
        <w:t>теорія ієрархії потреб</w:t>
      </w:r>
      <w:r w:rsidRPr="0041255D">
        <w:rPr>
          <w:rFonts w:cs="Times New Roman"/>
          <w:szCs w:val="28"/>
          <w:lang w:eastAsia="uk-UA"/>
        </w:rPr>
        <w:t>, запро</w:t>
      </w:r>
      <w:r w:rsidRPr="0041255D">
        <w:rPr>
          <w:rFonts w:cs="Times New Roman"/>
          <w:szCs w:val="28"/>
          <w:lang w:eastAsia="uk-UA"/>
        </w:rPr>
        <w:softHyphen/>
        <w:t xml:space="preserve">понована </w:t>
      </w:r>
      <w:proofErr w:type="spellStart"/>
      <w:r w:rsidRPr="0041255D">
        <w:rPr>
          <w:rFonts w:cs="Times New Roman"/>
          <w:szCs w:val="28"/>
          <w:lang w:eastAsia="uk-UA"/>
        </w:rPr>
        <w:t>Абрахамом</w:t>
      </w:r>
      <w:proofErr w:type="spellEnd"/>
      <w:r w:rsidRPr="0041255D">
        <w:rPr>
          <w:rFonts w:cs="Times New Roman"/>
          <w:szCs w:val="28"/>
          <w:lang w:eastAsia="uk-UA"/>
        </w:rPr>
        <w:t xml:space="preserve"> Маслоу в 1943 р. Згідно з цією теорією, людина постійно відчуває певну сукупність достатньою мірою виражених потреб. Потреби, що с незадоволеними, спонукають людину до дії, у той час як задоволені потреби до дії не спонукають.</w:t>
      </w:r>
    </w:p>
    <w:p w:rsidR="00B92F04" w:rsidRPr="0041255D" w:rsidRDefault="00B92F04" w:rsidP="00B92F04">
      <w:pPr>
        <w:spacing w:after="0"/>
        <w:rPr>
          <w:rFonts w:cs="Times New Roman"/>
          <w:szCs w:val="28"/>
          <w:lang w:eastAsia="uk-UA"/>
        </w:rPr>
      </w:pPr>
      <w:r w:rsidRPr="0041255D">
        <w:rPr>
          <w:rFonts w:cs="Times New Roman"/>
          <w:i/>
          <w:iCs/>
          <w:szCs w:val="28"/>
          <w:lang w:eastAsia="uk-UA"/>
        </w:rPr>
        <w:t>Фізіологічні потреби</w:t>
      </w:r>
      <w:r w:rsidRPr="0041255D">
        <w:rPr>
          <w:rFonts w:cs="Times New Roman"/>
          <w:szCs w:val="28"/>
          <w:lang w:eastAsia="uk-UA"/>
        </w:rPr>
        <w:t xml:space="preserve"> є необхідними для виживання і включають потреби в їжі, воді, повітрі, притулку, відпочинку, а також сексуальні потреби. Фізіологічні по</w:t>
      </w:r>
      <w:r w:rsidRPr="0041255D">
        <w:rPr>
          <w:rFonts w:cs="Times New Roman"/>
          <w:szCs w:val="28"/>
          <w:lang w:eastAsia="uk-UA"/>
        </w:rPr>
        <w:softHyphen/>
        <w:t>треби спрямовані на підтримання організму людини в життєздатному стані.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в безпеці й упевненості в майбутньому</w:t>
      </w:r>
      <w:r w:rsidRPr="0041255D">
        <w:rPr>
          <w:rFonts w:cs="Times New Roman"/>
          <w:szCs w:val="28"/>
          <w:lang w:eastAsia="uk-UA"/>
        </w:rPr>
        <w:t xml:space="preserve"> включають потреби в захисті від фізичних і психологічних небезпек з боку навколишнього світу й упевненість в тому, що фізіологічні потреби будуть задоволені в майбутньому. Ці потреби пов’язані з прагненням людини не відчувати страху, болю, бути захищеним від страждань і мати впевненість у майбутньому.</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Соціальні потреби (потреби и належності)</w:t>
      </w:r>
      <w:r w:rsidRPr="0041255D">
        <w:rPr>
          <w:rFonts w:cs="Times New Roman"/>
          <w:szCs w:val="28"/>
          <w:lang w:eastAsia="uk-UA"/>
        </w:rPr>
        <w:t xml:space="preserve"> включають відчуття належності до певної групи, відчуття, що людину приймають інші, відчуття соціальної взаємодії, підтримки.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в повазі</w:t>
      </w:r>
      <w:r w:rsidRPr="0041255D">
        <w:rPr>
          <w:rFonts w:cs="Times New Roman"/>
          <w:szCs w:val="28"/>
          <w:lang w:eastAsia="uk-UA"/>
        </w:rPr>
        <w:t xml:space="preserve"> включають потребу в повазі з боку оточуючих, визнанні, са</w:t>
      </w:r>
      <w:r w:rsidRPr="0041255D">
        <w:rPr>
          <w:rFonts w:cs="Times New Roman"/>
          <w:szCs w:val="28"/>
          <w:lang w:eastAsia="uk-UA"/>
        </w:rPr>
        <w:softHyphen/>
        <w:t>моповазі.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самовираження</w:t>
      </w:r>
      <w:r w:rsidRPr="0041255D">
        <w:rPr>
          <w:rFonts w:cs="Times New Roman"/>
          <w:szCs w:val="28"/>
          <w:lang w:eastAsia="uk-UA"/>
        </w:rPr>
        <w:t xml:space="preserve"> — </w:t>
      </w:r>
      <w:r>
        <w:rPr>
          <w:rFonts w:cs="Times New Roman"/>
          <w:spacing w:val="-10"/>
          <w:szCs w:val="28"/>
          <w:lang w:eastAsia="uk-UA"/>
        </w:rPr>
        <w:t>це</w:t>
      </w:r>
      <w:r w:rsidRPr="0041255D">
        <w:rPr>
          <w:rFonts w:cs="Times New Roman"/>
          <w:spacing w:val="-10"/>
          <w:szCs w:val="28"/>
          <w:lang w:eastAsia="uk-UA"/>
        </w:rPr>
        <w:t xml:space="preserve"> </w:t>
      </w:r>
      <w:r w:rsidRPr="0041255D">
        <w:rPr>
          <w:rFonts w:cs="Times New Roman"/>
          <w:szCs w:val="28"/>
          <w:lang w:eastAsia="uk-UA"/>
        </w:rPr>
        <w:t>потреби в якомога повнішій реалізації людиною власних потенційних можливостей і особистому зростанні.</w:t>
      </w:r>
    </w:p>
    <w:p w:rsidR="00B92F04" w:rsidRPr="0041255D" w:rsidRDefault="00B92F04" w:rsidP="00B92F04">
      <w:pPr>
        <w:spacing w:after="0"/>
        <w:rPr>
          <w:rFonts w:cs="Times New Roman"/>
          <w:szCs w:val="28"/>
          <w:lang w:eastAsia="uk-UA"/>
        </w:rPr>
      </w:pPr>
      <w:r w:rsidRPr="0041255D">
        <w:rPr>
          <w:rFonts w:cs="Times New Roman"/>
          <w:szCs w:val="28"/>
          <w:lang w:eastAsia="uk-UA"/>
        </w:rPr>
        <w:t>Як визначив А. Маслоу. одночасно людина відчуває цілий комплекс потреб, однак первинні потреби вимагають першочергового задоволення. Якщо ж певна потреба задовольняється, на її місце стає наступна потреба, що теж вимагає задо</w:t>
      </w:r>
      <w:r w:rsidRPr="0041255D">
        <w:rPr>
          <w:rFonts w:cs="Times New Roman"/>
          <w:szCs w:val="28"/>
          <w:lang w:eastAsia="uk-UA"/>
        </w:rPr>
        <w:softHyphen/>
        <w:t>волення. Пріоритетність для людини задоволення певної потреби визначається двома факторами: місцем потреби в ієрархії потреб людини й мірою незадоволе</w:t>
      </w:r>
      <w:r w:rsidRPr="0041255D">
        <w:rPr>
          <w:rFonts w:cs="Times New Roman"/>
          <w:szCs w:val="28"/>
          <w:lang w:eastAsia="uk-UA"/>
        </w:rPr>
        <w:softHyphen/>
        <w:t>ності потреби. Так, якщо потреба більш високого рівня ієрархії (розташована на більш низькому рівні піраміди потреб Маслоу) майже задоволена, то людина в своїй поведінці стане керуватися потребою, розташованою вище в піраміді потреб, яка є значною мірою незадоволеною.</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Вторинні потреби можуть бути задоволені більшою кількістю способів, ніж первинні. При цьому потреба у самовираженні повністю не може бути задоволена ніколи, адже з розвитком людини як особистості розширюються її потенційні можливості.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Теорія мотивації А. Маслоу внесла важливий вклад У розуміння того, що саме потреби є основою прагнення людини до діяльності. Ця теорія надала менеджерам розуміння того факту, що насамперед слід прагнути задовольнити первинні по</w:t>
      </w:r>
      <w:r w:rsidRPr="0041255D">
        <w:rPr>
          <w:rFonts w:cs="Times New Roman"/>
          <w:szCs w:val="28"/>
          <w:lang w:eastAsia="uk-UA"/>
        </w:rPr>
        <w:softHyphen/>
        <w:t>треби персоналу, забезпечивши гідний рівень оплати праці, його безпеку, стабіль</w:t>
      </w:r>
      <w:r w:rsidRPr="0041255D">
        <w:rPr>
          <w:rFonts w:cs="Times New Roman"/>
          <w:szCs w:val="28"/>
          <w:lang w:eastAsia="uk-UA"/>
        </w:rPr>
        <w:softHyphen/>
        <w:t>ність робочих місць. Лише після задоволення первинних потреб персоналу слід застосовувати стимули більш високого порядку.</w:t>
      </w:r>
    </w:p>
    <w:p w:rsidR="00B92F04" w:rsidRPr="0041255D" w:rsidRDefault="00B92F04" w:rsidP="00B92F04">
      <w:pPr>
        <w:spacing w:after="0"/>
        <w:rPr>
          <w:rFonts w:cs="Times New Roman"/>
          <w:szCs w:val="28"/>
          <w:lang w:eastAsia="uk-UA"/>
        </w:rPr>
      </w:pPr>
      <w:r w:rsidRPr="0041255D">
        <w:rPr>
          <w:rFonts w:cs="Times New Roman"/>
          <w:szCs w:val="28"/>
          <w:lang w:eastAsia="uk-UA"/>
        </w:rPr>
        <w:lastRenderedPageBreak/>
        <w:t>З підвищенням рівня добробуту суспільства первинні потреби мають усе мен</w:t>
      </w:r>
      <w:r w:rsidRPr="0041255D">
        <w:rPr>
          <w:rFonts w:cs="Times New Roman"/>
          <w:szCs w:val="28"/>
          <w:lang w:eastAsia="uk-UA"/>
        </w:rPr>
        <w:softHyphen/>
        <w:t>ший вплив на мотивацію персоналу підприємств і їхнє використання стає все менш ефективним. Така тенденція на сьогодні більш властива західному суспіль</w:t>
      </w:r>
      <w:r w:rsidRPr="0041255D">
        <w:rPr>
          <w:rFonts w:cs="Times New Roman"/>
          <w:szCs w:val="28"/>
          <w:lang w:eastAsia="uk-UA"/>
        </w:rPr>
        <w:softHyphen/>
        <w:t>ству, а саме представникам професій з високим рівнем оплати праці (програмісти, лікарі, юристи, працівники рекламних агенцій тощо).</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Серед вітчизняних учених першим запропон</w:t>
      </w:r>
      <w:r>
        <w:rPr>
          <w:rFonts w:cs="Times New Roman"/>
          <w:szCs w:val="28"/>
          <w:lang w:eastAsia="uk-UA"/>
        </w:rPr>
        <w:t xml:space="preserve">ував класифікацію потреб М. </w:t>
      </w:r>
      <w:proofErr w:type="spellStart"/>
      <w:r>
        <w:rPr>
          <w:rFonts w:cs="Times New Roman"/>
          <w:szCs w:val="28"/>
          <w:lang w:eastAsia="uk-UA"/>
        </w:rPr>
        <w:t>Ту</w:t>
      </w:r>
      <w:r w:rsidRPr="0041255D">
        <w:rPr>
          <w:rFonts w:cs="Times New Roman"/>
          <w:szCs w:val="28"/>
          <w:lang w:eastAsia="uk-UA"/>
        </w:rPr>
        <w:t>ган</w:t>
      </w:r>
      <w:proofErr w:type="spellEnd"/>
      <w:r w:rsidRPr="0041255D">
        <w:rPr>
          <w:rFonts w:cs="Times New Roman"/>
          <w:szCs w:val="28"/>
          <w:lang w:eastAsia="uk-UA"/>
        </w:rPr>
        <w:t>-Барановський, який виокремив такі рівні потреб: 1) фізіологічні; 2) статеві; 3) симптоматичні інстинкти і потреби; 4) альтруїстичні; 5) потреби практичного характеру. Особливого значення він надавав психологічним відчуттям, трудовим традиціям, моральним і релігійним поглядам.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Ще однією змістовною теорією мотивації є теорія </w:t>
      </w:r>
      <w:r w:rsidRPr="0041255D">
        <w:rPr>
          <w:rFonts w:cs="Times New Roman"/>
          <w:szCs w:val="28"/>
          <w:lang w:val="en-US"/>
        </w:rPr>
        <w:t>ERG</w:t>
      </w:r>
      <w:r w:rsidRPr="0041255D">
        <w:rPr>
          <w:rFonts w:cs="Times New Roman"/>
          <w:szCs w:val="28"/>
        </w:rPr>
        <w:t xml:space="preserve"> (</w:t>
      </w:r>
      <w:r w:rsidRPr="0041255D">
        <w:rPr>
          <w:rFonts w:cs="Times New Roman"/>
          <w:szCs w:val="28"/>
          <w:lang w:val="en-US"/>
        </w:rPr>
        <w:t>Existence</w:t>
      </w:r>
      <w:r w:rsidRPr="0041255D">
        <w:rPr>
          <w:rFonts w:cs="Times New Roman"/>
          <w:szCs w:val="28"/>
        </w:rPr>
        <w:t xml:space="preserve">, </w:t>
      </w:r>
      <w:r w:rsidRPr="0041255D">
        <w:rPr>
          <w:rFonts w:cs="Times New Roman"/>
          <w:szCs w:val="28"/>
          <w:lang w:val="en-US"/>
        </w:rPr>
        <w:t>Relations</w:t>
      </w:r>
      <w:r w:rsidRPr="0041255D">
        <w:rPr>
          <w:rFonts w:cs="Times New Roman"/>
          <w:szCs w:val="28"/>
        </w:rPr>
        <w:t xml:space="preserve">, </w:t>
      </w:r>
      <w:r w:rsidRPr="0041255D">
        <w:rPr>
          <w:rFonts w:cs="Times New Roman"/>
          <w:szCs w:val="28"/>
          <w:lang w:val="en-US"/>
        </w:rPr>
        <w:t>Growth</w:t>
      </w:r>
      <w:r w:rsidRPr="0041255D">
        <w:rPr>
          <w:rFonts w:cs="Times New Roman"/>
          <w:szCs w:val="28"/>
        </w:rPr>
        <w:t xml:space="preserve"> — </w:t>
      </w:r>
      <w:r w:rsidRPr="0041255D">
        <w:rPr>
          <w:rFonts w:cs="Times New Roman"/>
          <w:szCs w:val="28"/>
          <w:lang w:eastAsia="uk-UA"/>
        </w:rPr>
        <w:t xml:space="preserve">існування, зв’язки, зростання), запропонована в 1972 р. американським ученим </w:t>
      </w:r>
      <w:proofErr w:type="spellStart"/>
      <w:r w:rsidRPr="0041255D">
        <w:rPr>
          <w:rFonts w:cs="Times New Roman"/>
          <w:szCs w:val="28"/>
          <w:lang w:eastAsia="uk-UA"/>
        </w:rPr>
        <w:t>Клейтоном</w:t>
      </w:r>
      <w:proofErr w:type="spellEnd"/>
      <w:r w:rsidRPr="0041255D">
        <w:rPr>
          <w:rFonts w:cs="Times New Roman"/>
          <w:szCs w:val="28"/>
          <w:lang w:eastAsia="uk-UA"/>
        </w:rPr>
        <w:t xml:space="preserve"> </w:t>
      </w:r>
      <w:proofErr w:type="spellStart"/>
      <w:r w:rsidRPr="0041255D">
        <w:rPr>
          <w:rFonts w:cs="Times New Roman"/>
          <w:szCs w:val="28"/>
          <w:lang w:eastAsia="uk-UA"/>
        </w:rPr>
        <w:t>А</w:t>
      </w:r>
      <w:r>
        <w:rPr>
          <w:rFonts w:cs="Times New Roman"/>
          <w:szCs w:val="28"/>
          <w:lang w:eastAsia="uk-UA"/>
        </w:rPr>
        <w:t>льдерфером</w:t>
      </w:r>
      <w:proofErr w:type="spellEnd"/>
      <w:r>
        <w:rPr>
          <w:rFonts w:cs="Times New Roman"/>
          <w:szCs w:val="28"/>
          <w:lang w:eastAsia="uk-UA"/>
        </w:rPr>
        <w:t>. Ця теорія розвиває й</w:t>
      </w:r>
      <w:r w:rsidRPr="0041255D">
        <w:rPr>
          <w:rFonts w:cs="Times New Roman"/>
          <w:szCs w:val="28"/>
          <w:lang w:eastAsia="uk-UA"/>
        </w:rPr>
        <w:t xml:space="preserve"> уточнює теорію А. Маслоу.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виокремив не п’ять, а три класи потреб людини:</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існування;</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зв’язку;</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зростання.</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Потреби існування</w:t>
      </w:r>
      <w:r w:rsidRPr="0041255D">
        <w:rPr>
          <w:rFonts w:cs="Times New Roman"/>
          <w:szCs w:val="28"/>
          <w:lang w:eastAsia="uk-UA"/>
        </w:rPr>
        <w:t xml:space="preserve"> відповідають потребам першого і другого рівнів ієрархії по</w:t>
      </w:r>
      <w:r w:rsidRPr="0041255D">
        <w:rPr>
          <w:rFonts w:cs="Times New Roman"/>
          <w:szCs w:val="28"/>
          <w:lang w:eastAsia="uk-UA"/>
        </w:rPr>
        <w:softHyphen/>
        <w:t>треб А. Маслоу. Ці потреби спрямовані на забезпечення існування людини як організму.</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Під </w:t>
      </w:r>
      <w:r w:rsidRPr="0041255D">
        <w:rPr>
          <w:rFonts w:cs="Times New Roman"/>
          <w:i/>
          <w:iCs/>
          <w:szCs w:val="28"/>
          <w:lang w:eastAsia="uk-UA"/>
        </w:rPr>
        <w:t>потребами зв’язку</w:t>
      </w:r>
      <w:r w:rsidRPr="0041255D">
        <w:rPr>
          <w:rFonts w:cs="Times New Roman"/>
          <w:szCs w:val="28"/>
          <w:lang w:eastAsia="uk-UA"/>
        </w:rPr>
        <w:t xml:space="preserve">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розуміє прагнення людини підтримувати со</w:t>
      </w:r>
      <w:r w:rsidRPr="0041255D">
        <w:rPr>
          <w:rFonts w:cs="Times New Roman"/>
          <w:szCs w:val="28"/>
          <w:lang w:eastAsia="uk-UA"/>
        </w:rPr>
        <w:softHyphen/>
        <w:t>ціальні зв’язки, тобто бути членом родини, мати друзів, ворогів, колег, начальни</w:t>
      </w:r>
      <w:r w:rsidRPr="0041255D">
        <w:rPr>
          <w:rFonts w:cs="Times New Roman"/>
          <w:szCs w:val="28"/>
          <w:lang w:eastAsia="uk-UA"/>
        </w:rPr>
        <w:softHyphen/>
        <w:t xml:space="preserve">ків, підлеглих. Ця група потреб відображає соціальну природу людини і тому відповідає третьому й четвертому рівням «піраміди» потреб А. Маслоу. Крім того, до потреб зв’язку за К. </w:t>
      </w:r>
      <w:proofErr w:type="spellStart"/>
      <w:r w:rsidRPr="0041255D">
        <w:rPr>
          <w:rFonts w:cs="Times New Roman"/>
          <w:szCs w:val="28"/>
          <w:lang w:eastAsia="uk-UA"/>
        </w:rPr>
        <w:t>Альдерфером</w:t>
      </w:r>
      <w:proofErr w:type="spellEnd"/>
      <w:r w:rsidRPr="0041255D">
        <w:rPr>
          <w:rFonts w:cs="Times New Roman"/>
          <w:szCs w:val="28"/>
          <w:lang w:eastAsia="uk-UA"/>
        </w:rPr>
        <w:t xml:space="preserve"> слід включити частину потреб, розташованих на другому рівні ієрархії потреб А. Маслоу — потреби у забезпеченні колективної безпеки.</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Потреби зростання</w:t>
      </w:r>
      <w:r w:rsidRPr="0041255D">
        <w:rPr>
          <w:rFonts w:cs="Times New Roman"/>
          <w:szCs w:val="28"/>
          <w:lang w:eastAsia="uk-UA"/>
        </w:rPr>
        <w:t xml:space="preserve"> пов’язані з прагненням людини до особистого вдоскона</w:t>
      </w:r>
      <w:r w:rsidRPr="0041255D">
        <w:rPr>
          <w:rFonts w:cs="Times New Roman"/>
          <w:szCs w:val="28"/>
          <w:lang w:eastAsia="uk-UA"/>
        </w:rPr>
        <w:softHyphen/>
        <w:t>лення й відповідають потребам у самовираженні за ієрархією А. Маслоу, а також</w:t>
      </w:r>
      <w:r>
        <w:rPr>
          <w:rFonts w:cs="Times New Roman"/>
          <w:szCs w:val="28"/>
          <w:lang w:eastAsia="uk-UA"/>
        </w:rPr>
        <w:t xml:space="preserve"> </w:t>
      </w:r>
      <w:r w:rsidRPr="0041255D">
        <w:rPr>
          <w:rFonts w:cs="Times New Roman"/>
          <w:szCs w:val="28"/>
          <w:lang w:eastAsia="uk-UA"/>
        </w:rPr>
        <w:t>частково — потребам у повазі (в частині прагнення людини до розвитку впевне</w:t>
      </w:r>
      <w:r w:rsidRPr="0041255D">
        <w:rPr>
          <w:rFonts w:cs="Times New Roman"/>
          <w:szCs w:val="28"/>
          <w:lang w:eastAsia="uk-UA"/>
        </w:rPr>
        <w:softHyphen/>
        <w:t>ності в собі, до особистісного зростання тощо).</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К. </w:t>
      </w:r>
      <w:proofErr w:type="spellStart"/>
      <w:r w:rsidRPr="0041255D">
        <w:rPr>
          <w:rFonts w:cs="Times New Roman"/>
          <w:szCs w:val="28"/>
          <w:lang w:eastAsia="uk-UA"/>
        </w:rPr>
        <w:t>Ал</w:t>
      </w:r>
      <w:r>
        <w:rPr>
          <w:rFonts w:cs="Times New Roman"/>
          <w:szCs w:val="28"/>
          <w:lang w:eastAsia="uk-UA"/>
        </w:rPr>
        <w:t>ьдерфер</w:t>
      </w:r>
      <w:proofErr w:type="spellEnd"/>
      <w:r>
        <w:rPr>
          <w:rFonts w:cs="Times New Roman"/>
          <w:szCs w:val="28"/>
          <w:lang w:eastAsia="uk-UA"/>
        </w:rPr>
        <w:t xml:space="preserve"> не лише «</w:t>
      </w:r>
      <w:proofErr w:type="spellStart"/>
      <w:r>
        <w:rPr>
          <w:rFonts w:cs="Times New Roman"/>
          <w:szCs w:val="28"/>
          <w:lang w:eastAsia="uk-UA"/>
        </w:rPr>
        <w:t>переформутував</w:t>
      </w:r>
      <w:proofErr w:type="spellEnd"/>
      <w:r w:rsidRPr="0041255D">
        <w:rPr>
          <w:rFonts w:cs="Times New Roman"/>
          <w:szCs w:val="28"/>
          <w:lang w:eastAsia="uk-UA"/>
        </w:rPr>
        <w:t xml:space="preserve">» запропоновану А. Маслоу ієрархію потреб людини, його теорія має також і принципову відмінність. Якщо згідно з А Маслоу, «рух» від потреби до потреби відбувається тільки «знизу вгору», тобто людина переходить до задоволення потреб більш високих рівнів лише після того, як задовольнить потреби нижчих рівнів, то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стверджує, що такий «рух» може здійснюватися в обох напрямах. При цьому вчений вважає, що в разі неза</w:t>
      </w:r>
      <w:r w:rsidRPr="0041255D">
        <w:rPr>
          <w:rFonts w:cs="Times New Roman"/>
          <w:szCs w:val="28"/>
          <w:lang w:eastAsia="uk-UA"/>
        </w:rPr>
        <w:softHyphen/>
        <w:t>доволення потреби більш високого рівня посилюється ступінь впливу на поведін</w:t>
      </w:r>
      <w:r w:rsidRPr="0041255D">
        <w:rPr>
          <w:rFonts w:cs="Times New Roman"/>
          <w:szCs w:val="28"/>
          <w:lang w:eastAsia="uk-UA"/>
        </w:rPr>
        <w:softHyphen/>
        <w:t xml:space="preserve">ку людини потреби нижчого рівня. Потреби нижчих рівнів К.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вважає більш конкретними на відміну від </w:t>
      </w:r>
      <w:r w:rsidRPr="0041255D">
        <w:rPr>
          <w:rFonts w:cs="Times New Roman"/>
          <w:szCs w:val="28"/>
          <w:lang w:eastAsia="uk-UA"/>
        </w:rPr>
        <w:lastRenderedPageBreak/>
        <w:t>потреб більш високих рівнів. Отже, у разі не</w:t>
      </w:r>
      <w:r w:rsidRPr="0041255D">
        <w:rPr>
          <w:rFonts w:cs="Times New Roman"/>
          <w:szCs w:val="28"/>
          <w:lang w:eastAsia="uk-UA"/>
        </w:rPr>
        <w:softHyphen/>
        <w:t>задоволеності потреби більш високого рівня людина переключає увагу на більш конкретну потребу нижчого рівня.</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Процес «руху» знизу вгору за ієрархією К.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називає задоволенням потреб, адже такий «рух» відбувається, коли потреби нижчих рівнів поступово задовольняються людиною. «Рух» у зворотному напрямі (згори вниз) учений на</w:t>
      </w:r>
      <w:r w:rsidRPr="0041255D">
        <w:rPr>
          <w:rFonts w:cs="Times New Roman"/>
          <w:szCs w:val="28"/>
          <w:lang w:eastAsia="uk-UA"/>
        </w:rPr>
        <w:softHyphen/>
        <w:t>зиває фрустрацією, адже такий процес є результатом розчарування людини в мож</w:t>
      </w:r>
      <w:r w:rsidRPr="0041255D">
        <w:rPr>
          <w:rFonts w:cs="Times New Roman"/>
          <w:szCs w:val="28"/>
          <w:lang w:eastAsia="uk-UA"/>
        </w:rPr>
        <w:softHyphen/>
        <w:t>ливості (щонайменше у даний період часу) задовольнити потребу більш високого рівня.</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Теорія мотивації К. </w:t>
      </w:r>
      <w:proofErr w:type="spellStart"/>
      <w:r w:rsidRPr="0041255D">
        <w:rPr>
          <w:rFonts w:cs="Times New Roman"/>
          <w:szCs w:val="28"/>
          <w:lang w:eastAsia="uk-UA"/>
        </w:rPr>
        <w:t>Альдерфера</w:t>
      </w:r>
      <w:proofErr w:type="spellEnd"/>
      <w:r w:rsidRPr="0041255D">
        <w:rPr>
          <w:rFonts w:cs="Times New Roman"/>
          <w:szCs w:val="28"/>
          <w:lang w:eastAsia="uk-UA"/>
        </w:rPr>
        <w:t xml:space="preserve"> розкриває шляхи для розширення мотивацій</w:t>
      </w:r>
      <w:r w:rsidRPr="0041255D">
        <w:rPr>
          <w:rFonts w:cs="Times New Roman"/>
          <w:szCs w:val="28"/>
          <w:lang w:eastAsia="uk-UA"/>
        </w:rPr>
        <w:softHyphen/>
        <w:t>них можливостей керівництва підприємства. За цією теорією у випадку, якщо керівництво не в змозі забезпечити задоволення працівником потреб більш висо</w:t>
      </w:r>
      <w:r w:rsidRPr="0041255D">
        <w:rPr>
          <w:rFonts w:cs="Times New Roman"/>
          <w:szCs w:val="28"/>
          <w:lang w:eastAsia="uk-UA"/>
        </w:rPr>
        <w:softHyphen/>
        <w:t>кого рівня, воно може компенсувати це, акцентуючи увагу на задоволенні потреб більш низького рівня. Наприклад, працівник, не знаходячи можливості задоволь</w:t>
      </w:r>
      <w:r w:rsidRPr="0041255D">
        <w:rPr>
          <w:rFonts w:cs="Times New Roman"/>
          <w:szCs w:val="28"/>
          <w:lang w:eastAsia="uk-UA"/>
        </w:rPr>
        <w:softHyphen/>
        <w:t>нити власні потреби зростання, може з підвищеним інтересом переключитися на потреби зв’язку.</w:t>
      </w:r>
    </w:p>
    <w:p w:rsidR="00B92F04" w:rsidRPr="0041255D" w:rsidRDefault="00B92F04" w:rsidP="00B92F04">
      <w:pPr>
        <w:spacing w:after="0"/>
        <w:rPr>
          <w:rFonts w:cs="Times New Roman"/>
          <w:szCs w:val="28"/>
          <w:lang w:eastAsia="uk-UA"/>
        </w:rPr>
      </w:pPr>
      <w:r w:rsidRPr="0041255D">
        <w:rPr>
          <w:rFonts w:cs="Times New Roman"/>
          <w:szCs w:val="28"/>
          <w:lang w:eastAsia="uk-UA"/>
        </w:rPr>
        <w:t>Достатньо помітною серед змістовних теорій мотивації є теорія надбаних по</w:t>
      </w:r>
      <w:r w:rsidRPr="0041255D">
        <w:rPr>
          <w:rFonts w:cs="Times New Roman"/>
          <w:szCs w:val="28"/>
          <w:lang w:eastAsia="uk-UA"/>
        </w:rPr>
        <w:softHyphen/>
        <w:t>треб Девіда Мак-</w:t>
      </w:r>
      <w:proofErr w:type="spellStart"/>
      <w:r w:rsidRPr="0041255D">
        <w:rPr>
          <w:rFonts w:cs="Times New Roman"/>
          <w:szCs w:val="28"/>
          <w:lang w:eastAsia="uk-UA"/>
        </w:rPr>
        <w:t>Клеланда</w:t>
      </w:r>
      <w:proofErr w:type="spellEnd"/>
      <w:r w:rsidRPr="0041255D">
        <w:rPr>
          <w:rFonts w:cs="Times New Roman"/>
          <w:szCs w:val="28"/>
          <w:lang w:eastAsia="uk-UA"/>
        </w:rPr>
        <w:t xml:space="preserve"> (1962 р.). Не заперечуючи значущість первинних потреб у мотивації поведінки людини,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сконцентрував зусилля на вив</w:t>
      </w:r>
      <w:r w:rsidRPr="0041255D">
        <w:rPr>
          <w:rFonts w:cs="Times New Roman"/>
          <w:szCs w:val="28"/>
          <w:lang w:eastAsia="uk-UA"/>
        </w:rPr>
        <w:softHyphen/>
        <w:t>ченні потреб вищих рівнів. Такі потреби, на думку вченого, є надбаними й вини</w:t>
      </w:r>
      <w:r w:rsidRPr="0041255D">
        <w:rPr>
          <w:rFonts w:cs="Times New Roman"/>
          <w:szCs w:val="28"/>
          <w:lang w:eastAsia="uk-UA"/>
        </w:rPr>
        <w:softHyphen/>
        <w:t>кають під впливом жи</w:t>
      </w:r>
      <w:r>
        <w:rPr>
          <w:rFonts w:cs="Times New Roman"/>
          <w:szCs w:val="28"/>
          <w:lang w:eastAsia="uk-UA"/>
        </w:rPr>
        <w:t xml:space="preserve">ттєвого досвіду, навчання й обставин, </w:t>
      </w:r>
      <w:r w:rsidRPr="0041255D">
        <w:rPr>
          <w:rFonts w:cs="Times New Roman"/>
          <w:szCs w:val="28"/>
          <w:lang w:eastAsia="uk-UA"/>
        </w:rPr>
        <w:t>актуалізуючись у разі достатньої задоволеності матеріальних потреб. До основних потреб вищого рівня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включив потреби успіху (досягнення), причетності (співучасті) і влади.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Згідно з Мак-</w:t>
      </w:r>
      <w:proofErr w:type="spellStart"/>
      <w:r w:rsidRPr="0041255D">
        <w:rPr>
          <w:rFonts w:cs="Times New Roman"/>
          <w:szCs w:val="28"/>
          <w:lang w:eastAsia="uk-UA"/>
        </w:rPr>
        <w:t>Клеландом</w:t>
      </w:r>
      <w:proofErr w:type="spellEnd"/>
      <w:r w:rsidRPr="0041255D">
        <w:rPr>
          <w:rFonts w:cs="Times New Roman"/>
          <w:szCs w:val="28"/>
          <w:lang w:eastAsia="uk-UA"/>
        </w:rPr>
        <w:t xml:space="preserve"> </w:t>
      </w:r>
      <w:r w:rsidRPr="0041255D">
        <w:rPr>
          <w:rFonts w:cs="Times New Roman"/>
          <w:i/>
          <w:iCs/>
          <w:szCs w:val="28"/>
          <w:lang w:eastAsia="uk-UA"/>
        </w:rPr>
        <w:t>потреба успіху</w:t>
      </w:r>
      <w:r w:rsidRPr="0041255D">
        <w:rPr>
          <w:rFonts w:cs="Times New Roman"/>
          <w:szCs w:val="28"/>
          <w:lang w:eastAsia="uk-UA"/>
        </w:rPr>
        <w:t xml:space="preserve"> може бути задоволена не проголошен</w:t>
      </w:r>
      <w:r w:rsidRPr="0041255D">
        <w:rPr>
          <w:rFonts w:cs="Times New Roman"/>
          <w:szCs w:val="28"/>
          <w:lang w:eastAsia="uk-UA"/>
        </w:rPr>
        <w:softHyphen/>
        <w:t>ням успіху людини, а процесом доведення роботи до успішного завершення. Така потреба проявляється в прагненні досягти поставлених цілей більш ефективно, ніж раніше.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виокремив особливості поведінки людей з високим рівнем потреби успіху:</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готовність братися за роботу, яка містить елементи виклику, самостійно встановлюючи цілі, як правило, не дуже складні;</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 xml:space="preserve">неспроможність займатися роботою, яка не дає </w:t>
      </w:r>
      <w:r>
        <w:rPr>
          <w:rFonts w:cs="Times New Roman"/>
          <w:szCs w:val="28"/>
          <w:lang w:eastAsia="uk-UA"/>
        </w:rPr>
        <w:t>швидкого відчутного резуль</w:t>
      </w:r>
      <w:r>
        <w:rPr>
          <w:rFonts w:cs="Times New Roman"/>
          <w:szCs w:val="28"/>
          <w:lang w:eastAsia="uk-UA"/>
        </w:rPr>
        <w:softHyphen/>
        <w:t>тату</w:t>
      </w:r>
      <w:r w:rsidRPr="004B3206">
        <w:rPr>
          <w:rFonts w:cs="Times New Roman"/>
          <w:szCs w:val="28"/>
          <w:lang w:eastAsia="uk-UA"/>
        </w:rPr>
        <w:t>;</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якість їхньої роботи не обов'язково є найвищою;</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прагнення отримувати результат самостійно, а не шляхом колективної праці;</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готовність приймати рішення й брати відповідальність на себе;</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як правило, завищена самооцінка.</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lastRenderedPageBreak/>
        <w:t>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вважає, що працівники з більш розвиненою потре</w:t>
      </w:r>
      <w:r>
        <w:rPr>
          <w:rFonts w:cs="Times New Roman"/>
          <w:szCs w:val="28"/>
          <w:lang w:eastAsia="uk-UA"/>
        </w:rPr>
        <w:t>бою успіху є біл</w:t>
      </w:r>
      <w:r w:rsidRPr="0041255D">
        <w:rPr>
          <w:rFonts w:cs="Times New Roman"/>
          <w:szCs w:val="28"/>
          <w:lang w:eastAsia="uk-UA"/>
        </w:rPr>
        <w:t>ьш активними й результативними. Більше того, суспільства, члени яких ха</w:t>
      </w:r>
      <w:r w:rsidRPr="0041255D">
        <w:rPr>
          <w:rFonts w:cs="Times New Roman"/>
          <w:szCs w:val="28"/>
          <w:lang w:eastAsia="uk-UA"/>
        </w:rPr>
        <w:softHyphen/>
        <w:t>рактеризуються розвинутою потребою успіху, мають більш розвинуту економіку.</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Для мотивації людей з розвиненою потребою успіху слід ставити перед ними завдання з помірним</w:t>
      </w:r>
      <w:r>
        <w:rPr>
          <w:rFonts w:cs="Times New Roman"/>
          <w:szCs w:val="28"/>
          <w:lang w:eastAsia="uk-UA"/>
        </w:rPr>
        <w:t xml:space="preserve"> ступ</w:t>
      </w:r>
      <w:r w:rsidRPr="0041255D">
        <w:rPr>
          <w:rFonts w:cs="Times New Roman"/>
          <w:szCs w:val="28"/>
          <w:lang w:eastAsia="uk-UA"/>
        </w:rPr>
        <w:t xml:space="preserve">енем ризику, надавати їм достатньо повноважень для розвитку ініціативи, а також регулярно й конкретно заохочувати їхні досягнення. Водночас слід </w:t>
      </w:r>
      <w:proofErr w:type="spellStart"/>
      <w:r w:rsidRPr="0041255D">
        <w:rPr>
          <w:rFonts w:cs="Times New Roman"/>
          <w:szCs w:val="28"/>
          <w:lang w:eastAsia="uk-UA"/>
        </w:rPr>
        <w:t>коректно</w:t>
      </w:r>
      <w:proofErr w:type="spellEnd"/>
      <w:r w:rsidRPr="0041255D">
        <w:rPr>
          <w:rFonts w:cs="Times New Roman"/>
          <w:szCs w:val="28"/>
          <w:lang w:eastAsia="uk-UA"/>
        </w:rPr>
        <w:t xml:space="preserve"> скоригувати їхню самооцінку.</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Потреба причетності</w:t>
      </w:r>
      <w:r w:rsidRPr="0041255D">
        <w:rPr>
          <w:rFonts w:cs="Times New Roman"/>
          <w:szCs w:val="28"/>
          <w:lang w:eastAsia="uk-UA"/>
        </w:rPr>
        <w:t xml:space="preserve"> проявляється и прагненні людини налагодити дружні відносини з оточуючими. Працівників і розвиненою потребою причетності </w:t>
      </w:r>
      <w:r>
        <w:rPr>
          <w:rFonts w:cs="Times New Roman"/>
          <w:szCs w:val="28"/>
          <w:lang w:eastAsia="uk-UA"/>
        </w:rPr>
        <w:t xml:space="preserve">   хви</w:t>
      </w:r>
      <w:r w:rsidRPr="0041255D">
        <w:rPr>
          <w:rFonts w:cs="Times New Roman"/>
          <w:szCs w:val="28"/>
          <w:lang w:eastAsia="uk-UA"/>
        </w:rPr>
        <w:t xml:space="preserve">лює те, </w:t>
      </w:r>
      <w:r>
        <w:rPr>
          <w:rFonts w:cs="Times New Roman"/>
          <w:szCs w:val="28"/>
          <w:lang w:eastAsia="uk-UA"/>
        </w:rPr>
        <w:t>що про них думанні, інші люди. В</w:t>
      </w:r>
      <w:r w:rsidRPr="0041255D">
        <w:rPr>
          <w:rFonts w:cs="Times New Roman"/>
          <w:szCs w:val="28"/>
          <w:lang w:eastAsia="uk-UA"/>
        </w:rPr>
        <w:t>они намагаються встановити й підтри</w:t>
      </w:r>
      <w:r w:rsidRPr="0041255D">
        <w:rPr>
          <w:rFonts w:cs="Times New Roman"/>
          <w:szCs w:val="28"/>
          <w:lang w:eastAsia="uk-UA"/>
        </w:rPr>
        <w:softHyphen/>
        <w:t>мувати дружні відносним з оточуючими, отримувати від них підтримку І схвален</w:t>
      </w:r>
      <w:r w:rsidRPr="0041255D">
        <w:rPr>
          <w:rFonts w:cs="Times New Roman"/>
          <w:szCs w:val="28"/>
          <w:lang w:eastAsia="uk-UA"/>
        </w:rPr>
        <w:softHyphen/>
        <w:t>ня. Такі працівники завжди прагнуть бути комусь потрібними, обирають посади, які дозволяють їм спілкуватися з колегами, підлеглими, клієнтами. Отже, надання можливості взаємодіяти з широким колом людей є сильним мотивуючим факто</w:t>
      </w:r>
      <w:r w:rsidRPr="0041255D">
        <w:rPr>
          <w:rFonts w:cs="Times New Roman"/>
          <w:szCs w:val="28"/>
          <w:lang w:eastAsia="uk-UA"/>
        </w:rPr>
        <w:softHyphen/>
        <w:t>ром для таких співробітників.</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Потреба влади</w:t>
      </w:r>
      <w:r w:rsidRPr="0041255D">
        <w:rPr>
          <w:rFonts w:cs="Times New Roman"/>
          <w:szCs w:val="28"/>
          <w:lang w:eastAsia="uk-UA"/>
        </w:rPr>
        <w:t xml:space="preserve"> полягає в прагненні людини керувати людьми, впливати на їхню поведінку, розпоряджатися ресурсами організації. Люди з потребою влади частіше є відвертими, енергійними, намагаються відстоювати власні позиції, вимагають до себе підвищеної уваги з боку інших.</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Людей з розвиненою мотивацією влади поділяють на дві групи. Представники першої групи прагнуть влади заради контролю над іншими, часто не опікуючись інтересами організації. До другої групи належать люди, які прагнуть влади для того, щоб з її допомогою більш ефективно вирішувати завдання організації.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Потреби успіху, причетності й влади взаємозалежні, але вони не є ієрархічни</w:t>
      </w:r>
      <w:r w:rsidRPr="0041255D">
        <w:rPr>
          <w:rFonts w:cs="Times New Roman"/>
          <w:szCs w:val="28"/>
          <w:lang w:eastAsia="uk-UA"/>
        </w:rPr>
        <w:softHyphen/>
        <w:t>ми, що суттєво відрізняє теорію Д. Мак-</w:t>
      </w:r>
      <w:proofErr w:type="spellStart"/>
      <w:r w:rsidRPr="0041255D">
        <w:rPr>
          <w:rFonts w:cs="Times New Roman"/>
          <w:szCs w:val="28"/>
          <w:lang w:eastAsia="uk-UA"/>
        </w:rPr>
        <w:t>Клеланда</w:t>
      </w:r>
      <w:proofErr w:type="spellEnd"/>
      <w:r>
        <w:rPr>
          <w:rFonts w:cs="Times New Roman"/>
          <w:szCs w:val="28"/>
          <w:lang w:eastAsia="uk-UA"/>
        </w:rPr>
        <w:t xml:space="preserve"> від теорій А. Маслоу й К. </w:t>
      </w:r>
      <w:proofErr w:type="spellStart"/>
      <w:r>
        <w:rPr>
          <w:rFonts w:cs="Times New Roman"/>
          <w:szCs w:val="28"/>
          <w:lang w:eastAsia="uk-UA"/>
        </w:rPr>
        <w:t>Аль</w:t>
      </w:r>
      <w:r w:rsidRPr="0041255D">
        <w:rPr>
          <w:rFonts w:cs="Times New Roman"/>
          <w:szCs w:val="28"/>
          <w:lang w:eastAsia="uk-UA"/>
        </w:rPr>
        <w:t>дерфера</w:t>
      </w:r>
      <w:proofErr w:type="spellEnd"/>
      <w:r w:rsidRPr="0041255D">
        <w:rPr>
          <w:rFonts w:cs="Times New Roman"/>
          <w:szCs w:val="28"/>
          <w:lang w:eastAsia="uk-UA"/>
        </w:rPr>
        <w:t>. Взаємний вплив трьох потреб, виокремлених Д. Мак-</w:t>
      </w:r>
      <w:proofErr w:type="spellStart"/>
      <w:r w:rsidRPr="0041255D">
        <w:rPr>
          <w:rFonts w:cs="Times New Roman"/>
          <w:szCs w:val="28"/>
          <w:lang w:eastAsia="uk-UA"/>
        </w:rPr>
        <w:t>Клеландом</w:t>
      </w:r>
      <w:proofErr w:type="spellEnd"/>
      <w:r w:rsidRPr="0041255D">
        <w:rPr>
          <w:rFonts w:cs="Times New Roman"/>
          <w:szCs w:val="28"/>
          <w:lang w:eastAsia="uk-UA"/>
        </w:rPr>
        <w:t>, слід враховувати при мотивуванні працівників і призначенні їх на певні посади. Так, для успішного керівника важливою є розвиненість потреби влади другої групи, але якщо поряд з цим він матиме розвинену потребу причетності, це може спри</w:t>
      </w:r>
      <w:r w:rsidRPr="0041255D">
        <w:rPr>
          <w:rFonts w:cs="Times New Roman"/>
          <w:szCs w:val="28"/>
          <w:lang w:eastAsia="uk-UA"/>
        </w:rPr>
        <w:softHyphen/>
        <w:t>чинити зміщення акцентів у його управлінській діяльності з інтересів підприєм</w:t>
      </w:r>
      <w:r w:rsidRPr="0041255D">
        <w:rPr>
          <w:rFonts w:cs="Times New Roman"/>
          <w:szCs w:val="28"/>
          <w:lang w:eastAsia="uk-UA"/>
        </w:rPr>
        <w:softHyphen/>
        <w:t>ства на інтереси підлеглих, яким він прагне сподобатися. Наявність розвинених потреб влади й успіху може переорієнтувати інтереси керівника на досягнення власних цілей на шкоду цілям діяльності організації.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Заслуговує на увагу висунута Фредеріком </w:t>
      </w:r>
      <w:proofErr w:type="spellStart"/>
      <w:r w:rsidRPr="0041255D">
        <w:rPr>
          <w:rFonts w:cs="Times New Roman"/>
          <w:szCs w:val="28"/>
          <w:lang w:eastAsia="uk-UA"/>
        </w:rPr>
        <w:t>Герцберґом</w:t>
      </w:r>
      <w:proofErr w:type="spellEnd"/>
      <w:r w:rsidRPr="0041255D">
        <w:rPr>
          <w:rFonts w:cs="Times New Roman"/>
          <w:szCs w:val="28"/>
          <w:lang w:eastAsia="uk-UA"/>
        </w:rPr>
        <w:t xml:space="preserve"> </w:t>
      </w:r>
      <w:proofErr w:type="spellStart"/>
      <w:r w:rsidRPr="0041255D">
        <w:rPr>
          <w:rFonts w:cs="Times New Roman"/>
          <w:szCs w:val="28"/>
          <w:lang w:eastAsia="uk-UA"/>
        </w:rPr>
        <w:t>двофакторна</w:t>
      </w:r>
      <w:proofErr w:type="spellEnd"/>
      <w:r w:rsidRPr="0041255D">
        <w:rPr>
          <w:rFonts w:cs="Times New Roman"/>
          <w:szCs w:val="28"/>
          <w:lang w:eastAsia="uk-UA"/>
        </w:rPr>
        <w:t xml:space="preserve"> теорія мо</w:t>
      </w:r>
      <w:r w:rsidRPr="0041255D">
        <w:rPr>
          <w:rFonts w:cs="Times New Roman"/>
          <w:szCs w:val="28"/>
          <w:lang w:eastAsia="uk-UA"/>
        </w:rPr>
        <w:softHyphen/>
        <w:t>тивації, яка ґрунтується на результатах проведеного в кінці 50-х років XX ст. до</w:t>
      </w:r>
      <w:r w:rsidRPr="0041255D">
        <w:rPr>
          <w:rFonts w:cs="Times New Roman"/>
          <w:szCs w:val="28"/>
          <w:lang w:eastAsia="uk-UA"/>
        </w:rPr>
        <w:softHyphen/>
        <w:t>слідження, в якому брали участь близько двохсот інженерів і конторських праців</w:t>
      </w:r>
      <w:r w:rsidRPr="0041255D">
        <w:rPr>
          <w:rFonts w:cs="Times New Roman"/>
          <w:szCs w:val="28"/>
          <w:lang w:eastAsia="uk-UA"/>
        </w:rPr>
        <w:softHyphen/>
        <w:t xml:space="preserve">ників фірми з виробництва лакофарбових виробів. Метою дослідження </w:t>
      </w:r>
      <w:r w:rsidRPr="0041255D">
        <w:rPr>
          <w:rFonts w:cs="Times New Roman"/>
          <w:szCs w:val="28"/>
          <w:lang w:eastAsia="uk-UA"/>
        </w:rPr>
        <w:lastRenderedPageBreak/>
        <w:t xml:space="preserve">було виявлення факторів, які чинять мотивуючий і </w:t>
      </w:r>
      <w:proofErr w:type="spellStart"/>
      <w:r w:rsidRPr="0041255D">
        <w:rPr>
          <w:rFonts w:cs="Times New Roman"/>
          <w:szCs w:val="28"/>
          <w:lang w:eastAsia="uk-UA"/>
        </w:rPr>
        <w:t>демотивуючий</w:t>
      </w:r>
      <w:proofErr w:type="spellEnd"/>
      <w:r w:rsidRPr="0041255D">
        <w:rPr>
          <w:rFonts w:cs="Times New Roman"/>
          <w:szCs w:val="28"/>
          <w:lang w:eastAsia="uk-UA"/>
        </w:rPr>
        <w:t xml:space="preserve"> вплив на працівни</w:t>
      </w:r>
      <w:r w:rsidRPr="0041255D">
        <w:rPr>
          <w:rFonts w:cs="Times New Roman"/>
          <w:szCs w:val="28"/>
          <w:lang w:eastAsia="uk-UA"/>
        </w:rPr>
        <w:softHyphen/>
        <w:t>ків. У результаті дослідження було виокремлено дві групи факторів, які по-різно</w:t>
      </w:r>
      <w:r w:rsidRPr="0041255D">
        <w:rPr>
          <w:rFonts w:cs="Times New Roman"/>
          <w:szCs w:val="28"/>
          <w:lang w:eastAsia="uk-UA"/>
        </w:rPr>
        <w:softHyphen/>
        <w:t xml:space="preserve">му впливають на мотивацію працівників. При цьому було встановлено, що стани задоволеності й незадоволеності людини є незалежними, тобто, як висловився сам Ф. </w:t>
      </w:r>
      <w:proofErr w:type="spellStart"/>
      <w:r w:rsidRPr="0041255D">
        <w:rPr>
          <w:rFonts w:cs="Times New Roman"/>
          <w:szCs w:val="28"/>
          <w:lang w:eastAsia="uk-UA"/>
        </w:rPr>
        <w:t>Герцберг</w:t>
      </w:r>
      <w:proofErr w:type="spellEnd"/>
      <w:r w:rsidRPr="0041255D">
        <w:rPr>
          <w:rFonts w:cs="Times New Roman"/>
          <w:szCs w:val="28"/>
          <w:lang w:eastAsia="uk-UA"/>
        </w:rPr>
        <w:t>, «протилежним відчуттю задоволення від роботи є його відсутність, а не незадоволеність. Протилежним відчуттю незадоволеності є у свою чергу його відсутність, а не задоволення роботою». Іншими</w:t>
      </w:r>
      <w:r>
        <w:rPr>
          <w:rFonts w:cs="Times New Roman"/>
          <w:szCs w:val="28"/>
          <w:lang w:eastAsia="uk-UA"/>
        </w:rPr>
        <w:t xml:space="preserve"> словами, ліквідація факторів, щ</w:t>
      </w:r>
      <w:r w:rsidRPr="0041255D">
        <w:rPr>
          <w:rFonts w:cs="Times New Roman"/>
          <w:szCs w:val="28"/>
          <w:lang w:eastAsia="uk-UA"/>
        </w:rPr>
        <w:t>о викликають незадоволеність, не приводить до збільшення задоволеності й навпа</w:t>
      </w:r>
      <w:r w:rsidRPr="0041255D">
        <w:rPr>
          <w:rFonts w:cs="Times New Roman"/>
          <w:szCs w:val="28"/>
          <w:lang w:eastAsia="uk-UA"/>
        </w:rPr>
        <w:softHyphen/>
        <w:t xml:space="preserve">ки </w:t>
      </w:r>
      <w:r w:rsidR="00C150AB">
        <w:rPr>
          <w:rFonts w:cs="Times New Roman"/>
          <w:szCs w:val="28"/>
          <w:lang w:eastAsia="uk-UA"/>
        </w:rPr>
        <w:t>.</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Першу групу факторів Ф. </w:t>
      </w:r>
      <w:proofErr w:type="spellStart"/>
      <w:r w:rsidRPr="0041255D">
        <w:rPr>
          <w:rFonts w:cs="Times New Roman"/>
          <w:szCs w:val="28"/>
          <w:lang w:eastAsia="uk-UA"/>
        </w:rPr>
        <w:t>Герцберг</w:t>
      </w:r>
      <w:proofErr w:type="spellEnd"/>
      <w:r w:rsidRPr="0041255D">
        <w:rPr>
          <w:rFonts w:cs="Times New Roman"/>
          <w:szCs w:val="28"/>
          <w:lang w:eastAsia="uk-UA"/>
        </w:rPr>
        <w:t xml:space="preserve"> назвав </w:t>
      </w:r>
      <w:r w:rsidRPr="0041255D">
        <w:rPr>
          <w:rFonts w:cs="Times New Roman"/>
          <w:i/>
          <w:iCs/>
          <w:szCs w:val="28"/>
          <w:lang w:eastAsia="uk-UA"/>
        </w:rPr>
        <w:t>гігієнічними.</w:t>
      </w:r>
      <w:r w:rsidRPr="0041255D">
        <w:rPr>
          <w:rFonts w:cs="Times New Roman"/>
          <w:szCs w:val="28"/>
          <w:lang w:eastAsia="uk-UA"/>
        </w:rPr>
        <w:t xml:space="preserve"> Вони пов’язані з нав</w:t>
      </w:r>
      <w:r w:rsidRPr="0041255D">
        <w:rPr>
          <w:rFonts w:cs="Times New Roman"/>
          <w:szCs w:val="28"/>
          <w:lang w:eastAsia="uk-UA"/>
        </w:rPr>
        <w:softHyphen/>
        <w:t>колишнім середовищем, в якому виконується робота. Гігієнічні фактори не викли</w:t>
      </w:r>
      <w:r w:rsidRPr="0041255D">
        <w:rPr>
          <w:rFonts w:cs="Times New Roman"/>
          <w:szCs w:val="28"/>
          <w:lang w:eastAsia="uk-UA"/>
        </w:rPr>
        <w:softHyphen/>
        <w:t>кають задоволеності у працівників, їх наявність сприймається як належне й не спричинює мотиваційного впливу, однак їх відсутність або послаблення виклика</w:t>
      </w:r>
      <w:r w:rsidRPr="0041255D">
        <w:rPr>
          <w:rFonts w:cs="Times New Roman"/>
          <w:szCs w:val="28"/>
          <w:lang w:eastAsia="uk-UA"/>
        </w:rPr>
        <w:softHyphen/>
        <w:t xml:space="preserve">ють незадоволеність працівників і </w:t>
      </w:r>
      <w:proofErr w:type="spellStart"/>
      <w:r w:rsidRPr="0041255D">
        <w:rPr>
          <w:rFonts w:cs="Times New Roman"/>
          <w:szCs w:val="28"/>
          <w:lang w:eastAsia="uk-UA"/>
        </w:rPr>
        <w:t>демотивацію</w:t>
      </w:r>
      <w:proofErr w:type="spellEnd"/>
      <w:r w:rsidRPr="0041255D">
        <w:rPr>
          <w:rFonts w:cs="Times New Roman"/>
          <w:szCs w:val="28"/>
          <w:lang w:eastAsia="uk-UA"/>
        </w:rPr>
        <w:t>. Інакше кажучи, вплив гігієнічних</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Фактори другої групи — </w:t>
      </w:r>
      <w:r w:rsidRPr="0041255D">
        <w:rPr>
          <w:rFonts w:cs="Times New Roman"/>
          <w:i/>
          <w:iCs/>
          <w:szCs w:val="28"/>
          <w:lang w:eastAsia="uk-UA"/>
        </w:rPr>
        <w:t>мотивуючі фактори</w:t>
      </w:r>
      <w:r w:rsidRPr="0041255D">
        <w:rPr>
          <w:rFonts w:cs="Times New Roman"/>
          <w:szCs w:val="28"/>
          <w:lang w:eastAsia="uk-UA"/>
        </w:rPr>
        <w:t xml:space="preserve"> безпосередньо пов'язані » </w:t>
      </w:r>
      <w:r>
        <w:rPr>
          <w:rFonts w:cs="Times New Roman"/>
          <w:iCs/>
          <w:szCs w:val="28"/>
          <w:lang w:eastAsia="uk-UA"/>
        </w:rPr>
        <w:t xml:space="preserve">з характером </w:t>
      </w:r>
      <w:r w:rsidRPr="0041255D">
        <w:rPr>
          <w:rFonts w:cs="Times New Roman"/>
          <w:szCs w:val="28"/>
          <w:lang w:eastAsia="uk-UA"/>
        </w:rPr>
        <w:t xml:space="preserve">і змістом виконуваної роботи. Фактори </w:t>
      </w:r>
      <w:r>
        <w:rPr>
          <w:rFonts w:cs="Times New Roman"/>
          <w:szCs w:val="28"/>
          <w:lang w:eastAsia="uk-UA"/>
        </w:rPr>
        <w:t>цієї групи безпосередньо викликаю</w:t>
      </w:r>
      <w:r w:rsidRPr="0041255D">
        <w:rPr>
          <w:rFonts w:cs="Times New Roman"/>
          <w:szCs w:val="28"/>
          <w:lang w:eastAsia="uk-UA"/>
        </w:rPr>
        <w:t>ть задоволеність прац</w:t>
      </w:r>
      <w:r>
        <w:rPr>
          <w:rFonts w:cs="Times New Roman"/>
          <w:szCs w:val="28"/>
          <w:lang w:eastAsia="uk-UA"/>
        </w:rPr>
        <w:t>ею, мотивують трудові досягнення</w:t>
      </w:r>
      <w:r w:rsidRPr="0041255D">
        <w:rPr>
          <w:rFonts w:cs="Times New Roman"/>
          <w:szCs w:val="28"/>
          <w:lang w:eastAsia="uk-UA"/>
        </w:rPr>
        <w:t>, однак їх наявність лише частково може компенсувати відсутність г</w:t>
      </w:r>
      <w:r>
        <w:rPr>
          <w:rFonts w:cs="Times New Roman"/>
          <w:szCs w:val="28"/>
          <w:lang w:eastAsia="uk-UA"/>
        </w:rPr>
        <w:t>ігієнічних факторів. Вплив мотив</w:t>
      </w:r>
      <w:r w:rsidRPr="0041255D">
        <w:rPr>
          <w:rFonts w:cs="Times New Roman"/>
          <w:szCs w:val="28"/>
          <w:lang w:eastAsia="uk-UA"/>
        </w:rPr>
        <w:t>уючих факторів на працівника викликає рух за шкалою «відсутність задоволено</w:t>
      </w:r>
      <w:r w:rsidRPr="0041255D">
        <w:rPr>
          <w:rFonts w:cs="Times New Roman"/>
          <w:szCs w:val="28"/>
          <w:lang w:eastAsia="uk-UA"/>
        </w:rPr>
        <w:softHyphen/>
        <w:t>сті — задоволеність» (рис. 5.3.3).</w:t>
      </w:r>
    </w:p>
    <w:p w:rsidR="00B92F04" w:rsidRPr="0041255D" w:rsidRDefault="00B92F04" w:rsidP="00B92F04">
      <w:pPr>
        <w:spacing w:after="0"/>
        <w:rPr>
          <w:rFonts w:cs="Times New Roman"/>
          <w:szCs w:val="28"/>
          <w:lang w:eastAsia="uk-UA"/>
        </w:rPr>
      </w:pPr>
      <w:r w:rsidRPr="0041255D">
        <w:rPr>
          <w:rFonts w:cs="Times New Roman"/>
          <w:szCs w:val="28"/>
          <w:lang w:eastAsia="uk-UA"/>
        </w:rPr>
        <w:t>Склад гігієнічних і мотивуючих факторів згідн</w:t>
      </w:r>
      <w:r>
        <w:rPr>
          <w:rFonts w:cs="Times New Roman"/>
          <w:szCs w:val="28"/>
          <w:lang w:eastAsia="uk-UA"/>
        </w:rPr>
        <w:t xml:space="preserve">о з теорією </w:t>
      </w:r>
      <w:proofErr w:type="spellStart"/>
      <w:r>
        <w:rPr>
          <w:rFonts w:cs="Times New Roman"/>
          <w:szCs w:val="28"/>
          <w:lang w:eastAsia="uk-UA"/>
        </w:rPr>
        <w:t>Гсрпберіа</w:t>
      </w:r>
      <w:proofErr w:type="spellEnd"/>
      <w:r>
        <w:rPr>
          <w:rFonts w:cs="Times New Roman"/>
          <w:szCs w:val="28"/>
          <w:lang w:eastAsia="uk-UA"/>
        </w:rPr>
        <w:t xml:space="preserve"> наведено в </w:t>
      </w:r>
      <w:r w:rsidRPr="0041255D">
        <w:rPr>
          <w:rFonts w:cs="Times New Roman"/>
          <w:szCs w:val="28"/>
          <w:lang w:eastAsia="uk-UA"/>
        </w:rPr>
        <w:t>табл. 5.3.і.</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Спираючись на теорію Ф. </w:t>
      </w:r>
      <w:proofErr w:type="spellStart"/>
      <w:r w:rsidRPr="0041255D">
        <w:rPr>
          <w:rFonts w:cs="Times New Roman"/>
          <w:szCs w:val="28"/>
          <w:lang w:eastAsia="uk-UA"/>
        </w:rPr>
        <w:t>Герцберга</w:t>
      </w:r>
      <w:proofErr w:type="spellEnd"/>
      <w:r w:rsidRPr="0041255D">
        <w:rPr>
          <w:rFonts w:cs="Times New Roman"/>
          <w:szCs w:val="28"/>
          <w:lang w:eastAsia="uk-UA"/>
        </w:rPr>
        <w:t xml:space="preserve">, можна рекомендувати менеджерам </w:t>
      </w:r>
      <w:r>
        <w:rPr>
          <w:rFonts w:cs="Times New Roman"/>
          <w:szCs w:val="28"/>
          <w:lang w:eastAsia="uk-UA"/>
        </w:rPr>
        <w:t xml:space="preserve">          насамп</w:t>
      </w:r>
      <w:r w:rsidRPr="0041255D">
        <w:rPr>
          <w:rFonts w:cs="Times New Roman"/>
          <w:szCs w:val="28"/>
          <w:lang w:eastAsia="uk-UA"/>
        </w:rPr>
        <w:t>еред приділяти увагу гігієн</w:t>
      </w:r>
      <w:r>
        <w:rPr>
          <w:rFonts w:cs="Times New Roman"/>
          <w:szCs w:val="28"/>
          <w:lang w:eastAsia="uk-UA"/>
        </w:rPr>
        <w:t>ічним факторам, що викликають незадоволе</w:t>
      </w:r>
      <w:r w:rsidRPr="0041255D">
        <w:rPr>
          <w:rFonts w:cs="Times New Roman"/>
          <w:szCs w:val="28"/>
          <w:lang w:eastAsia="uk-UA"/>
        </w:rPr>
        <w:t>ність працівників, і робити все для того, щоб цю незадоволеність усунути (оді Й лише толі, коли потреби нижчих рівнів достатньою мірою задоволені, гігієнічні факто</w:t>
      </w:r>
      <w:r w:rsidRPr="0041255D">
        <w:rPr>
          <w:rFonts w:cs="Times New Roman"/>
          <w:szCs w:val="28"/>
          <w:lang w:eastAsia="uk-UA"/>
        </w:rPr>
        <w:softHyphen/>
        <w:t>ри мають відійти «на другий план», і менеджеру слід застосовувати мотивуючі фактори, допомагаючи працівникам досягати стану задоволеності пралею При цьому, безумовно, набір і характер впливу м</w:t>
      </w:r>
      <w:r>
        <w:rPr>
          <w:rFonts w:cs="Times New Roman"/>
          <w:szCs w:val="28"/>
          <w:lang w:eastAsia="uk-UA"/>
        </w:rPr>
        <w:t>отиваційних факторів мат бути індиві</w:t>
      </w:r>
      <w:r w:rsidRPr="0041255D">
        <w:rPr>
          <w:rFonts w:cs="Times New Roman"/>
          <w:szCs w:val="28"/>
          <w:lang w:eastAsia="uk-UA"/>
        </w:rPr>
        <w:t>дуалізованим.</w:t>
      </w:r>
    </w:p>
    <w:p w:rsidR="00B92F04" w:rsidRPr="0041255D" w:rsidRDefault="00B92F04" w:rsidP="00B92F04">
      <w:pPr>
        <w:spacing w:after="0"/>
        <w:rPr>
          <w:rFonts w:cs="Times New Roman"/>
          <w:szCs w:val="28"/>
          <w:lang w:eastAsia="uk-UA"/>
        </w:rPr>
      </w:pPr>
      <w:r w:rsidRPr="0041255D">
        <w:rPr>
          <w:rFonts w:cs="Times New Roman"/>
          <w:i/>
          <w:iCs/>
          <w:szCs w:val="28"/>
          <w:lang w:eastAsia="uk-UA"/>
        </w:rPr>
        <w:t>Таблиця 5.3.1.</w:t>
      </w:r>
      <w:r w:rsidRPr="0041255D">
        <w:rPr>
          <w:rFonts w:cs="Times New Roman"/>
          <w:szCs w:val="28"/>
          <w:lang w:eastAsia="uk-UA"/>
        </w:rPr>
        <w:t xml:space="preserve"> Склад гігієнічних і мотивуючих факторів згідно з мотиваційною теорією</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 </w:t>
      </w:r>
      <w:proofErr w:type="spellStart"/>
      <w:r w:rsidRPr="0041255D">
        <w:rPr>
          <w:rFonts w:cs="Times New Roman"/>
          <w:szCs w:val="28"/>
          <w:lang w:eastAsia="uk-UA"/>
        </w:rPr>
        <w:t>Герцберга</w:t>
      </w:r>
      <w:proofErr w:type="spellEnd"/>
    </w:p>
    <w:tbl>
      <w:tblPr>
        <w:tblW w:w="0" w:type="auto"/>
        <w:tblInd w:w="5" w:type="dxa"/>
        <w:tblLayout w:type="fixed"/>
        <w:tblCellMar>
          <w:left w:w="0" w:type="dxa"/>
          <w:right w:w="0" w:type="dxa"/>
        </w:tblCellMar>
        <w:tblLook w:val="0000" w:firstRow="0" w:lastRow="0" w:firstColumn="0" w:lastColumn="0" w:noHBand="0" w:noVBand="0"/>
      </w:tblPr>
      <w:tblGrid>
        <w:gridCol w:w="3931"/>
        <w:gridCol w:w="4051"/>
      </w:tblGrid>
      <w:tr w:rsidR="00B92F04" w:rsidRPr="0041255D" w:rsidTr="00FF0FD1">
        <w:trPr>
          <w:trHeight w:val="362"/>
        </w:trPr>
        <w:tc>
          <w:tcPr>
            <w:tcW w:w="3931" w:type="dxa"/>
            <w:tcBorders>
              <w:top w:val="single" w:sz="4" w:space="0" w:color="auto"/>
              <w:left w:val="single" w:sz="4" w:space="0" w:color="auto"/>
              <w:bottom w:val="nil"/>
              <w:right w:val="nil"/>
            </w:tcBorders>
            <w:shd w:val="clear" w:color="auto" w:fill="FFFFFF"/>
            <w:vAlign w:val="bottom"/>
          </w:tcPr>
          <w:p w:rsidR="00B92F04" w:rsidRPr="0041255D" w:rsidRDefault="00B92F04" w:rsidP="00FF0FD1">
            <w:pPr>
              <w:spacing w:after="0"/>
              <w:rPr>
                <w:rFonts w:cs="Times New Roman"/>
                <w:szCs w:val="28"/>
                <w:lang w:eastAsia="uk-UA"/>
              </w:rPr>
            </w:pPr>
            <w:r w:rsidRPr="0041255D">
              <w:rPr>
                <w:rFonts w:cs="Times New Roman"/>
                <w:szCs w:val="28"/>
                <w:lang w:eastAsia="uk-UA"/>
              </w:rPr>
              <w:t>Гігієнічні фактори</w:t>
            </w:r>
          </w:p>
        </w:tc>
        <w:tc>
          <w:tcPr>
            <w:tcW w:w="4051" w:type="dxa"/>
            <w:tcBorders>
              <w:top w:val="single" w:sz="4" w:space="0" w:color="auto"/>
              <w:left w:val="single" w:sz="4" w:space="0" w:color="auto"/>
              <w:bottom w:val="nil"/>
              <w:right w:val="single" w:sz="4" w:space="0" w:color="auto"/>
            </w:tcBorders>
            <w:shd w:val="clear" w:color="auto" w:fill="FFFFFF"/>
            <w:vAlign w:val="bottom"/>
          </w:tcPr>
          <w:p w:rsidR="00B92F04" w:rsidRPr="0041255D" w:rsidRDefault="00B92F04" w:rsidP="00FF0FD1">
            <w:pPr>
              <w:spacing w:after="0"/>
              <w:rPr>
                <w:rFonts w:cs="Times New Roman"/>
                <w:szCs w:val="28"/>
                <w:lang w:eastAsia="uk-UA"/>
              </w:rPr>
            </w:pPr>
            <w:r w:rsidRPr="0041255D">
              <w:rPr>
                <w:rFonts w:cs="Times New Roman"/>
                <w:szCs w:val="28"/>
                <w:lang w:eastAsia="uk-UA"/>
              </w:rPr>
              <w:t>Мотивуючі фактори</w:t>
            </w:r>
          </w:p>
        </w:tc>
      </w:tr>
      <w:tr w:rsidR="00B92F04" w:rsidRPr="0041255D" w:rsidTr="00FF0FD1">
        <w:trPr>
          <w:trHeight w:val="1923"/>
        </w:trPr>
        <w:tc>
          <w:tcPr>
            <w:tcW w:w="3931" w:type="dxa"/>
            <w:tcBorders>
              <w:top w:val="single" w:sz="4" w:space="0" w:color="auto"/>
              <w:left w:val="single" w:sz="4" w:space="0" w:color="auto"/>
              <w:bottom w:val="single" w:sz="4" w:space="0" w:color="auto"/>
              <w:right w:val="nil"/>
            </w:tcBorders>
            <w:shd w:val="clear" w:color="auto" w:fill="FFFFFF"/>
            <w:vAlign w:val="center"/>
          </w:tcPr>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політика підприємства й адміністрації;</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умови роботи;</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безпека на робочому місці;</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lastRenderedPageBreak/>
              <w:t>заробіток;</w:t>
            </w:r>
          </w:p>
          <w:p w:rsidR="00B92F04" w:rsidRPr="0041255D" w:rsidRDefault="00B92F04" w:rsidP="00FF0FD1">
            <w:pPr>
              <w:spacing w:after="0"/>
              <w:rPr>
                <w:rFonts w:cs="Times New Roman"/>
                <w:szCs w:val="28"/>
                <w:lang w:eastAsia="uk-UA"/>
              </w:rPr>
            </w:pPr>
            <w:r w:rsidRPr="0041255D">
              <w:rPr>
                <w:rFonts w:cs="Times New Roman"/>
                <w:szCs w:val="28"/>
                <w:lang w:eastAsia="uk-UA"/>
              </w:rPr>
              <w:t>статус;</w:t>
            </w:r>
          </w:p>
          <w:p w:rsidR="00B92F04" w:rsidRPr="00636218" w:rsidRDefault="00B92F04" w:rsidP="00FF0FD1">
            <w:pPr>
              <w:pStyle w:val="a3"/>
              <w:numPr>
                <w:ilvl w:val="0"/>
                <w:numId w:val="9"/>
              </w:numPr>
              <w:spacing w:after="0"/>
              <w:rPr>
                <w:rFonts w:cs="Times New Roman"/>
                <w:szCs w:val="28"/>
                <w:lang w:eastAsia="uk-UA"/>
              </w:rPr>
            </w:pPr>
            <w:proofErr w:type="spellStart"/>
            <w:r w:rsidRPr="00636218">
              <w:rPr>
                <w:rFonts w:cs="Times New Roman"/>
                <w:szCs w:val="28"/>
                <w:lang w:eastAsia="uk-UA"/>
              </w:rPr>
              <w:t>міжособові</w:t>
            </w:r>
            <w:proofErr w:type="spellEnd"/>
            <w:r w:rsidRPr="00636218">
              <w:rPr>
                <w:rFonts w:cs="Times New Roman"/>
                <w:szCs w:val="28"/>
                <w:lang w:eastAsia="uk-UA"/>
              </w:rPr>
              <w:t xml:space="preserve"> стосунки з начальниками, коле</w:t>
            </w:r>
            <w:r w:rsidRPr="00636218">
              <w:rPr>
                <w:rFonts w:cs="Times New Roman"/>
                <w:szCs w:val="28"/>
                <w:lang w:eastAsia="uk-UA"/>
              </w:rPr>
              <w:softHyphen/>
              <w:t>гами й підлеглими;</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ступінь безпосереднього контролю за робо</w:t>
            </w:r>
            <w:r w:rsidRPr="00636218">
              <w:rPr>
                <w:rFonts w:cs="Times New Roman"/>
                <w:szCs w:val="28"/>
                <w:lang w:eastAsia="uk-UA"/>
              </w:rPr>
              <w:softHyphen/>
              <w:t>тою</w:t>
            </w:r>
          </w:p>
        </w:tc>
        <w:tc>
          <w:tcPr>
            <w:tcW w:w="4051" w:type="dxa"/>
            <w:tcBorders>
              <w:top w:val="single" w:sz="4" w:space="0" w:color="auto"/>
              <w:left w:val="single" w:sz="4" w:space="0" w:color="auto"/>
              <w:bottom w:val="single" w:sz="4" w:space="0" w:color="auto"/>
              <w:right w:val="single" w:sz="4" w:space="0" w:color="auto"/>
            </w:tcBorders>
            <w:shd w:val="clear" w:color="auto" w:fill="FFFFFF"/>
          </w:tcPr>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lastRenderedPageBreak/>
              <w:t>успіх;</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зміст праці;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просування по службі;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визнання і схвалення результатів роботи;</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lastRenderedPageBreak/>
              <w:t>високий ступінь відповідальності;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 xml:space="preserve">можливості творчого </w:t>
            </w:r>
            <w:r>
              <w:rPr>
                <w:rFonts w:cs="Times New Roman"/>
                <w:szCs w:val="28"/>
                <w:lang w:eastAsia="uk-UA"/>
              </w:rPr>
              <w:t>і ділового зростання, самореаліз</w:t>
            </w:r>
            <w:r w:rsidRPr="00636218">
              <w:rPr>
                <w:rFonts w:cs="Times New Roman"/>
                <w:szCs w:val="28"/>
                <w:lang w:eastAsia="uk-UA"/>
              </w:rPr>
              <w:t>ації</w:t>
            </w:r>
          </w:p>
        </w:tc>
      </w:tr>
    </w:tbl>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lastRenderedPageBreak/>
        <w:t>Отже, змістовні теорії мотивації не надають єдиного загальноприйнятою пе</w:t>
      </w:r>
      <w:r w:rsidRPr="0041255D">
        <w:rPr>
          <w:rFonts w:cs="Times New Roman"/>
          <w:szCs w:val="28"/>
          <w:lang w:eastAsia="uk-UA"/>
        </w:rPr>
        <w:softHyphen/>
        <w:t>реліку потреб людини, хоча й достатньо подібно описують склад таких потреб. Приділяючи значну увагу аналізу мотивуючих</w:t>
      </w:r>
      <w:r>
        <w:rPr>
          <w:rFonts w:cs="Times New Roman"/>
          <w:szCs w:val="28"/>
          <w:lang w:eastAsia="uk-UA"/>
        </w:rPr>
        <w:t xml:space="preserve"> факторів, змістовні теорії майже</w:t>
      </w:r>
      <w:r w:rsidRPr="0041255D">
        <w:rPr>
          <w:rFonts w:cs="Times New Roman"/>
          <w:szCs w:val="28"/>
          <w:lang w:eastAsia="uk-UA"/>
        </w:rPr>
        <w:t xml:space="preserve"> не розглядають процес мотивації, що обмежує їхнє застосування на практиці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На відміну від змістовних процесуальні теорії мотивації не акцептують увагу на складі й взаємній залежності потреб людини, а розглядають, як людина рої поділяє зусилля для досягнення поставлених цілей і обирає конкретний вид по</w:t>
      </w:r>
      <w:r w:rsidRPr="0041255D">
        <w:rPr>
          <w:rFonts w:cs="Times New Roman"/>
          <w:szCs w:val="28"/>
          <w:lang w:eastAsia="uk-UA"/>
        </w:rPr>
        <w:softHyphen/>
        <w:t>ведінки. До найвідоміших процесуальних теорій мотивації належать теорія очіку</w:t>
      </w:r>
      <w:r w:rsidRPr="0041255D">
        <w:rPr>
          <w:rFonts w:cs="Times New Roman"/>
          <w:szCs w:val="28"/>
          <w:lang w:eastAsia="uk-UA"/>
        </w:rPr>
        <w:softHyphen/>
        <w:t xml:space="preserve">вань В. </w:t>
      </w:r>
      <w:proofErr w:type="spellStart"/>
      <w:r w:rsidRPr="0041255D">
        <w:rPr>
          <w:rFonts w:cs="Times New Roman"/>
          <w:szCs w:val="28"/>
          <w:lang w:eastAsia="uk-UA"/>
        </w:rPr>
        <w:t>Врума</w:t>
      </w:r>
      <w:proofErr w:type="spellEnd"/>
      <w:r w:rsidRPr="0041255D">
        <w:rPr>
          <w:rFonts w:cs="Times New Roman"/>
          <w:szCs w:val="28"/>
          <w:lang w:eastAsia="uk-UA"/>
        </w:rPr>
        <w:t xml:space="preserve">, теорія справедливості </w:t>
      </w:r>
      <w:r w:rsidRPr="0041255D">
        <w:rPr>
          <w:rFonts w:cs="Times New Roman"/>
          <w:szCs w:val="28"/>
          <w:lang w:eastAsia="ru-RU"/>
        </w:rPr>
        <w:t xml:space="preserve">С. Адамса, </w:t>
      </w:r>
      <w:r w:rsidRPr="0041255D">
        <w:rPr>
          <w:rFonts w:cs="Times New Roman"/>
          <w:szCs w:val="28"/>
          <w:lang w:eastAsia="uk-UA"/>
        </w:rPr>
        <w:t xml:space="preserve">теорія постановки цілей </w:t>
      </w:r>
      <w:r w:rsidRPr="0041255D">
        <w:rPr>
          <w:rFonts w:cs="Times New Roman"/>
          <w:szCs w:val="28"/>
          <w:lang w:eastAsia="ru-RU"/>
        </w:rPr>
        <w:t xml:space="preserve">Г Локка, </w:t>
      </w:r>
      <w:r w:rsidRPr="0041255D">
        <w:rPr>
          <w:rFonts w:cs="Times New Roman"/>
          <w:szCs w:val="28"/>
          <w:lang w:eastAsia="uk-UA"/>
        </w:rPr>
        <w:t xml:space="preserve">модель </w:t>
      </w:r>
      <w:r w:rsidRPr="0041255D">
        <w:rPr>
          <w:rFonts w:cs="Times New Roman"/>
          <w:szCs w:val="28"/>
          <w:lang w:eastAsia="ru-RU"/>
        </w:rPr>
        <w:t xml:space="preserve">Л. Портера </w:t>
      </w:r>
      <w:r w:rsidRPr="0041255D">
        <w:rPr>
          <w:rFonts w:cs="Times New Roman"/>
          <w:szCs w:val="28"/>
          <w:lang w:eastAsia="uk-UA"/>
        </w:rPr>
        <w:t xml:space="preserve">— Е. </w:t>
      </w:r>
      <w:proofErr w:type="spellStart"/>
      <w:r w:rsidRPr="0041255D">
        <w:rPr>
          <w:rFonts w:cs="Times New Roman"/>
          <w:szCs w:val="28"/>
          <w:lang w:eastAsia="uk-UA"/>
        </w:rPr>
        <w:t>Лоулер</w:t>
      </w:r>
      <w:r>
        <w:rPr>
          <w:rFonts w:cs="Times New Roman"/>
          <w:szCs w:val="28"/>
          <w:lang w:eastAsia="uk-UA"/>
        </w:rPr>
        <w:t>а</w:t>
      </w:r>
      <w:proofErr w:type="spellEnd"/>
      <w:r>
        <w:rPr>
          <w:rFonts w:cs="Times New Roman"/>
          <w:szCs w:val="28"/>
          <w:lang w:eastAsia="uk-UA"/>
        </w:rPr>
        <w:t>, теорія посилення мотивації Б</w:t>
      </w:r>
      <w:r w:rsidRPr="0041255D">
        <w:rPr>
          <w:rFonts w:cs="Times New Roman"/>
          <w:szCs w:val="28"/>
          <w:lang w:eastAsia="uk-UA"/>
        </w:rPr>
        <w:t xml:space="preserve">. </w:t>
      </w:r>
      <w:proofErr w:type="spellStart"/>
      <w:r w:rsidRPr="0041255D">
        <w:rPr>
          <w:rFonts w:cs="Times New Roman"/>
          <w:szCs w:val="28"/>
          <w:lang w:eastAsia="uk-UA"/>
        </w:rPr>
        <w:t>Скіннера</w:t>
      </w:r>
      <w:proofErr w:type="spellEnd"/>
      <w:r w:rsidRPr="0041255D">
        <w:rPr>
          <w:rFonts w:cs="Times New Roman"/>
          <w:szCs w:val="28"/>
          <w:lang w:eastAsia="uk-UA"/>
        </w:rPr>
        <w:t>.</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Відповідно до теорії очікувань наявність активної потреби не слина необ</w:t>
      </w:r>
      <w:r w:rsidRPr="0041255D">
        <w:rPr>
          <w:rFonts w:cs="Times New Roman"/>
          <w:szCs w:val="28"/>
          <w:lang w:eastAsia="uk-UA"/>
        </w:rPr>
        <w:softHyphen/>
        <w:t>хідна умова мотивації людини для досягнення певної мети. Людина мас також очікувати, що обрана нею модель поведінки призведе до задоволення потреби. У свою чергу під очікуванням розуміється оцінка особистістю ймовірності певної події.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За В. </w:t>
      </w:r>
      <w:proofErr w:type="spellStart"/>
      <w:r w:rsidRPr="0041255D">
        <w:rPr>
          <w:rFonts w:cs="Times New Roman"/>
          <w:szCs w:val="28"/>
          <w:lang w:eastAsia="uk-UA"/>
        </w:rPr>
        <w:t>Врумом</w:t>
      </w:r>
      <w:proofErr w:type="spellEnd"/>
      <w:r w:rsidRPr="0041255D">
        <w:rPr>
          <w:rFonts w:cs="Times New Roman"/>
          <w:szCs w:val="28"/>
          <w:lang w:eastAsia="uk-UA"/>
        </w:rPr>
        <w:t>, мотивація людини до праці визначається трьома основними факторами (рис. 5.3.4).</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Перший фактор мотивації — це </w:t>
      </w:r>
      <w:r w:rsidRPr="0041255D">
        <w:rPr>
          <w:rFonts w:cs="Times New Roman"/>
          <w:i/>
          <w:iCs/>
          <w:szCs w:val="28"/>
          <w:lang w:eastAsia="uk-UA"/>
        </w:rPr>
        <w:t>очікування бажаного результату ні&lt;) витрачених зусиль</w:t>
      </w:r>
      <w:r w:rsidRPr="0041255D">
        <w:rPr>
          <w:rFonts w:cs="Times New Roman"/>
          <w:szCs w:val="28"/>
          <w:lang w:eastAsia="uk-UA"/>
        </w:rPr>
        <w:t xml:space="preserve"> (зв’язок «витрати — результат»). Так, працівник може очікувати, то якщо він буде працювати продуктивніше, то зможе виконати більше замовлень ш міся</w:t>
      </w:r>
      <w:r w:rsidRPr="0041255D">
        <w:rPr>
          <w:rFonts w:cs="Times New Roman"/>
          <w:szCs w:val="28"/>
          <w:lang w:eastAsia="uk-UA"/>
        </w:rPr>
        <w:softHyphen/>
        <w:t>ць. Зрозуміло, що такі очікування виникають далеко не завжди. Наприклад, якщо працівник знає, що підприємство мас мішу кількість замовлень через неефектив</w:t>
      </w:r>
      <w:r w:rsidRPr="0041255D">
        <w:rPr>
          <w:rFonts w:cs="Times New Roman"/>
          <w:szCs w:val="28"/>
          <w:lang w:eastAsia="uk-UA"/>
        </w:rPr>
        <w:softHyphen/>
        <w:t>ну роботу збутового персоналу, то він може очі</w:t>
      </w:r>
      <w:r>
        <w:rPr>
          <w:rFonts w:cs="Times New Roman"/>
          <w:szCs w:val="28"/>
          <w:lang w:eastAsia="uk-UA"/>
        </w:rPr>
        <w:t>кувати, що підвищення продуктивн</w:t>
      </w:r>
      <w:r w:rsidRPr="0041255D">
        <w:rPr>
          <w:rFonts w:cs="Times New Roman"/>
          <w:szCs w:val="28"/>
          <w:lang w:eastAsia="uk-UA"/>
        </w:rPr>
        <w:t>ості</w:t>
      </w:r>
    </w:p>
    <w:p w:rsidR="00B92F04" w:rsidRPr="0041255D" w:rsidRDefault="00B92F04" w:rsidP="00B92F04">
      <w:pPr>
        <w:spacing w:after="0"/>
        <w:rPr>
          <w:szCs w:val="28"/>
        </w:rPr>
      </w:pPr>
      <w:r w:rsidRPr="0041255D">
        <w:rPr>
          <w:noProof/>
          <w:szCs w:val="28"/>
          <w:lang w:val="ru-RU" w:eastAsia="ru-RU"/>
        </w:rPr>
        <w:drawing>
          <wp:inline distT="0" distB="0" distL="0" distR="0" wp14:anchorId="0A735B6B" wp14:editId="0686D1DF">
            <wp:extent cx="6120765" cy="167263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srcRect/>
                    <a:stretch>
                      <a:fillRect/>
                    </a:stretch>
                  </pic:blipFill>
                  <pic:spPr bwMode="auto">
                    <a:xfrm>
                      <a:off x="0" y="0"/>
                      <a:ext cx="6120765" cy="1672635"/>
                    </a:xfrm>
                    <a:prstGeom prst="rect">
                      <a:avLst/>
                    </a:prstGeom>
                    <a:noFill/>
                    <a:ln w="9525">
                      <a:noFill/>
                      <a:miter lim="800000"/>
                      <a:headEnd/>
                      <a:tailEnd/>
                    </a:ln>
                  </pic:spPr>
                </pic:pic>
              </a:graphicData>
            </a:graphic>
          </wp:inline>
        </w:drawing>
      </w:r>
    </w:p>
    <w:p w:rsidR="00B92F04" w:rsidRPr="0041255D" w:rsidRDefault="00B92F04" w:rsidP="00B92F04">
      <w:pPr>
        <w:spacing w:after="0"/>
        <w:rPr>
          <w:szCs w:val="28"/>
        </w:rPr>
      </w:pPr>
      <w:r w:rsidRPr="0041255D">
        <w:rPr>
          <w:i/>
          <w:iCs/>
          <w:szCs w:val="28"/>
        </w:rPr>
        <w:lastRenderedPageBreak/>
        <w:t>Рис. 5.3.4.</w:t>
      </w:r>
      <w:r w:rsidRPr="0041255D">
        <w:rPr>
          <w:szCs w:val="28"/>
        </w:rPr>
        <w:t xml:space="preserve"> Модель мотивації на основі очікувань</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його праці не </w:t>
      </w:r>
      <w:proofErr w:type="spellStart"/>
      <w:r w:rsidRPr="0041255D">
        <w:rPr>
          <w:rFonts w:cs="Times New Roman"/>
          <w:szCs w:val="28"/>
          <w:lang w:eastAsia="uk-UA"/>
        </w:rPr>
        <w:t>надасть</w:t>
      </w:r>
      <w:proofErr w:type="spellEnd"/>
      <w:r w:rsidRPr="0041255D">
        <w:rPr>
          <w:rFonts w:cs="Times New Roman"/>
          <w:szCs w:val="28"/>
          <w:lang w:eastAsia="uk-UA"/>
        </w:rPr>
        <w:t xml:space="preserve"> йому можливості викопати більше замовлень, адже так</w:t>
      </w:r>
      <w:r>
        <w:rPr>
          <w:rFonts w:cs="Times New Roman"/>
          <w:szCs w:val="28"/>
          <w:lang w:eastAsia="uk-UA"/>
        </w:rPr>
        <w:t>их додаткових замовлень просто н</w:t>
      </w:r>
      <w:r w:rsidRPr="0041255D">
        <w:rPr>
          <w:rFonts w:cs="Times New Roman"/>
          <w:szCs w:val="28"/>
          <w:lang w:eastAsia="uk-UA"/>
        </w:rPr>
        <w:t>емає. У такому випадку мотивація до підви</w:t>
      </w:r>
      <w:r w:rsidRPr="0041255D">
        <w:rPr>
          <w:rFonts w:cs="Times New Roman"/>
          <w:szCs w:val="28"/>
          <w:lang w:eastAsia="uk-UA"/>
        </w:rPr>
        <w:softHyphen/>
        <w:t>щення продуктивності праці суттєво слабшає.</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Іншими причинами відсутності очікування бажаного результату від витрачених зусиль можуть бути низька самооцінка працівника, його погана підготовка, від</w:t>
      </w:r>
      <w:r w:rsidRPr="0041255D">
        <w:rPr>
          <w:rFonts w:cs="Times New Roman"/>
          <w:szCs w:val="28"/>
          <w:lang w:eastAsia="uk-UA"/>
        </w:rPr>
        <w:softHyphen/>
        <w:t>сутність прав для виконання поставленого завдання.</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Другим фактором мотивації є </w:t>
      </w:r>
      <w:r w:rsidRPr="0041255D">
        <w:rPr>
          <w:rFonts w:cs="Times New Roman"/>
          <w:i/>
          <w:iCs/>
          <w:szCs w:val="28"/>
          <w:lang w:eastAsia="uk-UA"/>
        </w:rPr>
        <w:t xml:space="preserve">очікування винагороди за досягнутий результат </w:t>
      </w:r>
      <w:r w:rsidRPr="0041255D">
        <w:rPr>
          <w:rFonts w:cs="Times New Roman"/>
          <w:szCs w:val="28"/>
          <w:lang w:eastAsia="uk-UA"/>
        </w:rPr>
        <w:t>(зв'язок «результат — винагорода»). Так, працівник може очікувати, що при зро</w:t>
      </w:r>
      <w:r w:rsidRPr="0041255D">
        <w:rPr>
          <w:rFonts w:cs="Times New Roman"/>
          <w:szCs w:val="28"/>
          <w:lang w:eastAsia="uk-UA"/>
        </w:rPr>
        <w:softHyphen/>
        <w:t>станні кількості виконаних упродовж місяця замовлень завдяки підвищенню про</w:t>
      </w:r>
      <w:r w:rsidRPr="0041255D">
        <w:rPr>
          <w:rFonts w:cs="Times New Roman"/>
          <w:szCs w:val="28"/>
          <w:lang w:eastAsia="uk-UA"/>
        </w:rPr>
        <w:softHyphen/>
        <w:t>дуктивності праці він отримає більш високу заробітн</w:t>
      </w:r>
      <w:r>
        <w:rPr>
          <w:rFonts w:cs="Times New Roman"/>
          <w:szCs w:val="28"/>
          <w:lang w:eastAsia="uk-UA"/>
        </w:rPr>
        <w:t>у платню. Водночас, якщ</w:t>
      </w:r>
      <w:r w:rsidRPr="0041255D">
        <w:rPr>
          <w:rFonts w:cs="Times New Roman"/>
          <w:szCs w:val="28"/>
          <w:lang w:eastAsia="uk-UA"/>
        </w:rPr>
        <w:t>о жоден з елементів заробітної платні працівника не залежить від обсягу виконаних ним замовлень, очікування винагороди буде відсутнім.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Третім фактором мотивації В. </w:t>
      </w:r>
      <w:proofErr w:type="spellStart"/>
      <w:r w:rsidRPr="0041255D">
        <w:rPr>
          <w:rFonts w:cs="Times New Roman"/>
          <w:szCs w:val="28"/>
          <w:lang w:eastAsia="uk-UA"/>
        </w:rPr>
        <w:t>Врум</w:t>
      </w:r>
      <w:proofErr w:type="spellEnd"/>
      <w:r w:rsidRPr="0041255D">
        <w:rPr>
          <w:rFonts w:cs="Times New Roman"/>
          <w:szCs w:val="28"/>
          <w:lang w:eastAsia="uk-UA"/>
        </w:rPr>
        <w:t xml:space="preserve"> назвав </w:t>
      </w:r>
      <w:r w:rsidRPr="0041255D">
        <w:rPr>
          <w:rFonts w:cs="Times New Roman"/>
          <w:i/>
          <w:iCs/>
          <w:szCs w:val="28"/>
          <w:lang w:eastAsia="uk-UA"/>
        </w:rPr>
        <w:t>валентність,</w:t>
      </w:r>
      <w:r w:rsidRPr="0041255D">
        <w:rPr>
          <w:rFonts w:cs="Times New Roman"/>
          <w:szCs w:val="28"/>
          <w:lang w:eastAsia="uk-UA"/>
        </w:rPr>
        <w:t xml:space="preserve"> тобто </w:t>
      </w:r>
      <w:r w:rsidRPr="0041255D">
        <w:rPr>
          <w:rFonts w:cs="Times New Roman"/>
          <w:i/>
          <w:iCs/>
          <w:szCs w:val="28"/>
          <w:lang w:eastAsia="uk-UA"/>
        </w:rPr>
        <w:t>очікувану цінність винагороди.</w:t>
      </w:r>
      <w:r w:rsidRPr="0041255D">
        <w:rPr>
          <w:rFonts w:cs="Times New Roman"/>
          <w:szCs w:val="28"/>
          <w:lang w:eastAsia="uk-UA"/>
        </w:rPr>
        <w:t xml:space="preserve"> Під </w:t>
      </w:r>
      <w:r w:rsidRPr="0041255D">
        <w:rPr>
          <w:rFonts w:cs="Times New Roman"/>
          <w:i/>
          <w:iCs/>
          <w:szCs w:val="28"/>
          <w:lang w:eastAsia="uk-UA"/>
        </w:rPr>
        <w:t>валентністю</w:t>
      </w:r>
      <w:r w:rsidRPr="0041255D">
        <w:rPr>
          <w:rFonts w:cs="Times New Roman"/>
          <w:szCs w:val="28"/>
          <w:lang w:eastAsia="uk-UA"/>
        </w:rPr>
        <w:t xml:space="preserve"> слід розуміти можливий ступінь </w:t>
      </w:r>
      <w:r w:rsidRPr="0041255D">
        <w:rPr>
          <w:szCs w:val="28"/>
          <w:lang w:eastAsia="uk-UA"/>
        </w:rPr>
        <w:t xml:space="preserve">відносного </w:t>
      </w:r>
      <w:r w:rsidRPr="0041255D">
        <w:rPr>
          <w:rFonts w:cs="Times New Roman"/>
          <w:szCs w:val="28"/>
          <w:lang w:eastAsia="uk-UA"/>
        </w:rPr>
        <w:t>задоволен</w:t>
      </w:r>
      <w:r w:rsidRPr="0041255D">
        <w:rPr>
          <w:rFonts w:cs="Times New Roman"/>
          <w:szCs w:val="28"/>
          <w:lang w:eastAsia="uk-UA"/>
        </w:rPr>
        <w:softHyphen/>
        <w:t>ня або незадоволення, що виникає внаслідок отримання певної винагороди. Зважа</w:t>
      </w:r>
      <w:r w:rsidRPr="0041255D">
        <w:rPr>
          <w:rFonts w:cs="Times New Roman"/>
          <w:szCs w:val="28"/>
          <w:lang w:eastAsia="uk-UA"/>
        </w:rPr>
        <w:softHyphen/>
        <w:t xml:space="preserve">ючи на суб’єктивність </w:t>
      </w:r>
      <w:r w:rsidRPr="0041255D">
        <w:rPr>
          <w:rFonts w:cs="Times New Roman"/>
          <w:szCs w:val="28"/>
          <w:lang w:eastAsia="ru-RU"/>
        </w:rPr>
        <w:t xml:space="preserve">погреб, </w:t>
      </w:r>
      <w:r w:rsidRPr="0041255D">
        <w:rPr>
          <w:rFonts w:cs="Times New Roman"/>
          <w:szCs w:val="28"/>
          <w:lang w:eastAsia="uk-UA"/>
        </w:rPr>
        <w:t>цінностей особистості, одна й та сама винагорода матиме різну валентність для різних людей. Наприклад, якщо працівник розцінить потенційний розмір зростання заробітної платні внаслідок збільшення обсягів ви</w:t>
      </w:r>
      <w:r w:rsidRPr="0041255D">
        <w:rPr>
          <w:rFonts w:cs="Times New Roman"/>
          <w:szCs w:val="28"/>
          <w:lang w:eastAsia="uk-UA"/>
        </w:rPr>
        <w:softHyphen/>
        <w:t>конаних замовлень задовільним, це буде суттєвим чином мотивувати його до підви</w:t>
      </w:r>
      <w:r w:rsidRPr="0041255D">
        <w:rPr>
          <w:rFonts w:cs="Times New Roman"/>
          <w:szCs w:val="28"/>
          <w:lang w:eastAsia="uk-UA"/>
        </w:rPr>
        <w:softHyphen/>
        <w:t>щення продуктивності праці. І навпаки, якщо потенційний розмір зростання за</w:t>
      </w:r>
      <w:r w:rsidRPr="0041255D">
        <w:rPr>
          <w:rFonts w:cs="Times New Roman"/>
          <w:szCs w:val="28"/>
          <w:lang w:eastAsia="uk-UA"/>
        </w:rPr>
        <w:softHyphen/>
        <w:t xml:space="preserve">робітної платні </w:t>
      </w:r>
      <w:proofErr w:type="spellStart"/>
      <w:r w:rsidRPr="0041255D">
        <w:rPr>
          <w:rFonts w:cs="Times New Roman"/>
          <w:szCs w:val="28"/>
          <w:lang w:eastAsia="uk-UA"/>
        </w:rPr>
        <w:t>розцінено</w:t>
      </w:r>
      <w:proofErr w:type="spellEnd"/>
      <w:r w:rsidRPr="0041255D">
        <w:rPr>
          <w:rFonts w:cs="Times New Roman"/>
          <w:szCs w:val="28"/>
          <w:lang w:eastAsia="uk-UA"/>
        </w:rPr>
        <w:t xml:space="preserve"> як незначний, за відсутності інших видів винагороди це не спонукатиме працівника до високопродуктивної праці.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Отже, визначаючи доцільність певного способу поведінки, працівники оціню</w:t>
      </w:r>
      <w:r w:rsidRPr="0041255D">
        <w:rPr>
          <w:rFonts w:cs="Times New Roman"/>
          <w:szCs w:val="28"/>
          <w:lang w:eastAsia="uk-UA"/>
        </w:rPr>
        <w:softHyphen/>
        <w:t>ють не лише потенційну винагороду, а також і можливість отримання тих чи ін</w:t>
      </w:r>
      <w:r w:rsidRPr="0041255D">
        <w:rPr>
          <w:rFonts w:cs="Times New Roman"/>
          <w:szCs w:val="28"/>
          <w:lang w:eastAsia="uk-UA"/>
        </w:rPr>
        <w:softHyphen/>
        <w:t>ших результатів діяльності, оцінюючи засоби, інструменти й імовірність досягнен</w:t>
      </w:r>
      <w:r w:rsidRPr="0041255D">
        <w:rPr>
          <w:rFonts w:cs="Times New Roman"/>
          <w:szCs w:val="28"/>
          <w:lang w:eastAsia="uk-UA"/>
        </w:rPr>
        <w:softHyphen/>
        <w:t>ня певної мети.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У 60-ті роки минулого століття американський учений </w:t>
      </w:r>
      <w:r w:rsidRPr="0041255D">
        <w:rPr>
          <w:rFonts w:cs="Times New Roman"/>
          <w:szCs w:val="28"/>
          <w:lang w:val="ru-RU" w:eastAsia="ru-RU"/>
        </w:rPr>
        <w:t xml:space="preserve">С. Адамс </w:t>
      </w:r>
      <w:r w:rsidRPr="0041255D">
        <w:rPr>
          <w:rFonts w:cs="Times New Roman"/>
          <w:szCs w:val="28"/>
          <w:lang w:eastAsia="uk-UA"/>
        </w:rPr>
        <w:t>на основі досліджень, проведених у компанії «</w:t>
      </w:r>
      <w:proofErr w:type="spellStart"/>
      <w:r w:rsidRPr="0041255D">
        <w:rPr>
          <w:rFonts w:cs="Times New Roman"/>
          <w:szCs w:val="28"/>
          <w:lang w:eastAsia="uk-UA"/>
        </w:rPr>
        <w:t>Дженерал</w:t>
      </w:r>
      <w:proofErr w:type="spellEnd"/>
      <w:r w:rsidRPr="0041255D">
        <w:rPr>
          <w:rFonts w:cs="Times New Roman"/>
          <w:szCs w:val="28"/>
          <w:lang w:eastAsia="uk-UA"/>
        </w:rPr>
        <w:t xml:space="preserve"> Електрик», розробив теорію моти</w:t>
      </w:r>
      <w:r w:rsidRPr="0041255D">
        <w:rPr>
          <w:rFonts w:cs="Times New Roman"/>
          <w:szCs w:val="28"/>
          <w:lang w:eastAsia="uk-UA"/>
        </w:rPr>
        <w:softHyphen/>
        <w:t>вації персоналу, яка отримала назву «теорія справедливості». Згідно з цією теорією працівник оцінює співвідношення витрачених на виконання роботи зусиль й отри</w:t>
      </w:r>
      <w:r w:rsidRPr="0041255D">
        <w:rPr>
          <w:rFonts w:cs="Times New Roman"/>
          <w:szCs w:val="28"/>
          <w:lang w:eastAsia="uk-UA"/>
        </w:rPr>
        <w:softHyphen/>
        <w:t>маної винагороди й порівнює його з аналогічним співвідношенням для своїх ко</w:t>
      </w:r>
      <w:r w:rsidRPr="0041255D">
        <w:rPr>
          <w:rFonts w:cs="Times New Roman"/>
          <w:szCs w:val="28"/>
          <w:lang w:eastAsia="uk-UA"/>
        </w:rPr>
        <w:softHyphen/>
        <w:t>лег. Якщо в результаті такого порівняння працівник виявив дисбаланс і неспра</w:t>
      </w:r>
      <w:r w:rsidRPr="0041255D">
        <w:rPr>
          <w:rFonts w:cs="Times New Roman"/>
          <w:szCs w:val="28"/>
          <w:lang w:eastAsia="uk-UA"/>
        </w:rPr>
        <w:softHyphen/>
        <w:t>ведливість, у нього виникає психологічна напруга, яку необхідно зняти | виправити дисбаланс.</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Як правило, людина більш гостро сприймає несправедливість у формі недо</w:t>
      </w:r>
      <w:r w:rsidRPr="0041255D">
        <w:rPr>
          <w:rFonts w:cs="Times New Roman"/>
          <w:szCs w:val="28"/>
          <w:lang w:eastAsia="uk-UA"/>
        </w:rPr>
        <w:softHyphen/>
        <w:t>плати (коли працівник за аналогічний обсяг роботи отримує меншу винагороду), яка викликає обурення. У той же час більшість співробітників негативно, хоча і менш гостро, реагують також на несправедливість у формі переплати, яка викли</w:t>
      </w:r>
      <w:r w:rsidRPr="0041255D">
        <w:rPr>
          <w:rFonts w:cs="Times New Roman"/>
          <w:szCs w:val="28"/>
          <w:lang w:eastAsia="uk-UA"/>
        </w:rPr>
        <w:softHyphen/>
        <w:t>кає відчуття провини або залежності.</w:t>
      </w:r>
    </w:p>
    <w:p w:rsidR="00B92F04" w:rsidRPr="0041255D" w:rsidRDefault="00B92F04" w:rsidP="00B92F04">
      <w:pPr>
        <w:spacing w:after="0"/>
        <w:rPr>
          <w:rFonts w:cs="Times New Roman"/>
          <w:szCs w:val="28"/>
          <w:lang w:eastAsia="uk-UA"/>
        </w:rPr>
      </w:pPr>
      <w:r w:rsidRPr="0041255D">
        <w:rPr>
          <w:rFonts w:cs="Times New Roman"/>
          <w:szCs w:val="28"/>
          <w:lang w:eastAsia="uk-UA"/>
        </w:rPr>
        <w:lastRenderedPageBreak/>
        <w:t>Працівник, який відчуває несправедливість у ф</w:t>
      </w:r>
      <w:r>
        <w:rPr>
          <w:rFonts w:cs="Times New Roman"/>
          <w:szCs w:val="28"/>
          <w:lang w:eastAsia="uk-UA"/>
        </w:rPr>
        <w:t>ормі недоплати, як правило, праг</w:t>
      </w:r>
      <w:r w:rsidRPr="0041255D">
        <w:rPr>
          <w:rFonts w:cs="Times New Roman"/>
          <w:szCs w:val="28"/>
          <w:lang w:eastAsia="uk-UA"/>
        </w:rPr>
        <w:t>не відновити справедливість, для чого може вдатися до таких заходів:</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 зниження </w:t>
      </w:r>
      <w:r>
        <w:rPr>
          <w:rFonts w:cs="Times New Roman"/>
          <w:szCs w:val="28"/>
          <w:lang w:eastAsia="uk-UA"/>
        </w:rPr>
        <w:t>інтенсив</w:t>
      </w:r>
      <w:r w:rsidRPr="0041255D">
        <w:rPr>
          <w:rFonts w:cs="Times New Roman"/>
          <w:szCs w:val="28"/>
          <w:lang w:eastAsia="uk-UA"/>
        </w:rPr>
        <w:t>ності праці, її тривалості (наприклад, запізнення на ро</w:t>
      </w:r>
      <w:r w:rsidRPr="0041255D">
        <w:rPr>
          <w:rFonts w:cs="Times New Roman"/>
          <w:szCs w:val="28"/>
          <w:lang w:eastAsia="uk-UA"/>
        </w:rPr>
        <w:softHyphen/>
        <w:t>боту, завчасне закінчення роботи, збільшення часу перерв) або якості отри</w:t>
      </w:r>
      <w:r w:rsidRPr="0041255D">
        <w:rPr>
          <w:rFonts w:cs="Times New Roman"/>
          <w:szCs w:val="28"/>
          <w:lang w:eastAsia="uk-UA"/>
        </w:rPr>
        <w:softHyphen/>
        <w:t>муваного продукту;</w:t>
      </w:r>
    </w:p>
    <w:p w:rsidR="00B92F04" w:rsidRPr="00CC1F60" w:rsidRDefault="00B92F04" w:rsidP="00B92F04">
      <w:pPr>
        <w:pStyle w:val="a3"/>
        <w:numPr>
          <w:ilvl w:val="0"/>
          <w:numId w:val="10"/>
        </w:numPr>
        <w:spacing w:after="0"/>
        <w:rPr>
          <w:rFonts w:cs="Times New Roman"/>
          <w:szCs w:val="28"/>
          <w:lang w:eastAsia="uk-UA"/>
        </w:rPr>
      </w:pPr>
      <w:r w:rsidRPr="00CC1F60">
        <w:rPr>
          <w:rFonts w:cs="Times New Roman"/>
          <w:szCs w:val="28"/>
          <w:lang w:eastAsia="uk-UA"/>
        </w:rPr>
        <w:t xml:space="preserve">висунення вимоги підвищення рівня оплати </w:t>
      </w:r>
      <w:proofErr w:type="spellStart"/>
      <w:r w:rsidRPr="00CC1F60">
        <w:rPr>
          <w:rFonts w:cs="Times New Roman"/>
          <w:szCs w:val="28"/>
          <w:lang w:eastAsia="uk-UA"/>
        </w:rPr>
        <w:t>пращ,</w:t>
      </w:r>
      <w:r>
        <w:rPr>
          <w:rFonts w:cs="Times New Roman"/>
          <w:szCs w:val="28"/>
          <w:lang w:eastAsia="uk-UA"/>
        </w:rPr>
        <w:t>підвищення</w:t>
      </w:r>
      <w:proofErr w:type="spellEnd"/>
      <w:r>
        <w:rPr>
          <w:rFonts w:cs="Times New Roman"/>
          <w:szCs w:val="28"/>
          <w:lang w:eastAsia="uk-UA"/>
        </w:rPr>
        <w:t xml:space="preserve"> умов праці,</w:t>
      </w:r>
      <w:r w:rsidRPr="00CC1F60">
        <w:rPr>
          <w:rFonts w:cs="Times New Roman"/>
          <w:szCs w:val="28"/>
          <w:lang w:eastAsia="uk-UA"/>
        </w:rPr>
        <w:t xml:space="preserve"> підвищення на посаді тощо;</w:t>
      </w:r>
    </w:p>
    <w:p w:rsidR="00B92F04" w:rsidRPr="00CC1F60" w:rsidRDefault="00B92F04" w:rsidP="00B92F04">
      <w:pPr>
        <w:pStyle w:val="a3"/>
        <w:numPr>
          <w:ilvl w:val="0"/>
          <w:numId w:val="10"/>
        </w:numPr>
        <w:spacing w:after="0"/>
        <w:rPr>
          <w:rFonts w:cs="Times New Roman"/>
          <w:szCs w:val="28"/>
          <w:lang w:eastAsia="uk-UA"/>
        </w:rPr>
      </w:pPr>
      <w:r w:rsidRPr="00CC1F60">
        <w:rPr>
          <w:rFonts w:cs="Times New Roman"/>
          <w:szCs w:val="28"/>
          <w:lang w:eastAsia="uk-UA"/>
        </w:rPr>
        <w:t>висунення вимоги щодо зниження рівня винагороди за роботи колегам;</w:t>
      </w:r>
    </w:p>
    <w:p w:rsidR="00B92F04" w:rsidRPr="00A9649D" w:rsidRDefault="00B92F04" w:rsidP="00B92F04">
      <w:pPr>
        <w:pStyle w:val="a3"/>
        <w:numPr>
          <w:ilvl w:val="0"/>
          <w:numId w:val="10"/>
        </w:numPr>
        <w:spacing w:after="0"/>
        <w:rPr>
          <w:rFonts w:cs="Times New Roman"/>
          <w:szCs w:val="28"/>
          <w:lang w:eastAsia="uk-UA"/>
        </w:rPr>
      </w:pPr>
      <w:r w:rsidRPr="00A9649D">
        <w:rPr>
          <w:rFonts w:cs="Times New Roman"/>
          <w:szCs w:val="28"/>
          <w:lang w:eastAsia="uk-UA"/>
        </w:rPr>
        <w:t xml:space="preserve">намагання передати частину свого робочого навантаження </w:t>
      </w:r>
      <w:proofErr w:type="spellStart"/>
      <w:r w:rsidRPr="00A9649D">
        <w:rPr>
          <w:rFonts w:cs="Times New Roman"/>
          <w:i/>
          <w:iCs/>
          <w:smallCaps/>
          <w:szCs w:val="28"/>
          <w:lang w:eastAsia="uk-UA"/>
        </w:rPr>
        <w:t>ішяш&amp;м</w:t>
      </w:r>
      <w:proofErr w:type="spellEnd"/>
      <w:r w:rsidRPr="00A9649D">
        <w:rPr>
          <w:rFonts w:cs="Times New Roman"/>
          <w:i/>
          <w:iCs/>
          <w:smallCaps/>
          <w:szCs w:val="28"/>
          <w:lang w:eastAsia="uk-UA"/>
        </w:rPr>
        <w:t xml:space="preserve"> </w:t>
      </w:r>
      <w:r w:rsidRPr="00A9649D">
        <w:rPr>
          <w:rFonts w:cs="Times New Roman"/>
          <w:szCs w:val="28"/>
          <w:lang w:eastAsia="uk-UA"/>
        </w:rPr>
        <w:t>вони отримують більш високу винагороду;</w:t>
      </w:r>
    </w:p>
    <w:p w:rsidR="00B92F04" w:rsidRPr="00A9649D" w:rsidRDefault="00B92F04" w:rsidP="00B92F04">
      <w:pPr>
        <w:pStyle w:val="a3"/>
        <w:numPr>
          <w:ilvl w:val="0"/>
          <w:numId w:val="10"/>
        </w:numPr>
        <w:spacing w:after="0"/>
        <w:rPr>
          <w:rFonts w:cs="Times New Roman"/>
          <w:szCs w:val="28"/>
          <w:lang w:eastAsia="uk-UA"/>
        </w:rPr>
      </w:pPr>
      <w:r w:rsidRPr="00A9649D">
        <w:rPr>
          <w:rFonts w:cs="Times New Roman"/>
          <w:szCs w:val="28"/>
          <w:lang w:eastAsia="uk-UA"/>
        </w:rPr>
        <w:t>перехід до іншого підрозділу або звільнення.</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Таким чином, керівництво має постійно слідкувати за справе</w:t>
      </w:r>
      <w:r>
        <w:rPr>
          <w:rFonts w:cs="Times New Roman"/>
          <w:szCs w:val="28"/>
          <w:lang w:eastAsia="uk-UA"/>
        </w:rPr>
        <w:t xml:space="preserve">дливістю існуючої </w:t>
      </w:r>
      <w:r w:rsidRPr="0041255D">
        <w:rPr>
          <w:rFonts w:cs="Times New Roman"/>
          <w:szCs w:val="28"/>
          <w:lang w:eastAsia="uk-UA"/>
        </w:rPr>
        <w:t>системи мотивування й попереджати виникнення відчут</w:t>
      </w:r>
      <w:r>
        <w:rPr>
          <w:rFonts w:cs="Times New Roman"/>
          <w:szCs w:val="28"/>
          <w:lang w:eastAsia="uk-UA"/>
        </w:rPr>
        <w:t>т</w:t>
      </w:r>
      <w:r w:rsidRPr="0041255D">
        <w:rPr>
          <w:rFonts w:cs="Times New Roman"/>
          <w:szCs w:val="28"/>
          <w:lang w:eastAsia="uk-UA"/>
        </w:rPr>
        <w:t xml:space="preserve">я </w:t>
      </w:r>
      <w:r>
        <w:rPr>
          <w:rFonts w:cs="Times New Roman"/>
          <w:szCs w:val="28"/>
          <w:lang w:eastAsia="uk-UA"/>
        </w:rPr>
        <w:t>несправедливості.</w:t>
      </w:r>
      <w:r w:rsidRPr="0041255D">
        <w:rPr>
          <w:rFonts w:cs="Times New Roman"/>
          <w:szCs w:val="28"/>
          <w:lang w:eastAsia="uk-UA"/>
        </w:rPr>
        <w:t xml:space="preserve"> </w:t>
      </w:r>
      <w:r w:rsidRPr="00652832">
        <w:rPr>
          <w:rFonts w:cs="Times New Roman"/>
          <w:iCs/>
          <w:smallCaps/>
          <w:szCs w:val="28"/>
          <w:lang w:eastAsia="uk-UA"/>
        </w:rPr>
        <w:t>Для</w:t>
      </w:r>
      <w:r>
        <w:rPr>
          <w:rFonts w:cs="Times New Roman"/>
          <w:i/>
          <w:iCs/>
          <w:smallCaps/>
          <w:szCs w:val="28"/>
          <w:lang w:eastAsia="uk-UA"/>
        </w:rPr>
        <w:t xml:space="preserve"> </w:t>
      </w:r>
      <w:r w:rsidRPr="0041255D">
        <w:rPr>
          <w:rFonts w:cs="Times New Roman"/>
          <w:szCs w:val="28"/>
          <w:lang w:eastAsia="uk-UA"/>
        </w:rPr>
        <w:t>цього система стимулювання на підприємстві має бути максимально</w:t>
      </w:r>
      <w:r>
        <w:rPr>
          <w:rFonts w:cs="Times New Roman"/>
          <w:szCs w:val="28"/>
          <w:lang w:eastAsia="uk-UA"/>
        </w:rPr>
        <w:t xml:space="preserve"> </w:t>
      </w:r>
      <w:r>
        <w:rPr>
          <w:rFonts w:cs="Times New Roman"/>
          <w:iCs/>
          <w:szCs w:val="28"/>
          <w:lang w:eastAsia="uk-UA"/>
        </w:rPr>
        <w:t>прозорою і</w:t>
      </w:r>
      <w:r>
        <w:rPr>
          <w:rFonts w:cs="Times New Roman"/>
          <w:szCs w:val="28"/>
          <w:lang w:eastAsia="uk-UA"/>
        </w:rPr>
        <w:t xml:space="preserve"> </w:t>
      </w:r>
      <w:r w:rsidRPr="0041255D">
        <w:rPr>
          <w:rFonts w:cs="Times New Roman"/>
          <w:szCs w:val="28"/>
          <w:lang w:eastAsia="uk-UA"/>
        </w:rPr>
        <w:t>зрозумілою, щоб кожен працівник розумів, за що і в якому обся</w:t>
      </w:r>
      <w:r>
        <w:rPr>
          <w:rFonts w:cs="Times New Roman"/>
          <w:szCs w:val="28"/>
          <w:lang w:eastAsia="uk-UA"/>
        </w:rPr>
        <w:t>зі</w:t>
      </w:r>
      <w:r w:rsidRPr="0041255D">
        <w:rPr>
          <w:rFonts w:cs="Times New Roman"/>
          <w:szCs w:val="28"/>
          <w:lang w:eastAsia="uk-UA"/>
        </w:rPr>
        <w:t xml:space="preserve"> в</w:t>
      </w:r>
      <w:r>
        <w:rPr>
          <w:rFonts w:cs="Times New Roman"/>
          <w:szCs w:val="28"/>
          <w:lang w:eastAsia="uk-UA"/>
        </w:rPr>
        <w:t>ін</w:t>
      </w:r>
      <w:r w:rsidRPr="0041255D">
        <w:rPr>
          <w:rFonts w:cs="Times New Roman"/>
          <w:szCs w:val="28"/>
          <w:lang w:eastAsia="uk-UA"/>
        </w:rPr>
        <w:t xml:space="preserve"> </w:t>
      </w:r>
      <w:r>
        <w:rPr>
          <w:rFonts w:cs="Times New Roman"/>
          <w:szCs w:val="28"/>
          <w:lang w:eastAsia="uk-UA"/>
        </w:rPr>
        <w:t>і його</w:t>
      </w:r>
      <w:r w:rsidRPr="0041255D">
        <w:rPr>
          <w:rFonts w:cs="Times New Roman"/>
          <w:szCs w:val="28"/>
          <w:lang w:eastAsia="uk-UA"/>
        </w:rPr>
        <w:t xml:space="preserve"> ко</w:t>
      </w:r>
      <w:r w:rsidRPr="0041255D">
        <w:rPr>
          <w:rFonts w:cs="Times New Roman"/>
          <w:szCs w:val="28"/>
          <w:lang w:eastAsia="uk-UA"/>
        </w:rPr>
        <w:softHyphen/>
        <w:t>леги отримують винагороду. Однак</w:t>
      </w:r>
      <w:r>
        <w:rPr>
          <w:rFonts w:cs="Times New Roman"/>
          <w:szCs w:val="28"/>
          <w:lang w:eastAsia="uk-UA"/>
        </w:rPr>
        <w:t xml:space="preserve"> при цьому загальну суму заробітку кожного</w:t>
      </w:r>
      <w:r w:rsidRPr="0041255D">
        <w:rPr>
          <w:rFonts w:cs="Times New Roman"/>
          <w:szCs w:val="28"/>
          <w:lang w:eastAsia="uk-UA"/>
        </w:rPr>
        <w:t xml:space="preserve"> працівника доцільно тримати в таємниці. Високої значущості набуває </w:t>
      </w:r>
      <w:r w:rsidRPr="005B6B97">
        <w:rPr>
          <w:rFonts w:cs="Times New Roman"/>
          <w:iCs/>
          <w:szCs w:val="28"/>
          <w:lang w:eastAsia="uk-UA"/>
        </w:rPr>
        <w:t>також</w:t>
      </w:r>
      <w:r>
        <w:rPr>
          <w:rFonts w:cs="Times New Roman"/>
          <w:iCs/>
          <w:szCs w:val="28"/>
          <w:lang w:eastAsia="uk-UA"/>
        </w:rPr>
        <w:t xml:space="preserve"> про</w:t>
      </w:r>
      <w:r w:rsidRPr="0041255D">
        <w:rPr>
          <w:rFonts w:cs="Times New Roman"/>
          <w:szCs w:val="28"/>
          <w:lang w:eastAsia="uk-UA"/>
        </w:rPr>
        <w:t>блема точного вимірювання результатів праці кожною співробітника</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У разі обмеженості ресурсів для оплати праці на підприємстві </w:t>
      </w:r>
      <w:r>
        <w:rPr>
          <w:rFonts w:cs="Times New Roman"/>
          <w:szCs w:val="28"/>
          <w:lang w:eastAsia="uk-UA"/>
        </w:rPr>
        <w:t xml:space="preserve">(наприклад, в </w:t>
      </w:r>
      <w:r w:rsidRPr="0041255D">
        <w:rPr>
          <w:rFonts w:cs="Times New Roman"/>
          <w:i/>
          <w:iCs/>
          <w:szCs w:val="28"/>
          <w:lang w:eastAsia="uk-UA"/>
        </w:rPr>
        <w:t xml:space="preserve"> </w:t>
      </w:r>
      <w:r w:rsidRPr="0041255D">
        <w:rPr>
          <w:rFonts w:cs="Times New Roman"/>
          <w:szCs w:val="28"/>
          <w:lang w:eastAsia="uk-UA"/>
        </w:rPr>
        <w:t xml:space="preserve">умовах кризи) скорочення заробітної платні має стосуватися </w:t>
      </w:r>
      <w:r>
        <w:rPr>
          <w:rFonts w:cs="Times New Roman"/>
          <w:szCs w:val="28"/>
          <w:lang w:eastAsia="uk-UA"/>
        </w:rPr>
        <w:t xml:space="preserve">кожного проте в </w:t>
      </w:r>
      <w:r w:rsidRPr="0041255D">
        <w:rPr>
          <w:rFonts w:cs="Times New Roman"/>
          <w:szCs w:val="28"/>
          <w:lang w:eastAsia="uk-UA"/>
        </w:rPr>
        <w:t xml:space="preserve"> будь-якому разі слід передбачи</w:t>
      </w:r>
      <w:r>
        <w:rPr>
          <w:rFonts w:cs="Times New Roman"/>
          <w:szCs w:val="28"/>
          <w:lang w:eastAsia="uk-UA"/>
        </w:rPr>
        <w:t>ти ресурси для преміювання працівни</w:t>
      </w:r>
      <w:r w:rsidRPr="0041255D">
        <w:rPr>
          <w:rFonts w:cs="Times New Roman"/>
          <w:szCs w:val="28"/>
          <w:lang w:eastAsia="uk-UA"/>
        </w:rPr>
        <w:t>ків.</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У 1968 році </w:t>
      </w:r>
      <w:proofErr w:type="spellStart"/>
      <w:r w:rsidRPr="0041255D">
        <w:rPr>
          <w:rFonts w:cs="Times New Roman"/>
          <w:szCs w:val="28"/>
          <w:lang w:eastAsia="uk-UA"/>
        </w:rPr>
        <w:t>Лайман</w:t>
      </w:r>
      <w:proofErr w:type="spellEnd"/>
      <w:r w:rsidRPr="0041255D">
        <w:rPr>
          <w:rFonts w:cs="Times New Roman"/>
          <w:szCs w:val="28"/>
          <w:lang w:eastAsia="uk-UA"/>
        </w:rPr>
        <w:t xml:space="preserve"> Портер і Едвард </w:t>
      </w:r>
      <w:proofErr w:type="spellStart"/>
      <w:r w:rsidRPr="0041255D">
        <w:rPr>
          <w:rFonts w:cs="Times New Roman"/>
          <w:szCs w:val="28"/>
          <w:lang w:eastAsia="uk-UA"/>
        </w:rPr>
        <w:t>Лоулер</w:t>
      </w:r>
      <w:proofErr w:type="spellEnd"/>
      <w:r w:rsidRPr="0041255D">
        <w:rPr>
          <w:rFonts w:cs="Times New Roman"/>
          <w:szCs w:val="28"/>
          <w:lang w:eastAsia="uk-UA"/>
        </w:rPr>
        <w:t xml:space="preserve"> </w:t>
      </w:r>
      <w:r>
        <w:rPr>
          <w:rFonts w:cs="Times New Roman"/>
          <w:iCs/>
          <w:szCs w:val="28"/>
          <w:lang w:eastAsia="uk-UA"/>
        </w:rPr>
        <w:t xml:space="preserve">комплексну модель </w:t>
      </w:r>
      <w:r w:rsidRPr="0041255D">
        <w:rPr>
          <w:rFonts w:cs="Times New Roman"/>
          <w:i/>
          <w:iCs/>
          <w:szCs w:val="28"/>
          <w:lang w:eastAsia="uk-UA"/>
        </w:rPr>
        <w:t xml:space="preserve"> </w:t>
      </w:r>
      <w:r w:rsidRPr="0041255D">
        <w:rPr>
          <w:rFonts w:cs="Times New Roman"/>
          <w:szCs w:val="28"/>
          <w:lang w:eastAsia="uk-UA"/>
        </w:rPr>
        <w:t xml:space="preserve">мотивації персоналу, </w:t>
      </w:r>
      <w:r>
        <w:rPr>
          <w:rFonts w:cs="Times New Roman"/>
          <w:szCs w:val="28"/>
          <w:lang w:eastAsia="uk-UA"/>
        </w:rPr>
        <w:t xml:space="preserve"> </w:t>
      </w:r>
      <w:r w:rsidRPr="0041255D">
        <w:rPr>
          <w:rFonts w:cs="Times New Roman"/>
          <w:szCs w:val="28"/>
          <w:lang w:eastAsia="uk-UA"/>
        </w:rPr>
        <w:t>яка включає елементи теорії очікувань</w:t>
      </w:r>
      <w:r>
        <w:rPr>
          <w:rFonts w:cs="Times New Roman"/>
          <w:iCs/>
          <w:szCs w:val="28"/>
          <w:lang w:eastAsia="uk-UA"/>
        </w:rPr>
        <w:t xml:space="preserve"> і теорії справедливості</w:t>
      </w:r>
      <w:r w:rsidRPr="0041255D">
        <w:rPr>
          <w:rFonts w:cs="Times New Roman"/>
          <w:szCs w:val="28"/>
          <w:lang w:eastAsia="uk-UA"/>
        </w:rPr>
        <w:t xml:space="preserve">. Згідно з цією моделлю в механізмі мотивації працівника </w:t>
      </w:r>
      <w:r>
        <w:rPr>
          <w:rFonts w:cs="Times New Roman"/>
          <w:szCs w:val="28"/>
          <w:lang w:eastAsia="uk-UA"/>
        </w:rPr>
        <w:t xml:space="preserve">такі фактик тори </w:t>
      </w:r>
      <w:r w:rsidRPr="0041255D">
        <w:rPr>
          <w:rFonts w:cs="Times New Roman"/>
          <w:szCs w:val="28"/>
          <w:lang w:eastAsia="uk-UA"/>
        </w:rPr>
        <w:t xml:space="preserve">витрачені зусилля, сприйняття, отримані результати, винагорода ступінь </w:t>
      </w:r>
      <w:r>
        <w:rPr>
          <w:rFonts w:cs="Times New Roman"/>
          <w:smallCaps/>
          <w:szCs w:val="28"/>
          <w:lang w:eastAsia="uk-UA"/>
        </w:rPr>
        <w:t>з</w:t>
      </w:r>
      <w:r w:rsidRPr="0041255D">
        <w:rPr>
          <w:rFonts w:cs="Times New Roman"/>
          <w:szCs w:val="28"/>
          <w:lang w:eastAsia="uk-UA"/>
        </w:rPr>
        <w:t>адоволення (рис. 5.3.5).</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Результат виконання роботи (блок № 6 на рис. 5.3.5) залежить від </w:t>
      </w:r>
      <w:r>
        <w:rPr>
          <w:rFonts w:cs="Times New Roman"/>
          <w:iCs/>
          <w:szCs w:val="28"/>
          <w:lang w:eastAsia="uk-UA"/>
        </w:rPr>
        <w:t xml:space="preserve">витрачених </w:t>
      </w:r>
      <w:r w:rsidRPr="0041255D">
        <w:rPr>
          <w:rFonts w:cs="Times New Roman"/>
          <w:i/>
          <w:iCs/>
          <w:szCs w:val="28"/>
          <w:lang w:eastAsia="uk-UA"/>
        </w:rPr>
        <w:t xml:space="preserve"> </w:t>
      </w:r>
      <w:r w:rsidRPr="0041255D">
        <w:rPr>
          <w:rFonts w:cs="Times New Roman"/>
          <w:szCs w:val="28"/>
          <w:lang w:eastAsia="uk-UA"/>
        </w:rPr>
        <w:t xml:space="preserve">працівником зусиль (3), його здібностей (4), а також від усвідомлення ним ролі у процесі виконання роботи. У свою чергу </w:t>
      </w:r>
      <w:r>
        <w:rPr>
          <w:rFonts w:cs="Times New Roman"/>
          <w:szCs w:val="28"/>
          <w:lang w:eastAsia="uk-UA"/>
        </w:rPr>
        <w:t>рівень зусиль які працівник ви</w:t>
      </w:r>
      <w:r w:rsidRPr="0041255D">
        <w:rPr>
          <w:rFonts w:cs="Times New Roman"/>
          <w:szCs w:val="28"/>
          <w:lang w:eastAsia="uk-UA"/>
        </w:rPr>
        <w:t>трачає на виконання роботи, ви</w:t>
      </w:r>
      <w:r>
        <w:rPr>
          <w:rFonts w:cs="Times New Roman"/>
          <w:szCs w:val="28"/>
          <w:lang w:eastAsia="uk-UA"/>
        </w:rPr>
        <w:t>значається тим, наскільки працівник</w:t>
      </w:r>
      <w:r w:rsidRPr="0041255D">
        <w:rPr>
          <w:rFonts w:cs="Times New Roman"/>
          <w:szCs w:val="28"/>
          <w:lang w:eastAsia="uk-UA"/>
        </w:rPr>
        <w:t xml:space="preserve"> вірить у те що за виконання роботи він отримає винагороду (2), а також цінністю о</w:t>
      </w:r>
      <w:r>
        <w:rPr>
          <w:rFonts w:cs="Times New Roman"/>
          <w:szCs w:val="28"/>
          <w:lang w:eastAsia="uk-UA"/>
        </w:rPr>
        <w:t xml:space="preserve">чікування </w:t>
      </w:r>
      <w:r w:rsidRPr="0041255D">
        <w:rPr>
          <w:rFonts w:cs="Times New Roman"/>
          <w:szCs w:val="28"/>
          <w:lang w:eastAsia="uk-UA"/>
        </w:rPr>
        <w:t>винагороди для працівника (1).</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Виконана робота (6) обумовлює внутрішню винагороду (7а). яка може </w:t>
      </w:r>
      <w:r>
        <w:rPr>
          <w:rFonts w:cs="Times New Roman"/>
          <w:szCs w:val="28"/>
          <w:lang w:eastAsia="uk-UA"/>
        </w:rPr>
        <w:t xml:space="preserve">виражатися </w:t>
      </w:r>
      <w:r w:rsidRPr="0041255D">
        <w:rPr>
          <w:rFonts w:cs="Times New Roman"/>
          <w:szCs w:val="28"/>
          <w:lang w:eastAsia="uk-UA"/>
        </w:rPr>
        <w:t>у відчутті задоволеності від виконаної робот</w:t>
      </w:r>
      <w:r>
        <w:rPr>
          <w:rFonts w:cs="Times New Roman"/>
          <w:szCs w:val="28"/>
          <w:lang w:eastAsia="uk-UA"/>
        </w:rPr>
        <w:t xml:space="preserve">и, самоповазі зростанні впевненості </w:t>
      </w:r>
      <w:r w:rsidRPr="0041255D">
        <w:rPr>
          <w:rFonts w:cs="Times New Roman"/>
          <w:szCs w:val="28"/>
          <w:lang w:eastAsia="uk-UA"/>
        </w:rPr>
        <w:t xml:space="preserve"> у власній компетентності, і зовнішню винагор</w:t>
      </w:r>
      <w:r>
        <w:rPr>
          <w:rFonts w:cs="Times New Roman"/>
          <w:szCs w:val="28"/>
          <w:lang w:eastAsia="uk-UA"/>
        </w:rPr>
        <w:t>оду (76) у формі заробітної</w:t>
      </w:r>
      <w:r w:rsidRPr="0041255D">
        <w:rPr>
          <w:rFonts w:cs="Times New Roman"/>
          <w:szCs w:val="28"/>
          <w:lang w:eastAsia="uk-UA"/>
        </w:rPr>
        <w:t xml:space="preserve"> платні, премії, похвали, службового підвищення тощо. При цьому на </w:t>
      </w:r>
      <w:r>
        <w:rPr>
          <w:rFonts w:cs="Times New Roman"/>
          <w:szCs w:val="28"/>
          <w:lang w:eastAsia="uk-UA"/>
        </w:rPr>
        <w:t>практиці</w:t>
      </w:r>
      <w:r w:rsidRPr="0041255D">
        <w:rPr>
          <w:rFonts w:cs="Times New Roman"/>
          <w:szCs w:val="28"/>
          <w:lang w:eastAsia="uk-UA"/>
        </w:rPr>
        <w:t xml:space="preserve"> не завжди існує прямий зв’язок між результатом виконання роботи й </w:t>
      </w:r>
      <w:proofErr w:type="spellStart"/>
      <w:r>
        <w:rPr>
          <w:rFonts w:cs="Times New Roman"/>
          <w:szCs w:val="28"/>
          <w:lang w:eastAsia="uk-UA"/>
        </w:rPr>
        <w:t>отриманям</w:t>
      </w:r>
      <w:proofErr w:type="spellEnd"/>
      <w:r w:rsidRPr="0041255D">
        <w:rPr>
          <w:rFonts w:cs="Times New Roman"/>
          <w:szCs w:val="28"/>
          <w:lang w:eastAsia="uk-UA"/>
        </w:rPr>
        <w:t xml:space="preserve"> зовнішньої винагороди.</w:t>
      </w:r>
    </w:p>
    <w:p w:rsidR="00B92F04" w:rsidRPr="0041255D" w:rsidRDefault="00B92F04" w:rsidP="00B92F04">
      <w:pPr>
        <w:spacing w:after="0"/>
        <w:rPr>
          <w:rFonts w:cs="Times New Roman"/>
          <w:szCs w:val="28"/>
          <w:lang w:eastAsia="uk-UA"/>
        </w:rPr>
      </w:pPr>
    </w:p>
    <w:p w:rsidR="00B92F04" w:rsidRDefault="00B92F04" w:rsidP="00B92F04">
      <w:pPr>
        <w:spacing w:after="0"/>
        <w:rPr>
          <w:szCs w:val="28"/>
        </w:rPr>
      </w:pPr>
      <w:r w:rsidRPr="0041255D">
        <w:rPr>
          <w:noProof/>
          <w:szCs w:val="28"/>
          <w:lang w:val="ru-RU" w:eastAsia="ru-RU"/>
        </w:rPr>
        <w:lastRenderedPageBreak/>
        <w:drawing>
          <wp:inline distT="0" distB="0" distL="0" distR="0" wp14:anchorId="7D2DFBC0" wp14:editId="681FE73D">
            <wp:extent cx="6120765" cy="314598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6120765" cy="3145982"/>
                    </a:xfrm>
                    <a:prstGeom prst="rect">
                      <a:avLst/>
                    </a:prstGeom>
                    <a:noFill/>
                    <a:ln w="9525">
                      <a:noFill/>
                      <a:miter lim="800000"/>
                      <a:headEnd/>
                      <a:tailEnd/>
                    </a:ln>
                  </pic:spPr>
                </pic:pic>
              </a:graphicData>
            </a:graphic>
          </wp:inline>
        </w:drawing>
      </w: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Pr="0041255D" w:rsidRDefault="00B92F04" w:rsidP="00B92F04">
      <w:pPr>
        <w:spacing w:after="0"/>
        <w:rPr>
          <w:szCs w:val="28"/>
        </w:rPr>
      </w:pPr>
    </w:p>
    <w:p w:rsidR="00B92F04" w:rsidRPr="0041255D" w:rsidRDefault="00B92F04" w:rsidP="00B92F04">
      <w:pPr>
        <w:spacing w:after="0"/>
        <w:rPr>
          <w:szCs w:val="28"/>
        </w:rPr>
      </w:pPr>
      <w:r w:rsidRPr="0041255D">
        <w:rPr>
          <w:i/>
          <w:iCs/>
          <w:spacing w:val="-20"/>
          <w:szCs w:val="28"/>
        </w:rPr>
        <w:t>Рис. 5.3.5.</w:t>
      </w:r>
      <w:r w:rsidRPr="0041255D">
        <w:rPr>
          <w:szCs w:val="28"/>
        </w:rPr>
        <w:t xml:space="preserve"> Модель </w:t>
      </w:r>
      <w:r w:rsidRPr="0041255D">
        <w:rPr>
          <w:szCs w:val="28"/>
          <w:lang w:val="ru-RU" w:eastAsia="ru-RU"/>
        </w:rPr>
        <w:t>Портера—</w:t>
      </w:r>
      <w:proofErr w:type="spellStart"/>
      <w:r w:rsidRPr="0041255D">
        <w:rPr>
          <w:szCs w:val="28"/>
        </w:rPr>
        <w:t>Лоулера</w:t>
      </w:r>
      <w:proofErr w:type="spellEnd"/>
    </w:p>
    <w:p w:rsidR="00B92F04" w:rsidRPr="0041255D" w:rsidRDefault="00B92F04" w:rsidP="00B92F04">
      <w:pPr>
        <w:spacing w:after="0"/>
        <w:rPr>
          <w:rFonts w:cs="Times New Roman"/>
          <w:szCs w:val="28"/>
          <w:lang w:eastAsia="uk-UA"/>
        </w:rPr>
      </w:pPr>
      <w:r w:rsidRPr="0041255D">
        <w:rPr>
          <w:rFonts w:cs="Times New Roman"/>
          <w:szCs w:val="28"/>
          <w:lang w:eastAsia="uk-UA"/>
        </w:rPr>
        <w:t>Отримана винагорода порівнюється працівником із власним «еталоном» ви</w:t>
      </w:r>
      <w:r w:rsidRPr="0041255D">
        <w:rPr>
          <w:rFonts w:cs="Times New Roman"/>
          <w:szCs w:val="28"/>
          <w:lang w:eastAsia="uk-UA"/>
        </w:rPr>
        <w:softHyphen/>
        <w:t>нагороди. тобто винагородою, яку він вважає справедливою за результатами виконаної роботи (8). Винагорода й оцінка її справедливості визначають рівень задоволеності працівника (9). Саме рівень задоволеності є мірилом цінності от</w:t>
      </w:r>
      <w:r w:rsidRPr="0041255D">
        <w:rPr>
          <w:rFonts w:cs="Times New Roman"/>
          <w:szCs w:val="28"/>
          <w:lang w:eastAsia="uk-UA"/>
        </w:rPr>
        <w:softHyphen/>
        <w:t>риманої винагороди (1) — він буде враховуватися працівником у майбут</w:t>
      </w:r>
      <w:r>
        <w:rPr>
          <w:rFonts w:cs="Times New Roman"/>
          <w:szCs w:val="28"/>
          <w:lang w:eastAsia="uk-UA"/>
        </w:rPr>
        <w:t xml:space="preserve">ньому при прийнятті рішення щодо </w:t>
      </w:r>
      <w:r w:rsidRPr="0041255D">
        <w:rPr>
          <w:rFonts w:cs="Times New Roman"/>
          <w:szCs w:val="28"/>
          <w:lang w:eastAsia="uk-UA"/>
        </w:rPr>
        <w:t xml:space="preserve"> витрачання зусиль для досягнення певного ре</w:t>
      </w:r>
      <w:r w:rsidRPr="0041255D">
        <w:rPr>
          <w:rFonts w:cs="Times New Roman"/>
          <w:szCs w:val="28"/>
          <w:lang w:eastAsia="uk-UA"/>
        </w:rPr>
        <w:softHyphen/>
        <w:t>зультату.</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Для встановлення чіткого зв’язку між результа</w:t>
      </w:r>
      <w:r>
        <w:rPr>
          <w:rFonts w:cs="Times New Roman"/>
          <w:szCs w:val="28"/>
          <w:lang w:eastAsia="uk-UA"/>
        </w:rPr>
        <w:t xml:space="preserve">тами праці та її оплатою Е. </w:t>
      </w:r>
      <w:proofErr w:type="spellStart"/>
      <w:r>
        <w:rPr>
          <w:rFonts w:cs="Times New Roman"/>
          <w:szCs w:val="28"/>
          <w:lang w:eastAsia="uk-UA"/>
        </w:rPr>
        <w:t>Ло</w:t>
      </w:r>
      <w:r w:rsidRPr="0041255D">
        <w:rPr>
          <w:rFonts w:cs="Times New Roman"/>
          <w:szCs w:val="28"/>
          <w:lang w:eastAsia="uk-UA"/>
        </w:rPr>
        <w:t>улер</w:t>
      </w:r>
      <w:proofErr w:type="spellEnd"/>
      <w:r w:rsidRPr="0041255D">
        <w:rPr>
          <w:rFonts w:cs="Times New Roman"/>
          <w:szCs w:val="28"/>
          <w:lang w:eastAsia="uk-UA"/>
        </w:rPr>
        <w:t xml:space="preserve"> запропонував розділити заробітну платню персоналу на три частини. Перша частина має бути фіксованою і виплачуватися за виконання службових обов’язків Друга частина мас залежати від трудового стажу працівника й факторів вартості життя. Третя частина мас безпосередньо залежати від досягнутих працівником результатів: дія поганого працівника вона має бути мінімальною або вз</w:t>
      </w:r>
      <w:r>
        <w:rPr>
          <w:rFonts w:cs="Times New Roman"/>
          <w:szCs w:val="28"/>
          <w:lang w:eastAsia="uk-UA"/>
        </w:rPr>
        <w:t>агалі не виплачуватися, для кращ</w:t>
      </w:r>
      <w:r w:rsidRPr="0041255D">
        <w:rPr>
          <w:rFonts w:cs="Times New Roman"/>
          <w:szCs w:val="28"/>
          <w:lang w:eastAsia="uk-UA"/>
        </w:rPr>
        <w:t>их робітників — максимальною (за розміром приблизно дорівнювати першим двом частинам).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Важливим с висновок з теорії </w:t>
      </w:r>
      <w:r w:rsidRPr="0041255D">
        <w:rPr>
          <w:rFonts w:cs="Times New Roman"/>
          <w:szCs w:val="28"/>
          <w:lang w:eastAsia="ru-RU"/>
        </w:rPr>
        <w:t>Портера—</w:t>
      </w:r>
      <w:proofErr w:type="spellStart"/>
      <w:r w:rsidRPr="0041255D">
        <w:rPr>
          <w:rFonts w:cs="Times New Roman"/>
          <w:szCs w:val="28"/>
          <w:lang w:eastAsia="uk-UA"/>
        </w:rPr>
        <w:t>Лоулера</w:t>
      </w:r>
      <w:proofErr w:type="spellEnd"/>
      <w:r w:rsidRPr="0041255D">
        <w:rPr>
          <w:rFonts w:cs="Times New Roman"/>
          <w:szCs w:val="28"/>
          <w:lang w:eastAsia="uk-UA"/>
        </w:rPr>
        <w:t xml:space="preserve"> про те, що висока результа</w:t>
      </w:r>
      <w:r w:rsidRPr="0041255D">
        <w:rPr>
          <w:rFonts w:cs="Times New Roman"/>
          <w:szCs w:val="28"/>
          <w:lang w:eastAsia="uk-UA"/>
        </w:rPr>
        <w:softHyphen/>
        <w:t xml:space="preserve">тивність праці сприяє високому рівню задоволеності працівників, а не навпаки, </w:t>
      </w:r>
      <w:r w:rsidRPr="0041255D">
        <w:rPr>
          <w:rFonts w:cs="Times New Roman"/>
          <w:szCs w:val="28"/>
          <w:lang w:eastAsia="uk-UA"/>
        </w:rPr>
        <w:lastRenderedPageBreak/>
        <w:t>високий рівень задоволеності сприяє більш високим результатам праці. Цей ви</w:t>
      </w:r>
      <w:r w:rsidRPr="0041255D">
        <w:rPr>
          <w:rFonts w:cs="Times New Roman"/>
          <w:szCs w:val="28"/>
          <w:lang w:eastAsia="uk-UA"/>
        </w:rPr>
        <w:softHyphen/>
        <w:t>сновок підтверджується також результатами більш пізніх досліджень.</w:t>
      </w:r>
    </w:p>
    <w:p w:rsidR="00B92F04" w:rsidRPr="0041255D" w:rsidRDefault="00B92F04" w:rsidP="00C150AB">
      <w:pPr>
        <w:spacing w:after="0"/>
        <w:rPr>
          <w:rFonts w:cs="Times New Roman"/>
          <w:szCs w:val="28"/>
          <w:lang w:eastAsia="uk-UA"/>
        </w:rPr>
      </w:pPr>
      <w:r w:rsidRPr="0041255D">
        <w:rPr>
          <w:rFonts w:cs="Times New Roman"/>
          <w:szCs w:val="28"/>
          <w:lang w:eastAsia="uk-UA"/>
        </w:rPr>
        <w:t xml:space="preserve">Відповідно до теорії постановки цілей Едвіна </w:t>
      </w:r>
      <w:r w:rsidRPr="0041255D">
        <w:rPr>
          <w:rFonts w:cs="Times New Roman"/>
          <w:szCs w:val="28"/>
          <w:lang w:eastAsia="ru-RU"/>
        </w:rPr>
        <w:t xml:space="preserve">Локка, </w:t>
      </w:r>
      <w:r w:rsidRPr="0041255D">
        <w:rPr>
          <w:rFonts w:cs="Times New Roman"/>
          <w:szCs w:val="28"/>
          <w:lang w:eastAsia="uk-UA"/>
        </w:rPr>
        <w:t xml:space="preserve">розробленої у 1966 р , мотивація людини визначається її цілями і задоволеністю результатами праці. При цьому постановка цілей розглядається як усвідомлений процес, що припускає майбутні наміри людини. </w:t>
      </w:r>
    </w:p>
    <w:p w:rsidR="00B92F04" w:rsidRPr="0041255D" w:rsidRDefault="00B92F04" w:rsidP="00B92F04">
      <w:pPr>
        <w:spacing w:after="0"/>
        <w:rPr>
          <w:rFonts w:cs="Times New Roman"/>
          <w:szCs w:val="28"/>
          <w:lang w:eastAsia="uk-UA"/>
        </w:rPr>
      </w:pPr>
      <w:r>
        <w:rPr>
          <w:rFonts w:cs="Times New Roman"/>
          <w:szCs w:val="28"/>
          <w:lang w:eastAsia="uk-UA"/>
        </w:rPr>
        <w:t xml:space="preserve">На основі емоційного стану </w:t>
      </w:r>
      <w:r w:rsidRPr="0041255D">
        <w:rPr>
          <w:rFonts w:cs="Times New Roman"/>
          <w:szCs w:val="28"/>
          <w:lang w:eastAsia="uk-UA"/>
        </w:rPr>
        <w:t>людина усвідомлює оточуючий світ, виявляючи певні закономірно</w:t>
      </w:r>
      <w:r>
        <w:rPr>
          <w:rFonts w:cs="Times New Roman"/>
          <w:szCs w:val="28"/>
          <w:lang w:eastAsia="uk-UA"/>
        </w:rPr>
        <w:t>сті його розвитку, можливості, щ</w:t>
      </w:r>
      <w:r w:rsidRPr="0041255D">
        <w:rPr>
          <w:rFonts w:cs="Times New Roman"/>
          <w:szCs w:val="28"/>
          <w:lang w:eastAsia="uk-UA"/>
        </w:rPr>
        <w:t>о відкриваються, а також існу</w:t>
      </w:r>
      <w:r w:rsidRPr="0041255D">
        <w:rPr>
          <w:rFonts w:cs="Times New Roman"/>
          <w:szCs w:val="28"/>
          <w:lang w:eastAsia="uk-UA"/>
        </w:rPr>
        <w:softHyphen/>
        <w:t>ючі й потенційні загрози. Це є базою для вироблення цілей, які задають спрямо</w:t>
      </w:r>
      <w:r w:rsidRPr="0041255D">
        <w:rPr>
          <w:rFonts w:cs="Times New Roman"/>
          <w:szCs w:val="28"/>
          <w:lang w:eastAsia="uk-UA"/>
        </w:rPr>
        <w:softHyphen/>
        <w:t>ваність й інтенсивність дій Для досягнення поставлених цілей людина виконує певну роботу, досягає результату й отримує від цього задоволення.</w:t>
      </w:r>
    </w:p>
    <w:p w:rsidR="00B92F04" w:rsidRPr="0041255D" w:rsidRDefault="00B92F04" w:rsidP="00B92F04">
      <w:pPr>
        <w:spacing w:after="0"/>
        <w:rPr>
          <w:rFonts w:cs="Times New Roman"/>
          <w:szCs w:val="28"/>
          <w:lang w:eastAsia="uk-UA"/>
        </w:rPr>
      </w:pPr>
      <w:r>
        <w:rPr>
          <w:rFonts w:cs="Times New Roman"/>
          <w:szCs w:val="28"/>
          <w:lang w:eastAsia="uk-UA"/>
        </w:rPr>
        <w:t>Теорія Е. Локка стверджує, щ</w:t>
      </w:r>
      <w:r w:rsidRPr="0041255D">
        <w:rPr>
          <w:rFonts w:cs="Times New Roman"/>
          <w:szCs w:val="28"/>
          <w:lang w:eastAsia="uk-UA"/>
        </w:rPr>
        <w:t>о готовність людини докладати тих чи інших зусиль для досягнення поставленої мети залежить від чотирьох її характеристик:</w:t>
      </w:r>
    </w:p>
    <w:p w:rsidR="00B92F04" w:rsidRPr="00BC074A" w:rsidRDefault="00B92F04" w:rsidP="00B92F04">
      <w:pPr>
        <w:pStyle w:val="a3"/>
        <w:numPr>
          <w:ilvl w:val="0"/>
          <w:numId w:val="11"/>
        </w:numPr>
        <w:spacing w:after="0"/>
        <w:rPr>
          <w:rFonts w:cs="Times New Roman"/>
          <w:szCs w:val="28"/>
          <w:lang w:eastAsia="uk-UA"/>
        </w:rPr>
      </w:pPr>
      <w:r w:rsidRPr="00BC074A">
        <w:rPr>
          <w:rFonts w:cs="Times New Roman"/>
          <w:szCs w:val="28"/>
          <w:lang w:eastAsia="uk-UA"/>
        </w:rPr>
        <w:t>складності цілі;</w:t>
      </w:r>
    </w:p>
    <w:p w:rsidR="00B92F04" w:rsidRPr="00BC074A" w:rsidRDefault="00B92F04" w:rsidP="00B92F04">
      <w:pPr>
        <w:pStyle w:val="a3"/>
        <w:numPr>
          <w:ilvl w:val="0"/>
          <w:numId w:val="11"/>
        </w:numPr>
        <w:spacing w:after="0"/>
        <w:rPr>
          <w:rFonts w:cs="Times New Roman"/>
          <w:szCs w:val="28"/>
          <w:lang w:eastAsia="uk-UA"/>
        </w:rPr>
      </w:pPr>
      <w:r w:rsidRPr="00BC074A">
        <w:rPr>
          <w:rFonts w:cs="Times New Roman"/>
          <w:szCs w:val="28"/>
          <w:lang w:eastAsia="uk-UA"/>
        </w:rPr>
        <w:t>специфічності;</w:t>
      </w:r>
    </w:p>
    <w:p w:rsidR="00B92F04" w:rsidRPr="00166169" w:rsidRDefault="00B92F04" w:rsidP="00B92F04">
      <w:pPr>
        <w:pStyle w:val="a3"/>
        <w:numPr>
          <w:ilvl w:val="0"/>
          <w:numId w:val="11"/>
        </w:numPr>
        <w:spacing w:after="0"/>
        <w:rPr>
          <w:rFonts w:cs="Times New Roman"/>
          <w:szCs w:val="28"/>
          <w:lang w:eastAsia="uk-UA"/>
        </w:rPr>
      </w:pPr>
      <w:r w:rsidRPr="00166169">
        <w:rPr>
          <w:rFonts w:cs="Times New Roman"/>
          <w:szCs w:val="28"/>
          <w:lang w:eastAsia="uk-UA"/>
        </w:rPr>
        <w:t xml:space="preserve">прийнятності </w:t>
      </w:r>
      <w:proofErr w:type="spellStart"/>
      <w:r w:rsidRPr="00166169">
        <w:rPr>
          <w:rFonts w:cs="Times New Roman"/>
          <w:szCs w:val="28"/>
          <w:lang w:eastAsia="uk-UA"/>
        </w:rPr>
        <w:t>піїті</w:t>
      </w:r>
      <w:proofErr w:type="spellEnd"/>
      <w:r w:rsidRPr="00166169">
        <w:rPr>
          <w:rFonts w:cs="Times New Roman"/>
          <w:szCs w:val="28"/>
          <w:lang w:eastAsia="uk-UA"/>
        </w:rPr>
        <w:t xml:space="preserve"> для індивіда;</w:t>
      </w:r>
    </w:p>
    <w:p w:rsidR="00B92F04" w:rsidRPr="00166169" w:rsidRDefault="00B92F04" w:rsidP="00B92F04">
      <w:pPr>
        <w:pStyle w:val="a3"/>
        <w:numPr>
          <w:ilvl w:val="0"/>
          <w:numId w:val="11"/>
        </w:numPr>
        <w:spacing w:after="0"/>
        <w:rPr>
          <w:rFonts w:cs="Times New Roman"/>
          <w:szCs w:val="28"/>
          <w:lang w:eastAsia="uk-UA"/>
        </w:rPr>
      </w:pPr>
      <w:r w:rsidRPr="00166169">
        <w:rPr>
          <w:rFonts w:cs="Times New Roman"/>
          <w:szCs w:val="28"/>
          <w:lang w:eastAsia="uk-UA"/>
        </w:rPr>
        <w:t>прихильності людини до цілі.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Складність цілі</w:t>
      </w:r>
      <w:r>
        <w:rPr>
          <w:rFonts w:cs="Times New Roman"/>
          <w:szCs w:val="28"/>
          <w:lang w:eastAsia="uk-UA"/>
        </w:rPr>
        <w:t xml:space="preserve"> відображає</w:t>
      </w:r>
      <w:r w:rsidRPr="0041255D">
        <w:rPr>
          <w:rFonts w:cs="Times New Roman"/>
          <w:szCs w:val="28"/>
          <w:lang w:eastAsia="uk-UA"/>
        </w:rPr>
        <w:t xml:space="preserve"> ступінь компетентності й рівень виконання, необ</w:t>
      </w:r>
      <w:r w:rsidRPr="0041255D">
        <w:rPr>
          <w:rFonts w:cs="Times New Roman"/>
          <w:szCs w:val="28"/>
          <w:lang w:eastAsia="uk-UA"/>
        </w:rPr>
        <w:softHyphen/>
        <w:t>хідні для її досягнення. Як правило, складність цілі підвищує мотивацію людини до її досягнення за винятком випадків, коли ціль сприймається як недосяжна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Специфічність цілі</w:t>
      </w:r>
      <w:r w:rsidRPr="0041255D">
        <w:rPr>
          <w:rFonts w:cs="Times New Roman"/>
          <w:szCs w:val="28"/>
          <w:lang w:eastAsia="uk-UA"/>
        </w:rPr>
        <w:t xml:space="preserve"> відображає її ясність, точність і визначеність. Конкретизація цілі також підвищує мотивацію її досягнення.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Прийнятність цілі</w:t>
      </w:r>
      <w:r w:rsidRPr="0041255D">
        <w:rPr>
          <w:rFonts w:cs="Times New Roman"/>
          <w:szCs w:val="28"/>
          <w:lang w:eastAsia="uk-UA"/>
        </w:rPr>
        <w:t xml:space="preserve"> означає її відповідність інтересам людини. Для цього ціль мас бути досяжною, вигідною дія виконавця, справедливою й безпечною.</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Прихильність цілі</w:t>
      </w:r>
      <w:r w:rsidRPr="0041255D">
        <w:rPr>
          <w:rFonts w:cs="Times New Roman"/>
          <w:szCs w:val="28"/>
          <w:lang w:eastAsia="uk-UA"/>
        </w:rPr>
        <w:t xml:space="preserve"> означає готовність людини докласти певних зусиль для досяг</w:t>
      </w:r>
      <w:r w:rsidRPr="0041255D">
        <w:rPr>
          <w:rFonts w:cs="Times New Roman"/>
          <w:szCs w:val="28"/>
          <w:lang w:eastAsia="uk-UA"/>
        </w:rPr>
        <w:softHyphen/>
        <w:t>нення цілі. Як правило, прихильність працівника до цілі знижується, коли він</w:t>
      </w:r>
      <w:r>
        <w:rPr>
          <w:rFonts w:cs="Times New Roman"/>
          <w:szCs w:val="28"/>
          <w:lang w:eastAsia="uk-UA"/>
        </w:rPr>
        <w:t xml:space="preserve"> </w:t>
      </w:r>
      <w:r w:rsidRPr="0041255D">
        <w:rPr>
          <w:spacing w:val="-10"/>
          <w:szCs w:val="28"/>
          <w:lang w:eastAsia="uk-UA"/>
        </w:rPr>
        <w:t xml:space="preserve">зустрічає </w:t>
      </w:r>
      <w:r w:rsidRPr="0041255D">
        <w:rPr>
          <w:rFonts w:cs="Times New Roman"/>
          <w:szCs w:val="28"/>
          <w:lang w:eastAsia="uk-UA"/>
        </w:rPr>
        <w:t>пере</w:t>
      </w:r>
      <w:r>
        <w:rPr>
          <w:rFonts w:cs="Times New Roman"/>
          <w:szCs w:val="28"/>
          <w:lang w:eastAsia="uk-UA"/>
        </w:rPr>
        <w:t>шкоди на шляху до її досягнення. На стадії виконання</w:t>
      </w:r>
      <w:r w:rsidRPr="0041255D">
        <w:rPr>
          <w:rFonts w:cs="Times New Roman"/>
          <w:szCs w:val="28"/>
          <w:lang w:eastAsia="uk-UA"/>
        </w:rPr>
        <w:t xml:space="preserve"> </w:t>
      </w:r>
      <w:r w:rsidRPr="0041255D">
        <w:rPr>
          <w:rFonts w:cs="Times New Roman"/>
          <w:spacing w:val="10"/>
          <w:szCs w:val="28"/>
          <w:lang w:eastAsia="uk-UA"/>
        </w:rPr>
        <w:t xml:space="preserve">саме </w:t>
      </w:r>
      <w:r w:rsidRPr="0041255D">
        <w:rPr>
          <w:rFonts w:cs="Times New Roman"/>
          <w:szCs w:val="28"/>
          <w:lang w:eastAsia="uk-UA"/>
        </w:rPr>
        <w:t xml:space="preserve">схвальне </w:t>
      </w:r>
      <w:r w:rsidRPr="0041255D">
        <w:rPr>
          <w:rFonts w:cs="Times New Roman"/>
          <w:spacing w:val="10"/>
          <w:szCs w:val="28"/>
          <w:lang w:eastAsia="uk-UA"/>
        </w:rPr>
        <w:t xml:space="preserve">ставлення </w:t>
      </w:r>
      <w:r w:rsidRPr="0041255D">
        <w:rPr>
          <w:rFonts w:cs="Times New Roman"/>
          <w:szCs w:val="28"/>
          <w:lang w:eastAsia="uk-UA"/>
        </w:rPr>
        <w:t xml:space="preserve">працівника до цілі часто </w:t>
      </w:r>
      <w:r w:rsidRPr="0041255D">
        <w:rPr>
          <w:szCs w:val="28"/>
          <w:lang w:eastAsia="uk-UA"/>
        </w:rPr>
        <w:t xml:space="preserve">має </w:t>
      </w:r>
      <w:r w:rsidRPr="0041255D">
        <w:rPr>
          <w:rFonts w:cs="Times New Roman"/>
          <w:szCs w:val="28"/>
          <w:lang w:eastAsia="uk-UA"/>
        </w:rPr>
        <w:t>визначальний вплив на результати роботи</w:t>
      </w:r>
      <w:r>
        <w:rPr>
          <w:rFonts w:cs="Times New Roman"/>
          <w:szCs w:val="28"/>
          <w:lang w:eastAsia="uk-UA"/>
        </w:rPr>
        <w:t>.</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Задоволеність або незадоволеність </w:t>
      </w:r>
      <w:r>
        <w:rPr>
          <w:rFonts w:cs="Times New Roman"/>
          <w:szCs w:val="28"/>
          <w:lang w:eastAsia="uk-UA"/>
        </w:rPr>
        <w:t>працівника</w:t>
      </w:r>
      <w:r w:rsidRPr="0041255D">
        <w:rPr>
          <w:rFonts w:cs="Times New Roman"/>
          <w:szCs w:val="28"/>
          <w:lang w:eastAsia="uk-UA"/>
        </w:rPr>
        <w:t xml:space="preserve"> </w:t>
      </w:r>
      <w:r>
        <w:rPr>
          <w:rFonts w:cs="Times New Roman"/>
          <w:szCs w:val="28"/>
          <w:lang w:eastAsia="uk-UA"/>
        </w:rPr>
        <w:t xml:space="preserve">визначається взаємодією двох </w:t>
      </w:r>
      <w:r w:rsidRPr="0041255D">
        <w:rPr>
          <w:rFonts w:cs="Times New Roman"/>
          <w:szCs w:val="28"/>
          <w:lang w:eastAsia="uk-UA"/>
        </w:rPr>
        <w:t>процесів:</w:t>
      </w:r>
    </w:p>
    <w:p w:rsidR="00B92F04" w:rsidRPr="00DA530F" w:rsidRDefault="00B92F04" w:rsidP="00B92F04">
      <w:pPr>
        <w:pStyle w:val="a3"/>
        <w:numPr>
          <w:ilvl w:val="0"/>
          <w:numId w:val="12"/>
        </w:numPr>
        <w:spacing w:after="0"/>
        <w:rPr>
          <w:rFonts w:cs="Times New Roman"/>
          <w:szCs w:val="28"/>
          <w:lang w:eastAsia="uk-UA"/>
        </w:rPr>
      </w:pPr>
      <w:r w:rsidRPr="00DA530F">
        <w:rPr>
          <w:rFonts w:cs="Times New Roman"/>
          <w:szCs w:val="28"/>
          <w:lang w:eastAsia="uk-UA"/>
        </w:rPr>
        <w:t xml:space="preserve">внутрішніх (оцінка індивідом </w:t>
      </w:r>
      <w:r>
        <w:rPr>
          <w:rFonts w:cs="Times New Roman"/>
          <w:szCs w:val="28"/>
          <w:lang w:eastAsia="uk-UA"/>
        </w:rPr>
        <w:t>результатів</w:t>
      </w:r>
      <w:r w:rsidRPr="00DA530F">
        <w:rPr>
          <w:rFonts w:cs="Times New Roman"/>
          <w:szCs w:val="28"/>
          <w:lang w:eastAsia="uk-UA"/>
        </w:rPr>
        <w:t xml:space="preserve"> з </w:t>
      </w:r>
      <w:r w:rsidRPr="00DA530F">
        <w:rPr>
          <w:szCs w:val="28"/>
          <w:lang w:eastAsia="uk-UA"/>
        </w:rPr>
        <w:t xml:space="preserve">погляду </w:t>
      </w:r>
      <w:r>
        <w:rPr>
          <w:rFonts w:cs="Times New Roman"/>
          <w:szCs w:val="28"/>
          <w:lang w:eastAsia="uk-UA"/>
        </w:rPr>
        <w:t>співвідношення їх і по</w:t>
      </w:r>
      <w:r>
        <w:rPr>
          <w:rFonts w:cs="Times New Roman"/>
          <w:szCs w:val="28"/>
          <w:lang w:eastAsia="uk-UA"/>
        </w:rPr>
        <w:softHyphen/>
        <w:t>ставле</w:t>
      </w:r>
      <w:r w:rsidRPr="00DA530F">
        <w:rPr>
          <w:rFonts w:cs="Times New Roman"/>
          <w:szCs w:val="28"/>
          <w:lang w:eastAsia="uk-UA"/>
        </w:rPr>
        <w:t>ною метою);</w:t>
      </w:r>
    </w:p>
    <w:p w:rsidR="00B92F04" w:rsidRPr="00942889" w:rsidRDefault="00B92F04" w:rsidP="00B92F04">
      <w:pPr>
        <w:pStyle w:val="a3"/>
        <w:numPr>
          <w:ilvl w:val="0"/>
          <w:numId w:val="12"/>
        </w:numPr>
        <w:spacing w:after="0"/>
        <w:rPr>
          <w:rFonts w:cs="Times New Roman"/>
          <w:szCs w:val="28"/>
          <w:lang w:eastAsia="uk-UA"/>
        </w:rPr>
      </w:pPr>
      <w:r w:rsidRPr="00942889">
        <w:rPr>
          <w:rFonts w:cs="Times New Roman"/>
          <w:szCs w:val="28"/>
          <w:lang w:eastAsia="uk-UA"/>
        </w:rPr>
        <w:t>зовнішніх (оцінка виконання роботи оточуючими).</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Задоволеність або незадоволеність працівники впливів на усвідомлення ним втаєного оточення на наступному циклі мотивації,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Практичне використання теорії постановки цілей </w:t>
      </w:r>
      <w:r>
        <w:rPr>
          <w:rFonts w:cs="Times New Roman"/>
          <w:szCs w:val="28"/>
          <w:lang w:eastAsia="uk-UA"/>
        </w:rPr>
        <w:t>поєднання  з певними склад</w:t>
      </w:r>
      <w:r w:rsidRPr="0041255D">
        <w:rPr>
          <w:rFonts w:cs="Times New Roman"/>
          <w:szCs w:val="28"/>
          <w:lang w:eastAsia="uk-UA"/>
        </w:rPr>
        <w:t>н</w:t>
      </w:r>
      <w:r>
        <w:rPr>
          <w:rFonts w:cs="Times New Roman"/>
          <w:szCs w:val="28"/>
          <w:lang w:eastAsia="uk-UA"/>
        </w:rPr>
        <w:t>ощ</w:t>
      </w:r>
      <w:r w:rsidRPr="0041255D">
        <w:rPr>
          <w:rFonts w:cs="Times New Roman"/>
          <w:szCs w:val="28"/>
          <w:lang w:eastAsia="uk-UA"/>
        </w:rPr>
        <w:t>ами:</w:t>
      </w:r>
    </w:p>
    <w:p w:rsidR="00B92F04" w:rsidRPr="007B198F" w:rsidRDefault="00B92F04" w:rsidP="00B92F04">
      <w:pPr>
        <w:pStyle w:val="a3"/>
        <w:numPr>
          <w:ilvl w:val="0"/>
          <w:numId w:val="13"/>
        </w:numPr>
        <w:spacing w:after="0"/>
        <w:rPr>
          <w:rFonts w:cs="Times New Roman"/>
          <w:szCs w:val="28"/>
          <w:lang w:eastAsia="uk-UA"/>
        </w:rPr>
      </w:pPr>
      <w:r w:rsidRPr="007B198F">
        <w:rPr>
          <w:rFonts w:cs="Times New Roman"/>
          <w:szCs w:val="28"/>
          <w:lang w:eastAsia="uk-UA"/>
        </w:rPr>
        <w:lastRenderedPageBreak/>
        <w:t xml:space="preserve">слабка уніфікованість теорії не падає можливості однаково застосовувати її для різних членів трудового колективу. Наприклад, для працівників з більш низьким рівнем освіти ясність, точність і визначеність цілі </w:t>
      </w:r>
      <w:r>
        <w:rPr>
          <w:rFonts w:cs="Times New Roman"/>
          <w:szCs w:val="28"/>
          <w:lang w:eastAsia="uk-UA"/>
        </w:rPr>
        <w:t>відіграють</w:t>
      </w:r>
      <w:r w:rsidRPr="007B198F">
        <w:rPr>
          <w:rFonts w:cs="Times New Roman"/>
          <w:szCs w:val="28"/>
          <w:lang w:eastAsia="uk-UA"/>
        </w:rPr>
        <w:t xml:space="preserve"> вели</w:t>
      </w:r>
      <w:r w:rsidRPr="007B198F">
        <w:rPr>
          <w:rFonts w:cs="Times New Roman"/>
          <w:szCs w:val="28"/>
          <w:lang w:eastAsia="uk-UA"/>
        </w:rPr>
        <w:softHyphen/>
        <w:t>ку роль, а для високоосвіче</w:t>
      </w:r>
      <w:r>
        <w:rPr>
          <w:rFonts w:cs="Times New Roman"/>
          <w:szCs w:val="28"/>
          <w:lang w:eastAsia="uk-UA"/>
        </w:rPr>
        <w:t>них працівників часто важливим є</w:t>
      </w:r>
      <w:r w:rsidRPr="007B198F">
        <w:rPr>
          <w:rFonts w:cs="Times New Roman"/>
          <w:szCs w:val="28"/>
          <w:lang w:eastAsia="uk-UA"/>
        </w:rPr>
        <w:t xml:space="preserve"> наявність</w:t>
      </w:r>
      <w:r>
        <w:rPr>
          <w:rFonts w:cs="Times New Roman"/>
          <w:szCs w:val="28"/>
          <w:lang w:eastAsia="uk-UA"/>
        </w:rPr>
        <w:t xml:space="preserve"> виклику, невизначеність цілі, щ</w:t>
      </w:r>
      <w:r w:rsidRPr="007B198F">
        <w:rPr>
          <w:rFonts w:cs="Times New Roman"/>
          <w:szCs w:val="28"/>
          <w:lang w:eastAsia="uk-UA"/>
        </w:rPr>
        <w:t>о відкриває простір для творчості;</w:t>
      </w:r>
    </w:p>
    <w:p w:rsidR="00B92F04" w:rsidRPr="006F5EB2" w:rsidRDefault="00B92F04" w:rsidP="00B92F04">
      <w:pPr>
        <w:pStyle w:val="a3"/>
        <w:numPr>
          <w:ilvl w:val="0"/>
          <w:numId w:val="13"/>
        </w:numPr>
        <w:spacing w:after="0"/>
        <w:rPr>
          <w:rFonts w:cs="Times New Roman"/>
          <w:szCs w:val="28"/>
          <w:lang w:eastAsia="uk-UA"/>
        </w:rPr>
      </w:pPr>
      <w:r w:rsidRPr="006F5EB2">
        <w:rPr>
          <w:rFonts w:cs="Times New Roman"/>
          <w:szCs w:val="28"/>
          <w:lang w:eastAsia="uk-UA"/>
        </w:rPr>
        <w:t xml:space="preserve">складно однозначно визначити вплив залучення підлеглих до </w:t>
      </w:r>
      <w:proofErr w:type="spellStart"/>
      <w:r w:rsidRPr="006F5EB2">
        <w:rPr>
          <w:rFonts w:cs="Times New Roman"/>
          <w:szCs w:val="28"/>
          <w:lang w:eastAsia="uk-UA"/>
        </w:rPr>
        <w:t>пронесу</w:t>
      </w:r>
      <w:proofErr w:type="spellEnd"/>
      <w:r w:rsidRPr="006F5EB2">
        <w:rPr>
          <w:rFonts w:cs="Times New Roman"/>
          <w:szCs w:val="28"/>
          <w:lang w:eastAsia="uk-UA"/>
        </w:rPr>
        <w:t xml:space="preserve"> по</w:t>
      </w:r>
      <w:r w:rsidRPr="006F5EB2">
        <w:rPr>
          <w:rFonts w:cs="Times New Roman"/>
          <w:szCs w:val="28"/>
          <w:lang w:eastAsia="uk-UA"/>
        </w:rPr>
        <w:softHyphen/>
        <w:t>становки цілей: з одного боку, це підвищує рівень їхньої вмотивованості, а з іншого, може негативно вплинули на виконання поставлених завдань;</w:t>
      </w:r>
    </w:p>
    <w:p w:rsidR="00B92F04" w:rsidRPr="006F5EB2" w:rsidRDefault="00B92F04" w:rsidP="00B92F04">
      <w:pPr>
        <w:pStyle w:val="a3"/>
        <w:numPr>
          <w:ilvl w:val="0"/>
          <w:numId w:val="13"/>
        </w:numPr>
        <w:spacing w:after="0"/>
        <w:rPr>
          <w:rFonts w:cs="Times New Roman"/>
          <w:szCs w:val="28"/>
          <w:lang w:eastAsia="uk-UA"/>
        </w:rPr>
      </w:pPr>
      <w:r w:rsidRPr="006F5EB2">
        <w:rPr>
          <w:rFonts w:cs="Times New Roman"/>
          <w:szCs w:val="28"/>
          <w:lang w:eastAsia="uk-UA"/>
        </w:rPr>
        <w:t xml:space="preserve">використання теорії постановки цілей </w:t>
      </w:r>
      <w:proofErr w:type="spellStart"/>
      <w:r w:rsidRPr="006F5EB2">
        <w:rPr>
          <w:rFonts w:cs="Times New Roman"/>
          <w:szCs w:val="28"/>
          <w:lang w:eastAsia="uk-UA"/>
        </w:rPr>
        <w:t>ускладнюється</w:t>
      </w:r>
      <w:proofErr w:type="spellEnd"/>
      <w:r w:rsidRPr="006F5EB2">
        <w:rPr>
          <w:rFonts w:cs="Times New Roman"/>
          <w:szCs w:val="28"/>
          <w:lang w:eastAsia="uk-UA"/>
        </w:rPr>
        <w:t xml:space="preserve"> при постановці цілі не окремому співробітнику, а групі в цілому.</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Видатний психолог Б. </w:t>
      </w:r>
      <w:proofErr w:type="spellStart"/>
      <w:r w:rsidRPr="0041255D">
        <w:rPr>
          <w:rFonts w:cs="Times New Roman"/>
          <w:szCs w:val="28"/>
          <w:lang w:eastAsia="uk-UA"/>
        </w:rPr>
        <w:t>Скіннер</w:t>
      </w:r>
      <w:proofErr w:type="spellEnd"/>
      <w:r w:rsidRPr="0041255D">
        <w:rPr>
          <w:rFonts w:cs="Times New Roman"/>
          <w:szCs w:val="28"/>
          <w:lang w:eastAsia="uk-UA"/>
        </w:rPr>
        <w:t xml:space="preserve"> запропонував у 1938 р. теорію посилення мо</w:t>
      </w:r>
      <w:r w:rsidRPr="0041255D">
        <w:rPr>
          <w:rFonts w:cs="Times New Roman"/>
          <w:szCs w:val="28"/>
          <w:lang w:eastAsia="uk-UA"/>
        </w:rPr>
        <w:softHyphen/>
        <w:t xml:space="preserve">тивації, яка відображає залежність мотивації від попереднього досвіду людини. Згідно з Б. </w:t>
      </w:r>
      <w:proofErr w:type="spellStart"/>
      <w:r w:rsidRPr="0041255D">
        <w:rPr>
          <w:rFonts w:cs="Times New Roman"/>
          <w:szCs w:val="28"/>
          <w:lang w:eastAsia="uk-UA"/>
        </w:rPr>
        <w:t>Скінне</w:t>
      </w:r>
      <w:r>
        <w:rPr>
          <w:rFonts w:cs="Times New Roman"/>
          <w:szCs w:val="28"/>
          <w:lang w:eastAsia="uk-UA"/>
        </w:rPr>
        <w:t>ром</w:t>
      </w:r>
      <w:proofErr w:type="spellEnd"/>
      <w:r>
        <w:rPr>
          <w:rFonts w:cs="Times New Roman"/>
          <w:szCs w:val="28"/>
          <w:lang w:eastAsia="uk-UA"/>
        </w:rPr>
        <w:t xml:space="preserve"> наявність стимулів викликає</w:t>
      </w:r>
      <w:r w:rsidRPr="0041255D">
        <w:rPr>
          <w:rFonts w:cs="Times New Roman"/>
          <w:szCs w:val="28"/>
          <w:lang w:eastAsia="uk-UA"/>
        </w:rPr>
        <w:t xml:space="preserve"> певну поведінку людини. </w:t>
      </w:r>
      <w:proofErr w:type="spellStart"/>
      <w:r w:rsidRPr="0041255D">
        <w:rPr>
          <w:rFonts w:cs="Times New Roman"/>
          <w:szCs w:val="28"/>
          <w:lang w:eastAsia="uk-UA"/>
        </w:rPr>
        <w:t>Якшо</w:t>
      </w:r>
      <w:proofErr w:type="spellEnd"/>
      <w:r w:rsidRPr="0041255D">
        <w:rPr>
          <w:rFonts w:cs="Times New Roman"/>
          <w:szCs w:val="28"/>
          <w:lang w:eastAsia="uk-UA"/>
        </w:rPr>
        <w:t xml:space="preserve"> наслідки такої поведінки розцінені людиною позитивно, то вона буде по</w:t>
      </w:r>
      <w:r w:rsidRPr="0041255D">
        <w:rPr>
          <w:rFonts w:cs="Times New Roman"/>
          <w:szCs w:val="28"/>
          <w:lang w:eastAsia="uk-UA"/>
        </w:rPr>
        <w:softHyphen/>
        <w:t>водитися так само в аналогічній ситуації в майбутньому (рис. 5.3.7).</w:t>
      </w:r>
    </w:p>
    <w:p w:rsidR="00B92F04" w:rsidRPr="0041255D" w:rsidRDefault="00B92F04" w:rsidP="00B92F04">
      <w:pPr>
        <w:spacing w:after="0"/>
        <w:rPr>
          <w:rFonts w:cs="Times New Roman"/>
          <w:szCs w:val="28"/>
          <w:lang w:eastAsia="uk-UA"/>
        </w:rPr>
      </w:pPr>
      <w:r>
        <w:rPr>
          <w:rFonts w:cs="Times New Roman"/>
          <w:szCs w:val="28"/>
          <w:lang w:eastAsia="uk-UA"/>
        </w:rPr>
        <w:t>Якщ</w:t>
      </w:r>
      <w:r w:rsidRPr="0041255D">
        <w:rPr>
          <w:rFonts w:cs="Times New Roman"/>
          <w:szCs w:val="28"/>
          <w:lang w:eastAsia="uk-UA"/>
        </w:rPr>
        <w:t xml:space="preserve">о ж наслідки поведінки </w:t>
      </w:r>
      <w:proofErr w:type="spellStart"/>
      <w:r w:rsidRPr="0041255D">
        <w:rPr>
          <w:rFonts w:cs="Times New Roman"/>
          <w:szCs w:val="28"/>
          <w:lang w:eastAsia="uk-UA"/>
        </w:rPr>
        <w:t>розцінено</w:t>
      </w:r>
      <w:proofErr w:type="spellEnd"/>
      <w:r w:rsidRPr="0041255D">
        <w:rPr>
          <w:rFonts w:cs="Times New Roman"/>
          <w:szCs w:val="28"/>
          <w:lang w:eastAsia="uk-UA"/>
        </w:rPr>
        <w:t xml:space="preserve"> негативно, то в майбутньому людина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Рис. 5.3.7.</w:t>
      </w:r>
      <w:r w:rsidRPr="0041255D">
        <w:rPr>
          <w:rFonts w:cs="Times New Roman"/>
          <w:spacing w:val="10"/>
          <w:szCs w:val="28"/>
          <w:lang w:eastAsia="uk-UA"/>
        </w:rPr>
        <w:t xml:space="preserve"> </w:t>
      </w:r>
      <w:r w:rsidRPr="0041255D">
        <w:rPr>
          <w:rFonts w:cs="Times New Roman"/>
          <w:szCs w:val="28"/>
          <w:lang w:eastAsia="uk-UA"/>
        </w:rPr>
        <w:t xml:space="preserve">Механізм поведінки </w:t>
      </w:r>
      <w:r w:rsidRPr="0041255D">
        <w:rPr>
          <w:rFonts w:cs="Times New Roman"/>
          <w:spacing w:val="10"/>
          <w:szCs w:val="28"/>
          <w:lang w:eastAsia="uk-UA"/>
        </w:rPr>
        <w:t xml:space="preserve">людини їй Б. </w:t>
      </w:r>
      <w:proofErr w:type="spellStart"/>
      <w:r w:rsidRPr="0041255D">
        <w:rPr>
          <w:rFonts w:cs="Times New Roman"/>
          <w:spacing w:val="10"/>
          <w:szCs w:val="28"/>
          <w:lang w:eastAsia="uk-UA"/>
        </w:rPr>
        <w:t>Скіннером</w:t>
      </w:r>
      <w:proofErr w:type="spellEnd"/>
    </w:p>
    <w:p w:rsidR="00B92F04" w:rsidRPr="0041255D" w:rsidRDefault="00B92F04" w:rsidP="00B92F04">
      <w:pPr>
        <w:spacing w:after="0"/>
        <w:rPr>
          <w:szCs w:val="28"/>
          <w:lang w:eastAsia="uk-UA"/>
        </w:rPr>
      </w:pPr>
      <w:r w:rsidRPr="0041255D">
        <w:rPr>
          <w:szCs w:val="28"/>
          <w:lang w:eastAsia="uk-UA"/>
        </w:rPr>
        <w:t>або не реагуватиме на подібні стимули, або</w:t>
      </w:r>
      <w:r>
        <w:rPr>
          <w:szCs w:val="28"/>
          <w:lang w:eastAsia="uk-UA"/>
        </w:rPr>
        <w:t xml:space="preserve"> змінить характер поведінки. Якщ</w:t>
      </w:r>
      <w:r w:rsidRPr="0041255D">
        <w:rPr>
          <w:szCs w:val="28"/>
          <w:lang w:eastAsia="uk-UA"/>
        </w:rPr>
        <w:t>о позитивний результат було отримано багаторазово, у людини формується певна поведінкова установка.</w:t>
      </w:r>
    </w:p>
    <w:p w:rsidR="00B92F04" w:rsidRPr="0041255D" w:rsidRDefault="00B92F04" w:rsidP="00B92F04">
      <w:pPr>
        <w:spacing w:after="0"/>
        <w:rPr>
          <w:rFonts w:cs="Times New Roman"/>
          <w:szCs w:val="28"/>
          <w:lang w:eastAsia="uk-UA"/>
        </w:rPr>
      </w:pPr>
      <w:r w:rsidRPr="0041255D">
        <w:rPr>
          <w:rFonts w:cs="Times New Roman"/>
          <w:noProof/>
          <w:szCs w:val="28"/>
          <w:lang w:val="ru-RU" w:eastAsia="ru-RU"/>
        </w:rPr>
        <w:drawing>
          <wp:inline distT="0" distB="0" distL="0" distR="0" wp14:anchorId="4FBA4F42" wp14:editId="397F8160">
            <wp:extent cx="6120765" cy="655416"/>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srcRect/>
                    <a:stretch>
                      <a:fillRect/>
                    </a:stretch>
                  </pic:blipFill>
                  <pic:spPr bwMode="auto">
                    <a:xfrm>
                      <a:off x="0" y="0"/>
                      <a:ext cx="6120765" cy="655416"/>
                    </a:xfrm>
                    <a:prstGeom prst="rect">
                      <a:avLst/>
                    </a:prstGeom>
                    <a:noFill/>
                    <a:ln w="9525">
                      <a:noFill/>
                      <a:miter lim="800000"/>
                      <a:headEnd/>
                      <a:tailEnd/>
                    </a:ln>
                  </pic:spPr>
                </pic:pic>
              </a:graphicData>
            </a:graphic>
          </wp:inline>
        </w:drawing>
      </w:r>
    </w:p>
    <w:p w:rsidR="00B92F04" w:rsidRDefault="00B92F04" w:rsidP="00B92F04">
      <w:pPr>
        <w:spacing w:after="0"/>
        <w:rPr>
          <w:rFonts w:cs="Times New Roman"/>
          <w:szCs w:val="28"/>
          <w:lang w:eastAsia="uk-UA"/>
        </w:rPr>
      </w:pPr>
    </w:p>
    <w:p w:rsidR="00B92F04" w:rsidRDefault="00B92F04" w:rsidP="00B92F04">
      <w:pPr>
        <w:spacing w:after="0"/>
        <w:rPr>
          <w:rFonts w:cs="Times New Roman"/>
          <w:szCs w:val="28"/>
          <w:lang w:eastAsia="uk-UA"/>
        </w:rPr>
      </w:pPr>
    </w:p>
    <w:p w:rsidR="00B92F04" w:rsidRPr="0073649D" w:rsidRDefault="00B92F04" w:rsidP="00B92F04">
      <w:pPr>
        <w:spacing w:after="0"/>
        <w:jc w:val="center"/>
        <w:rPr>
          <w:rFonts w:cs="Times New Roman"/>
          <w:b/>
          <w:szCs w:val="28"/>
          <w:lang w:eastAsia="uk-UA"/>
        </w:rPr>
      </w:pPr>
      <w:r w:rsidRPr="0073649D">
        <w:rPr>
          <w:rFonts w:cs="Times New Roman"/>
          <w:b/>
          <w:szCs w:val="28"/>
          <w:lang w:eastAsia="uk-UA"/>
        </w:rPr>
        <w:t>3. Засоби мотиваційного впливу</w:t>
      </w:r>
    </w:p>
    <w:p w:rsidR="00B92F04" w:rsidRPr="0041255D" w:rsidRDefault="00B92F04" w:rsidP="00B92F04">
      <w:pPr>
        <w:spacing w:after="0"/>
        <w:ind w:firstLine="708"/>
        <w:rPr>
          <w:rFonts w:cs="Times New Roman"/>
          <w:szCs w:val="28"/>
          <w:lang w:eastAsia="uk-UA"/>
        </w:rPr>
      </w:pPr>
      <w:r w:rsidRPr="0041255D">
        <w:rPr>
          <w:szCs w:val="28"/>
          <w:lang w:eastAsia="uk-UA"/>
        </w:rPr>
        <w:t>Основою мотивації людини є потреби, які регулюють її поведінку, визнача</w:t>
      </w:r>
      <w:r w:rsidRPr="0041255D">
        <w:rPr>
          <w:szCs w:val="28"/>
          <w:lang w:eastAsia="uk-UA"/>
        </w:rPr>
        <w:softHyphen/>
        <w:t>ють спрямованість її думок, почуттів і волі. Потреби людини мають такі вла</w:t>
      </w:r>
      <w:r w:rsidRPr="0041255D">
        <w:rPr>
          <w:szCs w:val="28"/>
          <w:lang w:eastAsia="uk-UA"/>
        </w:rPr>
        <w:softHyphen/>
        <w:t>стивості:</w:t>
      </w:r>
    </w:p>
    <w:p w:rsidR="00B92F04" w:rsidRPr="00BA14F4" w:rsidRDefault="00B92F04" w:rsidP="00B92F04">
      <w:pPr>
        <w:pStyle w:val="a3"/>
        <w:numPr>
          <w:ilvl w:val="0"/>
          <w:numId w:val="14"/>
        </w:numPr>
        <w:spacing w:after="0"/>
        <w:rPr>
          <w:i/>
          <w:iCs/>
          <w:szCs w:val="28"/>
          <w:lang w:eastAsia="uk-UA"/>
        </w:rPr>
      </w:pPr>
      <w:r w:rsidRPr="00BA14F4">
        <w:rPr>
          <w:i/>
          <w:iCs/>
          <w:szCs w:val="28"/>
          <w:lang w:eastAsia="uk-UA"/>
        </w:rPr>
        <w:t>ієрархічність</w:t>
      </w:r>
      <w:r w:rsidRPr="00BA14F4">
        <w:rPr>
          <w:szCs w:val="28"/>
          <w:lang w:eastAsia="uk-UA"/>
        </w:rPr>
        <w:t xml:space="preserve"> — пріоритетність задоволення потреб визначається їх значу</w:t>
      </w:r>
      <w:r w:rsidRPr="00BA14F4">
        <w:rPr>
          <w:szCs w:val="28"/>
          <w:lang w:eastAsia="uk-UA"/>
        </w:rPr>
        <w:softHyphen/>
        <w:t>щістю для людини. При наближенні до раціонального рівня задоволеності більш пріоритетних потреб людина спрямовує зусилля на задоволення по</w:t>
      </w:r>
      <w:r w:rsidRPr="00BA14F4">
        <w:rPr>
          <w:szCs w:val="28"/>
          <w:lang w:eastAsia="uk-UA"/>
        </w:rPr>
        <w:softHyphen/>
        <w:t>треб наступних рівнів ієрархії. Наприклад, людина, яка стала жертвою ко</w:t>
      </w:r>
      <w:r w:rsidRPr="00BA14F4">
        <w:rPr>
          <w:szCs w:val="28"/>
          <w:lang w:eastAsia="uk-UA"/>
        </w:rPr>
        <w:softHyphen/>
        <w:t>рабельної аварії І потрапила на безлюдний острів після кількох днів пере</w:t>
      </w:r>
      <w:r w:rsidRPr="00BA14F4">
        <w:rPr>
          <w:szCs w:val="28"/>
          <w:lang w:eastAsia="uk-UA"/>
        </w:rPr>
        <w:softHyphen/>
        <w:t xml:space="preserve">бування у воді, у першу чергу спробує знайти їжу, </w:t>
      </w:r>
      <w:proofErr w:type="spellStart"/>
      <w:r w:rsidRPr="00BA14F4">
        <w:rPr>
          <w:szCs w:val="28"/>
          <w:lang w:eastAsia="uk-UA"/>
        </w:rPr>
        <w:t>зігрітися</w:t>
      </w:r>
      <w:proofErr w:type="spellEnd"/>
      <w:r w:rsidRPr="00BA14F4">
        <w:rPr>
          <w:szCs w:val="28"/>
          <w:lang w:eastAsia="uk-UA"/>
        </w:rPr>
        <w:t>, потім спробує забезпечити власну безпеку, а вже після цього почне думати про задоволен</w:t>
      </w:r>
      <w:r w:rsidRPr="00BA14F4">
        <w:rPr>
          <w:szCs w:val="28"/>
          <w:lang w:eastAsia="uk-UA"/>
        </w:rPr>
        <w:softHyphen/>
        <w:t>ня духовних потреб;</w:t>
      </w:r>
    </w:p>
    <w:p w:rsidR="00B92F04" w:rsidRPr="0041255D" w:rsidRDefault="00B92F04" w:rsidP="00B92F04">
      <w:pPr>
        <w:spacing w:after="0"/>
        <w:ind w:firstLine="360"/>
        <w:rPr>
          <w:rFonts w:cs="Times New Roman"/>
          <w:szCs w:val="28"/>
          <w:lang w:eastAsia="uk-UA"/>
        </w:rPr>
      </w:pPr>
      <w:r w:rsidRPr="0041255D">
        <w:rPr>
          <w:i/>
          <w:iCs/>
          <w:szCs w:val="28"/>
          <w:lang w:eastAsia="uk-UA"/>
        </w:rPr>
        <w:t>динамічність</w:t>
      </w:r>
      <w:r w:rsidRPr="0041255D">
        <w:rPr>
          <w:szCs w:val="28"/>
          <w:lang w:eastAsia="uk-UA"/>
        </w:rPr>
        <w:t xml:space="preserve"> — здатність потреб до кількісного й якісного зростання І роз</w:t>
      </w:r>
      <w:r w:rsidRPr="0041255D">
        <w:rPr>
          <w:szCs w:val="28"/>
          <w:lang w:eastAsia="uk-UA"/>
        </w:rPr>
        <w:softHyphen/>
        <w:t xml:space="preserve">витку. Так, наприклад, дорослій людині властивий інший набір й рівень розвитку потреб, ніж дитині. Зі зростанням матеріального статку людина, </w:t>
      </w:r>
      <w:r>
        <w:rPr>
          <w:iCs/>
          <w:szCs w:val="28"/>
          <w:lang w:eastAsia="uk-UA"/>
        </w:rPr>
        <w:t xml:space="preserve">як </w:t>
      </w:r>
      <w:r w:rsidRPr="0041255D">
        <w:rPr>
          <w:rFonts w:cs="Times New Roman"/>
          <w:szCs w:val="28"/>
          <w:lang w:eastAsia="uk-UA"/>
        </w:rPr>
        <w:lastRenderedPageBreak/>
        <w:t xml:space="preserve">правило, відчуває потребу в більш дорогих речах (одязі, </w:t>
      </w:r>
      <w:r>
        <w:rPr>
          <w:rFonts w:cs="Times New Roman"/>
          <w:szCs w:val="28"/>
          <w:lang w:eastAsia="uk-UA"/>
        </w:rPr>
        <w:t>годинниках, авто</w:t>
      </w:r>
      <w:r w:rsidRPr="0041255D">
        <w:rPr>
          <w:rFonts w:cs="Times New Roman"/>
          <w:szCs w:val="28"/>
          <w:lang w:eastAsia="uk-UA"/>
        </w:rPr>
        <w:t xml:space="preserve">мобілях тощо). Динамічність потреб виражається також у зміні позиції </w:t>
      </w:r>
      <w:r>
        <w:rPr>
          <w:rFonts w:cs="Times New Roman"/>
          <w:szCs w:val="28"/>
          <w:lang w:eastAsia="uk-UA"/>
        </w:rPr>
        <w:t>ок</w:t>
      </w:r>
      <w:r w:rsidRPr="0041255D">
        <w:rPr>
          <w:rFonts w:cs="Times New Roman"/>
          <w:szCs w:val="28"/>
          <w:lang w:eastAsia="uk-UA"/>
        </w:rPr>
        <w:t>ремих потреб в ієрархії впродовж життя людини;</w:t>
      </w:r>
    </w:p>
    <w:p w:rsidR="00B92F04" w:rsidRPr="0041255D" w:rsidRDefault="00B92F04" w:rsidP="00B92F04">
      <w:pPr>
        <w:spacing w:after="0"/>
        <w:ind w:firstLine="360"/>
        <w:rPr>
          <w:rFonts w:cs="Times New Roman"/>
          <w:i/>
          <w:iCs/>
          <w:szCs w:val="28"/>
          <w:lang w:eastAsia="uk-UA"/>
        </w:rPr>
      </w:pPr>
      <w:r w:rsidRPr="0041255D">
        <w:rPr>
          <w:rFonts w:cs="Times New Roman"/>
          <w:i/>
          <w:iCs/>
          <w:szCs w:val="28"/>
          <w:lang w:eastAsia="uk-UA"/>
        </w:rPr>
        <w:t>взаємозамінність</w:t>
      </w:r>
      <w:r w:rsidRPr="0041255D">
        <w:rPr>
          <w:rFonts w:cs="Times New Roman"/>
          <w:szCs w:val="28"/>
          <w:lang w:eastAsia="uk-UA"/>
        </w:rPr>
        <w:t xml:space="preserve"> — можливість часткової заміни однієї потреби інш</w:t>
      </w:r>
      <w:r>
        <w:rPr>
          <w:rFonts w:cs="Times New Roman"/>
          <w:szCs w:val="28"/>
          <w:lang w:eastAsia="uk-UA"/>
        </w:rPr>
        <w:t>ою     на</w:t>
      </w:r>
      <w:r w:rsidRPr="0041255D">
        <w:rPr>
          <w:rFonts w:cs="Times New Roman"/>
          <w:szCs w:val="28"/>
          <w:lang w:eastAsia="uk-UA"/>
        </w:rPr>
        <w:t>приклад, обмежені можливос</w:t>
      </w:r>
      <w:r>
        <w:rPr>
          <w:rFonts w:cs="Times New Roman"/>
          <w:szCs w:val="28"/>
          <w:lang w:eastAsia="uk-UA"/>
        </w:rPr>
        <w:t>ті збагачення від праці можуть п</w:t>
      </w:r>
      <w:r w:rsidRPr="0041255D">
        <w:rPr>
          <w:rFonts w:cs="Times New Roman"/>
          <w:szCs w:val="28"/>
          <w:lang w:eastAsia="uk-UA"/>
        </w:rPr>
        <w:t>евною мірою компенсуватися покращанням умов праці;</w:t>
      </w:r>
    </w:p>
    <w:p w:rsidR="00B92F04" w:rsidRPr="0041255D" w:rsidRDefault="00B92F04" w:rsidP="00B92F04">
      <w:pPr>
        <w:spacing w:after="0"/>
        <w:ind w:firstLine="360"/>
        <w:rPr>
          <w:rFonts w:cs="Times New Roman"/>
          <w:i/>
          <w:iCs/>
          <w:szCs w:val="28"/>
          <w:lang w:eastAsia="uk-UA"/>
        </w:rPr>
      </w:pPr>
      <w:r w:rsidRPr="0041255D">
        <w:rPr>
          <w:rFonts w:cs="Times New Roman"/>
          <w:i/>
          <w:iCs/>
          <w:szCs w:val="28"/>
          <w:lang w:eastAsia="uk-UA"/>
        </w:rPr>
        <w:t>відносність</w:t>
      </w:r>
      <w:r w:rsidRPr="0041255D">
        <w:rPr>
          <w:rFonts w:cs="Times New Roman"/>
          <w:szCs w:val="28"/>
          <w:lang w:eastAsia="uk-UA"/>
        </w:rPr>
        <w:t xml:space="preserve"> — у своєму розвитку потреби людини залежать від потреб і рів</w:t>
      </w:r>
      <w:r w:rsidRPr="0041255D">
        <w:rPr>
          <w:rFonts w:cs="Times New Roman"/>
          <w:szCs w:val="28"/>
          <w:lang w:eastAsia="uk-UA"/>
        </w:rPr>
        <w:softHyphen/>
        <w:t>ня їх задоволеності в оточенні людини, як близькому (рідні, друзі, знайомі) так і далекому (телевізійні «зірки», суспільс</w:t>
      </w:r>
      <w:r>
        <w:rPr>
          <w:rFonts w:cs="Times New Roman"/>
          <w:szCs w:val="28"/>
          <w:lang w:eastAsia="uk-UA"/>
        </w:rPr>
        <w:t>тво в цілому й навіть герої кни</w:t>
      </w:r>
      <w:r w:rsidRPr="0041255D">
        <w:rPr>
          <w:rFonts w:cs="Times New Roman"/>
          <w:szCs w:val="28"/>
          <w:lang w:eastAsia="uk-UA"/>
        </w:rPr>
        <w:t>жок, фільмів тощо).</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Множинність потреб людини є достатньо складною та неоднорідною Різ</w:t>
      </w:r>
      <w:r w:rsidRPr="0041255D">
        <w:rPr>
          <w:rFonts w:cs="Times New Roman"/>
          <w:szCs w:val="28"/>
          <w:lang w:eastAsia="uk-UA"/>
        </w:rPr>
        <w:softHyphen/>
        <w:t>номаніття типів потре</w:t>
      </w:r>
      <w:r>
        <w:rPr>
          <w:rFonts w:cs="Times New Roman"/>
          <w:szCs w:val="28"/>
          <w:lang w:eastAsia="uk-UA"/>
        </w:rPr>
        <w:t>б визначає складність мотивів, щ</w:t>
      </w:r>
      <w:r w:rsidRPr="0041255D">
        <w:rPr>
          <w:rFonts w:cs="Times New Roman"/>
          <w:szCs w:val="28"/>
          <w:lang w:eastAsia="uk-UA"/>
        </w:rPr>
        <w:t>о формуються на їх основі. При цьому між різними мотивами можуть складатися відносини</w:t>
      </w:r>
      <w:r>
        <w:rPr>
          <w:rFonts w:cs="Times New Roman"/>
          <w:szCs w:val="28"/>
          <w:lang w:eastAsia="uk-UA"/>
        </w:rPr>
        <w:t xml:space="preserve">      </w:t>
      </w:r>
      <w:r w:rsidRPr="0041255D">
        <w:rPr>
          <w:rFonts w:cs="Times New Roman"/>
          <w:szCs w:val="28"/>
          <w:lang w:eastAsia="uk-UA"/>
        </w:rPr>
        <w:t xml:space="preserve"> позитивного і негативного характеру, тому існує потреба в узгодженості їх впливу на виконавця.</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Мотивування працівників як явище </w:t>
      </w:r>
      <w:proofErr w:type="spellStart"/>
      <w:r w:rsidRPr="0041255D">
        <w:rPr>
          <w:rFonts w:cs="Times New Roman"/>
          <w:szCs w:val="28"/>
          <w:lang w:eastAsia="uk-UA"/>
        </w:rPr>
        <w:t>виникло</w:t>
      </w:r>
      <w:proofErr w:type="spellEnd"/>
      <w:r w:rsidRPr="0041255D">
        <w:rPr>
          <w:rFonts w:cs="Times New Roman"/>
          <w:szCs w:val="28"/>
          <w:lang w:eastAsia="uk-UA"/>
        </w:rPr>
        <w:t xml:space="preserve"> ще в прадавні часи, адже вже толі було зрозуміло, що можна успішно впливати на людину для досягнення цілей організації. Але до початку XX ст. мотивування найманих працівників приймало майже виключно форму «батога і пряника», тобто за трудові досягнення</w:t>
      </w:r>
      <w:r>
        <w:rPr>
          <w:rFonts w:cs="Times New Roman"/>
          <w:szCs w:val="28"/>
          <w:lang w:eastAsia="uk-UA"/>
        </w:rPr>
        <w:t xml:space="preserve"> п</w:t>
      </w:r>
      <w:r w:rsidRPr="0041255D">
        <w:rPr>
          <w:rFonts w:cs="Times New Roman"/>
          <w:szCs w:val="28"/>
          <w:lang w:eastAsia="uk-UA"/>
        </w:rPr>
        <w:t>рацівник отримував винагороду (як правило, матеріальну), а за невиконання завдань — по</w:t>
      </w:r>
      <w:r w:rsidRPr="0041255D">
        <w:rPr>
          <w:rFonts w:cs="Times New Roman"/>
          <w:szCs w:val="28"/>
          <w:lang w:eastAsia="uk-UA"/>
        </w:rPr>
        <w:softHyphen/>
        <w:t>карання (штраф, догана, звільнення, а в більш примітивних суспільствах — побої чи навіть смерть). Але зі зростанням матеріального добробуту працівників стаю зрозуміло, що метод «батога і пряника» далеко не завжди стимулює працівника досягати найвищих результатів. Це викликало стрімкий розвиток теорії мотивації та призвело до використання нових підходів до мотивування, використовуючи весь комплекс потреб працівника. Так, в умовах сучасного виробництва для мо</w:t>
      </w:r>
      <w:r w:rsidRPr="0041255D">
        <w:rPr>
          <w:rFonts w:cs="Times New Roman"/>
          <w:szCs w:val="28"/>
          <w:lang w:eastAsia="uk-UA"/>
        </w:rPr>
        <w:softHyphen/>
        <w:t>тивації виконавців використовуються такі чинники, як потреба у визнанні, успіху, самоствердженні тощо. Отже, в сучасній управлінській практиці мотивування при</w:t>
      </w:r>
      <w:r w:rsidRPr="0041255D">
        <w:rPr>
          <w:rFonts w:cs="Times New Roman"/>
          <w:szCs w:val="28"/>
          <w:lang w:eastAsia="uk-UA"/>
        </w:rPr>
        <w:softHyphen/>
        <w:t>ймає достатньо різноманітні форми, що виражається в існ</w:t>
      </w:r>
      <w:r w:rsidR="00C150AB">
        <w:rPr>
          <w:rFonts w:cs="Times New Roman"/>
          <w:szCs w:val="28"/>
          <w:lang w:eastAsia="uk-UA"/>
        </w:rPr>
        <w:t>уючій класифікації мо</w:t>
      </w:r>
      <w:r w:rsidR="00C150AB">
        <w:rPr>
          <w:rFonts w:cs="Times New Roman"/>
          <w:szCs w:val="28"/>
          <w:lang w:eastAsia="uk-UA"/>
        </w:rPr>
        <w:softHyphen/>
        <w:t>тивування.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Стимулювання</w:t>
      </w:r>
      <w:r w:rsidRPr="0041255D">
        <w:rPr>
          <w:rFonts w:cs="Times New Roman"/>
          <w:szCs w:val="28"/>
          <w:lang w:eastAsia="uk-UA"/>
        </w:rPr>
        <w:t xml:space="preserve"> — це вплив не на людину безпосередньо, а на зовнішні обста</w:t>
      </w:r>
      <w:r w:rsidRPr="0041255D">
        <w:rPr>
          <w:rFonts w:cs="Times New Roman"/>
          <w:szCs w:val="28"/>
          <w:lang w:eastAsia="uk-UA"/>
        </w:rPr>
        <w:softHyphen/>
        <w:t>вини через створення зовнішніх благ (стимулів), які спонукають її до праці. Сти</w:t>
      </w:r>
      <w:r w:rsidRPr="0041255D">
        <w:rPr>
          <w:rFonts w:cs="Times New Roman"/>
          <w:szCs w:val="28"/>
          <w:lang w:eastAsia="uk-UA"/>
        </w:rPr>
        <w:softHyphen/>
        <w:t>мулювання є непрямим видом мотивування, адже його основу складає вплив зовнішніх факторів — стимулів.</w:t>
      </w:r>
    </w:p>
    <w:p w:rsidR="00B92F04" w:rsidRPr="0041255D" w:rsidRDefault="00B92F04" w:rsidP="00B92F04">
      <w:pPr>
        <w:spacing w:after="0"/>
        <w:rPr>
          <w:i/>
          <w:iCs/>
          <w:szCs w:val="28"/>
          <w:lang w:eastAsia="uk-UA"/>
        </w:rPr>
      </w:pPr>
    </w:p>
    <w:p w:rsidR="00B92F04" w:rsidRPr="0041255D" w:rsidRDefault="00B92F04" w:rsidP="00B92F04">
      <w:pPr>
        <w:spacing w:after="0"/>
        <w:rPr>
          <w:rFonts w:cs="Times New Roman"/>
          <w:szCs w:val="28"/>
          <w:lang w:eastAsia="uk-UA"/>
        </w:rPr>
      </w:pPr>
      <w:r w:rsidRPr="0041255D">
        <w:rPr>
          <w:rFonts w:cs="Times New Roman"/>
          <w:i/>
          <w:iCs/>
          <w:szCs w:val="28"/>
          <w:lang w:eastAsia="uk-UA"/>
        </w:rPr>
        <w:t>Внутрішнє мотивування</w:t>
      </w:r>
      <w:r w:rsidRPr="0041255D">
        <w:rPr>
          <w:rFonts w:cs="Times New Roman"/>
          <w:szCs w:val="28"/>
          <w:lang w:eastAsia="uk-UA"/>
        </w:rPr>
        <w:t xml:space="preserve"> виникає у випадках, коли людина формує мотиви, вирішуючи завдання, обумовлене її внутрішніми потребами, прагненням досяг</w:t>
      </w:r>
      <w:r w:rsidRPr="0041255D">
        <w:rPr>
          <w:rFonts w:cs="Times New Roman"/>
          <w:szCs w:val="28"/>
          <w:lang w:eastAsia="uk-UA"/>
        </w:rPr>
        <w:softHyphen/>
        <w:t xml:space="preserve">нути певної мети, потягом до пізнання, страхом. Натомість </w:t>
      </w:r>
      <w:r w:rsidRPr="0041255D">
        <w:rPr>
          <w:rFonts w:cs="Times New Roman"/>
          <w:i/>
          <w:iCs/>
          <w:szCs w:val="28"/>
          <w:lang w:eastAsia="uk-UA"/>
        </w:rPr>
        <w:t>зовнішнє мотивуван</w:t>
      </w:r>
      <w:r w:rsidRPr="0041255D">
        <w:rPr>
          <w:rFonts w:cs="Times New Roman"/>
          <w:i/>
          <w:iCs/>
          <w:szCs w:val="28"/>
          <w:lang w:eastAsia="uk-UA"/>
        </w:rPr>
        <w:softHyphen/>
        <w:t>ня</w:t>
      </w:r>
      <w:r w:rsidRPr="0041255D">
        <w:rPr>
          <w:rFonts w:cs="Times New Roman"/>
          <w:szCs w:val="28"/>
          <w:lang w:eastAsia="uk-UA"/>
        </w:rPr>
        <w:t xml:space="preserve"> виникає у людини через зовнішній вплив на неї через оплату </w:t>
      </w:r>
      <w:r w:rsidRPr="0041255D">
        <w:rPr>
          <w:rFonts w:cs="Times New Roman"/>
          <w:szCs w:val="28"/>
          <w:lang w:eastAsia="uk-UA"/>
        </w:rPr>
        <w:lastRenderedPageBreak/>
        <w:t>праці, накази, норми поведінки тощо, коли мотив поведінки обумовлений зовнішньою при</w:t>
      </w:r>
      <w:r w:rsidRPr="0041255D">
        <w:rPr>
          <w:rFonts w:cs="Times New Roman"/>
          <w:szCs w:val="28"/>
          <w:lang w:eastAsia="uk-UA"/>
        </w:rPr>
        <w:softHyphen/>
        <w:t>чиною.</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Внутрішнє мотивування обумовлює більш сумлінне, спокійне, якісне виконан</w:t>
      </w:r>
      <w:r w:rsidRPr="0041255D">
        <w:rPr>
          <w:rFonts w:cs="Times New Roman"/>
          <w:szCs w:val="28"/>
          <w:lang w:eastAsia="uk-UA"/>
        </w:rPr>
        <w:softHyphen/>
        <w:t>ня роботи, ніж зовнішнє. У той же час розмежування внутрішнього та зовнішньо</w:t>
      </w:r>
      <w:r w:rsidRPr="0041255D">
        <w:rPr>
          <w:rFonts w:cs="Times New Roman"/>
          <w:szCs w:val="28"/>
          <w:lang w:eastAsia="uk-UA"/>
        </w:rPr>
        <w:softHyphen/>
        <w:t>го мотивування далеко не завжди можливе, адже нерідко мотиви можуть бути обумовлені як внутрішніми, так і зовнішніми факторами. Правильне використан</w:t>
      </w:r>
      <w:r w:rsidRPr="0041255D">
        <w:rPr>
          <w:rFonts w:cs="Times New Roman"/>
          <w:szCs w:val="28"/>
          <w:lang w:eastAsia="uk-UA"/>
        </w:rPr>
        <w:softHyphen/>
        <w:t>ня зовнішнього мотивув</w:t>
      </w:r>
      <w:r>
        <w:rPr>
          <w:rFonts w:cs="Times New Roman"/>
          <w:szCs w:val="28"/>
          <w:lang w:eastAsia="uk-UA"/>
        </w:rPr>
        <w:t>ання в комплексі з урахуванням в</w:t>
      </w:r>
      <w:r w:rsidRPr="0041255D">
        <w:rPr>
          <w:rFonts w:cs="Times New Roman"/>
          <w:szCs w:val="28"/>
          <w:lang w:eastAsia="uk-UA"/>
        </w:rPr>
        <w:t>нутрішніх мотивів пра</w:t>
      </w:r>
      <w:r w:rsidRPr="0041255D">
        <w:rPr>
          <w:rFonts w:cs="Times New Roman"/>
          <w:szCs w:val="28"/>
          <w:lang w:eastAsia="uk-UA"/>
        </w:rPr>
        <w:softHyphen/>
        <w:t>цівника є запорукою успішного управління.</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t>Позитивне мотивування</w:t>
      </w:r>
      <w:r w:rsidRPr="0041255D">
        <w:rPr>
          <w:rFonts w:cs="Times New Roman"/>
          <w:szCs w:val="28"/>
          <w:lang w:eastAsia="uk-UA"/>
        </w:rPr>
        <w:t xml:space="preserve"> полягає в наданні винагороди працівнику при досяг</w:t>
      </w:r>
      <w:r w:rsidRPr="0041255D">
        <w:rPr>
          <w:rFonts w:cs="Times New Roman"/>
          <w:szCs w:val="28"/>
          <w:lang w:eastAsia="uk-UA"/>
        </w:rPr>
        <w:softHyphen/>
        <w:t>ненні ним потрібних результатів (преміювання, подяка, підвищення на посаді, збагачення праці тощо). Натомість негативне мотивування полягає в покаранні працівника за невиконання чи неналежне виконання власних обов’язків і вира</w:t>
      </w:r>
      <w:r w:rsidRPr="0041255D">
        <w:rPr>
          <w:rFonts w:cs="Times New Roman"/>
          <w:szCs w:val="28"/>
          <w:lang w:eastAsia="uk-UA"/>
        </w:rPr>
        <w:softHyphen/>
        <w:t>жається у стягненні штрафів, невиплаті премії, винесенні догани, тимчасовому відстороненні від роботи, пониженні на посаді, показовому звільненні тощо. Розумно побудована система мотивації персоналу має спиратися більшою мірою на позитивне мотивування, використовуючи негативне лише в крайніх випадках.</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Мотивація діяльності людини має низку характеристик, до найважливіших з яких належать:</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множинність</w:t>
      </w:r>
      <w:r w:rsidRPr="0078407B">
        <w:rPr>
          <w:rFonts w:cs="Times New Roman"/>
          <w:szCs w:val="28"/>
          <w:lang w:eastAsia="uk-UA"/>
        </w:rPr>
        <w:t xml:space="preserve"> — як і потреби, мотиви сучасної людини зростають кількісно. Більше того, необхідність задоволення однієї потреби, як правило, пов’язана з кількома різними предметами й засобами її задоволення;</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структурність мотивації</w:t>
      </w:r>
      <w:r w:rsidRPr="0078407B">
        <w:rPr>
          <w:rFonts w:cs="Times New Roman"/>
          <w:szCs w:val="28"/>
          <w:lang w:eastAsia="uk-UA"/>
        </w:rPr>
        <w:t xml:space="preserve"> оцінюється за наявністю певних її видів з ураху</w:t>
      </w:r>
      <w:r w:rsidRPr="0078407B">
        <w:rPr>
          <w:rFonts w:cs="Times New Roman"/>
          <w:szCs w:val="28"/>
          <w:lang w:eastAsia="uk-UA"/>
        </w:rPr>
        <w:softHyphen/>
        <w:t>ванням бажаності чи навіть необхідності певних видів мотивів;</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ієрархічність мотивації</w:t>
      </w:r>
      <w:r w:rsidRPr="0078407B">
        <w:rPr>
          <w:rFonts w:cs="Times New Roman"/>
          <w:szCs w:val="28"/>
          <w:lang w:eastAsia="uk-UA"/>
        </w:rPr>
        <w:t xml:space="preserve"> — це наявність певного порядку ранжування за важ</w:t>
      </w:r>
      <w:r w:rsidRPr="0078407B">
        <w:rPr>
          <w:rFonts w:cs="Times New Roman"/>
          <w:szCs w:val="28"/>
          <w:lang w:eastAsia="uk-UA"/>
        </w:rPr>
        <w:softHyphen/>
        <w:t>ливістю, взаємної підпорядкованості мотивів;</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сила мотивації</w:t>
      </w:r>
      <w:r w:rsidRPr="00803F51">
        <w:rPr>
          <w:rFonts w:cs="Times New Roman"/>
          <w:szCs w:val="28"/>
          <w:lang w:eastAsia="uk-UA"/>
        </w:rPr>
        <w:t xml:space="preserve"> оцінюється як ступінь незборимості прагнення особистості до задоволення певної потреби, як ступінь і глибина усвідомлення й інтен</w:t>
      </w:r>
      <w:r w:rsidRPr="00803F51">
        <w:rPr>
          <w:rFonts w:cs="Times New Roman"/>
          <w:szCs w:val="28"/>
          <w:lang w:eastAsia="uk-UA"/>
        </w:rPr>
        <w:softHyphen/>
        <w:t>сивність мотиву;</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стійкість мотивів</w:t>
      </w:r>
      <w:r w:rsidRPr="00803F51">
        <w:rPr>
          <w:rFonts w:cs="Times New Roman"/>
          <w:szCs w:val="28"/>
          <w:lang w:eastAsia="uk-UA"/>
        </w:rPr>
        <w:t xml:space="preserve"> проявляється у тривалому збереженні дієвості мотивації. Крім того, дієві мотиви не зникають, а лише послаблюються чи посилюють</w:t>
      </w:r>
      <w:r w:rsidRPr="00803F51">
        <w:rPr>
          <w:rFonts w:cs="Times New Roman"/>
          <w:szCs w:val="28"/>
          <w:lang w:eastAsia="uk-UA"/>
        </w:rPr>
        <w:softHyphen/>
        <w:t>ся після їх реалізації в діяльності;</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визначеність</w:t>
      </w:r>
      <w:r w:rsidRPr="00803F51">
        <w:rPr>
          <w:rFonts w:cs="Times New Roman"/>
          <w:szCs w:val="28"/>
          <w:lang w:eastAsia="uk-UA"/>
        </w:rPr>
        <w:t xml:space="preserve"> — мотиваційна сфера кожної особистості має власний, визна</w:t>
      </w:r>
      <w:r w:rsidRPr="00803F51">
        <w:rPr>
          <w:rFonts w:cs="Times New Roman"/>
          <w:szCs w:val="28"/>
          <w:lang w:eastAsia="uk-UA"/>
        </w:rPr>
        <w:softHyphen/>
        <w:t>чений зміст, структуру, ієрархію, силу, стійкість мотивів;</w:t>
      </w:r>
    </w:p>
    <w:p w:rsidR="00B92F04" w:rsidRPr="0041255D" w:rsidRDefault="00B92F04" w:rsidP="00B92F04">
      <w:pPr>
        <w:spacing w:after="0"/>
        <w:rPr>
          <w:rFonts w:cs="Times New Roman"/>
          <w:i/>
          <w:iCs/>
          <w:szCs w:val="28"/>
          <w:lang w:eastAsia="uk-UA"/>
        </w:rPr>
      </w:pPr>
      <w:r w:rsidRPr="0041255D">
        <w:rPr>
          <w:rFonts w:cs="Times New Roman"/>
          <w:i/>
          <w:iCs/>
          <w:szCs w:val="28"/>
          <w:lang w:eastAsia="uk-UA"/>
        </w:rPr>
        <w:t>динамічність мотивації</w:t>
      </w:r>
      <w:r w:rsidRPr="0041255D">
        <w:rPr>
          <w:rFonts w:cs="Times New Roman"/>
          <w:szCs w:val="28"/>
          <w:lang w:eastAsia="uk-UA"/>
        </w:rPr>
        <w:t xml:space="preserve"> проявляється у зміні основних її характеристик з часом або </w:t>
      </w:r>
      <w:r>
        <w:rPr>
          <w:rFonts w:cs="Times New Roman"/>
          <w:szCs w:val="28"/>
          <w:lang w:eastAsia="uk-UA"/>
        </w:rPr>
        <w:t>ситуативно</w:t>
      </w:r>
      <w:r w:rsidRPr="0041255D">
        <w:rPr>
          <w:rFonts w:cs="Times New Roman"/>
          <w:szCs w:val="28"/>
          <w:lang w:eastAsia="uk-UA"/>
        </w:rPr>
        <w:t>.</w:t>
      </w:r>
    </w:p>
    <w:p w:rsidR="00B92F04" w:rsidRPr="0041255D" w:rsidRDefault="00B92F04" w:rsidP="00B92F04">
      <w:pPr>
        <w:spacing w:after="0"/>
        <w:rPr>
          <w:rFonts w:cs="Times New Roman"/>
          <w:szCs w:val="28"/>
          <w:lang w:eastAsia="uk-UA"/>
        </w:rPr>
      </w:pPr>
      <w:r>
        <w:rPr>
          <w:rFonts w:cs="Times New Roman"/>
          <w:szCs w:val="28"/>
          <w:lang w:eastAsia="uk-UA"/>
        </w:rPr>
        <w:t>Важливим понятт</w:t>
      </w:r>
      <w:r w:rsidRPr="0041255D">
        <w:rPr>
          <w:rFonts w:cs="Times New Roman"/>
          <w:szCs w:val="28"/>
          <w:lang w:eastAsia="uk-UA"/>
        </w:rPr>
        <w:t xml:space="preserve">ям, яке використовується при розкритті сутності процесів мотивації людини, є </w:t>
      </w:r>
      <w:r w:rsidRPr="0041255D">
        <w:rPr>
          <w:rFonts w:cs="Times New Roman"/>
          <w:i/>
          <w:iCs/>
          <w:szCs w:val="28"/>
          <w:lang w:eastAsia="uk-UA"/>
        </w:rPr>
        <w:t>винагорода</w:t>
      </w:r>
      <w:r>
        <w:rPr>
          <w:rFonts w:cs="Times New Roman"/>
          <w:szCs w:val="28"/>
          <w:lang w:eastAsia="uk-UA"/>
        </w:rPr>
        <w:t>, тобто все те. що є цінністю</w:t>
      </w:r>
      <w:r w:rsidRPr="0041255D">
        <w:rPr>
          <w:rFonts w:cs="Times New Roman"/>
          <w:szCs w:val="28"/>
          <w:lang w:eastAsia="uk-UA"/>
        </w:rPr>
        <w:t xml:space="preserve"> для людини або може здаватися їй цінним. Винагорода може бути внутрішнього і зовнішньою.</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lastRenderedPageBreak/>
        <w:t>Внутрішня винагорода</w:t>
      </w:r>
      <w:r w:rsidRPr="0041255D">
        <w:rPr>
          <w:rFonts w:cs="Times New Roman"/>
          <w:szCs w:val="28"/>
          <w:lang w:eastAsia="uk-UA"/>
        </w:rPr>
        <w:t xml:space="preserve"> при мотивуванні персоналу — це психологічний стан працівника, який визначається почуттями задоволеності від роботи, радості твор</w:t>
      </w:r>
      <w:r w:rsidRPr="0041255D">
        <w:rPr>
          <w:rFonts w:cs="Times New Roman"/>
          <w:szCs w:val="28"/>
          <w:lang w:eastAsia="uk-UA"/>
        </w:rPr>
        <w:softHyphen/>
        <w:t>чої прані, усвідомленням значущості власної діяльності, радості спілкування. Внутрішня винагорода визначається насамперед мотиваційною структурою індиві</w:t>
      </w:r>
      <w:r w:rsidRPr="0041255D">
        <w:rPr>
          <w:rFonts w:cs="Times New Roman"/>
          <w:szCs w:val="28"/>
          <w:lang w:eastAsia="uk-UA"/>
        </w:rPr>
        <w:softHyphen/>
        <w:t>да, але поштовхом для її виникнення можуть слугувати зовнішні дії (наприклад, визнання досягнень працівника, схвалення його діяльності колективом)</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t>Зовнішня винагорода</w:t>
      </w:r>
      <w:r w:rsidRPr="0041255D">
        <w:rPr>
          <w:rFonts w:cs="Times New Roman"/>
          <w:szCs w:val="28"/>
          <w:lang w:eastAsia="uk-UA"/>
        </w:rPr>
        <w:t xml:space="preserve"> поєднує в собі все те, що в межах системи мотивації може бути запропоноване підприємством (адміністрацією), як стимул для працівника </w:t>
      </w:r>
      <w:proofErr w:type="spellStart"/>
      <w:r w:rsidRPr="0041255D">
        <w:rPr>
          <w:rFonts w:cs="Times New Roman"/>
          <w:szCs w:val="28"/>
          <w:lang w:eastAsia="uk-UA"/>
        </w:rPr>
        <w:t>іі</w:t>
      </w:r>
      <w:proofErr w:type="spellEnd"/>
      <w:r w:rsidRPr="0041255D">
        <w:rPr>
          <w:rFonts w:cs="Times New Roman"/>
          <w:szCs w:val="28"/>
          <w:lang w:eastAsia="uk-UA"/>
        </w:rPr>
        <w:t xml:space="preserve"> мас цінність для нього. Насамперед це заробітна плата, інші грошові виплати, соціальні пільги, просування по службі тощо.</w:t>
      </w:r>
    </w:p>
    <w:p w:rsidR="00B92F04" w:rsidRPr="0041255D" w:rsidRDefault="00B92F04" w:rsidP="00B92F04">
      <w:pPr>
        <w:spacing w:after="0"/>
        <w:rPr>
          <w:i/>
          <w:iCs/>
          <w:szCs w:val="28"/>
          <w:lang w:eastAsia="uk-UA"/>
        </w:rPr>
      </w:pPr>
    </w:p>
    <w:p w:rsidR="00B92F04" w:rsidRPr="0041255D" w:rsidRDefault="00B92F04" w:rsidP="00B92F04">
      <w:pPr>
        <w:spacing w:after="0"/>
        <w:rPr>
          <w:rFonts w:cs="Times New Roman"/>
          <w:szCs w:val="28"/>
          <w:lang w:eastAsia="uk-UA"/>
        </w:rPr>
      </w:pPr>
      <w:r>
        <w:rPr>
          <w:rFonts w:cs="Times New Roman"/>
          <w:szCs w:val="28"/>
          <w:lang w:eastAsia="uk-UA"/>
        </w:rPr>
        <w:t xml:space="preserve">Важливим </w:t>
      </w:r>
      <w:r w:rsidRPr="0041255D">
        <w:rPr>
          <w:rFonts w:cs="Times New Roman"/>
          <w:szCs w:val="28"/>
          <w:lang w:eastAsia="uk-UA"/>
        </w:rPr>
        <w:t xml:space="preserve"> мотиваційним чинником </w:t>
      </w:r>
      <w:r w:rsidRPr="0041255D">
        <w:rPr>
          <w:spacing w:val="-10"/>
          <w:szCs w:val="28"/>
          <w:lang w:eastAsia="uk-UA"/>
        </w:rPr>
        <w:t xml:space="preserve">є </w:t>
      </w:r>
      <w:r w:rsidRPr="0041255D">
        <w:rPr>
          <w:rFonts w:cs="Times New Roman"/>
          <w:i/>
          <w:iCs/>
          <w:szCs w:val="28"/>
          <w:lang w:eastAsia="uk-UA"/>
        </w:rPr>
        <w:t>атрибуція,</w:t>
      </w:r>
      <w:r>
        <w:rPr>
          <w:rFonts w:cs="Times New Roman"/>
          <w:szCs w:val="28"/>
          <w:lang w:eastAsia="uk-UA"/>
        </w:rPr>
        <w:t xml:space="preserve"> тобто процес інтерпретація</w:t>
      </w:r>
      <w:r w:rsidRPr="0041255D">
        <w:rPr>
          <w:rFonts w:cs="Times New Roman"/>
          <w:szCs w:val="28"/>
          <w:lang w:eastAsia="uk-UA"/>
        </w:rPr>
        <w:t xml:space="preserve"> </w:t>
      </w:r>
      <w:r>
        <w:rPr>
          <w:spacing w:val="-10"/>
          <w:szCs w:val="28"/>
          <w:lang w:eastAsia="uk-UA"/>
        </w:rPr>
        <w:t xml:space="preserve">визначеним індивідом спонукальних </w:t>
      </w:r>
      <w:r w:rsidRPr="0041255D">
        <w:rPr>
          <w:spacing w:val="-10"/>
          <w:szCs w:val="28"/>
          <w:lang w:eastAsia="uk-UA"/>
        </w:rPr>
        <w:t xml:space="preserve"> </w:t>
      </w:r>
      <w:r w:rsidRPr="0041255D">
        <w:rPr>
          <w:rFonts w:cs="Times New Roman"/>
          <w:szCs w:val="28"/>
          <w:lang w:eastAsia="uk-UA"/>
        </w:rPr>
        <w:t>причин</w:t>
      </w:r>
      <w:r>
        <w:rPr>
          <w:rFonts w:cs="Times New Roman"/>
          <w:szCs w:val="28"/>
          <w:lang w:eastAsia="uk-UA"/>
        </w:rPr>
        <w:t xml:space="preserve"> власної поведінки й дій інших осіб. </w:t>
      </w:r>
      <w:r w:rsidRPr="0041255D">
        <w:rPr>
          <w:rFonts w:cs="Times New Roman"/>
          <w:szCs w:val="28"/>
          <w:lang w:eastAsia="uk-UA"/>
        </w:rPr>
        <w:t xml:space="preserve"> </w:t>
      </w:r>
      <w:r>
        <w:rPr>
          <w:rFonts w:cs="Times New Roman"/>
          <w:szCs w:val="28"/>
          <w:lang w:eastAsia="uk-UA"/>
        </w:rPr>
        <w:t xml:space="preserve"> </w:t>
      </w:r>
      <w:r w:rsidRPr="0041255D">
        <w:rPr>
          <w:rFonts w:cs="Times New Roman"/>
          <w:w w:val="10"/>
          <w:szCs w:val="28"/>
          <w:lang w:eastAsia="uk-UA"/>
        </w:rPr>
        <w:t xml:space="preserve">і </w:t>
      </w:r>
      <w:r>
        <w:rPr>
          <w:rFonts w:cs="Times New Roman"/>
          <w:szCs w:val="28"/>
          <w:lang w:eastAsia="uk-UA"/>
        </w:rPr>
        <w:t>Т</w:t>
      </w:r>
      <w:r w:rsidRPr="0041255D">
        <w:rPr>
          <w:rFonts w:cs="Times New Roman"/>
          <w:szCs w:val="28"/>
          <w:lang w:eastAsia="uk-UA"/>
        </w:rPr>
        <w:t xml:space="preserve">ак, розглядаючи чужу поведінку, нош часто ігнорують ситуативні фактори, </w:t>
      </w:r>
      <w:r>
        <w:rPr>
          <w:rFonts w:cs="Times New Roman"/>
          <w:szCs w:val="28"/>
          <w:lang w:eastAsia="uk-UA"/>
        </w:rPr>
        <w:t xml:space="preserve">    </w:t>
      </w:r>
      <w:r w:rsidRPr="00247079">
        <w:rPr>
          <w:rFonts w:cs="Times New Roman"/>
          <w:szCs w:val="28"/>
          <w:lang w:eastAsia="uk-UA"/>
        </w:rPr>
        <w:t>п</w:t>
      </w:r>
      <w:r>
        <w:rPr>
          <w:rFonts w:cs="Times New Roman"/>
          <w:szCs w:val="28"/>
          <w:lang w:eastAsia="uk-UA"/>
        </w:rPr>
        <w:t>о</w:t>
      </w:r>
      <w:r w:rsidRPr="00247079">
        <w:rPr>
          <w:rFonts w:cs="Times New Roman"/>
          <w:szCs w:val="28"/>
          <w:lang w:eastAsia="uk-UA"/>
        </w:rPr>
        <w:t>яснюючи</w:t>
      </w:r>
      <w:r w:rsidRPr="0041255D">
        <w:rPr>
          <w:rFonts w:cs="Times New Roman"/>
          <w:szCs w:val="28"/>
          <w:lang w:eastAsia="uk-UA"/>
        </w:rPr>
        <w:t xml:space="preserve"> причини невдачі інших </w:t>
      </w:r>
      <w:r>
        <w:rPr>
          <w:rFonts w:cs="Times New Roman"/>
          <w:szCs w:val="28"/>
          <w:lang w:eastAsia="uk-UA"/>
        </w:rPr>
        <w:t>людей</w:t>
      </w:r>
      <w:r w:rsidRPr="0041255D">
        <w:rPr>
          <w:rFonts w:cs="Times New Roman"/>
          <w:szCs w:val="28"/>
          <w:lang w:eastAsia="uk-UA"/>
        </w:rPr>
        <w:t xml:space="preserve"> їх </w:t>
      </w:r>
      <w:r>
        <w:rPr>
          <w:rFonts w:cs="Times New Roman"/>
          <w:szCs w:val="28"/>
          <w:lang w:eastAsia="uk-UA"/>
        </w:rPr>
        <w:t xml:space="preserve">невисокими особистими якостями </w:t>
      </w:r>
      <w:r w:rsidRPr="0041255D">
        <w:rPr>
          <w:rFonts w:cs="Times New Roman"/>
          <w:szCs w:val="28"/>
          <w:lang w:eastAsia="uk-UA"/>
        </w:rPr>
        <w:t xml:space="preserve"> (інтелект, здібності). Водночас себе люди оці</w:t>
      </w:r>
      <w:r>
        <w:rPr>
          <w:rFonts w:cs="Times New Roman"/>
          <w:szCs w:val="28"/>
          <w:lang w:eastAsia="uk-UA"/>
        </w:rPr>
        <w:t>нюють, як правило, більш високо й</w:t>
      </w:r>
      <w:r w:rsidRPr="0041255D">
        <w:rPr>
          <w:rFonts w:cs="Times New Roman"/>
          <w:szCs w:val="28"/>
          <w:lang w:eastAsia="uk-UA"/>
        </w:rPr>
        <w:t xml:space="preserve"> причини власник невдач шукають у помилках інших людей або в несприятливому збігу обставин. Інакше кажучи, «у невдачах інших вин</w:t>
      </w:r>
      <w:r>
        <w:rPr>
          <w:rFonts w:cs="Times New Roman"/>
          <w:szCs w:val="28"/>
          <w:lang w:eastAsia="uk-UA"/>
        </w:rPr>
        <w:t xml:space="preserve">ні вони самі, а мої невдачі є </w:t>
      </w:r>
      <w:r w:rsidRPr="0041255D">
        <w:rPr>
          <w:rFonts w:cs="Times New Roman"/>
          <w:szCs w:val="28"/>
          <w:lang w:eastAsia="uk-UA"/>
        </w:rPr>
        <w:t>наслідком помилок інших людей або несприятливої ситуації*.</w:t>
      </w:r>
    </w:p>
    <w:p w:rsidR="00B92F04" w:rsidRPr="0041255D" w:rsidRDefault="00B92F04" w:rsidP="00B92F04">
      <w:pPr>
        <w:spacing w:after="0"/>
        <w:ind w:firstLine="708"/>
        <w:rPr>
          <w:rFonts w:cs="Times New Roman"/>
          <w:szCs w:val="28"/>
          <w:lang w:eastAsia="uk-UA"/>
        </w:rPr>
      </w:pPr>
      <w:r>
        <w:rPr>
          <w:rFonts w:cs="Times New Roman"/>
          <w:szCs w:val="28"/>
          <w:lang w:eastAsia="uk-UA"/>
        </w:rPr>
        <w:t>Таким чином, слід зазначити, щ</w:t>
      </w:r>
      <w:r w:rsidRPr="0041255D">
        <w:rPr>
          <w:rFonts w:cs="Times New Roman"/>
          <w:szCs w:val="28"/>
          <w:lang w:eastAsia="uk-UA"/>
        </w:rPr>
        <w:t xml:space="preserve">о керівник повинен знайти людину з певним І рівнем мотивації </w:t>
      </w:r>
      <w:r>
        <w:rPr>
          <w:rFonts w:cs="Times New Roman"/>
          <w:szCs w:val="28"/>
          <w:lang w:eastAsia="uk-UA"/>
        </w:rPr>
        <w:t>та розробити систему стимулів, що забезпечуватимуть цілеспря</w:t>
      </w:r>
      <w:r w:rsidRPr="0041255D">
        <w:rPr>
          <w:rFonts w:cs="Times New Roman"/>
          <w:szCs w:val="28"/>
          <w:lang w:eastAsia="uk-UA"/>
        </w:rPr>
        <w:t>мовану поведінку людини.</w:t>
      </w:r>
    </w:p>
    <w:p w:rsidR="00B92F04" w:rsidRDefault="00B92F04" w:rsidP="00B92F04">
      <w:pPr>
        <w:spacing w:after="0"/>
        <w:jc w:val="center"/>
        <w:rPr>
          <w:rFonts w:cs="Times New Roman"/>
          <w:b/>
          <w:szCs w:val="28"/>
          <w:lang w:eastAsia="uk-UA"/>
        </w:rPr>
      </w:pPr>
    </w:p>
    <w:p w:rsidR="00B92F04" w:rsidRDefault="00B92F04" w:rsidP="00B92F04">
      <w:pPr>
        <w:spacing w:after="0"/>
        <w:jc w:val="center"/>
        <w:rPr>
          <w:rFonts w:cs="Times New Roman"/>
          <w:b/>
          <w:szCs w:val="28"/>
          <w:lang w:eastAsia="uk-UA"/>
        </w:rPr>
      </w:pPr>
    </w:p>
    <w:p w:rsidR="00B92F04" w:rsidRPr="00050473" w:rsidRDefault="00B92F04" w:rsidP="00B92F04">
      <w:pPr>
        <w:spacing w:after="0"/>
        <w:jc w:val="center"/>
        <w:rPr>
          <w:rFonts w:cs="Times New Roman"/>
          <w:b/>
          <w:szCs w:val="28"/>
          <w:lang w:eastAsia="uk-UA"/>
        </w:rPr>
      </w:pPr>
      <w:r>
        <w:rPr>
          <w:rFonts w:cs="Times New Roman"/>
          <w:b/>
          <w:szCs w:val="28"/>
          <w:lang w:eastAsia="uk-UA"/>
        </w:rPr>
        <w:t>4. Стимулюванн</w:t>
      </w:r>
      <w:r w:rsidRPr="00050473">
        <w:rPr>
          <w:rFonts w:cs="Times New Roman"/>
          <w:b/>
          <w:szCs w:val="28"/>
          <w:lang w:eastAsia="uk-UA"/>
        </w:rPr>
        <w:t>я праці:</w:t>
      </w:r>
    </w:p>
    <w:p w:rsidR="00B92F04" w:rsidRPr="0041255D" w:rsidRDefault="00B92F04" w:rsidP="00B92F04">
      <w:pPr>
        <w:spacing w:after="0"/>
        <w:jc w:val="center"/>
        <w:rPr>
          <w:rFonts w:cs="Times New Roman"/>
          <w:szCs w:val="28"/>
          <w:lang w:eastAsia="uk-UA"/>
        </w:rPr>
      </w:pPr>
      <w:r w:rsidRPr="00050473">
        <w:rPr>
          <w:rFonts w:cs="Times New Roman"/>
          <w:b/>
          <w:szCs w:val="28"/>
          <w:lang w:eastAsia="uk-UA"/>
        </w:rPr>
        <w:t>цілі, пришити, війн, форми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Однією з найважливіших складових системи </w:t>
      </w:r>
      <w:r>
        <w:rPr>
          <w:rFonts w:cs="Times New Roman"/>
          <w:szCs w:val="28"/>
          <w:lang w:eastAsia="uk-UA"/>
        </w:rPr>
        <w:t>мотивування персоналу підпри</w:t>
      </w:r>
      <w:r w:rsidRPr="0041255D">
        <w:rPr>
          <w:rFonts w:cs="Times New Roman"/>
          <w:szCs w:val="28"/>
          <w:lang w:eastAsia="uk-UA"/>
        </w:rPr>
        <w:t>ємства є стимулюв</w:t>
      </w:r>
      <w:r>
        <w:rPr>
          <w:rFonts w:cs="Times New Roman"/>
          <w:szCs w:val="28"/>
          <w:lang w:eastAsia="uk-UA"/>
        </w:rPr>
        <w:t xml:space="preserve">ання. Адже найбільш очевидним і, безумовно, дієвим засобом </w:t>
      </w:r>
      <w:r w:rsidRPr="0041255D">
        <w:rPr>
          <w:rFonts w:cs="Times New Roman"/>
          <w:szCs w:val="28"/>
          <w:lang w:eastAsia="uk-UA"/>
        </w:rPr>
        <w:t xml:space="preserve"> спонукання людини до праці є пропонування </w:t>
      </w:r>
      <w:r>
        <w:rPr>
          <w:rFonts w:cs="Times New Roman"/>
          <w:szCs w:val="28"/>
          <w:lang w:eastAsia="uk-UA"/>
        </w:rPr>
        <w:t xml:space="preserve">зовнішньої винагороди, в першу </w:t>
      </w:r>
      <w:r w:rsidRPr="0041255D">
        <w:rPr>
          <w:rFonts w:cs="Times New Roman"/>
          <w:szCs w:val="28"/>
          <w:lang w:eastAsia="uk-UA"/>
        </w:rPr>
        <w:t xml:space="preserve"> чергу матеріального характеру.</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Стимулювання персоналу ґрунтується на використанні стимулів. При цьому і під </w:t>
      </w:r>
      <w:r>
        <w:rPr>
          <w:rFonts w:cs="Times New Roman"/>
          <w:i/>
          <w:iCs/>
          <w:szCs w:val="28"/>
          <w:lang w:eastAsia="uk-UA"/>
        </w:rPr>
        <w:t>стимулом</w:t>
      </w:r>
      <w:r w:rsidRPr="0041255D">
        <w:rPr>
          <w:rFonts w:cs="Times New Roman"/>
          <w:szCs w:val="28"/>
          <w:lang w:eastAsia="uk-UA"/>
        </w:rPr>
        <w:t xml:space="preserve"> (від лат. </w:t>
      </w:r>
      <w:r>
        <w:rPr>
          <w:rFonts w:cs="Times New Roman"/>
          <w:szCs w:val="28"/>
          <w:lang w:val="en-US" w:eastAsia="uk-UA"/>
        </w:rPr>
        <w:t>Stimulus</w:t>
      </w:r>
      <w:r w:rsidRPr="0041255D">
        <w:rPr>
          <w:rFonts w:cs="Times New Roman"/>
          <w:szCs w:val="28"/>
          <w:lang w:eastAsia="uk-UA"/>
        </w:rPr>
        <w:t xml:space="preserve"> — буквально — загострена палиця, якою поганяти тварин) слід розуміти зовнішній вплив на людину (подразник), який певною | мірою визначає її активність, сприяючи підв</w:t>
      </w:r>
      <w:r>
        <w:rPr>
          <w:rFonts w:cs="Times New Roman"/>
          <w:szCs w:val="28"/>
          <w:lang w:eastAsia="uk-UA"/>
        </w:rPr>
        <w:t>ищенню інтенсивності певних мо</w:t>
      </w:r>
      <w:r w:rsidRPr="0041255D">
        <w:rPr>
          <w:rFonts w:cs="Times New Roman"/>
          <w:szCs w:val="28"/>
          <w:lang w:eastAsia="uk-UA"/>
        </w:rPr>
        <w:t xml:space="preserve">тивів: Якщо </w:t>
      </w:r>
      <w:r w:rsidRPr="0041255D">
        <w:rPr>
          <w:rFonts w:cs="Times New Roman"/>
          <w:i/>
          <w:iCs/>
          <w:szCs w:val="28"/>
          <w:lang w:eastAsia="uk-UA"/>
        </w:rPr>
        <w:t>мотив</w:t>
      </w:r>
      <w:r w:rsidRPr="0041255D">
        <w:rPr>
          <w:rFonts w:cs="Times New Roman"/>
          <w:szCs w:val="28"/>
          <w:lang w:eastAsia="uk-UA"/>
        </w:rPr>
        <w:t xml:space="preserve"> — це внутрішнє спонукання до дії. засноване на внутрішньо</w:t>
      </w:r>
      <w:r w:rsidRPr="0041255D">
        <w:rPr>
          <w:rFonts w:cs="Times New Roman"/>
          <w:szCs w:val="28"/>
          <w:lang w:eastAsia="uk-UA"/>
        </w:rPr>
        <w:softHyphen/>
        <w:t xml:space="preserve">му ж таки бажанні людини задовольняти свої потреби, то </w:t>
      </w:r>
      <w:r w:rsidRPr="0041255D">
        <w:rPr>
          <w:rFonts w:cs="Times New Roman"/>
          <w:i/>
          <w:iCs/>
          <w:szCs w:val="28"/>
          <w:lang w:eastAsia="uk-UA"/>
        </w:rPr>
        <w:t>стимул</w:t>
      </w:r>
      <w:r w:rsidRPr="0041255D">
        <w:rPr>
          <w:rFonts w:cs="Times New Roman"/>
          <w:szCs w:val="28"/>
          <w:lang w:eastAsia="uk-UA"/>
        </w:rPr>
        <w:t xml:space="preserve"> — це зовнішній вплив, який надає можливість отримання засобів задоволення своїх потреб за виконання певних дій. Наприклад, обіцянка нагодувати за </w:t>
      </w:r>
      <w:r w:rsidRPr="0041255D">
        <w:rPr>
          <w:rFonts w:cs="Times New Roman"/>
          <w:szCs w:val="28"/>
          <w:lang w:eastAsia="uk-UA"/>
        </w:rPr>
        <w:lastRenderedPageBreak/>
        <w:t>виконання певної ро</w:t>
      </w:r>
      <w:r w:rsidRPr="0041255D">
        <w:rPr>
          <w:rFonts w:cs="Times New Roman"/>
          <w:szCs w:val="28"/>
          <w:lang w:eastAsia="uk-UA"/>
        </w:rPr>
        <w:softHyphen/>
        <w:t>боти буде стимулом для</w:t>
      </w:r>
      <w:r>
        <w:rPr>
          <w:rFonts w:cs="Times New Roman"/>
          <w:szCs w:val="28"/>
          <w:lang w:eastAsia="uk-UA"/>
        </w:rPr>
        <w:t xml:space="preserve"> голодної людини, в той час як внутрішнє бажання задо</w:t>
      </w:r>
      <w:r w:rsidRPr="0041255D">
        <w:rPr>
          <w:rFonts w:cs="Times New Roman"/>
          <w:szCs w:val="28"/>
          <w:lang w:eastAsia="uk-UA"/>
        </w:rPr>
        <w:t>вольнити голод буде мотивом виконання цієї роботи.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Стимули переводять інтереси й потреби в мотиви, тобто в особистісну змістовну причину поведінки, в особисту зацік</w:t>
      </w:r>
      <w:r>
        <w:rPr>
          <w:rFonts w:cs="Times New Roman"/>
          <w:szCs w:val="28"/>
          <w:lang w:eastAsia="uk-UA"/>
        </w:rPr>
        <w:t>ав</w:t>
      </w:r>
      <w:r w:rsidRPr="0041255D">
        <w:rPr>
          <w:rFonts w:cs="Times New Roman"/>
          <w:szCs w:val="28"/>
          <w:lang w:eastAsia="uk-UA"/>
        </w:rPr>
        <w:t>леність.</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Визначивши цілі власної діяльності, підприємство намагається спонукати спів</w:t>
      </w:r>
      <w:r w:rsidRPr="0041255D">
        <w:rPr>
          <w:rFonts w:cs="Times New Roman"/>
          <w:szCs w:val="28"/>
          <w:lang w:eastAsia="uk-UA"/>
        </w:rPr>
        <w:softHyphen/>
        <w:t xml:space="preserve">робітників працювати заради досягнення таких </w:t>
      </w:r>
      <w:r>
        <w:rPr>
          <w:rFonts w:cs="Times New Roman"/>
          <w:szCs w:val="28"/>
          <w:lang w:eastAsia="uk-UA"/>
        </w:rPr>
        <w:t>цілей</w:t>
      </w:r>
      <w:r w:rsidRPr="0041255D">
        <w:rPr>
          <w:rFonts w:cs="Times New Roman"/>
          <w:szCs w:val="28"/>
          <w:lang w:eastAsia="uk-UA"/>
        </w:rPr>
        <w:t>. надаючи їм для цього сти</w:t>
      </w:r>
      <w:r w:rsidRPr="0041255D">
        <w:rPr>
          <w:rFonts w:cs="Times New Roman"/>
          <w:szCs w:val="28"/>
          <w:lang w:eastAsia="uk-UA"/>
        </w:rPr>
        <w:softHyphen/>
        <w:t xml:space="preserve">мули, що відповідають мотивам співробітників. Таким чином, </w:t>
      </w:r>
      <w:r w:rsidRPr="0041255D">
        <w:rPr>
          <w:rFonts w:cs="Times New Roman"/>
          <w:i/>
          <w:iCs/>
          <w:szCs w:val="28"/>
          <w:lang w:eastAsia="uk-UA"/>
        </w:rPr>
        <w:t>стимулі</w:t>
      </w:r>
      <w:r w:rsidRPr="0041255D">
        <w:rPr>
          <w:rFonts w:cs="Times New Roman"/>
          <w:szCs w:val="28"/>
          <w:lang w:eastAsia="uk-UA"/>
        </w:rPr>
        <w:t xml:space="preserve"> — це І своєрідні звернення організації до індив</w:t>
      </w:r>
      <w:r>
        <w:rPr>
          <w:rFonts w:cs="Times New Roman"/>
          <w:szCs w:val="28"/>
          <w:lang w:eastAsia="uk-UA"/>
        </w:rPr>
        <w:t>ідуальних цінностей службовця, щ</w:t>
      </w:r>
      <w:r w:rsidRPr="0041255D">
        <w:rPr>
          <w:rFonts w:cs="Times New Roman"/>
          <w:szCs w:val="28"/>
          <w:lang w:eastAsia="uk-UA"/>
        </w:rPr>
        <w:t>о спо</w:t>
      </w:r>
      <w:r w:rsidRPr="0041255D">
        <w:rPr>
          <w:rFonts w:cs="Times New Roman"/>
          <w:szCs w:val="28"/>
          <w:lang w:eastAsia="uk-UA"/>
        </w:rPr>
        <w:softHyphen/>
        <w:t>нукає його враховувати цінності організації при ухваленні своїх рішень. Од</w:t>
      </w:r>
      <w:r>
        <w:rPr>
          <w:rFonts w:cs="Times New Roman"/>
          <w:szCs w:val="28"/>
          <w:lang w:eastAsia="uk-UA"/>
        </w:rPr>
        <w:t>нак слід завжди зважати на те, щ</w:t>
      </w:r>
      <w:r w:rsidRPr="0041255D">
        <w:rPr>
          <w:rFonts w:cs="Times New Roman"/>
          <w:szCs w:val="28"/>
          <w:lang w:eastAsia="uk-UA"/>
        </w:rPr>
        <w:t>о стимули стають дієвими, тобто стимулюють праців</w:t>
      </w:r>
      <w:r w:rsidRPr="0041255D">
        <w:rPr>
          <w:rFonts w:cs="Times New Roman"/>
          <w:szCs w:val="28"/>
          <w:lang w:eastAsia="uk-UA"/>
        </w:rPr>
        <w:softHyphen/>
        <w:t>ників лише тоді, коли вони узгоджуються</w:t>
      </w:r>
      <w:r>
        <w:rPr>
          <w:rFonts w:cs="Times New Roman"/>
          <w:szCs w:val="28"/>
          <w:lang w:eastAsia="uk-UA"/>
        </w:rPr>
        <w:t xml:space="preserve"> з їх внутрішніми</w:t>
      </w:r>
      <w:r w:rsidRPr="0041255D">
        <w:rPr>
          <w:rFonts w:cs="Times New Roman"/>
          <w:szCs w:val="28"/>
          <w:lang w:eastAsia="uk-UA"/>
        </w:rPr>
        <w:t xml:space="preserve"> мотивами і відповіда</w:t>
      </w:r>
      <w:r w:rsidRPr="0041255D">
        <w:rPr>
          <w:rFonts w:cs="Times New Roman"/>
          <w:szCs w:val="28"/>
          <w:lang w:eastAsia="uk-UA"/>
        </w:rPr>
        <w:softHyphen/>
        <w:t>ють їм.</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Стимулювання праці на підприємстві можна розглядати як систему (рис. 5.3.9). Умови життєдіяльності працівника відображаються в його свідомості й визна</w:t>
      </w:r>
      <w:r w:rsidRPr="0041255D">
        <w:rPr>
          <w:rFonts w:cs="Times New Roman"/>
          <w:szCs w:val="28"/>
          <w:lang w:eastAsia="uk-UA"/>
        </w:rPr>
        <w:softHyphen/>
        <w:t>чають його мотиваційну сферу. У свою чергу мотиваційна сфера і стимули, надані підприємством, через механізм спрямування по</w:t>
      </w:r>
      <w:r>
        <w:rPr>
          <w:rFonts w:cs="Times New Roman"/>
          <w:szCs w:val="28"/>
          <w:lang w:eastAsia="uk-UA"/>
        </w:rPr>
        <w:t xml:space="preserve">ведінки людини визначають, які </w:t>
      </w:r>
      <w:r w:rsidRPr="0041255D">
        <w:rPr>
          <w:rFonts w:cs="Times New Roman"/>
          <w:szCs w:val="28"/>
          <w:lang w:eastAsia="uk-UA"/>
        </w:rPr>
        <w:t xml:space="preserve"> зусилля при</w:t>
      </w:r>
      <w:r>
        <w:rPr>
          <w:rFonts w:cs="Times New Roman"/>
          <w:szCs w:val="28"/>
          <w:lang w:eastAsia="uk-UA"/>
        </w:rPr>
        <w:t>кладатиме працівник під час тру</w:t>
      </w:r>
      <w:r w:rsidRPr="0041255D">
        <w:rPr>
          <w:rFonts w:cs="Times New Roman"/>
          <w:szCs w:val="28"/>
          <w:lang w:eastAsia="uk-UA"/>
        </w:rPr>
        <w:t>дового процесу .</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При цьому стимули, використовувані підприємством, залежать, з одного боку від особливостей мотиваційної сфери (в першу чергу. потреб) працівників підпри</w:t>
      </w:r>
      <w:r w:rsidRPr="0041255D">
        <w:rPr>
          <w:rFonts w:cs="Times New Roman"/>
          <w:szCs w:val="28"/>
          <w:lang w:eastAsia="uk-UA"/>
        </w:rPr>
        <w:softHyphen/>
        <w:t xml:space="preserve">ємства, адже розумно побудований комплекс стимулів мас враховувати потреби працівників, а з іншого боку — від можливостей підприємства, насамперед </w:t>
      </w:r>
      <w:r>
        <w:rPr>
          <w:rFonts w:cs="Times New Roman"/>
          <w:szCs w:val="28"/>
          <w:lang w:eastAsia="uk-UA"/>
        </w:rPr>
        <w:t>фі</w:t>
      </w:r>
      <w:r w:rsidRPr="0041255D">
        <w:rPr>
          <w:rFonts w:cs="Times New Roman"/>
          <w:szCs w:val="28"/>
          <w:lang w:eastAsia="uk-UA"/>
        </w:rPr>
        <w:t>нансово-економічних, які визначають, наприклад, розмір зарплатні, який підпри</w:t>
      </w:r>
      <w:r w:rsidRPr="0041255D">
        <w:rPr>
          <w:rFonts w:cs="Times New Roman"/>
          <w:szCs w:val="28"/>
          <w:lang w:eastAsia="uk-UA"/>
        </w:rPr>
        <w:softHyphen/>
        <w:t>ємство може запропонувати власним співробітникам. У свою чергу можливості підприємства щодо стимулювання визначаються результатами праці його спів</w:t>
      </w:r>
      <w:r w:rsidRPr="0041255D">
        <w:rPr>
          <w:rFonts w:cs="Times New Roman"/>
          <w:szCs w:val="28"/>
          <w:lang w:eastAsia="uk-UA"/>
        </w:rPr>
        <w:softHyphen/>
        <w:t>робітників.</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Результати праці конкретного співробітника визначають конкретний зміст і обсяг винагороди, яка у свою чергу впливає на умови життєдіяльності праців</w:t>
      </w:r>
      <w:r w:rsidRPr="0041255D">
        <w:rPr>
          <w:rFonts w:cs="Times New Roman"/>
          <w:szCs w:val="28"/>
          <w:lang w:eastAsia="uk-UA"/>
        </w:rPr>
        <w:softHyphen/>
        <w:t>ника.</w:t>
      </w:r>
    </w:p>
    <w:p w:rsidR="00B92F04" w:rsidRPr="0041255D" w:rsidRDefault="00B92F04" w:rsidP="00B92F04">
      <w:pPr>
        <w:spacing w:after="0"/>
        <w:rPr>
          <w:szCs w:val="28"/>
        </w:rPr>
      </w:pPr>
      <w:r w:rsidRPr="0041255D">
        <w:rPr>
          <w:noProof/>
          <w:szCs w:val="28"/>
          <w:lang w:val="ru-RU" w:eastAsia="ru-RU"/>
        </w:rPr>
        <w:lastRenderedPageBreak/>
        <w:drawing>
          <wp:inline distT="0" distB="0" distL="0" distR="0" wp14:anchorId="26F1F4A5" wp14:editId="2B432C9E">
            <wp:extent cx="4958319" cy="5062155"/>
            <wp:effectExtent l="76200" t="0" r="51831"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srcRect/>
                    <a:stretch>
                      <a:fillRect/>
                    </a:stretch>
                  </pic:blipFill>
                  <pic:spPr bwMode="auto">
                    <a:xfrm rot="16200000">
                      <a:off x="0" y="0"/>
                      <a:ext cx="4960853" cy="5064742"/>
                    </a:xfrm>
                    <a:prstGeom prst="rect">
                      <a:avLst/>
                    </a:prstGeom>
                    <a:noFill/>
                    <a:ln w="9525">
                      <a:noFill/>
                      <a:miter lim="800000"/>
                      <a:headEnd/>
                      <a:tailEnd/>
                    </a:ln>
                  </pic:spPr>
                </pic:pic>
              </a:graphicData>
            </a:graphic>
          </wp:inline>
        </w:drawing>
      </w:r>
    </w:p>
    <w:p w:rsidR="00B92F04" w:rsidRPr="0041255D" w:rsidRDefault="00B92F04" w:rsidP="00B92F04">
      <w:pPr>
        <w:spacing w:after="0"/>
        <w:rPr>
          <w:rFonts w:cs="Times New Roman"/>
          <w:szCs w:val="28"/>
          <w:lang w:eastAsia="uk-UA"/>
        </w:rPr>
      </w:pPr>
      <w:r w:rsidRPr="0041255D">
        <w:rPr>
          <w:rFonts w:cs="Times New Roman"/>
          <w:szCs w:val="28"/>
          <w:lang w:eastAsia="uk-UA"/>
        </w:rPr>
        <w:t>Існують два основні принципи створення систем стимулювання персоналу:</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орієнтування на всі властиві працівнику типи і види потреб, а не лише на матеріальні;</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адекватна оцінка реального внеску кожного виконавця у підсумковий ре</w:t>
      </w:r>
      <w:r w:rsidRPr="0041255D">
        <w:rPr>
          <w:rFonts w:cs="Times New Roman"/>
          <w:szCs w:val="28"/>
          <w:lang w:eastAsia="uk-UA"/>
        </w:rPr>
        <w:softHyphen/>
        <w:t>зультат і забезпечення стимулювання, відповідного цьому внеску.</w:t>
      </w:r>
    </w:p>
    <w:p w:rsidR="00B92F04" w:rsidRPr="0041255D" w:rsidRDefault="00B92F04" w:rsidP="00B92F04">
      <w:pPr>
        <w:spacing w:after="0"/>
        <w:rPr>
          <w:rFonts w:cs="Times New Roman"/>
          <w:szCs w:val="28"/>
          <w:lang w:eastAsia="uk-UA"/>
        </w:rPr>
      </w:pPr>
      <w:r w:rsidRPr="0041255D">
        <w:rPr>
          <w:rFonts w:cs="Times New Roman"/>
          <w:szCs w:val="28"/>
          <w:lang w:eastAsia="uk-UA"/>
        </w:rPr>
        <w:t>При розробленні системи стимулювання працівників велике значення має ін</w:t>
      </w:r>
      <w:r w:rsidRPr="0041255D">
        <w:rPr>
          <w:rFonts w:cs="Times New Roman"/>
          <w:szCs w:val="28"/>
          <w:lang w:eastAsia="uk-UA"/>
        </w:rPr>
        <w:softHyphen/>
        <w:t>формація про їх відношення до цінностей організації і до норм поведінки в групах (рис. 5.3.10).</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1 («відданий і дисциплінований»):</w:t>
      </w:r>
      <w:r w:rsidRPr="0041255D">
        <w:rPr>
          <w:rFonts w:cs="Times New Roman"/>
          <w:szCs w:val="28"/>
          <w:lang w:eastAsia="uk-UA"/>
        </w:rPr>
        <w:t xml:space="preserve"> працівник позитивно ставиться до організації праці, поділяє погляди керівництва, сприймає норми поведінки в організації.</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2 («оригінал»):</w:t>
      </w:r>
      <w:r w:rsidRPr="0041255D">
        <w:rPr>
          <w:rFonts w:cs="Times New Roman"/>
          <w:szCs w:val="28"/>
          <w:lang w:eastAsia="uk-UA"/>
        </w:rPr>
        <w:t xml:space="preserve"> працівник поділяє погляди керівництва і цінності ор</w:t>
      </w:r>
      <w:r w:rsidRPr="0041255D">
        <w:rPr>
          <w:rFonts w:cs="Times New Roman"/>
          <w:szCs w:val="28"/>
          <w:lang w:eastAsia="uk-UA"/>
        </w:rPr>
        <w:softHyphen/>
        <w:t>ганізації, але не сприймає норми поведінки в ній через свої особливі риси харак</w:t>
      </w:r>
      <w:r w:rsidRPr="0041255D">
        <w:rPr>
          <w:rFonts w:cs="Times New Roman"/>
          <w:szCs w:val="28"/>
          <w:lang w:eastAsia="uk-UA"/>
        </w:rPr>
        <w:softHyphen/>
        <w:t>теру, усвідомлюючи свої проблеми.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3 («пристосуванець»):</w:t>
      </w:r>
      <w:r w:rsidRPr="0041255D">
        <w:rPr>
          <w:rFonts w:cs="Times New Roman"/>
          <w:szCs w:val="28"/>
          <w:lang w:eastAsia="uk-UA"/>
        </w:rPr>
        <w:t xml:space="preserve"> працівник не поділяє поглядів керівництва, цін</w:t>
      </w:r>
      <w:r w:rsidRPr="0041255D">
        <w:rPr>
          <w:rFonts w:cs="Times New Roman"/>
          <w:szCs w:val="28"/>
          <w:lang w:eastAsia="uk-UA"/>
        </w:rPr>
        <w:softHyphen/>
        <w:t>ності організації, однак виконує всі норми встановленої поведінки в цій органі</w:t>
      </w:r>
      <w:r w:rsidRPr="0041255D">
        <w:rPr>
          <w:rFonts w:cs="Times New Roman"/>
          <w:szCs w:val="28"/>
          <w:lang w:eastAsia="uk-UA"/>
        </w:rPr>
        <w:softHyphen/>
        <w:t>зації.</w:t>
      </w:r>
    </w:p>
    <w:p w:rsidR="00B92F04" w:rsidRDefault="00B92F04" w:rsidP="00B92F04">
      <w:pPr>
        <w:spacing w:after="0"/>
        <w:rPr>
          <w:rFonts w:cs="Times New Roman"/>
          <w:i/>
          <w:iCs/>
          <w:szCs w:val="28"/>
          <w:lang w:eastAsia="uk-UA"/>
        </w:rPr>
      </w:pPr>
      <w:r w:rsidRPr="0041255D">
        <w:rPr>
          <w:noProof/>
          <w:szCs w:val="28"/>
          <w:lang w:val="ru-RU" w:eastAsia="ru-RU"/>
        </w:rPr>
        <w:lastRenderedPageBreak/>
        <w:drawing>
          <wp:inline distT="0" distB="0" distL="0" distR="0" wp14:anchorId="4B137899" wp14:editId="45065F32">
            <wp:extent cx="4162838" cy="2340591"/>
            <wp:effectExtent l="19050" t="0" r="9112"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srcRect/>
                    <a:stretch>
                      <a:fillRect/>
                    </a:stretch>
                  </pic:blipFill>
                  <pic:spPr bwMode="auto">
                    <a:xfrm>
                      <a:off x="0" y="0"/>
                      <a:ext cx="4169750" cy="2344477"/>
                    </a:xfrm>
                    <a:prstGeom prst="rect">
                      <a:avLst/>
                    </a:prstGeom>
                    <a:noFill/>
                    <a:ln w="9525">
                      <a:noFill/>
                      <a:miter lim="800000"/>
                      <a:headEnd/>
                      <a:tailEnd/>
                    </a:ln>
                  </pic:spPr>
                </pic:pic>
              </a:graphicData>
            </a:graphic>
          </wp:inline>
        </w:drawing>
      </w:r>
    </w:p>
    <w:p w:rsidR="00B92F04" w:rsidRPr="0041255D" w:rsidRDefault="00B92F04" w:rsidP="00B92F04">
      <w:pPr>
        <w:spacing w:after="0"/>
        <w:rPr>
          <w:rFonts w:cs="Times New Roman"/>
          <w:szCs w:val="28"/>
          <w:lang w:eastAsia="uk-UA"/>
        </w:rPr>
      </w:pPr>
      <w:r>
        <w:rPr>
          <w:rFonts w:cs="Times New Roman"/>
          <w:i/>
          <w:iCs/>
          <w:szCs w:val="28"/>
          <w:lang w:eastAsia="uk-UA"/>
        </w:rPr>
        <w:t xml:space="preserve">Область 4 </w:t>
      </w:r>
      <w:r>
        <w:rPr>
          <w:rFonts w:cs="Times New Roman"/>
          <w:i/>
          <w:iCs/>
          <w:szCs w:val="28"/>
          <w:lang w:val="ru-RU" w:eastAsia="uk-UA"/>
        </w:rPr>
        <w:t>(«</w:t>
      </w:r>
      <w:r w:rsidRPr="0041255D">
        <w:rPr>
          <w:rFonts w:cs="Times New Roman"/>
          <w:i/>
          <w:iCs/>
          <w:szCs w:val="28"/>
          <w:lang w:eastAsia="uk-UA"/>
        </w:rPr>
        <w:t>бунтар»):</w:t>
      </w:r>
      <w:r w:rsidRPr="0041255D">
        <w:rPr>
          <w:rFonts w:cs="Times New Roman"/>
          <w:szCs w:val="28"/>
          <w:lang w:eastAsia="uk-UA"/>
        </w:rPr>
        <w:t xml:space="preserve"> працівник не поділяє поглядів керівництва, цінності організації і не сприймає норм поведінки.</w:t>
      </w:r>
    </w:p>
    <w:p w:rsidR="00B92F04" w:rsidRPr="0041255D" w:rsidRDefault="00B92F04" w:rsidP="00B92F04">
      <w:pPr>
        <w:spacing w:after="0"/>
        <w:rPr>
          <w:rFonts w:cs="Times New Roman"/>
          <w:szCs w:val="28"/>
          <w:lang w:eastAsia="uk-UA"/>
        </w:rPr>
      </w:pPr>
      <w:r w:rsidRPr="0041255D">
        <w:rPr>
          <w:rFonts w:cs="Times New Roman"/>
          <w:szCs w:val="28"/>
          <w:lang w:eastAsia="uk-UA"/>
        </w:rPr>
        <w:t>Стимули, що використовуються підприємствами в практиці стимулювання персоналу, є достатньо різноманітними, що визначається складністю потреб і мотивів людини. Класифікацію стимулів, використовуваних сучасними підпри</w:t>
      </w:r>
      <w:r w:rsidRPr="0041255D">
        <w:rPr>
          <w:rFonts w:cs="Times New Roman"/>
          <w:szCs w:val="28"/>
          <w:lang w:eastAsia="uk-UA"/>
        </w:rPr>
        <w:softHyphen/>
        <w:t xml:space="preserve">ємствами, наведено в </w:t>
      </w:r>
      <w:r w:rsidRPr="0041255D">
        <w:rPr>
          <w:rFonts w:cs="Times New Roman"/>
          <w:szCs w:val="28"/>
          <w:lang w:eastAsia="ru-RU"/>
        </w:rPr>
        <w:t xml:space="preserve">табл. </w:t>
      </w:r>
      <w:r w:rsidRPr="0041255D">
        <w:rPr>
          <w:rFonts w:cs="Times New Roman"/>
          <w:szCs w:val="28"/>
          <w:lang w:eastAsia="uk-UA"/>
        </w:rPr>
        <w:t>5.3.2.</w:t>
      </w:r>
    </w:p>
    <w:p w:rsidR="00B92F04" w:rsidRPr="0041255D" w:rsidRDefault="00B92F04" w:rsidP="00B92F04">
      <w:pPr>
        <w:spacing w:after="0"/>
        <w:rPr>
          <w:rFonts w:cs="Times New Roman"/>
          <w:szCs w:val="28"/>
          <w:lang w:eastAsia="uk-UA"/>
        </w:rPr>
      </w:pPr>
      <w:r w:rsidRPr="0041255D">
        <w:rPr>
          <w:rFonts w:cs="Times New Roman"/>
          <w:i/>
          <w:iCs/>
          <w:szCs w:val="28"/>
          <w:lang w:eastAsia="uk-UA"/>
        </w:rPr>
        <w:t>Таблиця 5.3.2.</w:t>
      </w:r>
      <w:r w:rsidRPr="0041255D">
        <w:rPr>
          <w:rFonts w:cs="Times New Roman"/>
          <w:szCs w:val="28"/>
          <w:lang w:eastAsia="uk-UA"/>
        </w:rPr>
        <w:t xml:space="preserve"> Класифікація стимулів</w:t>
      </w:r>
    </w:p>
    <w:tbl>
      <w:tblPr>
        <w:tblW w:w="0" w:type="auto"/>
        <w:tblInd w:w="5" w:type="dxa"/>
        <w:tblLayout w:type="fixed"/>
        <w:tblCellMar>
          <w:left w:w="0" w:type="dxa"/>
          <w:right w:w="0" w:type="dxa"/>
        </w:tblCellMar>
        <w:tblLook w:val="0000" w:firstRow="0" w:lastRow="0" w:firstColumn="0" w:lastColumn="0" w:noHBand="0" w:noVBand="0"/>
      </w:tblPr>
      <w:tblGrid>
        <w:gridCol w:w="2905"/>
        <w:gridCol w:w="6010"/>
      </w:tblGrid>
      <w:tr w:rsidR="00B92F04" w:rsidRPr="0041255D" w:rsidTr="00FF0FD1">
        <w:trPr>
          <w:trHeight w:val="377"/>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Ознака класифікації</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Види стимулів</w:t>
            </w:r>
          </w:p>
        </w:tc>
      </w:tr>
      <w:tr w:rsidR="00B92F04" w:rsidRPr="0041255D" w:rsidTr="00FF0FD1">
        <w:trPr>
          <w:trHeight w:val="1249"/>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Масштаб впливу</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глобальні (наприклад, світова фінансово-економічна криза);</w:t>
            </w:r>
          </w:p>
          <w:p w:rsidR="00B92F04" w:rsidRPr="0041255D" w:rsidRDefault="00B92F04" w:rsidP="00FF0FD1">
            <w:pPr>
              <w:spacing w:after="0"/>
              <w:rPr>
                <w:rFonts w:cs="Times New Roman"/>
                <w:szCs w:val="28"/>
                <w:lang w:eastAsia="uk-UA"/>
              </w:rPr>
            </w:pPr>
            <w:r w:rsidRPr="0041255D">
              <w:rPr>
                <w:rFonts w:cs="Times New Roman"/>
                <w:szCs w:val="28"/>
                <w:lang w:eastAsia="uk-UA"/>
              </w:rPr>
              <w:t>регіональні (режим вільної торгівлі між країнами регіону):</w:t>
            </w:r>
          </w:p>
          <w:p w:rsidR="00B92F04" w:rsidRPr="0041255D" w:rsidRDefault="00B92F04" w:rsidP="00FF0FD1">
            <w:pPr>
              <w:spacing w:after="0"/>
              <w:rPr>
                <w:rFonts w:cs="Times New Roman"/>
                <w:szCs w:val="28"/>
                <w:lang w:eastAsia="uk-UA"/>
              </w:rPr>
            </w:pPr>
            <w:r w:rsidRPr="0041255D">
              <w:rPr>
                <w:rFonts w:cs="Times New Roman"/>
                <w:szCs w:val="28"/>
                <w:lang w:eastAsia="uk-UA"/>
              </w:rPr>
              <w:t>у межах країни (інфляція, податкова політика, народжу</w:t>
            </w:r>
            <w:r w:rsidRPr="0041255D">
              <w:rPr>
                <w:rFonts w:cs="Times New Roman"/>
                <w:szCs w:val="28"/>
                <w:lang w:eastAsia="uk-UA"/>
              </w:rPr>
              <w:softHyphen/>
              <w:t>ваність);</w:t>
            </w:r>
          </w:p>
          <w:p w:rsidR="00B92F04" w:rsidRPr="0041255D" w:rsidRDefault="00B92F04" w:rsidP="00FF0FD1">
            <w:pPr>
              <w:spacing w:after="0"/>
              <w:rPr>
                <w:rFonts w:cs="Times New Roman"/>
                <w:szCs w:val="28"/>
                <w:lang w:eastAsia="uk-UA"/>
              </w:rPr>
            </w:pPr>
            <w:r w:rsidRPr="0041255D">
              <w:rPr>
                <w:rFonts w:cs="Times New Roman"/>
                <w:szCs w:val="28"/>
                <w:lang w:eastAsia="uk-UA"/>
              </w:rPr>
              <w:t>галузеві (технічні стандарти, податкові пільги);</w:t>
            </w:r>
          </w:p>
          <w:p w:rsidR="00B92F04" w:rsidRPr="0041255D" w:rsidRDefault="00B92F04" w:rsidP="00FF0FD1">
            <w:pPr>
              <w:spacing w:after="0"/>
              <w:rPr>
                <w:rFonts w:cs="Times New Roman"/>
                <w:szCs w:val="28"/>
                <w:lang w:eastAsia="uk-UA"/>
              </w:rPr>
            </w:pPr>
            <w:proofErr w:type="spellStart"/>
            <w:r w:rsidRPr="0041255D">
              <w:rPr>
                <w:rFonts w:cs="Times New Roman"/>
                <w:szCs w:val="28"/>
                <w:lang w:eastAsia="uk-UA"/>
              </w:rPr>
              <w:t>внутрішньоорганізаційні</w:t>
            </w:r>
            <w:proofErr w:type="spellEnd"/>
            <w:r w:rsidRPr="0041255D">
              <w:rPr>
                <w:rFonts w:cs="Times New Roman"/>
                <w:szCs w:val="28"/>
                <w:lang w:eastAsia="uk-UA"/>
              </w:rPr>
              <w:t xml:space="preserve"> (система оплати праці).</w:t>
            </w:r>
          </w:p>
        </w:tc>
      </w:tr>
      <w:tr w:rsidR="00B92F04" w:rsidRPr="0041255D" w:rsidTr="00FF0FD1">
        <w:trPr>
          <w:trHeight w:val="894"/>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Повторюваність</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разові;</w:t>
            </w:r>
          </w:p>
          <w:p w:rsidR="00B92F04" w:rsidRPr="0041255D" w:rsidRDefault="00B92F04" w:rsidP="00FF0FD1">
            <w:pPr>
              <w:spacing w:after="0"/>
              <w:rPr>
                <w:rFonts w:cs="Times New Roman"/>
                <w:szCs w:val="28"/>
                <w:lang w:eastAsia="uk-UA"/>
              </w:rPr>
            </w:pPr>
            <w:r w:rsidRPr="0041255D">
              <w:rPr>
                <w:rFonts w:cs="Times New Roman"/>
                <w:szCs w:val="28"/>
                <w:lang w:eastAsia="uk-UA"/>
              </w:rPr>
              <w:t>тимчасові;</w:t>
            </w:r>
          </w:p>
          <w:p w:rsidR="00B92F04" w:rsidRPr="0041255D" w:rsidRDefault="00B92F04" w:rsidP="00FF0FD1">
            <w:pPr>
              <w:spacing w:after="0"/>
              <w:rPr>
                <w:rFonts w:cs="Times New Roman"/>
                <w:szCs w:val="28"/>
                <w:lang w:eastAsia="uk-UA"/>
              </w:rPr>
            </w:pPr>
            <w:r w:rsidRPr="0041255D">
              <w:rPr>
                <w:rFonts w:cs="Times New Roman"/>
                <w:szCs w:val="28"/>
                <w:lang w:eastAsia="uk-UA"/>
              </w:rPr>
              <w:t>багаторазові;</w:t>
            </w:r>
          </w:p>
          <w:p w:rsidR="00B92F04" w:rsidRPr="0041255D" w:rsidRDefault="00B92F04" w:rsidP="00FF0FD1">
            <w:pPr>
              <w:spacing w:after="0"/>
              <w:rPr>
                <w:rFonts w:cs="Times New Roman"/>
                <w:szCs w:val="28"/>
                <w:lang w:eastAsia="uk-UA"/>
              </w:rPr>
            </w:pPr>
            <w:r w:rsidRPr="0041255D">
              <w:rPr>
                <w:rFonts w:cs="Times New Roman"/>
                <w:szCs w:val="28"/>
                <w:lang w:eastAsia="uk-UA"/>
              </w:rPr>
              <w:t>постійні.</w:t>
            </w:r>
          </w:p>
          <w:p w:rsidR="00B92F04" w:rsidRPr="0041255D" w:rsidRDefault="00B92F04" w:rsidP="00FF0FD1">
            <w:pPr>
              <w:spacing w:after="0"/>
              <w:rPr>
                <w:rFonts w:cs="Times New Roman"/>
                <w:szCs w:val="28"/>
                <w:lang w:eastAsia="uk-UA"/>
              </w:rPr>
            </w:pPr>
            <w:r w:rsidRPr="0041255D">
              <w:rPr>
                <w:rFonts w:cs="Times New Roman"/>
                <w:szCs w:val="28"/>
                <w:lang w:eastAsia="uk-UA"/>
              </w:rPr>
              <w:tab/>
            </w:r>
            <w:r w:rsidRPr="0041255D">
              <w:rPr>
                <w:rFonts w:cs="Times New Roman"/>
                <w:szCs w:val="28"/>
                <w:lang w:eastAsia="uk-UA"/>
              </w:rPr>
              <w:tab/>
            </w:r>
            <w:r w:rsidRPr="0041255D">
              <w:rPr>
                <w:rFonts w:cs="Times New Roman"/>
                <w:szCs w:val="28"/>
                <w:lang w:eastAsia="uk-UA"/>
              </w:rPr>
              <w:tab/>
              <w:t xml:space="preserve"> і</w:t>
            </w:r>
          </w:p>
        </w:tc>
      </w:tr>
      <w:tr w:rsidR="00B92F04" w:rsidRPr="0041255D" w:rsidTr="00FF0FD1">
        <w:trPr>
          <w:trHeight w:val="894"/>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об’єктом стимулювання</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індивідуальні — величина стимулу визначається для окремого працівника;</w:t>
            </w:r>
          </w:p>
          <w:p w:rsidR="00B92F04" w:rsidRPr="0041255D" w:rsidRDefault="00B92F04" w:rsidP="00FF0FD1">
            <w:pPr>
              <w:spacing w:after="0"/>
              <w:rPr>
                <w:rFonts w:cs="Times New Roman"/>
                <w:szCs w:val="28"/>
                <w:lang w:eastAsia="uk-UA"/>
              </w:rPr>
            </w:pPr>
            <w:r w:rsidRPr="0041255D">
              <w:rPr>
                <w:rFonts w:cs="Times New Roman"/>
                <w:szCs w:val="28"/>
                <w:lang w:eastAsia="uk-UA"/>
              </w:rPr>
              <w:t>колективні — величина стимулу визначається для колективу (галузі, країни тощо) в цілому.</w:t>
            </w:r>
          </w:p>
        </w:tc>
      </w:tr>
      <w:tr w:rsidR="00B92F04" w:rsidRPr="0041255D" w:rsidTr="00FF0FD1">
        <w:trPr>
          <w:trHeight w:val="716"/>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інтенсивністю дії</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слабкі;</w:t>
            </w:r>
          </w:p>
          <w:p w:rsidR="00B92F04" w:rsidRPr="0041255D" w:rsidRDefault="00B92F04" w:rsidP="00FF0FD1">
            <w:pPr>
              <w:spacing w:after="0"/>
              <w:rPr>
                <w:rFonts w:cs="Times New Roman"/>
                <w:szCs w:val="28"/>
                <w:lang w:eastAsia="uk-UA"/>
              </w:rPr>
            </w:pPr>
            <w:r w:rsidRPr="0041255D">
              <w:rPr>
                <w:rFonts w:cs="Times New Roman"/>
                <w:szCs w:val="28"/>
                <w:lang w:eastAsia="uk-UA"/>
              </w:rPr>
              <w:t>середньої сили;</w:t>
            </w:r>
          </w:p>
          <w:p w:rsidR="00B92F04" w:rsidRPr="0041255D" w:rsidRDefault="00B92F04" w:rsidP="00FF0FD1">
            <w:pPr>
              <w:spacing w:after="0"/>
              <w:rPr>
                <w:rFonts w:cs="Times New Roman"/>
                <w:szCs w:val="28"/>
                <w:lang w:eastAsia="uk-UA"/>
              </w:rPr>
            </w:pPr>
            <w:r w:rsidRPr="0041255D">
              <w:rPr>
                <w:rFonts w:cs="Times New Roman"/>
                <w:szCs w:val="28"/>
                <w:lang w:eastAsia="uk-UA"/>
              </w:rPr>
              <w:t>сильні.</w:t>
            </w:r>
          </w:p>
        </w:tc>
      </w:tr>
      <w:tr w:rsidR="00B92F04" w:rsidRPr="0041255D" w:rsidTr="00FF0FD1">
        <w:trPr>
          <w:trHeight w:val="877"/>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lastRenderedPageBreak/>
              <w:t>За відхиленням результатів діяльності від норми</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позитивні — при встановленні стимулів враховується лише до</w:t>
            </w:r>
            <w:r w:rsidRPr="0041255D">
              <w:rPr>
                <w:rFonts w:cs="Times New Roman"/>
                <w:szCs w:val="28"/>
                <w:lang w:eastAsia="uk-UA"/>
              </w:rPr>
              <w:softHyphen/>
              <w:t>сягнення або перевищення норм;</w:t>
            </w:r>
          </w:p>
          <w:p w:rsidR="00B92F04" w:rsidRPr="0041255D" w:rsidRDefault="00B92F04" w:rsidP="00FF0FD1">
            <w:pPr>
              <w:spacing w:after="0"/>
              <w:rPr>
                <w:rFonts w:cs="Times New Roman"/>
                <w:szCs w:val="28"/>
                <w:lang w:eastAsia="uk-UA"/>
              </w:rPr>
            </w:pPr>
            <w:r w:rsidRPr="0041255D">
              <w:rPr>
                <w:rFonts w:cs="Times New Roman"/>
                <w:szCs w:val="28"/>
                <w:lang w:eastAsia="uk-UA"/>
              </w:rPr>
              <w:t>негативні — при встановленні стимулів враховується відставан</w:t>
            </w:r>
            <w:r w:rsidRPr="0041255D">
              <w:rPr>
                <w:rFonts w:cs="Times New Roman"/>
                <w:szCs w:val="28"/>
                <w:lang w:eastAsia="uk-UA"/>
              </w:rPr>
              <w:softHyphen/>
              <w:t>ня від норм.</w:t>
            </w:r>
          </w:p>
        </w:tc>
      </w:tr>
      <w:tr w:rsidR="00B92F04" w:rsidRPr="0041255D" w:rsidTr="00FF0FD1">
        <w:trPr>
          <w:trHeight w:val="923"/>
        </w:trPr>
        <w:tc>
          <w:tcPr>
            <w:tcW w:w="2905" w:type="dxa"/>
            <w:tcBorders>
              <w:top w:val="single" w:sz="4" w:space="0" w:color="auto"/>
              <w:left w:val="single" w:sz="4" w:space="0" w:color="auto"/>
              <w:bottom w:val="single" w:sz="4" w:space="0" w:color="auto"/>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видами</w:t>
            </w:r>
          </w:p>
        </w:tc>
        <w:tc>
          <w:tcPr>
            <w:tcW w:w="6010" w:type="dxa"/>
            <w:tcBorders>
              <w:top w:val="single" w:sz="4" w:space="0" w:color="auto"/>
              <w:left w:val="single" w:sz="4" w:space="0" w:color="auto"/>
              <w:bottom w:val="single" w:sz="4" w:space="0" w:color="auto"/>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матеріальні;</w:t>
            </w:r>
          </w:p>
          <w:p w:rsidR="00B92F04" w:rsidRPr="0041255D" w:rsidRDefault="00B92F04" w:rsidP="00FF0FD1">
            <w:pPr>
              <w:spacing w:after="0"/>
              <w:rPr>
                <w:rFonts w:cs="Times New Roman"/>
                <w:szCs w:val="28"/>
                <w:lang w:eastAsia="uk-UA"/>
              </w:rPr>
            </w:pPr>
            <w:r w:rsidRPr="0041255D">
              <w:rPr>
                <w:rFonts w:cs="Times New Roman"/>
                <w:szCs w:val="28"/>
                <w:lang w:eastAsia="uk-UA"/>
              </w:rPr>
              <w:t>моральні;</w:t>
            </w:r>
          </w:p>
          <w:p w:rsidR="00B92F04" w:rsidRPr="0041255D" w:rsidRDefault="00B92F04" w:rsidP="00FF0FD1">
            <w:pPr>
              <w:spacing w:after="0"/>
              <w:rPr>
                <w:rFonts w:cs="Times New Roman"/>
                <w:szCs w:val="28"/>
                <w:lang w:eastAsia="uk-UA"/>
              </w:rPr>
            </w:pPr>
            <w:r w:rsidRPr="0041255D">
              <w:rPr>
                <w:rFonts w:cs="Times New Roman"/>
                <w:szCs w:val="28"/>
                <w:lang w:eastAsia="uk-UA"/>
              </w:rPr>
              <w:t>вільним часом;</w:t>
            </w:r>
          </w:p>
          <w:p w:rsidR="00B92F04" w:rsidRPr="0041255D" w:rsidRDefault="00B92F04" w:rsidP="00FF0FD1">
            <w:pPr>
              <w:spacing w:after="0"/>
              <w:rPr>
                <w:rFonts w:cs="Times New Roman"/>
                <w:szCs w:val="28"/>
                <w:lang w:eastAsia="uk-UA"/>
              </w:rPr>
            </w:pPr>
            <w:r w:rsidRPr="0041255D">
              <w:rPr>
                <w:rFonts w:cs="Times New Roman"/>
                <w:szCs w:val="28"/>
                <w:lang w:eastAsia="uk-UA"/>
              </w:rPr>
              <w:t>трудові.</w:t>
            </w:r>
          </w:p>
        </w:tc>
      </w:tr>
    </w:tbl>
    <w:p w:rsidR="00B92F04" w:rsidRPr="0041255D" w:rsidRDefault="00B92F04" w:rsidP="00B92F04">
      <w:pPr>
        <w:spacing w:after="0"/>
        <w:rPr>
          <w:szCs w:val="28"/>
        </w:rPr>
      </w:pPr>
    </w:p>
    <w:p w:rsidR="00B92F04" w:rsidRPr="0041255D" w:rsidRDefault="00B92F04" w:rsidP="00B92F04">
      <w:pPr>
        <w:spacing w:after="0"/>
        <w:rPr>
          <w:szCs w:val="28"/>
        </w:rPr>
      </w:pPr>
      <w:r w:rsidRPr="0041255D">
        <w:rPr>
          <w:noProof/>
          <w:szCs w:val="28"/>
          <w:lang w:val="ru-RU" w:eastAsia="ru-RU"/>
        </w:rPr>
        <w:drawing>
          <wp:inline distT="0" distB="0" distL="0" distR="0" wp14:anchorId="207EE44C" wp14:editId="3F08F700">
            <wp:extent cx="6120765" cy="3558208"/>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srcRect/>
                    <a:stretch>
                      <a:fillRect/>
                    </a:stretch>
                  </pic:blipFill>
                  <pic:spPr bwMode="auto">
                    <a:xfrm>
                      <a:off x="0" y="0"/>
                      <a:ext cx="6120765" cy="3558208"/>
                    </a:xfrm>
                    <a:prstGeom prst="rect">
                      <a:avLst/>
                    </a:prstGeom>
                    <a:noFill/>
                    <a:ln w="9525">
                      <a:noFill/>
                      <a:miter lim="800000"/>
                      <a:headEnd/>
                      <a:tailEnd/>
                    </a:ln>
                  </pic:spPr>
                </pic:pic>
              </a:graphicData>
            </a:graphic>
          </wp:inline>
        </w:drawing>
      </w:r>
    </w:p>
    <w:p w:rsidR="00B92F04" w:rsidRPr="0041255D" w:rsidRDefault="00B92F04" w:rsidP="00B92F04">
      <w:pPr>
        <w:spacing w:after="0"/>
        <w:rPr>
          <w:szCs w:val="28"/>
        </w:rPr>
      </w:pPr>
    </w:p>
    <w:p w:rsidR="00B92F04" w:rsidRPr="0041255D" w:rsidRDefault="00B92F04" w:rsidP="00B92F04">
      <w:pPr>
        <w:spacing w:after="0"/>
        <w:rPr>
          <w:szCs w:val="28"/>
        </w:rPr>
      </w:pP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Сучасні підприємства прагнуть впливати на працівників завдяки комплексу </w:t>
      </w:r>
      <w:proofErr w:type="spellStart"/>
      <w:r>
        <w:rPr>
          <w:rFonts w:cs="Times New Roman"/>
          <w:szCs w:val="28"/>
          <w:lang w:val="ru-RU" w:eastAsia="uk-UA"/>
        </w:rPr>
        <w:t>стимулів</w:t>
      </w:r>
      <w:proofErr w:type="spellEnd"/>
      <w:r>
        <w:rPr>
          <w:rFonts w:cs="Times New Roman"/>
          <w:szCs w:val="28"/>
          <w:lang w:eastAsia="uk-UA"/>
        </w:rPr>
        <w:t>.</w:t>
      </w:r>
      <w:r w:rsidRPr="0041255D">
        <w:rPr>
          <w:rFonts w:cs="Times New Roman"/>
          <w:szCs w:val="28"/>
          <w:lang w:eastAsia="uk-UA"/>
        </w:rPr>
        <w:t xml:space="preserve"> Основними напрямами вдосконалення системи стимулювання праці є:</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Вдосконалення системи оплати праці.</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Розвиток власної значущості й відчуття причетності до важливих подій.</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Розширення кола працівників, що беруть участь у справах фірми.</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Розвиток творчого підходу до будь-якої роботи.</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Формування престижу, позитивного іміджу підприємства, його реклама.</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Розвиток самоконтролю і довіра до працівників.</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Стимулювання підвищення кваліфікації.</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Розвиток соціальних програм.</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Створення прийнятного морально-психологічного клімату в колективі.</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Практична реалізація діяльності підприємств у зазначених напрямах:</w:t>
      </w:r>
    </w:p>
    <w:p w:rsidR="00B92F04" w:rsidRPr="0041255D" w:rsidRDefault="00B92F04" w:rsidP="00B92F04">
      <w:pPr>
        <w:spacing w:after="0"/>
        <w:rPr>
          <w:rFonts w:cs="Times New Roman"/>
          <w:szCs w:val="28"/>
          <w:lang w:eastAsia="uk-UA"/>
        </w:rPr>
      </w:pPr>
      <w:r w:rsidRPr="0041255D">
        <w:rPr>
          <w:rFonts w:cs="Times New Roman"/>
          <w:i/>
          <w:iCs/>
          <w:szCs w:val="28"/>
          <w:lang w:eastAsia="uk-UA"/>
        </w:rPr>
        <w:lastRenderedPageBreak/>
        <w:t>1. Вдосконалений системи оплати праці.</w:t>
      </w:r>
      <w:r w:rsidRPr="0041255D">
        <w:rPr>
          <w:rFonts w:cs="Times New Roman"/>
          <w:szCs w:val="28"/>
          <w:lang w:eastAsia="uk-UA"/>
        </w:rPr>
        <w:t xml:space="preserve"> З моменту появи і донині гроші є най</w:t>
      </w:r>
      <w:r w:rsidRPr="0041255D">
        <w:rPr>
          <w:rFonts w:cs="Times New Roman"/>
          <w:szCs w:val="28"/>
          <w:lang w:eastAsia="uk-UA"/>
        </w:rPr>
        <w:softHyphen/>
        <w:t>більш впливовим і найочевиднішим засобом стимулювання. Ще Ф. Тейлор про</w:t>
      </w:r>
      <w:r w:rsidRPr="0041255D">
        <w:rPr>
          <w:rFonts w:cs="Times New Roman"/>
          <w:szCs w:val="28"/>
          <w:lang w:eastAsia="uk-UA"/>
        </w:rPr>
        <w:softHyphen/>
        <w:t>демонстрував, що впровадження відрядної форми оплати праці (тобто нарахуван</w:t>
      </w:r>
      <w:r w:rsidRPr="0041255D">
        <w:rPr>
          <w:rFonts w:cs="Times New Roman"/>
          <w:szCs w:val="28"/>
          <w:lang w:eastAsia="uk-UA"/>
        </w:rPr>
        <w:softHyphen/>
        <w:t>ня заробітної плати залежно від обсягу виконаної роботи, а не від тривалості відпрацьованого часу) здатне підвищити продуктивність праці в кілька разів.</w:t>
      </w:r>
    </w:p>
    <w:p w:rsidR="00B92F04" w:rsidRPr="0041255D" w:rsidRDefault="00B92F04" w:rsidP="00B92F04">
      <w:pPr>
        <w:spacing w:after="0"/>
        <w:rPr>
          <w:rFonts w:cs="Times New Roman"/>
          <w:szCs w:val="28"/>
          <w:lang w:eastAsia="uk-UA"/>
        </w:rPr>
      </w:pPr>
      <w:r w:rsidRPr="0041255D">
        <w:rPr>
          <w:rFonts w:cs="Times New Roman"/>
          <w:szCs w:val="28"/>
          <w:lang w:eastAsia="uk-UA"/>
        </w:rPr>
        <w:t>Основним інструментом стимулювання гроші стали завдяки таким властиво</w:t>
      </w:r>
      <w:r w:rsidRPr="0041255D">
        <w:rPr>
          <w:rFonts w:cs="Times New Roman"/>
          <w:szCs w:val="28"/>
          <w:lang w:eastAsia="uk-UA"/>
        </w:rPr>
        <w:softHyphen/>
        <w:t>стям:</w:t>
      </w:r>
    </w:p>
    <w:p w:rsidR="00B92F04" w:rsidRPr="001C3988" w:rsidRDefault="00B92F04" w:rsidP="00B92F04">
      <w:pPr>
        <w:pStyle w:val="a3"/>
        <w:numPr>
          <w:ilvl w:val="0"/>
          <w:numId w:val="16"/>
        </w:numPr>
        <w:spacing w:after="0"/>
        <w:rPr>
          <w:rFonts w:cs="Times New Roman"/>
          <w:szCs w:val="28"/>
          <w:lang w:eastAsia="uk-UA"/>
        </w:rPr>
      </w:pPr>
      <w:proofErr w:type="spellStart"/>
      <w:r w:rsidRPr="001C3988">
        <w:rPr>
          <w:rFonts w:cs="Times New Roman"/>
          <w:szCs w:val="28"/>
          <w:lang w:eastAsia="uk-UA"/>
        </w:rPr>
        <w:t>Ненасичуваність</w:t>
      </w:r>
      <w:proofErr w:type="spellEnd"/>
      <w:r w:rsidRPr="001C3988">
        <w:rPr>
          <w:rFonts w:cs="Times New Roman"/>
          <w:szCs w:val="28"/>
          <w:lang w:eastAsia="uk-UA"/>
        </w:rPr>
        <w:t xml:space="preserve"> — потребу в грошах майже неможливо наситити, для біль</w:t>
      </w:r>
      <w:r w:rsidRPr="001C3988">
        <w:rPr>
          <w:rFonts w:cs="Times New Roman"/>
          <w:szCs w:val="28"/>
          <w:lang w:eastAsia="uk-UA"/>
        </w:rPr>
        <w:softHyphen/>
        <w:t>шості людей грошей не буває забагато, вони надають гарантію задоволеності не лише теперішніх, але й майбутніх потреб.</w:t>
      </w:r>
    </w:p>
    <w:p w:rsidR="00B92F04" w:rsidRPr="001C3988" w:rsidRDefault="00B92F04" w:rsidP="00B92F04">
      <w:pPr>
        <w:pStyle w:val="a3"/>
        <w:numPr>
          <w:ilvl w:val="0"/>
          <w:numId w:val="16"/>
        </w:numPr>
        <w:spacing w:after="0"/>
        <w:rPr>
          <w:rFonts w:cs="Times New Roman"/>
          <w:szCs w:val="28"/>
          <w:lang w:eastAsia="uk-UA"/>
        </w:rPr>
      </w:pPr>
      <w:proofErr w:type="spellStart"/>
      <w:r w:rsidRPr="001C3988">
        <w:rPr>
          <w:rFonts w:cs="Times New Roman"/>
          <w:szCs w:val="28"/>
          <w:lang w:eastAsia="uk-UA"/>
        </w:rPr>
        <w:t>Відстроченість</w:t>
      </w:r>
      <w:proofErr w:type="spellEnd"/>
      <w:r w:rsidRPr="001C3988">
        <w:rPr>
          <w:rFonts w:cs="Times New Roman"/>
          <w:szCs w:val="28"/>
          <w:lang w:eastAsia="uk-UA"/>
        </w:rPr>
        <w:t xml:space="preserve"> споживання — гроші надають можливість відкладати спожи</w:t>
      </w:r>
      <w:r w:rsidRPr="001C3988">
        <w:rPr>
          <w:rFonts w:cs="Times New Roman"/>
          <w:szCs w:val="28"/>
          <w:lang w:eastAsia="uk-UA"/>
        </w:rPr>
        <w:softHyphen/>
        <w:t>вання, задоволення потреб на майбутнє.</w:t>
      </w:r>
    </w:p>
    <w:p w:rsidR="00B92F04" w:rsidRPr="001C3988" w:rsidRDefault="00B92F04" w:rsidP="00B92F04">
      <w:pPr>
        <w:pStyle w:val="a3"/>
        <w:numPr>
          <w:ilvl w:val="0"/>
          <w:numId w:val="16"/>
        </w:numPr>
        <w:spacing w:after="0"/>
        <w:rPr>
          <w:rFonts w:cs="Times New Roman"/>
          <w:szCs w:val="28"/>
          <w:lang w:eastAsia="uk-UA"/>
        </w:rPr>
      </w:pPr>
      <w:r w:rsidRPr="001C3988">
        <w:rPr>
          <w:rFonts w:cs="Times New Roman"/>
          <w:szCs w:val="28"/>
          <w:lang w:eastAsia="uk-UA"/>
        </w:rPr>
        <w:t>Універсальність — гроші І універсальною цінністю, яка визнається всіма, і тому за їх допомогою можна стимулювати будь-яку</w:t>
      </w:r>
      <w:r>
        <w:rPr>
          <w:rFonts w:cs="Times New Roman"/>
          <w:szCs w:val="28"/>
          <w:lang w:eastAsia="uk-UA"/>
        </w:rPr>
        <w:t xml:space="preserve"> діяльність і, більш того, будь</w:t>
      </w:r>
      <w:r w:rsidRPr="001C3988">
        <w:rPr>
          <w:rFonts w:cs="Times New Roman"/>
          <w:szCs w:val="28"/>
          <w:lang w:eastAsia="uk-UA"/>
        </w:rPr>
        <w:t xml:space="preserve"> які аспекти такої діяльності: кількість, закінченість, якість, терміни, творчість, лояльність тощо.</w:t>
      </w:r>
    </w:p>
    <w:p w:rsidR="00B92F04" w:rsidRPr="001F6273" w:rsidRDefault="00B92F04" w:rsidP="00B92F04">
      <w:pPr>
        <w:pStyle w:val="a3"/>
        <w:numPr>
          <w:ilvl w:val="0"/>
          <w:numId w:val="16"/>
        </w:numPr>
        <w:spacing w:after="0"/>
        <w:rPr>
          <w:rFonts w:cs="Times New Roman"/>
          <w:i/>
          <w:iCs/>
          <w:szCs w:val="28"/>
          <w:lang w:eastAsia="uk-UA"/>
        </w:rPr>
      </w:pPr>
      <w:proofErr w:type="spellStart"/>
      <w:r w:rsidRPr="001F6273">
        <w:rPr>
          <w:rFonts w:cs="Times New Roman"/>
          <w:i/>
          <w:iCs/>
          <w:szCs w:val="28"/>
          <w:lang w:eastAsia="uk-UA"/>
        </w:rPr>
        <w:t>Вимірюваність</w:t>
      </w:r>
      <w:proofErr w:type="spellEnd"/>
      <w:r w:rsidRPr="001F6273">
        <w:rPr>
          <w:rFonts w:cs="Times New Roman"/>
          <w:szCs w:val="28"/>
          <w:lang w:eastAsia="uk-UA"/>
        </w:rPr>
        <w:t xml:space="preserve"> — па відміну від багатьох інших засобів стимулювання гроші можна виміряти. Отже, можливо встановити точний розмір стимулу за виконання працівником певної роботи.</w:t>
      </w:r>
    </w:p>
    <w:p w:rsidR="00B92F04" w:rsidRPr="001F6273" w:rsidRDefault="00B92F04" w:rsidP="00B92F04">
      <w:pPr>
        <w:pStyle w:val="a3"/>
        <w:numPr>
          <w:ilvl w:val="0"/>
          <w:numId w:val="16"/>
        </w:numPr>
        <w:spacing w:after="0"/>
        <w:rPr>
          <w:rFonts w:cs="Times New Roman"/>
          <w:i/>
          <w:iCs/>
          <w:szCs w:val="28"/>
          <w:lang w:eastAsia="uk-UA"/>
        </w:rPr>
      </w:pPr>
      <w:r w:rsidRPr="001F6273">
        <w:rPr>
          <w:rFonts w:cs="Times New Roman"/>
          <w:i/>
          <w:iCs/>
          <w:szCs w:val="28"/>
          <w:lang w:eastAsia="uk-UA"/>
        </w:rPr>
        <w:t>Можливість використовувати різні види стимулюванн</w:t>
      </w:r>
      <w:r>
        <w:rPr>
          <w:rFonts w:cs="Times New Roman"/>
          <w:i/>
          <w:iCs/>
          <w:szCs w:val="28"/>
          <w:lang w:eastAsia="uk-UA"/>
        </w:rPr>
        <w:t xml:space="preserve">і </w:t>
      </w:r>
      <w:r>
        <w:rPr>
          <w:rFonts w:cs="Times New Roman"/>
          <w:szCs w:val="28"/>
          <w:lang w:eastAsia="uk-UA"/>
        </w:rPr>
        <w:t xml:space="preserve">– гроші можуть </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виплачуватися працівнику </w:t>
      </w:r>
      <w:r>
        <w:rPr>
          <w:rFonts w:cs="Times New Roman"/>
          <w:szCs w:val="28"/>
          <w:lang w:eastAsia="uk-UA"/>
        </w:rPr>
        <w:t>у формі призів, бонусів, надбавок, бути</w:t>
      </w:r>
      <w:r w:rsidRPr="0041255D">
        <w:rPr>
          <w:rFonts w:cs="Times New Roman"/>
          <w:szCs w:val="28"/>
          <w:lang w:eastAsia="uk-UA"/>
        </w:rPr>
        <w:t xml:space="preserve"> не</w:t>
      </w:r>
      <w:r>
        <w:rPr>
          <w:rFonts w:cs="Times New Roman"/>
          <w:szCs w:val="28"/>
          <w:lang w:eastAsia="uk-UA"/>
        </w:rPr>
        <w:t xml:space="preserve"> матеріальних</w:t>
      </w:r>
      <w:r w:rsidRPr="0041255D">
        <w:rPr>
          <w:rFonts w:cs="Times New Roman"/>
          <w:szCs w:val="28"/>
          <w:lang w:eastAsia="uk-UA"/>
        </w:rPr>
        <w:t>, але и моральним стимулом до ефективної сумлінної прані</w:t>
      </w:r>
    </w:p>
    <w:p w:rsidR="00B92F04" w:rsidRPr="0026421C" w:rsidRDefault="00B92F04" w:rsidP="00B92F04">
      <w:pPr>
        <w:pStyle w:val="a3"/>
        <w:numPr>
          <w:ilvl w:val="0"/>
          <w:numId w:val="16"/>
        </w:numPr>
        <w:spacing w:after="0"/>
        <w:rPr>
          <w:rFonts w:cs="Times New Roman"/>
          <w:szCs w:val="28"/>
          <w:lang w:eastAsia="uk-UA"/>
        </w:rPr>
      </w:pPr>
      <w:r w:rsidRPr="0026421C">
        <w:rPr>
          <w:rFonts w:cs="Times New Roman"/>
          <w:i/>
          <w:iCs/>
          <w:szCs w:val="28"/>
          <w:lang w:eastAsia="uk-UA"/>
        </w:rPr>
        <w:t>Накопичення багатства —</w:t>
      </w:r>
      <w:r w:rsidRPr="0026421C">
        <w:rPr>
          <w:rFonts w:cs="Times New Roman"/>
          <w:szCs w:val="28"/>
          <w:lang w:eastAsia="uk-UA"/>
        </w:rPr>
        <w:t xml:space="preserve"> гроші, на відміну від </w:t>
      </w:r>
      <w:r>
        <w:rPr>
          <w:rFonts w:cs="Times New Roman"/>
          <w:szCs w:val="28"/>
          <w:lang w:eastAsia="uk-UA"/>
        </w:rPr>
        <w:t>багатьох інших стимули мо</w:t>
      </w:r>
      <w:r w:rsidRPr="0026421C">
        <w:rPr>
          <w:rFonts w:cs="Times New Roman"/>
          <w:szCs w:val="28"/>
          <w:lang w:eastAsia="uk-UA"/>
        </w:rPr>
        <w:t>жуть накопичуватис</w:t>
      </w:r>
      <w:r>
        <w:rPr>
          <w:rFonts w:cs="Times New Roman"/>
          <w:szCs w:val="28"/>
          <w:lang w:eastAsia="uk-UA"/>
        </w:rPr>
        <w:t>я, викликаючи у працівника прагнення</w:t>
      </w:r>
      <w:r w:rsidRPr="0026421C">
        <w:rPr>
          <w:rFonts w:cs="Times New Roman"/>
          <w:szCs w:val="28"/>
          <w:lang w:eastAsia="uk-UA"/>
        </w:rPr>
        <w:t xml:space="preserve"> заробляти більше</w:t>
      </w:r>
    </w:p>
    <w:p w:rsidR="00B92F04" w:rsidRPr="0041255D" w:rsidRDefault="00B92F04" w:rsidP="00B92F04">
      <w:pPr>
        <w:spacing w:after="0"/>
        <w:rPr>
          <w:rFonts w:cs="Times New Roman"/>
          <w:szCs w:val="28"/>
          <w:lang w:eastAsia="uk-UA"/>
        </w:rPr>
      </w:pPr>
      <w:r>
        <w:rPr>
          <w:rFonts w:cs="Times New Roman"/>
          <w:szCs w:val="28"/>
          <w:lang w:eastAsia="uk-UA"/>
        </w:rPr>
        <w:t xml:space="preserve">      </w:t>
      </w:r>
      <w:r w:rsidRPr="0041255D">
        <w:rPr>
          <w:rFonts w:cs="Times New Roman"/>
          <w:szCs w:val="28"/>
          <w:lang w:eastAsia="uk-UA"/>
        </w:rPr>
        <w:t xml:space="preserve">7. </w:t>
      </w:r>
      <w:r w:rsidRPr="0041255D">
        <w:rPr>
          <w:rFonts w:cs="Times New Roman"/>
          <w:i/>
          <w:iCs/>
          <w:szCs w:val="28"/>
          <w:lang w:eastAsia="uk-UA"/>
        </w:rPr>
        <w:t>Комплексність мотивуючої дії:</w:t>
      </w:r>
      <w:r w:rsidRPr="0041255D">
        <w:rPr>
          <w:rFonts w:cs="Times New Roman"/>
          <w:szCs w:val="28"/>
          <w:lang w:eastAsia="uk-UA"/>
        </w:rPr>
        <w:t xml:space="preserve"> гроші використовуються для задоволення лише матеріальних, але й соціальних і духовних потреб (люди здійснюють </w:t>
      </w:r>
      <w:r>
        <w:rPr>
          <w:rFonts w:cs="Times New Roman"/>
          <w:szCs w:val="28"/>
          <w:lang w:eastAsia="uk-UA"/>
        </w:rPr>
        <w:t>покуп</w:t>
      </w:r>
      <w:r w:rsidRPr="0041255D">
        <w:rPr>
          <w:rFonts w:cs="Times New Roman"/>
          <w:szCs w:val="28"/>
          <w:lang w:eastAsia="uk-UA"/>
        </w:rPr>
        <w:t>ку престижних товарів, ходять у театри, клуби, ресторани, подорожують)</w:t>
      </w:r>
    </w:p>
    <w:p w:rsidR="00B92F04" w:rsidRPr="0041255D" w:rsidRDefault="00B92F04" w:rsidP="00B92F04">
      <w:pPr>
        <w:spacing w:after="0"/>
        <w:rPr>
          <w:rFonts w:cs="Times New Roman"/>
          <w:szCs w:val="28"/>
          <w:lang w:eastAsia="uk-UA"/>
        </w:rPr>
      </w:pPr>
      <w:r w:rsidRPr="0041255D">
        <w:rPr>
          <w:rFonts w:cs="Times New Roman"/>
          <w:szCs w:val="28"/>
          <w:lang w:eastAsia="uk-UA"/>
        </w:rPr>
        <w:t>Існують певні очікування співр</w:t>
      </w:r>
      <w:r>
        <w:rPr>
          <w:rFonts w:cs="Times New Roman"/>
          <w:szCs w:val="28"/>
          <w:lang w:eastAsia="uk-UA"/>
        </w:rPr>
        <w:t>обітників щодо організації оплат</w:t>
      </w:r>
      <w:r w:rsidRPr="0041255D">
        <w:rPr>
          <w:rFonts w:cs="Times New Roman"/>
          <w:szCs w:val="28"/>
          <w:lang w:eastAsia="uk-UA"/>
        </w:rPr>
        <w:t xml:space="preserve">и його </w:t>
      </w:r>
      <w:r>
        <w:rPr>
          <w:rFonts w:cs="Times New Roman"/>
          <w:szCs w:val="28"/>
          <w:lang w:eastAsia="uk-UA"/>
        </w:rPr>
        <w:t xml:space="preserve">праці </w:t>
      </w:r>
      <w:r w:rsidRPr="0041255D">
        <w:rPr>
          <w:rFonts w:cs="Times New Roman"/>
          <w:szCs w:val="28"/>
          <w:lang w:eastAsia="uk-UA"/>
        </w:rPr>
        <w:t>на підприємстві. Так, співробіт</w:t>
      </w:r>
      <w:r>
        <w:rPr>
          <w:rFonts w:cs="Times New Roman"/>
          <w:szCs w:val="28"/>
          <w:lang w:eastAsia="uk-UA"/>
        </w:rPr>
        <w:t>ник очікує, що йому плататимуть:</w:t>
      </w:r>
    </w:p>
    <w:p w:rsidR="00B92F04" w:rsidRPr="00767236" w:rsidRDefault="00B92F04" w:rsidP="00B92F04">
      <w:pPr>
        <w:pStyle w:val="a3"/>
        <w:numPr>
          <w:ilvl w:val="0"/>
          <w:numId w:val="17"/>
        </w:numPr>
        <w:spacing w:after="0"/>
        <w:rPr>
          <w:rFonts w:cs="Times New Roman"/>
          <w:i/>
          <w:iCs/>
          <w:szCs w:val="28"/>
          <w:lang w:eastAsia="uk-UA"/>
        </w:rPr>
      </w:pPr>
      <w:r w:rsidRPr="00767236">
        <w:rPr>
          <w:rFonts w:cs="Times New Roman"/>
          <w:i/>
          <w:iCs/>
          <w:szCs w:val="28"/>
          <w:lang w:eastAsia="uk-UA"/>
        </w:rPr>
        <w:t>розумно</w:t>
      </w:r>
      <w:r w:rsidRPr="00767236">
        <w:rPr>
          <w:rFonts w:cs="Times New Roman"/>
          <w:szCs w:val="28"/>
          <w:lang w:eastAsia="uk-UA"/>
        </w:rPr>
        <w:t xml:space="preserve"> — заробітна платня</w:t>
      </w:r>
      <w:r>
        <w:rPr>
          <w:rFonts w:cs="Times New Roman"/>
          <w:szCs w:val="28"/>
          <w:lang w:eastAsia="uk-UA"/>
        </w:rPr>
        <w:t xml:space="preserve"> має бути порівнянна і платнею за виконання</w:t>
      </w:r>
      <w:r w:rsidRPr="00767236">
        <w:rPr>
          <w:rFonts w:cs="Times New Roman"/>
          <w:szCs w:val="28"/>
          <w:lang w:eastAsia="uk-UA"/>
        </w:rPr>
        <w:t xml:space="preserve"> таких обов’язків на такій самій посаді на інших підприємствах галузі;</w:t>
      </w:r>
    </w:p>
    <w:p w:rsidR="00B92F04" w:rsidRPr="00767236" w:rsidRDefault="00B92F04" w:rsidP="00B92F04">
      <w:pPr>
        <w:pStyle w:val="a3"/>
        <w:numPr>
          <w:ilvl w:val="0"/>
          <w:numId w:val="17"/>
        </w:numPr>
        <w:spacing w:after="0"/>
        <w:rPr>
          <w:rFonts w:cs="Times New Roman"/>
          <w:i/>
          <w:iCs/>
          <w:szCs w:val="28"/>
          <w:lang w:eastAsia="uk-UA"/>
        </w:rPr>
      </w:pPr>
      <w:r w:rsidRPr="00767236">
        <w:rPr>
          <w:rFonts w:cs="Times New Roman"/>
          <w:i/>
          <w:iCs/>
          <w:szCs w:val="28"/>
          <w:lang w:eastAsia="uk-UA"/>
        </w:rPr>
        <w:t>чесно</w:t>
      </w:r>
      <w:r w:rsidRPr="00767236">
        <w:rPr>
          <w:rFonts w:cs="Times New Roman"/>
          <w:szCs w:val="28"/>
          <w:lang w:eastAsia="uk-UA"/>
        </w:rPr>
        <w:t xml:space="preserve"> — якщо співробітник знає, </w:t>
      </w:r>
      <w:r>
        <w:rPr>
          <w:rFonts w:cs="Times New Roman"/>
          <w:szCs w:val="28"/>
          <w:lang w:eastAsia="uk-UA"/>
        </w:rPr>
        <w:t>що його трудовий внесок приносить підприє</w:t>
      </w:r>
      <w:r w:rsidRPr="00767236">
        <w:rPr>
          <w:rFonts w:cs="Times New Roman"/>
          <w:szCs w:val="28"/>
          <w:lang w:eastAsia="uk-UA"/>
        </w:rPr>
        <w:t>мству значну частину прибутку, він очікує па отримання частки щ, цього прибутку;</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t>постійно</w:t>
      </w:r>
      <w:r w:rsidRPr="00475639">
        <w:rPr>
          <w:rFonts w:cs="Times New Roman"/>
          <w:szCs w:val="28"/>
          <w:lang w:eastAsia="uk-UA"/>
        </w:rPr>
        <w:t xml:space="preserve"> — співробітник хоче бути впевненим, що навіть за складних од організації умов він матиме роботу й отримає зароблені гроші;</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t>прогресивно</w:t>
      </w:r>
      <w:r w:rsidRPr="00475639">
        <w:rPr>
          <w:rFonts w:cs="Times New Roman"/>
          <w:szCs w:val="28"/>
          <w:lang w:eastAsia="uk-UA"/>
        </w:rPr>
        <w:t xml:space="preserve"> — співробітник не хоче бути обмежений режимом фіксованої заробітної платні без надії на її підвищення;</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lastRenderedPageBreak/>
        <w:t>легально</w:t>
      </w:r>
      <w:r w:rsidRPr="00475639">
        <w:rPr>
          <w:rFonts w:cs="Times New Roman"/>
          <w:szCs w:val="28"/>
          <w:lang w:eastAsia="uk-UA"/>
        </w:rPr>
        <w:t xml:space="preserve"> — працівник </w:t>
      </w:r>
      <w:proofErr w:type="spellStart"/>
      <w:r w:rsidRPr="00475639">
        <w:rPr>
          <w:rFonts w:cs="Times New Roman"/>
          <w:szCs w:val="28"/>
          <w:lang w:eastAsia="uk-UA"/>
        </w:rPr>
        <w:t>віддасть</w:t>
      </w:r>
      <w:proofErr w:type="spellEnd"/>
      <w:r w:rsidRPr="00475639">
        <w:rPr>
          <w:rFonts w:cs="Times New Roman"/>
          <w:szCs w:val="28"/>
          <w:lang w:eastAsia="uk-UA"/>
        </w:rPr>
        <w:t xml:space="preserve"> перевагу легально отриманим грошам пе</w:t>
      </w:r>
      <w:r>
        <w:rPr>
          <w:rFonts w:cs="Times New Roman"/>
          <w:szCs w:val="28"/>
          <w:lang w:eastAsia="uk-UA"/>
        </w:rPr>
        <w:t>ред</w:t>
      </w:r>
      <w:r w:rsidRPr="00475639">
        <w:rPr>
          <w:rFonts w:cs="Times New Roman"/>
          <w:szCs w:val="28"/>
          <w:lang w:eastAsia="uk-UA"/>
        </w:rPr>
        <w:t xml:space="preserve"> </w:t>
      </w:r>
      <w:proofErr w:type="spellStart"/>
      <w:r w:rsidRPr="00475639">
        <w:rPr>
          <w:rFonts w:cs="Times New Roman"/>
          <w:szCs w:val="28"/>
          <w:lang w:eastAsia="uk-UA"/>
        </w:rPr>
        <w:t>грошами</w:t>
      </w:r>
      <w:proofErr w:type="spellEnd"/>
      <w:r w:rsidRPr="00475639">
        <w:rPr>
          <w:rFonts w:cs="Times New Roman"/>
          <w:szCs w:val="28"/>
          <w:lang w:eastAsia="uk-UA"/>
        </w:rPr>
        <w:t xml:space="preserve"> «в конверті».</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Водночас використання грошей як засобу стимулювання мас певні обме</w:t>
      </w:r>
      <w:r w:rsidRPr="0041255D">
        <w:rPr>
          <w:rFonts w:cs="Times New Roman"/>
          <w:szCs w:val="28"/>
          <w:lang w:eastAsia="uk-UA"/>
        </w:rPr>
        <w:softHyphen/>
        <w:t>ження:</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 xml:space="preserve">зі зростанням матеріального добробуту, віку й рівня освіти працівника роль грошей як </w:t>
      </w:r>
      <w:proofErr w:type="spellStart"/>
      <w:r w:rsidRPr="0041255D">
        <w:rPr>
          <w:rFonts w:cs="Times New Roman"/>
          <w:szCs w:val="28"/>
          <w:lang w:eastAsia="uk-UA"/>
        </w:rPr>
        <w:t>фактора</w:t>
      </w:r>
      <w:proofErr w:type="spellEnd"/>
      <w:r w:rsidRPr="0041255D">
        <w:rPr>
          <w:rFonts w:cs="Times New Roman"/>
          <w:szCs w:val="28"/>
          <w:lang w:eastAsia="uk-UA"/>
        </w:rPr>
        <w:t xml:space="preserve"> стимулювання знижується;</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механізми й форми матеріального стимулю</w:t>
      </w:r>
      <w:r>
        <w:rPr>
          <w:rFonts w:cs="Times New Roman"/>
          <w:szCs w:val="28"/>
          <w:lang w:eastAsia="uk-UA"/>
        </w:rPr>
        <w:t>вання є недостатньо розроблени</w:t>
      </w:r>
      <w:r w:rsidRPr="0041255D">
        <w:rPr>
          <w:rFonts w:cs="Times New Roman"/>
          <w:szCs w:val="28"/>
          <w:lang w:eastAsia="uk-UA"/>
        </w:rPr>
        <w:t>ми: існує небагато ефективних й оригінальних си</w:t>
      </w:r>
      <w:r>
        <w:rPr>
          <w:rFonts w:cs="Times New Roman"/>
          <w:szCs w:val="28"/>
          <w:lang w:eastAsia="uk-UA"/>
        </w:rPr>
        <w:t>стем матеріального стимулюва</w:t>
      </w:r>
      <w:r w:rsidRPr="0041255D">
        <w:rPr>
          <w:rFonts w:cs="Times New Roman"/>
          <w:szCs w:val="28"/>
          <w:lang w:eastAsia="uk-UA"/>
        </w:rPr>
        <w:t>н</w:t>
      </w:r>
      <w:r>
        <w:rPr>
          <w:rFonts w:cs="Times New Roman"/>
          <w:szCs w:val="28"/>
          <w:lang w:eastAsia="uk-UA"/>
        </w:rPr>
        <w:t>н</w:t>
      </w:r>
      <w:r w:rsidRPr="0041255D">
        <w:rPr>
          <w:rFonts w:cs="Times New Roman"/>
          <w:szCs w:val="28"/>
          <w:lang w:eastAsia="uk-UA"/>
        </w:rPr>
        <w:t>я, які передбачають інші форми виплат, окрім традиційних заробітної плати її премії;</w:t>
      </w:r>
    </w:p>
    <w:p w:rsidR="00B92F04" w:rsidRPr="0041255D" w:rsidRDefault="00B92F04" w:rsidP="00B92F04">
      <w:pPr>
        <w:spacing w:after="0"/>
        <w:rPr>
          <w:rFonts w:cs="Times New Roman"/>
          <w:szCs w:val="28"/>
          <w:lang w:eastAsia="uk-UA"/>
        </w:rPr>
      </w:pPr>
      <w:r w:rsidRPr="0041255D">
        <w:rPr>
          <w:rFonts w:cs="Times New Roman"/>
          <w:szCs w:val="28"/>
          <w:lang w:eastAsia="uk-UA"/>
        </w:rPr>
        <w:t>в)</w:t>
      </w:r>
      <w:r w:rsidRPr="0041255D">
        <w:rPr>
          <w:rFonts w:cs="Times New Roman"/>
          <w:szCs w:val="28"/>
          <w:lang w:eastAsia="uk-UA"/>
        </w:rPr>
        <w:tab/>
        <w:t>грошове стимулювання призводить до руйнації внутрішньої змістовної мо</w:t>
      </w:r>
      <w:r w:rsidRPr="0041255D">
        <w:rPr>
          <w:rFonts w:cs="Times New Roman"/>
          <w:szCs w:val="28"/>
          <w:lang w:eastAsia="uk-UA"/>
        </w:rPr>
        <w:softHyphen/>
        <w:t>тивації людини, змінюючи мотиваційну сферу особистості: в результаті постійно</w:t>
      </w:r>
      <w:r w:rsidRPr="0041255D">
        <w:rPr>
          <w:rFonts w:cs="Times New Roman"/>
          <w:szCs w:val="28"/>
          <w:lang w:eastAsia="uk-UA"/>
        </w:rPr>
        <w:softHyphen/>
        <w:t>го матеріального стимулювання інтерес працівника зміщується з самої діяльності на гроші, і він починає шукати шляхи отримання більшої кількості грошей за менший трудовий внесок з його боку;</w:t>
      </w:r>
    </w:p>
    <w:p w:rsidR="00B92F04" w:rsidRPr="0041255D" w:rsidRDefault="00B92F04" w:rsidP="00B92F04">
      <w:pPr>
        <w:spacing w:after="0"/>
        <w:rPr>
          <w:rFonts w:cs="Times New Roman"/>
          <w:szCs w:val="28"/>
          <w:lang w:eastAsia="uk-UA"/>
        </w:rPr>
      </w:pPr>
      <w:r w:rsidRPr="0041255D">
        <w:rPr>
          <w:rFonts w:cs="Times New Roman"/>
          <w:szCs w:val="28"/>
          <w:lang w:eastAsia="uk-UA"/>
        </w:rPr>
        <w:t>г)</w:t>
      </w:r>
      <w:r w:rsidRPr="0041255D">
        <w:rPr>
          <w:rFonts w:cs="Times New Roman"/>
          <w:szCs w:val="28"/>
          <w:lang w:eastAsia="uk-UA"/>
        </w:rPr>
        <w:tab/>
        <w:t>грошова мотивація має власний «поріг чутливості». Так, Ф. Тейлор вважав що пре</w:t>
      </w:r>
      <w:r>
        <w:rPr>
          <w:rFonts w:cs="Times New Roman"/>
          <w:szCs w:val="28"/>
          <w:lang w:eastAsia="uk-UA"/>
        </w:rPr>
        <w:t>мія повинна складати не менше З0</w:t>
      </w:r>
      <w:r w:rsidRPr="0041255D">
        <w:rPr>
          <w:rFonts w:cs="Times New Roman"/>
          <w:szCs w:val="28"/>
          <w:lang w:eastAsia="uk-UA"/>
        </w:rPr>
        <w:t xml:space="preserve"> % від заробітної платні, інакше вона не матиме істотного стимулюючого впливу, адже </w:t>
      </w:r>
      <w:r>
        <w:rPr>
          <w:rFonts w:cs="Times New Roman"/>
          <w:szCs w:val="28"/>
          <w:lang w:eastAsia="uk-UA"/>
        </w:rPr>
        <w:t>працівник вважатиме її незначн</w:t>
      </w:r>
      <w:r w:rsidRPr="0041255D">
        <w:rPr>
          <w:rFonts w:cs="Times New Roman"/>
          <w:szCs w:val="28"/>
          <w:lang w:eastAsia="uk-UA"/>
        </w:rPr>
        <w:t xml:space="preserve">ою. Отже, зміна заробітної платні в невеликих масштабах (на кілька </w:t>
      </w:r>
      <w:r w:rsidRPr="0041255D">
        <w:rPr>
          <w:rFonts w:cs="Times New Roman"/>
          <w:smallCaps/>
          <w:szCs w:val="28"/>
          <w:lang w:eastAsia="uk-UA"/>
        </w:rPr>
        <w:t xml:space="preserve">відсотків) </w:t>
      </w:r>
      <w:r w:rsidRPr="0041255D">
        <w:rPr>
          <w:rFonts w:cs="Times New Roman"/>
          <w:szCs w:val="28"/>
          <w:lang w:eastAsia="uk-UA"/>
        </w:rPr>
        <w:t>може взагалі не вплинути або вплинути невідчутно на трудову мотивацію пра</w:t>
      </w:r>
      <w:r w:rsidRPr="0041255D">
        <w:rPr>
          <w:rFonts w:cs="Times New Roman"/>
          <w:szCs w:val="28"/>
          <w:lang w:eastAsia="uk-UA"/>
        </w:rPr>
        <w:softHyphen/>
        <w:t>цівника;</w:t>
      </w:r>
    </w:p>
    <w:p w:rsidR="00B92F04" w:rsidRPr="0041255D" w:rsidRDefault="00B92F04" w:rsidP="00B92F04">
      <w:pPr>
        <w:spacing w:after="0"/>
        <w:rPr>
          <w:rFonts w:cs="Times New Roman"/>
          <w:szCs w:val="28"/>
          <w:lang w:eastAsia="uk-UA"/>
        </w:rPr>
      </w:pPr>
      <w:r w:rsidRPr="0041255D">
        <w:rPr>
          <w:rFonts w:cs="Times New Roman"/>
          <w:szCs w:val="28"/>
          <w:lang w:eastAsia="uk-UA"/>
        </w:rPr>
        <w:t>ґ) як правило, після отримання заробітної платні працівник знижує інтенсив</w:t>
      </w:r>
      <w:r w:rsidRPr="0041255D">
        <w:rPr>
          <w:rFonts w:cs="Times New Roman"/>
          <w:szCs w:val="28"/>
          <w:lang w:eastAsia="uk-UA"/>
        </w:rPr>
        <w:softHyphen/>
        <w:t>ність праці, адже розуміє, що наступна виплата здійснюватимет</w:t>
      </w:r>
      <w:r>
        <w:rPr>
          <w:rFonts w:cs="Times New Roman"/>
          <w:szCs w:val="28"/>
          <w:lang w:eastAsia="uk-UA"/>
        </w:rPr>
        <w:t>ься лише черз</w:t>
      </w:r>
      <w:r w:rsidRPr="0041255D">
        <w:rPr>
          <w:rFonts w:cs="Times New Roman"/>
          <w:szCs w:val="28"/>
          <w:lang w:eastAsia="uk-UA"/>
        </w:rPr>
        <w:t>і деякий час. Доведено, що зі збільшенням періоди</w:t>
      </w:r>
      <w:r>
        <w:rPr>
          <w:rFonts w:cs="Times New Roman"/>
          <w:szCs w:val="28"/>
          <w:lang w:eastAsia="uk-UA"/>
        </w:rPr>
        <w:t>чності виплати заробітної плат</w:t>
      </w:r>
      <w:r w:rsidRPr="0041255D">
        <w:rPr>
          <w:rFonts w:cs="Times New Roman"/>
          <w:szCs w:val="28"/>
          <w:lang w:eastAsia="uk-UA"/>
        </w:rPr>
        <w:t>ні зниження інтенсивності праці відразу після виплати стає значнішим. Саме тому наприклад, в США фірми практикують щотижневу виплату грошової компенсації працівникам.</w:t>
      </w:r>
    </w:p>
    <w:p w:rsidR="00B92F04" w:rsidRPr="00747E81" w:rsidRDefault="00B92F04" w:rsidP="00B92F04">
      <w:pPr>
        <w:spacing w:after="0"/>
        <w:rPr>
          <w:rFonts w:cs="Times New Roman"/>
          <w:b/>
          <w:i/>
          <w:iCs/>
          <w:szCs w:val="28"/>
          <w:lang w:eastAsia="uk-UA"/>
        </w:rPr>
      </w:pPr>
      <w:r w:rsidRPr="00747E81">
        <w:rPr>
          <w:rFonts w:cs="Times New Roman"/>
          <w:b/>
          <w:i/>
          <w:iCs/>
          <w:szCs w:val="28"/>
          <w:lang w:eastAsia="uk-UA"/>
        </w:rPr>
        <w:t xml:space="preserve">2.Розвиток власної значущості й відчуття причетності до важливих подій.  </w:t>
      </w:r>
    </w:p>
    <w:p w:rsidR="00B92F04" w:rsidRPr="0041255D" w:rsidRDefault="00B92F04" w:rsidP="00B92F04">
      <w:pPr>
        <w:spacing w:after="0"/>
        <w:rPr>
          <w:rFonts w:cs="Times New Roman"/>
          <w:i/>
          <w:iCs/>
          <w:szCs w:val="28"/>
          <w:lang w:eastAsia="uk-UA"/>
        </w:rPr>
      </w:pPr>
      <w:r>
        <w:rPr>
          <w:rFonts w:cs="Times New Roman"/>
          <w:i/>
          <w:iCs/>
          <w:szCs w:val="28"/>
          <w:lang w:eastAsia="uk-UA"/>
        </w:rPr>
        <w:t xml:space="preserve"> </w:t>
      </w:r>
      <w:r>
        <w:rPr>
          <w:rFonts w:cs="Times New Roman"/>
          <w:i/>
          <w:iCs/>
          <w:szCs w:val="28"/>
          <w:lang w:eastAsia="uk-UA"/>
        </w:rPr>
        <w:tab/>
      </w:r>
      <w:r w:rsidRPr="0041255D">
        <w:rPr>
          <w:rFonts w:cs="Times New Roman"/>
          <w:szCs w:val="28"/>
          <w:lang w:eastAsia="uk-UA"/>
        </w:rPr>
        <w:t xml:space="preserve">Розвитку відчуття причетності працівників до діяльності підприємства, творчого підходу до виконання службових обов’язків </w:t>
      </w:r>
      <w:r>
        <w:rPr>
          <w:rFonts w:cs="Times New Roman"/>
          <w:szCs w:val="28"/>
          <w:lang w:eastAsia="uk-UA"/>
        </w:rPr>
        <w:t xml:space="preserve">і власної значущості </w:t>
      </w:r>
      <w:proofErr w:type="spellStart"/>
      <w:r>
        <w:rPr>
          <w:rFonts w:cs="Times New Roman"/>
          <w:szCs w:val="28"/>
          <w:lang w:eastAsia="uk-UA"/>
        </w:rPr>
        <w:t>надасться</w:t>
      </w:r>
      <w:proofErr w:type="spellEnd"/>
      <w:r>
        <w:rPr>
          <w:rFonts w:cs="Times New Roman"/>
          <w:szCs w:val="28"/>
          <w:lang w:eastAsia="uk-UA"/>
        </w:rPr>
        <w:t xml:space="preserve"> д</w:t>
      </w:r>
      <w:r w:rsidRPr="0041255D">
        <w:rPr>
          <w:rFonts w:cs="Times New Roman"/>
          <w:szCs w:val="28"/>
          <w:lang w:eastAsia="uk-UA"/>
        </w:rPr>
        <w:t>уже велика ув</w:t>
      </w:r>
      <w:r>
        <w:rPr>
          <w:rFonts w:cs="Times New Roman"/>
          <w:szCs w:val="28"/>
          <w:lang w:eastAsia="uk-UA"/>
        </w:rPr>
        <w:t>агу</w:t>
      </w:r>
      <w:r w:rsidRPr="0041255D">
        <w:rPr>
          <w:rFonts w:cs="Times New Roman"/>
          <w:szCs w:val="28"/>
          <w:lang w:eastAsia="uk-UA"/>
        </w:rPr>
        <w:t xml:space="preserve">. Так, при виготовленні рекламних буклетів, проспектів, у </w:t>
      </w:r>
      <w:proofErr w:type="spellStart"/>
      <w:r w:rsidRPr="0041255D">
        <w:rPr>
          <w:rFonts w:cs="Times New Roman"/>
          <w:szCs w:val="28"/>
          <w:lang w:eastAsia="uk-UA"/>
        </w:rPr>
        <w:t>теле</w:t>
      </w:r>
      <w:proofErr w:type="spellEnd"/>
      <w:r w:rsidRPr="0041255D">
        <w:rPr>
          <w:rFonts w:cs="Times New Roman"/>
          <w:szCs w:val="28"/>
          <w:lang w:eastAsia="uk-UA"/>
        </w:rPr>
        <w:t>-</w:t>
      </w:r>
      <w:r>
        <w:rPr>
          <w:rFonts w:cs="Times New Roman"/>
          <w:szCs w:val="28"/>
          <w:lang w:eastAsia="uk-UA"/>
        </w:rPr>
        <w:t xml:space="preserve"> і </w:t>
      </w:r>
      <w:r w:rsidRPr="0041255D">
        <w:rPr>
          <w:rFonts w:cs="Times New Roman"/>
          <w:szCs w:val="28"/>
          <w:lang w:eastAsia="uk-UA"/>
        </w:rPr>
        <w:t>радіорепортажах можна помітити фото і прізвища керівників усіх рівнів і рядо</w:t>
      </w:r>
      <w:r w:rsidRPr="0041255D">
        <w:rPr>
          <w:rFonts w:cs="Times New Roman"/>
          <w:szCs w:val="28"/>
          <w:lang w:eastAsia="uk-UA"/>
        </w:rPr>
        <w:softHyphen/>
        <w:t>вих виконавців. Поширюється практика колективного ухвалення рішень, завдяки чому кожний працівник, який бере в цьому участь, відчуває власну значущість і причетність до роботи підприємства.</w:t>
      </w:r>
    </w:p>
    <w:p w:rsidR="00B92F04" w:rsidRDefault="00B92F04" w:rsidP="00B92F04">
      <w:pPr>
        <w:spacing w:after="0"/>
        <w:rPr>
          <w:rFonts w:cs="Times New Roman"/>
          <w:szCs w:val="28"/>
          <w:lang w:eastAsia="uk-UA"/>
        </w:rPr>
      </w:pPr>
      <w:r>
        <w:rPr>
          <w:szCs w:val="28"/>
        </w:rPr>
        <w:t xml:space="preserve">     3.</w:t>
      </w:r>
      <w:r w:rsidRPr="00747E81">
        <w:rPr>
          <w:rFonts w:cs="Times New Roman"/>
          <w:b/>
          <w:i/>
          <w:iCs/>
          <w:szCs w:val="28"/>
          <w:lang w:eastAsia="uk-UA"/>
        </w:rPr>
        <w:t xml:space="preserve">Розширений кола </w:t>
      </w:r>
      <w:proofErr w:type="spellStart"/>
      <w:r w:rsidRPr="00747E81">
        <w:rPr>
          <w:rFonts w:cs="Times New Roman"/>
          <w:b/>
          <w:i/>
          <w:iCs/>
          <w:szCs w:val="28"/>
          <w:lang w:eastAsia="uk-UA"/>
        </w:rPr>
        <w:t>працівників,що</w:t>
      </w:r>
      <w:proofErr w:type="spellEnd"/>
      <w:r w:rsidRPr="00747E81">
        <w:rPr>
          <w:rFonts w:cs="Times New Roman"/>
          <w:b/>
          <w:i/>
          <w:iCs/>
          <w:szCs w:val="28"/>
          <w:lang w:eastAsia="uk-UA"/>
        </w:rPr>
        <w:t xml:space="preserve"> беруть участь у справах фірми.</w:t>
      </w:r>
      <w:r>
        <w:rPr>
          <w:rFonts w:cs="Times New Roman"/>
          <w:szCs w:val="28"/>
          <w:lang w:eastAsia="uk-UA"/>
        </w:rPr>
        <w:t xml:space="preserve"> Керівництво</w:t>
      </w:r>
      <w:r w:rsidRPr="0041255D">
        <w:rPr>
          <w:rFonts w:cs="Times New Roman"/>
          <w:szCs w:val="28"/>
          <w:lang w:eastAsia="uk-UA"/>
        </w:rPr>
        <w:t xml:space="preserve"> компаній нерідко стимулює придбання працівниками акцій компанії, завдяки чому вони відчувають себе власниками, які зацікавлені в досягненні компанією І довгострокового успіху. Широко застосовується концепція </w:t>
      </w:r>
      <w:proofErr w:type="spellStart"/>
      <w:r w:rsidRPr="0041255D">
        <w:rPr>
          <w:rFonts w:cs="Times New Roman"/>
          <w:szCs w:val="28"/>
          <w:lang w:eastAsia="uk-UA"/>
        </w:rPr>
        <w:t>партисипативного</w:t>
      </w:r>
      <w:proofErr w:type="spellEnd"/>
      <w:r w:rsidRPr="0041255D">
        <w:rPr>
          <w:rFonts w:cs="Times New Roman"/>
          <w:szCs w:val="28"/>
          <w:lang w:eastAsia="uk-UA"/>
        </w:rPr>
        <w:t xml:space="preserve"> управління, відповідно до якої мотивація </w:t>
      </w:r>
      <w:r w:rsidRPr="0041255D">
        <w:rPr>
          <w:rFonts w:cs="Times New Roman"/>
          <w:szCs w:val="28"/>
          <w:lang w:eastAsia="uk-UA"/>
        </w:rPr>
        <w:lastRenderedPageBreak/>
        <w:t>працівника визначається його зацікавленістю в тому, як його діяльність позначається на функціонуванні всієї органі</w:t>
      </w:r>
      <w:r>
        <w:rPr>
          <w:rFonts w:cs="Times New Roman"/>
          <w:szCs w:val="28"/>
          <w:lang w:eastAsia="uk-UA"/>
        </w:rPr>
        <w:t>зацій</w:t>
      </w:r>
      <w:r w:rsidRPr="0041255D">
        <w:rPr>
          <w:rFonts w:cs="Times New Roman"/>
          <w:smallCaps/>
          <w:szCs w:val="28"/>
          <w:lang w:eastAsia="uk-UA"/>
        </w:rPr>
        <w:t>,</w:t>
      </w:r>
      <w:r w:rsidRPr="0041255D">
        <w:rPr>
          <w:rFonts w:cs="Times New Roman"/>
          <w:szCs w:val="28"/>
          <w:lang w:eastAsia="uk-UA"/>
        </w:rPr>
        <w:t xml:space="preserve"> прагненням брати участь у процесах, що від</w:t>
      </w:r>
      <w:r>
        <w:rPr>
          <w:rFonts w:cs="Times New Roman"/>
          <w:szCs w:val="28"/>
          <w:lang w:eastAsia="uk-UA"/>
        </w:rPr>
        <w:t xml:space="preserve">буваються в організації. Якщо </w:t>
      </w:r>
      <w:r w:rsidRPr="0041255D">
        <w:rPr>
          <w:rFonts w:cs="Times New Roman"/>
          <w:szCs w:val="28"/>
          <w:lang w:eastAsia="uk-UA"/>
        </w:rPr>
        <w:t>працівник відчуває, що він потрібен організації, що між його ініціативою і винагородою існує пряма залежність, інтенсивність його праці істотн</w:t>
      </w:r>
      <w:r>
        <w:rPr>
          <w:rFonts w:cs="Times New Roman"/>
          <w:szCs w:val="28"/>
          <w:lang w:eastAsia="uk-UA"/>
        </w:rPr>
        <w:t xml:space="preserve">о підвищується. </w:t>
      </w:r>
    </w:p>
    <w:p w:rsidR="00B92F04" w:rsidRPr="0041255D" w:rsidRDefault="00B92F04" w:rsidP="00B92F04">
      <w:pPr>
        <w:spacing w:after="0"/>
        <w:rPr>
          <w:rFonts w:cs="Times New Roman"/>
          <w:szCs w:val="28"/>
          <w:lang w:eastAsia="uk-UA"/>
        </w:rPr>
      </w:pPr>
      <w:proofErr w:type="spellStart"/>
      <w:r w:rsidRPr="0041255D">
        <w:rPr>
          <w:rFonts w:cs="Times New Roman"/>
          <w:szCs w:val="28"/>
          <w:lang w:eastAsia="uk-UA"/>
        </w:rPr>
        <w:t>Партисипативне</w:t>
      </w:r>
      <w:proofErr w:type="spellEnd"/>
      <w:r w:rsidRPr="0041255D">
        <w:rPr>
          <w:rFonts w:cs="Times New Roman"/>
          <w:szCs w:val="28"/>
          <w:lang w:eastAsia="uk-UA"/>
        </w:rPr>
        <w:t xml:space="preserve"> управління характеризується такими ініціативами:</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ухвалюють самостійні рішення про організацію праці;</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ухвалюють робочі рішення, постановка цілей здій</w:t>
      </w:r>
      <w:r w:rsidRPr="0041255D">
        <w:rPr>
          <w:rFonts w:cs="Times New Roman"/>
          <w:szCs w:val="28"/>
          <w:lang w:eastAsia="uk-UA"/>
        </w:rPr>
        <w:softHyphen/>
        <w:t>снюється спільно з керівником;</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контролюють якість і кількість виробленої про</w:t>
      </w:r>
      <w:r w:rsidRPr="0041255D">
        <w:rPr>
          <w:rFonts w:cs="Times New Roman"/>
          <w:szCs w:val="28"/>
          <w:lang w:eastAsia="uk-UA"/>
        </w:rPr>
        <w:softHyphen/>
        <w:t>дукції;</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залучаються до раціоналізаторської діяльності (гуртки якості, цільові комітети тощо);</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формують робочі групи.</w:t>
      </w:r>
    </w:p>
    <w:p w:rsidR="00B92F04" w:rsidRPr="0041255D" w:rsidRDefault="00B92F04" w:rsidP="00B92F04">
      <w:pPr>
        <w:spacing w:after="0"/>
        <w:rPr>
          <w:rFonts w:cs="Times New Roman"/>
          <w:szCs w:val="28"/>
          <w:lang w:eastAsia="uk-UA"/>
        </w:rPr>
      </w:pPr>
      <w:r w:rsidRPr="00E60992">
        <w:rPr>
          <w:rFonts w:cs="Times New Roman"/>
          <w:b/>
          <w:i/>
          <w:iCs/>
          <w:szCs w:val="28"/>
          <w:lang w:eastAsia="uk-UA"/>
        </w:rPr>
        <w:t>4. Розвиток творчого підходу до виконання роботи</w:t>
      </w:r>
      <w:r w:rsidRPr="0041255D">
        <w:rPr>
          <w:rFonts w:cs="Times New Roman"/>
          <w:i/>
          <w:iCs/>
          <w:szCs w:val="28"/>
          <w:lang w:eastAsia="uk-UA"/>
        </w:rPr>
        <w:t>.</w:t>
      </w:r>
      <w:r w:rsidRPr="0041255D">
        <w:rPr>
          <w:rFonts w:cs="Times New Roman"/>
          <w:szCs w:val="28"/>
          <w:lang w:eastAsia="uk-UA"/>
        </w:rPr>
        <w:t xml:space="preserve"> В умовах швидкої зміни умов і середовища, в якому діють сучасні організації, пра</w:t>
      </w:r>
      <w:r>
        <w:rPr>
          <w:rFonts w:cs="Times New Roman"/>
          <w:szCs w:val="28"/>
          <w:lang w:eastAsia="uk-UA"/>
        </w:rPr>
        <w:t>гнення задовольнити індивіду</w:t>
      </w:r>
      <w:r w:rsidRPr="0041255D">
        <w:rPr>
          <w:rFonts w:cs="Times New Roman"/>
          <w:szCs w:val="28"/>
          <w:lang w:eastAsia="uk-UA"/>
        </w:rPr>
        <w:t>алізовані запити споживачів, зміст і характер виконання робочих завдань часто І змінюються. Саме тому важливого значення набува</w:t>
      </w:r>
      <w:r>
        <w:rPr>
          <w:rFonts w:cs="Times New Roman"/>
          <w:szCs w:val="28"/>
          <w:lang w:eastAsia="uk-UA"/>
        </w:rPr>
        <w:t>ють здатність працівників са</w:t>
      </w:r>
      <w:r w:rsidRPr="0041255D">
        <w:rPr>
          <w:rFonts w:cs="Times New Roman"/>
          <w:szCs w:val="28"/>
          <w:lang w:eastAsia="uk-UA"/>
        </w:rPr>
        <w:t xml:space="preserve">мостійно приймати рішення, мислити творчо, </w:t>
      </w:r>
      <w:proofErr w:type="spellStart"/>
      <w:r w:rsidRPr="0041255D">
        <w:rPr>
          <w:rFonts w:cs="Times New Roman"/>
          <w:szCs w:val="28"/>
          <w:lang w:eastAsia="uk-UA"/>
        </w:rPr>
        <w:t>гнучко</w:t>
      </w:r>
      <w:proofErr w:type="spellEnd"/>
      <w:r w:rsidRPr="0041255D">
        <w:rPr>
          <w:rFonts w:cs="Times New Roman"/>
          <w:szCs w:val="28"/>
          <w:lang w:eastAsia="uk-UA"/>
        </w:rPr>
        <w:t xml:space="preserve"> організовувати трудовий І процес. Отже, творчі здібності працівників, оригінальність виконання завдань І стають критеріями винагороди.</w:t>
      </w:r>
    </w:p>
    <w:p w:rsidR="00B92F04" w:rsidRPr="0041255D" w:rsidRDefault="00B92F04" w:rsidP="00B92F04">
      <w:pPr>
        <w:spacing w:after="0"/>
        <w:rPr>
          <w:rFonts w:cs="Times New Roman"/>
          <w:szCs w:val="28"/>
          <w:lang w:eastAsia="uk-UA"/>
        </w:rPr>
      </w:pPr>
      <w:r w:rsidRPr="00E60992">
        <w:rPr>
          <w:rFonts w:cs="Times New Roman"/>
          <w:b/>
          <w:i/>
          <w:iCs/>
          <w:szCs w:val="28"/>
          <w:lang w:eastAsia="uk-UA"/>
        </w:rPr>
        <w:t>5. Формування престижу, позитивного іміджу підприємства</w:t>
      </w:r>
      <w:r w:rsidRPr="00E60992">
        <w:rPr>
          <w:rFonts w:cs="Times New Roman"/>
          <w:b/>
          <w:szCs w:val="28"/>
          <w:lang w:eastAsia="uk-UA"/>
        </w:rPr>
        <w:t xml:space="preserve"> </w:t>
      </w:r>
      <w:r w:rsidRPr="00E60992">
        <w:rPr>
          <w:rFonts w:cs="Times New Roman"/>
          <w:b/>
          <w:i/>
          <w:iCs/>
          <w:szCs w:val="28"/>
          <w:lang w:eastAsia="uk-UA"/>
        </w:rPr>
        <w:t>його реклама</w:t>
      </w:r>
      <w:r w:rsidRPr="0041255D">
        <w:rPr>
          <w:rFonts w:cs="Times New Roman"/>
          <w:i/>
          <w:iCs/>
          <w:szCs w:val="28"/>
          <w:lang w:eastAsia="uk-UA"/>
        </w:rPr>
        <w:t>.</w:t>
      </w:r>
      <w:r>
        <w:rPr>
          <w:rFonts w:cs="Times New Roman"/>
          <w:szCs w:val="28"/>
          <w:lang w:eastAsia="uk-UA"/>
        </w:rPr>
        <w:t xml:space="preserve"> Рек</w:t>
      </w:r>
      <w:r w:rsidRPr="0041255D">
        <w:rPr>
          <w:rFonts w:cs="Times New Roman"/>
          <w:szCs w:val="28"/>
          <w:lang w:eastAsia="uk-UA"/>
        </w:rPr>
        <w:t xml:space="preserve">лама продукції, наявність традицій, красивий </w:t>
      </w:r>
      <w:r>
        <w:rPr>
          <w:rFonts w:cs="Times New Roman"/>
          <w:szCs w:val="28"/>
          <w:lang w:eastAsia="uk-UA"/>
        </w:rPr>
        <w:t>фірмовий одяг (робочий і парад</w:t>
      </w:r>
      <w:r w:rsidRPr="0041255D">
        <w:rPr>
          <w:rFonts w:cs="Times New Roman"/>
          <w:szCs w:val="28"/>
          <w:lang w:eastAsia="uk-UA"/>
        </w:rPr>
        <w:t>ний), фірмовий колір, емблема, назва, девіз — усе</w:t>
      </w:r>
      <w:r>
        <w:rPr>
          <w:rFonts w:cs="Times New Roman"/>
          <w:szCs w:val="28"/>
          <w:lang w:eastAsia="uk-UA"/>
        </w:rPr>
        <w:t xml:space="preserve"> це працює на престиж підпри</w:t>
      </w:r>
      <w:r w:rsidRPr="0041255D">
        <w:rPr>
          <w:rFonts w:cs="Times New Roman"/>
          <w:szCs w:val="28"/>
          <w:lang w:eastAsia="uk-UA"/>
        </w:rPr>
        <w:t>ємства. Розповсюдження інформації про діяльність підприємства, важливі події,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І досягнення в соціальній галузі, сфері охорони навколишнього середовища спри</w:t>
      </w:r>
      <w:r w:rsidRPr="0041255D">
        <w:rPr>
          <w:rFonts w:cs="Times New Roman"/>
          <w:szCs w:val="28"/>
          <w:lang w:eastAsia="uk-UA"/>
        </w:rPr>
        <w:softHyphen/>
        <w:t>яють створенню позитивного іміджу. У свою чергу позитивний імідж підприємства І є додатковим стимулом для його працівників, а також важливим засобо</w:t>
      </w:r>
      <w:r>
        <w:rPr>
          <w:rFonts w:cs="Times New Roman"/>
          <w:szCs w:val="28"/>
          <w:lang w:eastAsia="uk-UA"/>
        </w:rPr>
        <w:t>м залучен</w:t>
      </w:r>
      <w:r>
        <w:rPr>
          <w:rFonts w:cs="Times New Roman"/>
          <w:szCs w:val="28"/>
          <w:lang w:eastAsia="uk-UA"/>
        </w:rPr>
        <w:softHyphen/>
      </w:r>
      <w:r w:rsidRPr="0041255D">
        <w:rPr>
          <w:rFonts w:cs="Times New Roman"/>
          <w:szCs w:val="28"/>
          <w:lang w:eastAsia="uk-UA"/>
        </w:rPr>
        <w:t>ня нових кадрів, у тому числі висококваліфікованих.</w:t>
      </w:r>
    </w:p>
    <w:p w:rsidR="00B92F04" w:rsidRPr="0041255D" w:rsidRDefault="00B92F04" w:rsidP="00B92F04">
      <w:pPr>
        <w:spacing w:after="0"/>
        <w:ind w:firstLine="708"/>
        <w:rPr>
          <w:rFonts w:cs="Times New Roman"/>
          <w:szCs w:val="28"/>
          <w:lang w:eastAsia="uk-UA"/>
        </w:rPr>
      </w:pPr>
      <w:r w:rsidRPr="00E60992">
        <w:rPr>
          <w:rFonts w:cs="Times New Roman"/>
          <w:b/>
          <w:i/>
          <w:iCs/>
          <w:szCs w:val="28"/>
          <w:lang w:eastAsia="uk-UA"/>
        </w:rPr>
        <w:t>6. Розвиток самоконтролю і довіра до працівників.</w:t>
      </w:r>
      <w:r w:rsidRPr="0041255D">
        <w:rPr>
          <w:rFonts w:cs="Times New Roman"/>
          <w:szCs w:val="28"/>
          <w:lang w:eastAsia="uk-UA"/>
        </w:rPr>
        <w:t xml:space="preserve"> Розвиток інформаційно-ко</w:t>
      </w:r>
      <w:r w:rsidRPr="0041255D">
        <w:rPr>
          <w:rFonts w:cs="Times New Roman"/>
          <w:szCs w:val="28"/>
          <w:lang w:eastAsia="uk-UA"/>
        </w:rPr>
        <w:softHyphen/>
        <w:t>мунікаційних технологій дозволяє працівникам деяких спеціальностей повністю або частково працювати вдома. У такому випадку керівник часто не може безпо</w:t>
      </w:r>
      <w:r w:rsidRPr="0041255D">
        <w:rPr>
          <w:rFonts w:cs="Times New Roman"/>
          <w:szCs w:val="28"/>
          <w:lang w:eastAsia="uk-UA"/>
        </w:rPr>
        <w:softHyphen/>
        <w:t>середньо контролювати виконавців і вони мають контролювати свою роботу са</w:t>
      </w:r>
      <w:r w:rsidRPr="0041255D">
        <w:rPr>
          <w:rFonts w:cs="Times New Roman"/>
          <w:szCs w:val="28"/>
          <w:lang w:eastAsia="uk-UA"/>
        </w:rPr>
        <w:softHyphen/>
        <w:t>мостійно. Крім того, деякі підприємства вводять для частини співробітників «віль</w:t>
      </w:r>
      <w:r w:rsidRPr="0041255D">
        <w:rPr>
          <w:rFonts w:cs="Times New Roman"/>
          <w:szCs w:val="28"/>
          <w:lang w:eastAsia="uk-UA"/>
        </w:rPr>
        <w:softHyphen/>
        <w:t>ний» режим роботи, за якого частина робочого часу відпрацьовується тоді, коли це зручно працівнику, що дуже влаштовує жінок, які мають дітей, а також студен</w:t>
      </w:r>
      <w:r w:rsidRPr="0041255D">
        <w:rPr>
          <w:rFonts w:cs="Times New Roman"/>
          <w:szCs w:val="28"/>
          <w:lang w:eastAsia="uk-UA"/>
        </w:rPr>
        <w:softHyphen/>
        <w:t>тів. Стрімко зростає кількість працівників, які отримують від керівництва загаль</w:t>
      </w:r>
      <w:r w:rsidRPr="0041255D">
        <w:rPr>
          <w:rFonts w:cs="Times New Roman"/>
          <w:szCs w:val="28"/>
          <w:lang w:eastAsia="uk-UA"/>
        </w:rPr>
        <w:softHyphen/>
        <w:t xml:space="preserve">но сформульовані завдання й </w:t>
      </w:r>
      <w:r w:rsidRPr="0041255D">
        <w:rPr>
          <w:rFonts w:cs="Times New Roman"/>
          <w:szCs w:val="28"/>
          <w:lang w:eastAsia="uk-UA"/>
        </w:rPr>
        <w:lastRenderedPageBreak/>
        <w:t>мусять самостійно планувати й організовувати їхнє виконання, а також здійснювати проміжний контроль.</w:t>
      </w:r>
    </w:p>
    <w:p w:rsidR="00B92F04" w:rsidRPr="0041255D" w:rsidRDefault="00B92F04" w:rsidP="00B92F04">
      <w:pPr>
        <w:spacing w:after="0"/>
        <w:rPr>
          <w:rFonts w:cs="Times New Roman"/>
          <w:szCs w:val="28"/>
          <w:lang w:eastAsia="uk-UA"/>
        </w:rPr>
      </w:pPr>
      <w:r w:rsidRPr="00E60992">
        <w:rPr>
          <w:rFonts w:cs="Times New Roman"/>
          <w:b/>
          <w:szCs w:val="28"/>
          <w:lang w:eastAsia="uk-UA"/>
        </w:rPr>
        <w:t xml:space="preserve">7. </w:t>
      </w:r>
      <w:r w:rsidRPr="00E60992">
        <w:rPr>
          <w:rFonts w:cs="Times New Roman"/>
          <w:b/>
          <w:i/>
          <w:iCs/>
          <w:szCs w:val="28"/>
          <w:lang w:eastAsia="uk-UA"/>
        </w:rPr>
        <w:t>Стимулювання підвищення кваліфікації</w:t>
      </w:r>
      <w:r w:rsidRPr="0041255D">
        <w:rPr>
          <w:rFonts w:cs="Times New Roman"/>
          <w:i/>
          <w:iCs/>
          <w:szCs w:val="28"/>
          <w:lang w:eastAsia="uk-UA"/>
        </w:rPr>
        <w:t>.</w:t>
      </w:r>
      <w:r w:rsidRPr="0041255D">
        <w:rPr>
          <w:rFonts w:cs="Times New Roman"/>
          <w:szCs w:val="28"/>
          <w:lang w:eastAsia="uk-UA"/>
        </w:rPr>
        <w:t xml:space="preserve"> Керівництво багатьох підприємств Щ сьогодні розуміє, що, стимулюючи лише поточні досягнення, воно спонукає працівників прикладати якнайбільше зусиль для виконання поточних завдань, часто майже не дбаючи про професійний і особистий розвиток. Однак для того, щоб І підприємство зберігало й підвищувало конкурентоспроможність у довгостроково</w:t>
      </w:r>
      <w:r w:rsidRPr="0041255D">
        <w:rPr>
          <w:rFonts w:cs="Times New Roman"/>
          <w:szCs w:val="28"/>
          <w:lang w:eastAsia="uk-UA"/>
        </w:rPr>
        <w:softHyphen/>
        <w:t xml:space="preserve">му періоді, його керівництву слід дбати про безперервний розвиток його активів, і в першу чергу — персоналу. Адже в майбутньому </w:t>
      </w:r>
      <w:r>
        <w:rPr>
          <w:rFonts w:cs="Times New Roman"/>
          <w:szCs w:val="28"/>
          <w:lang w:eastAsia="uk-UA"/>
        </w:rPr>
        <w:t>ускладнення робіт, їх урізно</w:t>
      </w:r>
      <w:r w:rsidRPr="0041255D">
        <w:rPr>
          <w:rFonts w:cs="Times New Roman"/>
          <w:szCs w:val="28"/>
          <w:lang w:eastAsia="uk-UA"/>
        </w:rPr>
        <w:t>манітнення, підвищення вимог до якості продукції, термінів її виготовлення потребуватимуть більш високої кваліфікації працівників.</w:t>
      </w:r>
    </w:p>
    <w:p w:rsidR="00B92F04" w:rsidRPr="0041255D" w:rsidRDefault="00B92F04" w:rsidP="00B92F04">
      <w:pPr>
        <w:spacing w:after="0"/>
        <w:rPr>
          <w:rFonts w:cs="Times New Roman"/>
          <w:szCs w:val="28"/>
          <w:lang w:eastAsia="uk-UA"/>
        </w:rPr>
      </w:pPr>
      <w:r w:rsidRPr="00375A6A">
        <w:rPr>
          <w:rFonts w:cs="Times New Roman"/>
          <w:b/>
          <w:i/>
          <w:iCs/>
          <w:szCs w:val="28"/>
          <w:lang w:eastAsia="uk-UA"/>
        </w:rPr>
        <w:t>8. Розвиток соціальних програм</w:t>
      </w:r>
      <w:r w:rsidRPr="0041255D">
        <w:rPr>
          <w:rFonts w:cs="Times New Roman"/>
          <w:i/>
          <w:iCs/>
          <w:szCs w:val="28"/>
          <w:lang w:eastAsia="uk-UA"/>
        </w:rPr>
        <w:t>.</w:t>
      </w:r>
      <w:r w:rsidRPr="0041255D">
        <w:rPr>
          <w:rFonts w:cs="Times New Roman"/>
          <w:szCs w:val="28"/>
          <w:lang w:eastAsia="uk-UA"/>
        </w:rPr>
        <w:t xml:space="preserve"> Важливе значення для мотивації персоналу, розвитку його впевненості у стабільному майбутньому мають соціальні програми</w:t>
      </w:r>
      <w:r>
        <w:rPr>
          <w:rFonts w:cs="Times New Roman"/>
          <w:szCs w:val="28"/>
          <w:lang w:eastAsia="uk-UA"/>
        </w:rPr>
        <w:t xml:space="preserve"> </w:t>
      </w:r>
      <w:r w:rsidRPr="0041255D">
        <w:rPr>
          <w:rFonts w:cs="Times New Roman"/>
          <w:szCs w:val="28"/>
          <w:lang w:eastAsia="uk-UA"/>
        </w:rPr>
        <w:t xml:space="preserve">з розвитку системи охорони </w:t>
      </w:r>
      <w:proofErr w:type="spellStart"/>
      <w:r w:rsidRPr="0041255D">
        <w:rPr>
          <w:rFonts w:cs="Times New Roman"/>
          <w:szCs w:val="28"/>
          <w:lang w:eastAsia="uk-UA"/>
        </w:rPr>
        <w:t>здоров</w:t>
      </w:r>
      <w:proofErr w:type="spellEnd"/>
      <w:r w:rsidRPr="0041255D">
        <w:rPr>
          <w:rFonts w:cs="Times New Roman"/>
          <w:szCs w:val="28"/>
          <w:lang w:eastAsia="uk-UA"/>
        </w:rPr>
        <w:t xml:space="preserve"> я і соціального страхування. У </w:t>
      </w:r>
      <w:r>
        <w:rPr>
          <w:rFonts w:cs="Times New Roman"/>
          <w:szCs w:val="28"/>
          <w:lang w:eastAsia="uk-UA"/>
        </w:rPr>
        <w:t>сучасному су</w:t>
      </w:r>
      <w:r w:rsidRPr="0041255D">
        <w:rPr>
          <w:rFonts w:cs="Times New Roman"/>
          <w:szCs w:val="28"/>
          <w:lang w:eastAsia="uk-UA"/>
        </w:rPr>
        <w:t>спільстві гарантія стабільної роботи і пенсійного забезпечення складає основу благополучного існування людини.</w:t>
      </w:r>
    </w:p>
    <w:p w:rsidR="00B92F04" w:rsidRPr="0041255D" w:rsidRDefault="00B92F04" w:rsidP="00B92F04">
      <w:pPr>
        <w:spacing w:after="0"/>
        <w:rPr>
          <w:rFonts w:cs="Times New Roman"/>
          <w:szCs w:val="28"/>
          <w:lang w:eastAsia="uk-UA"/>
        </w:rPr>
      </w:pPr>
      <w:r w:rsidRPr="00375A6A">
        <w:rPr>
          <w:rFonts w:cs="Times New Roman"/>
          <w:b/>
          <w:i/>
          <w:iCs/>
          <w:spacing w:val="-10"/>
          <w:szCs w:val="28"/>
          <w:lang w:eastAsia="uk-UA"/>
        </w:rPr>
        <w:t>9. Створення прийнятного морально-психологічного клімату в колективі.</w:t>
      </w:r>
      <w:r w:rsidRPr="0041255D">
        <w:rPr>
          <w:rFonts w:cs="Times New Roman"/>
          <w:szCs w:val="28"/>
          <w:lang w:eastAsia="uk-UA"/>
        </w:rPr>
        <w:t xml:space="preserve"> Про</w:t>
      </w:r>
      <w:r w:rsidRPr="0041255D">
        <w:rPr>
          <w:rFonts w:cs="Times New Roman"/>
          <w:szCs w:val="28"/>
          <w:lang w:eastAsia="uk-UA"/>
        </w:rPr>
        <w:softHyphen/>
        <w:t>відні підприємства всіляко культивують принцип єдиної сім'ї, команди; праців</w:t>
      </w:r>
      <w:r w:rsidRPr="0041255D">
        <w:rPr>
          <w:rFonts w:cs="Times New Roman"/>
          <w:szCs w:val="28"/>
          <w:lang w:eastAsia="uk-UA"/>
        </w:rPr>
        <w:softHyphen/>
        <w:t xml:space="preserve">ники виховуються в дусі відданості інтересам підприємства, відвертості й чесності стосовно керівництва і колег. Підрозділ, в якому працює людина, сприймається ним як друга родина, на роботі часто превалюють неформальні відносини, </w:t>
      </w:r>
      <w:r w:rsidRPr="0041255D">
        <w:rPr>
          <w:rFonts w:cs="Times New Roman"/>
          <w:i/>
          <w:iCs/>
          <w:szCs w:val="28"/>
          <w:lang w:eastAsia="uk-UA"/>
        </w:rPr>
        <w:t xml:space="preserve">ш </w:t>
      </w:r>
      <w:r w:rsidRPr="0041255D">
        <w:rPr>
          <w:rFonts w:cs="Times New Roman"/>
          <w:szCs w:val="28"/>
          <w:lang w:eastAsia="uk-UA"/>
        </w:rPr>
        <w:t>стимулює працівника підвищувати трудову віддачу .</w:t>
      </w:r>
    </w:p>
    <w:p w:rsidR="00B92F04" w:rsidRPr="0041255D" w:rsidRDefault="00B92F04" w:rsidP="00B92F04">
      <w:pPr>
        <w:spacing w:after="0"/>
        <w:rPr>
          <w:rFonts w:cs="Times New Roman"/>
          <w:szCs w:val="28"/>
          <w:lang w:eastAsia="uk-UA"/>
        </w:rPr>
      </w:pPr>
      <w:r w:rsidRPr="0041255D">
        <w:rPr>
          <w:rFonts w:cs="Times New Roman"/>
          <w:szCs w:val="28"/>
          <w:lang w:eastAsia="uk-UA"/>
        </w:rPr>
        <w:t>Серед найбільш поширених й ефективних засобів стимулювання персоналу слід відзначити такі:</w:t>
      </w:r>
    </w:p>
    <w:p w:rsidR="00B92F04" w:rsidRPr="00375A6A" w:rsidRDefault="00B92F04" w:rsidP="00B92F04">
      <w:pPr>
        <w:pStyle w:val="a3"/>
        <w:numPr>
          <w:ilvl w:val="0"/>
          <w:numId w:val="18"/>
        </w:numPr>
        <w:spacing w:after="0"/>
        <w:rPr>
          <w:rFonts w:cs="Times New Roman"/>
          <w:szCs w:val="28"/>
          <w:lang w:eastAsia="uk-UA"/>
        </w:rPr>
      </w:pPr>
      <w:r w:rsidRPr="00375A6A">
        <w:rPr>
          <w:rFonts w:cs="Times New Roman"/>
          <w:szCs w:val="28"/>
          <w:lang w:eastAsia="uk-UA"/>
        </w:rPr>
        <w:t>Грошова ви нагорода.</w:t>
      </w:r>
    </w:p>
    <w:p w:rsidR="00B92F04" w:rsidRPr="00375A6A" w:rsidRDefault="00B92F04" w:rsidP="00B92F04">
      <w:pPr>
        <w:pStyle w:val="a3"/>
        <w:numPr>
          <w:ilvl w:val="0"/>
          <w:numId w:val="18"/>
        </w:numPr>
        <w:spacing w:after="0"/>
        <w:rPr>
          <w:rFonts w:cs="Times New Roman"/>
          <w:szCs w:val="28"/>
          <w:lang w:eastAsia="uk-UA"/>
        </w:rPr>
      </w:pPr>
      <w:r w:rsidRPr="00375A6A">
        <w:rPr>
          <w:rFonts w:cs="Times New Roman"/>
          <w:szCs w:val="28"/>
          <w:lang w:eastAsia="uk-UA"/>
        </w:rPr>
        <w:t xml:space="preserve">Схвалення (бажано — публічне) — майже всі люди позитивно реагують якщо почувають, шо їх цінують і поважають. Досить похвалити працівника, і він </w:t>
      </w:r>
      <w:proofErr w:type="spellStart"/>
      <w:r w:rsidRPr="00375A6A">
        <w:rPr>
          <w:rFonts w:cs="Times New Roman"/>
          <w:szCs w:val="28"/>
          <w:lang w:eastAsia="uk-UA"/>
        </w:rPr>
        <w:t>прагнутиме</w:t>
      </w:r>
      <w:proofErr w:type="spellEnd"/>
      <w:r w:rsidRPr="00375A6A">
        <w:rPr>
          <w:rFonts w:cs="Times New Roman"/>
          <w:szCs w:val="28"/>
          <w:lang w:eastAsia="uk-UA"/>
        </w:rPr>
        <w:t xml:space="preserve"> цього знову.</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Програми залучення працівників до розподілу прибутку підприємства, роз</w:t>
      </w:r>
      <w:r w:rsidRPr="00BA4E14">
        <w:rPr>
          <w:rFonts w:cs="Times New Roman"/>
          <w:szCs w:val="28"/>
          <w:lang w:eastAsia="uk-UA"/>
        </w:rPr>
        <w:softHyphen/>
        <w:t>поділу частини акцій між працівниками.</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Надання вільного часу, застосування гнучких графіків роботі.</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Просування службовими сходами й особисте зростання.</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 xml:space="preserve">Збагачення праці, </w:t>
      </w:r>
      <w:r w:rsidRPr="00BA4E14">
        <w:rPr>
          <w:szCs w:val="28"/>
          <w:lang w:eastAsia="uk-UA"/>
        </w:rPr>
        <w:t xml:space="preserve">самостійність в її плануванні й організації, надання маж </w:t>
      </w:r>
      <w:r w:rsidRPr="00BA4E14">
        <w:rPr>
          <w:rFonts w:cs="Times New Roman"/>
          <w:szCs w:val="28"/>
          <w:lang w:eastAsia="uk-UA"/>
        </w:rPr>
        <w:t xml:space="preserve">живості виконувати </w:t>
      </w:r>
      <w:r w:rsidRPr="00BA4E14">
        <w:rPr>
          <w:szCs w:val="28"/>
          <w:lang w:eastAsia="uk-UA"/>
        </w:rPr>
        <w:t>роботу відповідно до особистих інтересів.</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Створення умов для підвищення рівня комфорту працівників і </w:t>
      </w:r>
      <w:r w:rsidRPr="00BA4E14">
        <w:rPr>
          <w:rFonts w:cs="Times New Roman"/>
          <w:szCs w:val="28"/>
          <w:lang w:eastAsia="uk-UA"/>
        </w:rPr>
        <w:t xml:space="preserve">задоволеності </w:t>
      </w:r>
      <w:r w:rsidRPr="00BA4E14">
        <w:rPr>
          <w:szCs w:val="28"/>
          <w:lang w:eastAsia="uk-UA"/>
        </w:rPr>
        <w:t>відносинами з керівництвом і колегами.</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Налагодження неформальних відносин </w:t>
      </w:r>
      <w:r w:rsidRPr="00BA4E14">
        <w:rPr>
          <w:rFonts w:cs="Times New Roman"/>
          <w:szCs w:val="28"/>
          <w:lang w:eastAsia="uk-UA"/>
        </w:rPr>
        <w:t xml:space="preserve">керівництва </w:t>
      </w:r>
      <w:r w:rsidRPr="00BA4E14">
        <w:rPr>
          <w:szCs w:val="28"/>
          <w:lang w:eastAsia="uk-UA"/>
        </w:rPr>
        <w:t xml:space="preserve">з </w:t>
      </w:r>
      <w:r w:rsidRPr="00BA4E14">
        <w:rPr>
          <w:rFonts w:cs="Times New Roman"/>
          <w:szCs w:val="28"/>
          <w:lang w:eastAsia="uk-UA"/>
        </w:rPr>
        <w:t xml:space="preserve">підлеглими, </w:t>
      </w:r>
      <w:r>
        <w:rPr>
          <w:szCs w:val="28"/>
          <w:lang w:eastAsia="uk-UA"/>
        </w:rPr>
        <w:t>прояв за</w:t>
      </w:r>
      <w:r w:rsidRPr="00BA4E14">
        <w:rPr>
          <w:szCs w:val="28"/>
          <w:lang w:eastAsia="uk-UA"/>
        </w:rPr>
        <w:t xml:space="preserve">цікавленості керівництва у тому, </w:t>
      </w:r>
      <w:r>
        <w:rPr>
          <w:rFonts w:cs="Times New Roman"/>
          <w:szCs w:val="28"/>
          <w:lang w:eastAsia="uk-UA"/>
        </w:rPr>
        <w:t>щ</w:t>
      </w:r>
      <w:r w:rsidRPr="00BA4E14">
        <w:rPr>
          <w:rFonts w:cs="Times New Roman"/>
          <w:szCs w:val="28"/>
          <w:lang w:eastAsia="uk-UA"/>
        </w:rPr>
        <w:t>о цікавить і хвилює працівників.</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Розвиток почуття </w:t>
      </w:r>
      <w:r w:rsidRPr="00BA4E14">
        <w:rPr>
          <w:rFonts w:cs="Times New Roman"/>
          <w:szCs w:val="28"/>
          <w:lang w:eastAsia="uk-UA"/>
        </w:rPr>
        <w:t xml:space="preserve">гордості працівника за свою майстерність, можливість </w:t>
      </w:r>
      <w:r w:rsidRPr="00BA4E14">
        <w:rPr>
          <w:szCs w:val="28"/>
          <w:lang w:eastAsia="uk-UA"/>
        </w:rPr>
        <w:t>до</w:t>
      </w:r>
      <w:r w:rsidRPr="00BA4E14">
        <w:rPr>
          <w:szCs w:val="28"/>
          <w:lang w:eastAsia="uk-UA"/>
        </w:rPr>
        <w:softHyphen/>
        <w:t xml:space="preserve">помогти сім'ї або іншим </w:t>
      </w:r>
      <w:r w:rsidRPr="00BA4E14">
        <w:rPr>
          <w:rFonts w:cs="Times New Roman"/>
          <w:szCs w:val="28"/>
          <w:lang w:eastAsia="uk-UA"/>
        </w:rPr>
        <w:t>людям.</w:t>
      </w:r>
    </w:p>
    <w:p w:rsidR="00B92F04" w:rsidRPr="00BA4E14" w:rsidRDefault="00B92F04" w:rsidP="00B92F04">
      <w:pPr>
        <w:pStyle w:val="a3"/>
        <w:numPr>
          <w:ilvl w:val="0"/>
          <w:numId w:val="18"/>
        </w:numPr>
        <w:spacing w:after="0"/>
        <w:rPr>
          <w:szCs w:val="28"/>
          <w:lang w:eastAsia="uk-UA"/>
        </w:rPr>
      </w:pPr>
      <w:r w:rsidRPr="00BA4E14">
        <w:rPr>
          <w:szCs w:val="28"/>
          <w:lang w:eastAsia="uk-UA"/>
        </w:rPr>
        <w:lastRenderedPageBreak/>
        <w:t xml:space="preserve">Розвиток </w:t>
      </w:r>
      <w:r w:rsidRPr="00BA4E14">
        <w:rPr>
          <w:rFonts w:cs="Times New Roman"/>
          <w:szCs w:val="28"/>
          <w:lang w:eastAsia="uk-UA"/>
        </w:rPr>
        <w:t>відчуття причетності до діяльності підприємства.</w:t>
      </w:r>
    </w:p>
    <w:p w:rsidR="00B92F04" w:rsidRPr="0041255D" w:rsidRDefault="00B92F04" w:rsidP="00B92F04">
      <w:pPr>
        <w:spacing w:after="0"/>
        <w:rPr>
          <w:rFonts w:cs="Times New Roman"/>
          <w:szCs w:val="28"/>
          <w:lang w:eastAsia="uk-UA"/>
        </w:rPr>
      </w:pPr>
      <w:r w:rsidRPr="0041255D">
        <w:rPr>
          <w:szCs w:val="28"/>
          <w:lang w:eastAsia="uk-UA"/>
        </w:rPr>
        <w:t xml:space="preserve">Спрощене уявлення про стимулювання </w:t>
      </w:r>
      <w:r>
        <w:rPr>
          <w:rFonts w:cs="Times New Roman"/>
          <w:szCs w:val="28"/>
          <w:lang w:eastAsia="uk-UA"/>
        </w:rPr>
        <w:t>полягає в тому, щ</w:t>
      </w:r>
      <w:r w:rsidRPr="0041255D">
        <w:rPr>
          <w:rFonts w:cs="Times New Roman"/>
          <w:szCs w:val="28"/>
          <w:lang w:eastAsia="uk-UA"/>
        </w:rPr>
        <w:t>о при збільшенні</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стимулу підвищується рівень віддачі від персоналу (наприклад, продуктивність його прані). Проте насправді залежність між питомим рівнем винагороди (тобто рівнем винагороди в розрахунку на одиниці віддачі від працівника) і </w:t>
      </w:r>
      <w:proofErr w:type="spellStart"/>
      <w:r w:rsidRPr="0041255D">
        <w:rPr>
          <w:rFonts w:cs="Times New Roman"/>
          <w:szCs w:val="28"/>
          <w:lang w:eastAsia="uk-UA"/>
        </w:rPr>
        <w:t>віддачею</w:t>
      </w:r>
      <w:proofErr w:type="spellEnd"/>
      <w:r w:rsidRPr="0041255D">
        <w:rPr>
          <w:rFonts w:cs="Times New Roman"/>
          <w:szCs w:val="28"/>
          <w:lang w:eastAsia="uk-UA"/>
        </w:rPr>
        <w:t xml:space="preserve"> є більш складною (рис. </w:t>
      </w:r>
      <w:r w:rsidRPr="0041255D">
        <w:rPr>
          <w:rFonts w:cs="Times New Roman"/>
          <w:spacing w:val="20"/>
          <w:szCs w:val="28"/>
          <w:lang w:eastAsia="uk-UA"/>
        </w:rPr>
        <w:t>5.3.11).</w:t>
      </w:r>
    </w:p>
    <w:p w:rsidR="00B92F04" w:rsidRPr="0041255D" w:rsidRDefault="00B92F04" w:rsidP="00B92F04">
      <w:pPr>
        <w:spacing w:after="0"/>
        <w:rPr>
          <w:rFonts w:cs="Times New Roman"/>
          <w:szCs w:val="28"/>
          <w:lang w:eastAsia="uk-UA"/>
        </w:rPr>
      </w:pPr>
      <w:r w:rsidRPr="0041255D">
        <w:rPr>
          <w:rFonts w:cs="Times New Roman"/>
          <w:szCs w:val="28"/>
          <w:lang w:eastAsia="uk-UA"/>
        </w:rPr>
        <w:t>Продуктивність</w:t>
      </w:r>
    </w:p>
    <w:p w:rsidR="00B92F04" w:rsidRDefault="00B92F04" w:rsidP="00B92F04">
      <w:pPr>
        <w:spacing w:after="0"/>
        <w:rPr>
          <w:rFonts w:cs="Times New Roman"/>
          <w:szCs w:val="28"/>
          <w:lang w:eastAsia="uk-UA"/>
        </w:rPr>
      </w:pPr>
    </w:p>
    <w:p w:rsidR="00B92F04" w:rsidRPr="0041255D" w:rsidRDefault="00B92F04" w:rsidP="00B92F04">
      <w:pPr>
        <w:spacing w:after="0"/>
        <w:rPr>
          <w:rFonts w:cs="Times New Roman"/>
          <w:szCs w:val="28"/>
          <w:lang w:eastAsia="uk-UA"/>
        </w:rPr>
      </w:pPr>
      <w:r w:rsidRPr="0041255D">
        <w:rPr>
          <w:rFonts w:cs="Times New Roman"/>
          <w:noProof/>
          <w:szCs w:val="28"/>
          <w:lang w:val="ru-RU" w:eastAsia="ru-RU"/>
        </w:rPr>
        <w:drawing>
          <wp:inline distT="0" distB="0" distL="0" distR="0" wp14:anchorId="55F8881A" wp14:editId="3A8A23C3">
            <wp:extent cx="5648369" cy="2722728"/>
            <wp:effectExtent l="19050" t="0" r="9481"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cstate="print"/>
                    <a:srcRect/>
                    <a:stretch>
                      <a:fillRect/>
                    </a:stretch>
                  </pic:blipFill>
                  <pic:spPr bwMode="auto">
                    <a:xfrm>
                      <a:off x="0" y="0"/>
                      <a:ext cx="5659079" cy="2727890"/>
                    </a:xfrm>
                    <a:prstGeom prst="rect">
                      <a:avLst/>
                    </a:prstGeom>
                    <a:noFill/>
                    <a:ln w="9525">
                      <a:noFill/>
                      <a:miter lim="800000"/>
                      <a:headEnd/>
                      <a:tailEnd/>
                    </a:ln>
                  </pic:spPr>
                </pic:pic>
              </a:graphicData>
            </a:graphic>
          </wp:inline>
        </w:drawing>
      </w:r>
      <w:r w:rsidRPr="003B29CB">
        <w:rPr>
          <w:rFonts w:cs="Times New Roman"/>
          <w:szCs w:val="28"/>
          <w:lang w:eastAsia="uk-UA"/>
        </w:rPr>
        <w:t xml:space="preserve"> </w:t>
      </w:r>
      <w:r w:rsidRPr="0041255D">
        <w:rPr>
          <w:rFonts w:cs="Times New Roman"/>
          <w:szCs w:val="28"/>
          <w:lang w:eastAsia="uk-UA"/>
        </w:rPr>
        <w:t>праці</w:t>
      </w:r>
      <w:r>
        <w:rPr>
          <w:rFonts w:cs="Times New Roman"/>
          <w:szCs w:val="28"/>
          <w:lang w:eastAsia="uk-UA"/>
        </w:rPr>
        <w:t xml:space="preserve">. </w:t>
      </w:r>
      <w:r w:rsidRPr="0041255D">
        <w:rPr>
          <w:rFonts w:cs="Times New Roman"/>
          <w:szCs w:val="28"/>
          <w:lang w:eastAsia="uk-UA"/>
        </w:rPr>
        <w:t xml:space="preserve">Як правило, підвищення ріння питомої винагороди інтервал </w:t>
      </w:r>
      <w:r w:rsidRPr="0041255D">
        <w:rPr>
          <w:rFonts w:cs="Times New Roman"/>
          <w:i/>
          <w:iCs/>
          <w:spacing w:val="20"/>
          <w:szCs w:val="28"/>
          <w:lang w:eastAsia="uk-UA"/>
        </w:rPr>
        <w:t>(А; В</w:t>
      </w:r>
      <w:r>
        <w:rPr>
          <w:rFonts w:cs="Times New Roman"/>
          <w:szCs w:val="28"/>
          <w:lang w:eastAsia="uk-UA"/>
        </w:rPr>
        <w:t>)</w:t>
      </w:r>
      <w:r>
        <w:rPr>
          <w:rFonts w:cs="Times New Roman"/>
          <w:szCs w:val="28"/>
          <w:lang w:eastAsia="uk-UA"/>
        </w:rPr>
        <w:tab/>
        <w:t>-          призводит</w:t>
      </w:r>
      <w:r w:rsidRPr="0041255D">
        <w:rPr>
          <w:rFonts w:cs="Times New Roman"/>
          <w:szCs w:val="28"/>
          <w:lang w:eastAsia="uk-UA"/>
        </w:rPr>
        <w:t xml:space="preserve">ь до підвищення продуктивності праці Однак після досягнення певного! рівня винагороди (правіше під точки </w:t>
      </w:r>
      <w:r w:rsidRPr="0041255D">
        <w:rPr>
          <w:rFonts w:cs="Times New Roman"/>
          <w:i/>
          <w:iCs/>
          <w:spacing w:val="20"/>
          <w:szCs w:val="28"/>
          <w:lang w:eastAsia="uk-UA"/>
        </w:rPr>
        <w:t>В)</w:t>
      </w:r>
      <w:r>
        <w:rPr>
          <w:rFonts w:cs="Times New Roman"/>
          <w:szCs w:val="28"/>
          <w:lang w:eastAsia="uk-UA"/>
        </w:rPr>
        <w:t xml:space="preserve"> працівник вважає за</w:t>
      </w:r>
      <w:r w:rsidRPr="0041255D">
        <w:rPr>
          <w:rFonts w:cs="Times New Roman"/>
          <w:szCs w:val="28"/>
          <w:lang w:eastAsia="uk-UA"/>
        </w:rPr>
        <w:t xml:space="preserve"> краще </w:t>
      </w:r>
      <w:r>
        <w:rPr>
          <w:rFonts w:cs="Times New Roman"/>
          <w:szCs w:val="28"/>
          <w:lang w:eastAsia="uk-UA"/>
        </w:rPr>
        <w:t xml:space="preserve">знизити інтенсивність праці. адже збільшення вільного часу й збільшення напруженості праці, адже збільшення вільного часу й зменшення напруженості праці </w:t>
      </w:r>
      <w:r w:rsidRPr="0041255D">
        <w:rPr>
          <w:rFonts w:cs="Times New Roman"/>
          <w:szCs w:val="28"/>
          <w:lang w:eastAsia="uk-UA"/>
        </w:rPr>
        <w:t xml:space="preserve">для нього </w:t>
      </w:r>
      <w:r w:rsidRPr="0041255D">
        <w:rPr>
          <w:szCs w:val="28"/>
          <w:lang w:eastAsia="uk-UA"/>
        </w:rPr>
        <w:t xml:space="preserve">стають </w:t>
      </w:r>
      <w:r w:rsidRPr="0041255D">
        <w:rPr>
          <w:rFonts w:cs="Times New Roman"/>
          <w:szCs w:val="28"/>
          <w:lang w:eastAsia="uk-UA"/>
        </w:rPr>
        <w:t>більш важливими, між додатковий заробіток.</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Фактично питома винагорода </w:t>
      </w:r>
      <w:r w:rsidRPr="0041255D">
        <w:rPr>
          <w:rFonts w:cs="Times New Roman"/>
          <w:i/>
          <w:iCs/>
          <w:spacing w:val="20"/>
          <w:szCs w:val="28"/>
          <w:lang w:eastAsia="uk-UA"/>
        </w:rPr>
        <w:t>В</w:t>
      </w:r>
      <w:r w:rsidRPr="0041255D">
        <w:rPr>
          <w:rFonts w:cs="Times New Roman"/>
          <w:szCs w:val="28"/>
          <w:lang w:eastAsia="uk-UA"/>
        </w:rPr>
        <w:t xml:space="preserve"> відображає рівень справжніх потреб праців</w:t>
      </w:r>
      <w:r w:rsidRPr="0041255D">
        <w:rPr>
          <w:rFonts w:cs="Times New Roman"/>
          <w:szCs w:val="28"/>
          <w:lang w:eastAsia="uk-UA"/>
        </w:rPr>
        <w:softHyphen/>
        <w:t>ни</w:t>
      </w:r>
      <w:r>
        <w:rPr>
          <w:rFonts w:cs="Times New Roman"/>
          <w:szCs w:val="28"/>
          <w:lang w:eastAsia="uk-UA"/>
        </w:rPr>
        <w:t>ка Значне скорочення питомої винагороди</w:t>
      </w:r>
      <w:r w:rsidRPr="0041255D">
        <w:rPr>
          <w:rFonts w:cs="Times New Roman"/>
          <w:szCs w:val="28"/>
          <w:lang w:eastAsia="uk-UA"/>
        </w:rPr>
        <w:t xml:space="preserve"> (лівіше від точки </w:t>
      </w:r>
      <w:r w:rsidRPr="0041255D">
        <w:rPr>
          <w:rFonts w:cs="Times New Roman"/>
          <w:i/>
          <w:iCs/>
          <w:spacing w:val="20"/>
          <w:szCs w:val="28"/>
          <w:lang w:eastAsia="uk-UA"/>
        </w:rPr>
        <w:t>А)</w:t>
      </w:r>
      <w:r w:rsidRPr="0041255D">
        <w:rPr>
          <w:rFonts w:cs="Times New Roman"/>
          <w:szCs w:val="28"/>
          <w:lang w:eastAsia="uk-UA"/>
        </w:rPr>
        <w:t xml:space="preserve"> змушує спів</w:t>
      </w:r>
      <w:r w:rsidRPr="0041255D">
        <w:rPr>
          <w:rFonts w:cs="Times New Roman"/>
          <w:szCs w:val="28"/>
          <w:lang w:eastAsia="uk-UA"/>
        </w:rPr>
        <w:softHyphen/>
        <w:t xml:space="preserve">робітника працювати інтенсивніше для збереженим </w:t>
      </w:r>
      <w:r>
        <w:rPr>
          <w:rFonts w:cs="Times New Roman"/>
          <w:szCs w:val="28"/>
          <w:lang w:eastAsia="uk-UA"/>
        </w:rPr>
        <w:t>мінімального заробітку. Од</w:t>
      </w:r>
      <w:r>
        <w:rPr>
          <w:rFonts w:cs="Times New Roman"/>
          <w:szCs w:val="28"/>
          <w:lang w:eastAsia="uk-UA"/>
        </w:rPr>
        <w:softHyphen/>
        <w:t>нак у</w:t>
      </w:r>
      <w:r w:rsidRPr="0041255D">
        <w:rPr>
          <w:rFonts w:cs="Times New Roman"/>
          <w:szCs w:val="28"/>
          <w:lang w:eastAsia="uk-UA"/>
        </w:rPr>
        <w:t xml:space="preserve"> цьому випадку різко підвищується плинність кадрів на підприємстві і насамперед звільняються найбільш талановиті й кваліфіковані працівники. Отже, </w:t>
      </w:r>
      <w:r>
        <w:rPr>
          <w:rFonts w:cs="Times New Roman"/>
          <w:szCs w:val="28"/>
          <w:lang w:eastAsia="uk-UA"/>
        </w:rPr>
        <w:t>завданням</w:t>
      </w:r>
      <w:r w:rsidRPr="0041255D">
        <w:rPr>
          <w:rFonts w:cs="Times New Roman"/>
          <w:szCs w:val="28"/>
          <w:lang w:eastAsia="uk-UA"/>
        </w:rPr>
        <w:t xml:space="preserve"> керівництва є досягнення оптимуму мотивації, за якого віддача від працівника (продуктивність праці) є найбільшою (це відповідає точці В на гра</w:t>
      </w:r>
      <w:r w:rsidRPr="0041255D">
        <w:rPr>
          <w:rFonts w:cs="Times New Roman"/>
          <w:szCs w:val="28"/>
          <w:lang w:eastAsia="uk-UA"/>
        </w:rPr>
        <w:softHyphen/>
        <w:t xml:space="preserve">фіку). Слід розуміти, що невдало побудована система стимулювання персоналу </w:t>
      </w:r>
      <w:r w:rsidRPr="0041255D">
        <w:rPr>
          <w:rFonts w:cs="Times New Roman"/>
          <w:spacing w:val="10"/>
          <w:szCs w:val="28"/>
          <w:lang w:eastAsia="uk-UA"/>
        </w:rPr>
        <w:t xml:space="preserve">може </w:t>
      </w:r>
      <w:r w:rsidRPr="0041255D">
        <w:rPr>
          <w:rFonts w:cs="Times New Roman"/>
          <w:szCs w:val="28"/>
          <w:lang w:eastAsia="uk-UA"/>
        </w:rPr>
        <w:t>навіть знижувати мотивацію персоналу до високопродуктивної сумлінної праці.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Як правило, зниження або відсутність зростання мотивації спостерігається у таких випадках:</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формує у працівника відчуття, що ним маніпулюють;</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у працівника не виникає почуття гордості за власні вчинки;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lastRenderedPageBreak/>
        <w:t>винагороджується діяльність, яка подобається працівнику і яку він викону</w:t>
      </w:r>
      <w:r w:rsidRPr="00066756">
        <w:rPr>
          <w:rFonts w:cs="Times New Roman"/>
          <w:szCs w:val="28"/>
          <w:lang w:eastAsia="uk-UA"/>
        </w:rPr>
        <w:softHyphen/>
        <w:t>вав би і без зовнішньої винагороди;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не залежить від досягнень;</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винагороджуються як гарні, так і задовільні результати;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використовується надто часто й перетворюється у звичайну, ординарну процедуру.</w:t>
      </w:r>
    </w:p>
    <w:p w:rsidR="00832977" w:rsidRDefault="00832977"/>
    <w:sectPr w:rsidR="00832977">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Franklin Gothic Heavy">
    <w:altName w:val="Arial Black"/>
    <w:charset w:val="CC"/>
    <w:family w:val="swiss"/>
    <w:pitch w:val="variable"/>
    <w:sig w:usb0="00000001"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E148EA"/>
    <w:multiLevelType w:val="hybridMultilevel"/>
    <w:tmpl w:val="8024856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17CC323B"/>
    <w:multiLevelType w:val="hybridMultilevel"/>
    <w:tmpl w:val="E6A49D72"/>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901741A"/>
    <w:multiLevelType w:val="hybridMultilevel"/>
    <w:tmpl w:val="EFFC248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D4D5CF8"/>
    <w:multiLevelType w:val="hybridMultilevel"/>
    <w:tmpl w:val="BC7EA6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E893511"/>
    <w:multiLevelType w:val="hybridMultilevel"/>
    <w:tmpl w:val="10DAEB6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F5D6A67"/>
    <w:multiLevelType w:val="hybridMultilevel"/>
    <w:tmpl w:val="F50EB004"/>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23523207"/>
    <w:multiLevelType w:val="hybridMultilevel"/>
    <w:tmpl w:val="273EEFE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D500E01"/>
    <w:multiLevelType w:val="hybridMultilevel"/>
    <w:tmpl w:val="924A95A2"/>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42B848DD"/>
    <w:multiLevelType w:val="hybridMultilevel"/>
    <w:tmpl w:val="04661AF8"/>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42BA0935"/>
    <w:multiLevelType w:val="hybridMultilevel"/>
    <w:tmpl w:val="DF1263DA"/>
    <w:lvl w:ilvl="0" w:tplc="59CA181E">
      <w:start w:val="1"/>
      <w:numFmt w:val="decimal"/>
      <w:lvlText w:val="%1."/>
      <w:lvlJc w:val="left"/>
      <w:pPr>
        <w:ind w:left="784"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42C11BE6"/>
    <w:multiLevelType w:val="hybridMultilevel"/>
    <w:tmpl w:val="691A65DC"/>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44801931"/>
    <w:multiLevelType w:val="hybridMultilevel"/>
    <w:tmpl w:val="C39E0300"/>
    <w:lvl w:ilvl="0" w:tplc="1C94CB7C">
      <w:start w:val="5"/>
      <w:numFmt w:val="bullet"/>
      <w:lvlText w:val="—"/>
      <w:lvlJc w:val="left"/>
      <w:pPr>
        <w:ind w:left="924" w:hanging="360"/>
      </w:pPr>
      <w:rPr>
        <w:rFonts w:ascii="Times New Roman" w:eastAsiaTheme="minorHAnsi" w:hAnsi="Times New Roman" w:cs="Times New Roman" w:hint="default"/>
      </w:rPr>
    </w:lvl>
    <w:lvl w:ilvl="1" w:tplc="04220003" w:tentative="1">
      <w:start w:val="1"/>
      <w:numFmt w:val="bullet"/>
      <w:lvlText w:val="o"/>
      <w:lvlJc w:val="left"/>
      <w:pPr>
        <w:ind w:left="1644" w:hanging="360"/>
      </w:pPr>
      <w:rPr>
        <w:rFonts w:ascii="Courier New" w:hAnsi="Courier New" w:cs="Courier New" w:hint="default"/>
      </w:rPr>
    </w:lvl>
    <w:lvl w:ilvl="2" w:tplc="04220005" w:tentative="1">
      <w:start w:val="1"/>
      <w:numFmt w:val="bullet"/>
      <w:lvlText w:val=""/>
      <w:lvlJc w:val="left"/>
      <w:pPr>
        <w:ind w:left="2364" w:hanging="360"/>
      </w:pPr>
      <w:rPr>
        <w:rFonts w:ascii="Wingdings" w:hAnsi="Wingdings" w:hint="default"/>
      </w:rPr>
    </w:lvl>
    <w:lvl w:ilvl="3" w:tplc="04220001" w:tentative="1">
      <w:start w:val="1"/>
      <w:numFmt w:val="bullet"/>
      <w:lvlText w:val=""/>
      <w:lvlJc w:val="left"/>
      <w:pPr>
        <w:ind w:left="3084" w:hanging="360"/>
      </w:pPr>
      <w:rPr>
        <w:rFonts w:ascii="Symbol" w:hAnsi="Symbol" w:hint="default"/>
      </w:rPr>
    </w:lvl>
    <w:lvl w:ilvl="4" w:tplc="04220003" w:tentative="1">
      <w:start w:val="1"/>
      <w:numFmt w:val="bullet"/>
      <w:lvlText w:val="o"/>
      <w:lvlJc w:val="left"/>
      <w:pPr>
        <w:ind w:left="3804" w:hanging="360"/>
      </w:pPr>
      <w:rPr>
        <w:rFonts w:ascii="Courier New" w:hAnsi="Courier New" w:cs="Courier New" w:hint="default"/>
      </w:rPr>
    </w:lvl>
    <w:lvl w:ilvl="5" w:tplc="04220005" w:tentative="1">
      <w:start w:val="1"/>
      <w:numFmt w:val="bullet"/>
      <w:lvlText w:val=""/>
      <w:lvlJc w:val="left"/>
      <w:pPr>
        <w:ind w:left="4524" w:hanging="360"/>
      </w:pPr>
      <w:rPr>
        <w:rFonts w:ascii="Wingdings" w:hAnsi="Wingdings" w:hint="default"/>
      </w:rPr>
    </w:lvl>
    <w:lvl w:ilvl="6" w:tplc="04220001" w:tentative="1">
      <w:start w:val="1"/>
      <w:numFmt w:val="bullet"/>
      <w:lvlText w:val=""/>
      <w:lvlJc w:val="left"/>
      <w:pPr>
        <w:ind w:left="5244" w:hanging="360"/>
      </w:pPr>
      <w:rPr>
        <w:rFonts w:ascii="Symbol" w:hAnsi="Symbol" w:hint="default"/>
      </w:rPr>
    </w:lvl>
    <w:lvl w:ilvl="7" w:tplc="04220003" w:tentative="1">
      <w:start w:val="1"/>
      <w:numFmt w:val="bullet"/>
      <w:lvlText w:val="o"/>
      <w:lvlJc w:val="left"/>
      <w:pPr>
        <w:ind w:left="5964" w:hanging="360"/>
      </w:pPr>
      <w:rPr>
        <w:rFonts w:ascii="Courier New" w:hAnsi="Courier New" w:cs="Courier New" w:hint="default"/>
      </w:rPr>
    </w:lvl>
    <w:lvl w:ilvl="8" w:tplc="04220005" w:tentative="1">
      <w:start w:val="1"/>
      <w:numFmt w:val="bullet"/>
      <w:lvlText w:val=""/>
      <w:lvlJc w:val="left"/>
      <w:pPr>
        <w:ind w:left="6684" w:hanging="360"/>
      </w:pPr>
      <w:rPr>
        <w:rFonts w:ascii="Wingdings" w:hAnsi="Wingdings" w:hint="default"/>
      </w:rPr>
    </w:lvl>
  </w:abstractNum>
  <w:abstractNum w:abstractNumId="12" w15:restartNumberingAfterBreak="0">
    <w:nsid w:val="479C72C4"/>
    <w:multiLevelType w:val="hybridMultilevel"/>
    <w:tmpl w:val="2C589B5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9494CB9"/>
    <w:multiLevelType w:val="hybridMultilevel"/>
    <w:tmpl w:val="21AA00EE"/>
    <w:lvl w:ilvl="0" w:tplc="0422000F">
      <w:start w:val="1"/>
      <w:numFmt w:val="decimal"/>
      <w:lvlText w:val="%1."/>
      <w:lvlJc w:val="left"/>
      <w:pPr>
        <w:ind w:left="784" w:hanging="360"/>
      </w:pPr>
    </w:lvl>
    <w:lvl w:ilvl="1" w:tplc="04220019" w:tentative="1">
      <w:start w:val="1"/>
      <w:numFmt w:val="lowerLetter"/>
      <w:lvlText w:val="%2."/>
      <w:lvlJc w:val="left"/>
      <w:pPr>
        <w:ind w:left="1504" w:hanging="360"/>
      </w:pPr>
    </w:lvl>
    <w:lvl w:ilvl="2" w:tplc="0422001B" w:tentative="1">
      <w:start w:val="1"/>
      <w:numFmt w:val="lowerRoman"/>
      <w:lvlText w:val="%3."/>
      <w:lvlJc w:val="right"/>
      <w:pPr>
        <w:ind w:left="2224" w:hanging="180"/>
      </w:pPr>
    </w:lvl>
    <w:lvl w:ilvl="3" w:tplc="0422000F" w:tentative="1">
      <w:start w:val="1"/>
      <w:numFmt w:val="decimal"/>
      <w:lvlText w:val="%4."/>
      <w:lvlJc w:val="left"/>
      <w:pPr>
        <w:ind w:left="2944" w:hanging="360"/>
      </w:pPr>
    </w:lvl>
    <w:lvl w:ilvl="4" w:tplc="04220019" w:tentative="1">
      <w:start w:val="1"/>
      <w:numFmt w:val="lowerLetter"/>
      <w:lvlText w:val="%5."/>
      <w:lvlJc w:val="left"/>
      <w:pPr>
        <w:ind w:left="3664" w:hanging="360"/>
      </w:pPr>
    </w:lvl>
    <w:lvl w:ilvl="5" w:tplc="0422001B" w:tentative="1">
      <w:start w:val="1"/>
      <w:numFmt w:val="lowerRoman"/>
      <w:lvlText w:val="%6."/>
      <w:lvlJc w:val="right"/>
      <w:pPr>
        <w:ind w:left="4384" w:hanging="180"/>
      </w:pPr>
    </w:lvl>
    <w:lvl w:ilvl="6" w:tplc="0422000F" w:tentative="1">
      <w:start w:val="1"/>
      <w:numFmt w:val="decimal"/>
      <w:lvlText w:val="%7."/>
      <w:lvlJc w:val="left"/>
      <w:pPr>
        <w:ind w:left="5104" w:hanging="360"/>
      </w:pPr>
    </w:lvl>
    <w:lvl w:ilvl="7" w:tplc="04220019" w:tentative="1">
      <w:start w:val="1"/>
      <w:numFmt w:val="lowerLetter"/>
      <w:lvlText w:val="%8."/>
      <w:lvlJc w:val="left"/>
      <w:pPr>
        <w:ind w:left="5824" w:hanging="360"/>
      </w:pPr>
    </w:lvl>
    <w:lvl w:ilvl="8" w:tplc="0422001B" w:tentative="1">
      <w:start w:val="1"/>
      <w:numFmt w:val="lowerRoman"/>
      <w:lvlText w:val="%9."/>
      <w:lvlJc w:val="right"/>
      <w:pPr>
        <w:ind w:left="6544" w:hanging="180"/>
      </w:pPr>
    </w:lvl>
  </w:abstractNum>
  <w:abstractNum w:abstractNumId="14" w15:restartNumberingAfterBreak="0">
    <w:nsid w:val="4C935F95"/>
    <w:multiLevelType w:val="hybridMultilevel"/>
    <w:tmpl w:val="796459C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52195D34"/>
    <w:multiLevelType w:val="hybridMultilevel"/>
    <w:tmpl w:val="7AFEEAB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5686233A"/>
    <w:multiLevelType w:val="hybridMultilevel"/>
    <w:tmpl w:val="FA4CE376"/>
    <w:lvl w:ilvl="0" w:tplc="04220001">
      <w:start w:val="1"/>
      <w:numFmt w:val="bullet"/>
      <w:lvlText w:val=""/>
      <w:lvlJc w:val="left"/>
      <w:pPr>
        <w:ind w:left="784" w:hanging="360"/>
      </w:pPr>
      <w:rPr>
        <w:rFonts w:ascii="Symbol" w:hAnsi="Symbol" w:hint="default"/>
      </w:rPr>
    </w:lvl>
    <w:lvl w:ilvl="1" w:tplc="04220003" w:tentative="1">
      <w:start w:val="1"/>
      <w:numFmt w:val="bullet"/>
      <w:lvlText w:val="o"/>
      <w:lvlJc w:val="left"/>
      <w:pPr>
        <w:ind w:left="1504" w:hanging="360"/>
      </w:pPr>
      <w:rPr>
        <w:rFonts w:ascii="Courier New" w:hAnsi="Courier New" w:cs="Courier New" w:hint="default"/>
      </w:rPr>
    </w:lvl>
    <w:lvl w:ilvl="2" w:tplc="04220005" w:tentative="1">
      <w:start w:val="1"/>
      <w:numFmt w:val="bullet"/>
      <w:lvlText w:val=""/>
      <w:lvlJc w:val="left"/>
      <w:pPr>
        <w:ind w:left="2224" w:hanging="360"/>
      </w:pPr>
      <w:rPr>
        <w:rFonts w:ascii="Wingdings" w:hAnsi="Wingdings" w:hint="default"/>
      </w:rPr>
    </w:lvl>
    <w:lvl w:ilvl="3" w:tplc="04220001" w:tentative="1">
      <w:start w:val="1"/>
      <w:numFmt w:val="bullet"/>
      <w:lvlText w:val=""/>
      <w:lvlJc w:val="left"/>
      <w:pPr>
        <w:ind w:left="2944" w:hanging="360"/>
      </w:pPr>
      <w:rPr>
        <w:rFonts w:ascii="Symbol" w:hAnsi="Symbol" w:hint="default"/>
      </w:rPr>
    </w:lvl>
    <w:lvl w:ilvl="4" w:tplc="04220003" w:tentative="1">
      <w:start w:val="1"/>
      <w:numFmt w:val="bullet"/>
      <w:lvlText w:val="o"/>
      <w:lvlJc w:val="left"/>
      <w:pPr>
        <w:ind w:left="3664" w:hanging="360"/>
      </w:pPr>
      <w:rPr>
        <w:rFonts w:ascii="Courier New" w:hAnsi="Courier New" w:cs="Courier New" w:hint="default"/>
      </w:rPr>
    </w:lvl>
    <w:lvl w:ilvl="5" w:tplc="04220005" w:tentative="1">
      <w:start w:val="1"/>
      <w:numFmt w:val="bullet"/>
      <w:lvlText w:val=""/>
      <w:lvlJc w:val="left"/>
      <w:pPr>
        <w:ind w:left="4384" w:hanging="360"/>
      </w:pPr>
      <w:rPr>
        <w:rFonts w:ascii="Wingdings" w:hAnsi="Wingdings" w:hint="default"/>
      </w:rPr>
    </w:lvl>
    <w:lvl w:ilvl="6" w:tplc="04220001" w:tentative="1">
      <w:start w:val="1"/>
      <w:numFmt w:val="bullet"/>
      <w:lvlText w:val=""/>
      <w:lvlJc w:val="left"/>
      <w:pPr>
        <w:ind w:left="5104" w:hanging="360"/>
      </w:pPr>
      <w:rPr>
        <w:rFonts w:ascii="Symbol" w:hAnsi="Symbol" w:hint="default"/>
      </w:rPr>
    </w:lvl>
    <w:lvl w:ilvl="7" w:tplc="04220003" w:tentative="1">
      <w:start w:val="1"/>
      <w:numFmt w:val="bullet"/>
      <w:lvlText w:val="o"/>
      <w:lvlJc w:val="left"/>
      <w:pPr>
        <w:ind w:left="5824" w:hanging="360"/>
      </w:pPr>
      <w:rPr>
        <w:rFonts w:ascii="Courier New" w:hAnsi="Courier New" w:cs="Courier New" w:hint="default"/>
      </w:rPr>
    </w:lvl>
    <w:lvl w:ilvl="8" w:tplc="04220005" w:tentative="1">
      <w:start w:val="1"/>
      <w:numFmt w:val="bullet"/>
      <w:lvlText w:val=""/>
      <w:lvlJc w:val="left"/>
      <w:pPr>
        <w:ind w:left="6544" w:hanging="360"/>
      </w:pPr>
      <w:rPr>
        <w:rFonts w:ascii="Wingdings" w:hAnsi="Wingdings" w:hint="default"/>
      </w:rPr>
    </w:lvl>
  </w:abstractNum>
  <w:abstractNum w:abstractNumId="17" w15:restartNumberingAfterBreak="0">
    <w:nsid w:val="5D752A6C"/>
    <w:multiLevelType w:val="hybridMultilevel"/>
    <w:tmpl w:val="1528EF1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64B421EE"/>
    <w:multiLevelType w:val="hybridMultilevel"/>
    <w:tmpl w:val="0C22E37C"/>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7"/>
  </w:num>
  <w:num w:numId="4">
    <w:abstractNumId w:val="2"/>
  </w:num>
  <w:num w:numId="5">
    <w:abstractNumId w:val="3"/>
  </w:num>
  <w:num w:numId="6">
    <w:abstractNumId w:val="6"/>
  </w:num>
  <w:num w:numId="7">
    <w:abstractNumId w:val="15"/>
  </w:num>
  <w:num w:numId="8">
    <w:abstractNumId w:val="0"/>
  </w:num>
  <w:num w:numId="9">
    <w:abstractNumId w:val="16"/>
  </w:num>
  <w:num w:numId="10">
    <w:abstractNumId w:val="18"/>
  </w:num>
  <w:num w:numId="11">
    <w:abstractNumId w:val="11"/>
  </w:num>
  <w:num w:numId="12">
    <w:abstractNumId w:val="7"/>
  </w:num>
  <w:num w:numId="13">
    <w:abstractNumId w:val="8"/>
  </w:num>
  <w:num w:numId="14">
    <w:abstractNumId w:val="1"/>
  </w:num>
  <w:num w:numId="15">
    <w:abstractNumId w:val="14"/>
  </w:num>
  <w:num w:numId="16">
    <w:abstractNumId w:val="13"/>
  </w:num>
  <w:num w:numId="17">
    <w:abstractNumId w:val="10"/>
  </w:num>
  <w:num w:numId="18">
    <w:abstractNumId w:val="9"/>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8D7"/>
    <w:rsid w:val="00832977"/>
    <w:rsid w:val="008A48D7"/>
    <w:rsid w:val="00B92F04"/>
    <w:rsid w:val="00C150AB"/>
    <w:rsid w:val="00DE2C2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2C15D1"/>
  <w15:chartTrackingRefBased/>
  <w15:docId w15:val="{55543646-4CAF-4F98-9AD5-AF8178897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2F04"/>
    <w:pPr>
      <w:spacing w:after="200" w:line="276"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2F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26</Pages>
  <Words>8025</Words>
  <Characters>45743</Characters>
  <Application>Microsoft Office Word</Application>
  <DocSecurity>0</DocSecurity>
  <Lines>381</Lines>
  <Paragraphs>107</Paragraphs>
  <ScaleCrop>false</ScaleCrop>
  <Company/>
  <LinksUpToDate>false</LinksUpToDate>
  <CharactersWithSpaces>53661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Пащенко Ольга Петрівна</dc:creator>
  <cp:keywords/>
  <dc:description/>
  <cp:lastModifiedBy>User</cp:lastModifiedBy>
  <cp:revision>4</cp:revision>
  <dcterms:created xsi:type="dcterms:W3CDTF">2020-11-19T08:14:00Z</dcterms:created>
  <dcterms:modified xsi:type="dcterms:W3CDTF">2024-10-20T08:44:00Z</dcterms:modified>
</cp:coreProperties>
</file>