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611543">
        <w:rPr>
          <w:b/>
          <w:i/>
          <w:sz w:val="28"/>
          <w:szCs w:val="28"/>
          <w:lang w:val="uk-UA"/>
        </w:rPr>
        <w:t>04</w:t>
      </w:r>
      <w:r w:rsidR="0033547D" w:rsidRPr="00A3557B">
        <w:rPr>
          <w:b/>
          <w:i/>
          <w:sz w:val="28"/>
          <w:szCs w:val="28"/>
        </w:rPr>
        <w:t xml:space="preserve"> </w:t>
      </w:r>
      <w:r w:rsidR="00611543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611543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A3557B" w:rsidRDefault="002D53A1" w:rsidP="0033547D">
      <w:pPr>
        <w:spacing w:line="360" w:lineRule="auto"/>
        <w:ind w:firstLine="567"/>
        <w:jc w:val="center"/>
        <w:rPr>
          <w:rStyle w:val="fontstyle01"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611543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F441AF" w:rsidRPr="00C81A3C" w:rsidRDefault="00C81A3C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C81A3C">
        <w:rPr>
          <w:b/>
          <w:i/>
          <w:color w:val="000000"/>
          <w:sz w:val="28"/>
          <w:szCs w:val="28"/>
          <w:lang w:val="uk-UA"/>
        </w:rPr>
        <w:t>СУТНІСТЬ ТА ВИДИ ПОДАТКІВ</w:t>
      </w:r>
    </w:p>
    <w:p w:rsidR="0033547D" w:rsidRPr="00C81A3C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33547D" w:rsidRDefault="00C81A3C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  <w:r>
        <w:rPr>
          <w:b/>
          <w:i/>
          <w:spacing w:val="0"/>
          <w:szCs w:val="28"/>
        </w:rPr>
        <w:t>Тестові завдання</w:t>
      </w:r>
    </w:p>
    <w:p w:rsidR="0033547D" w:rsidRPr="0033547D" w:rsidRDefault="0033547D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  <w:r w:rsidRPr="0033547D">
        <w:rPr>
          <w:b/>
          <w:i/>
          <w:spacing w:val="0"/>
          <w:szCs w:val="28"/>
        </w:rPr>
        <w:t xml:space="preserve"> (вирішити, посилаючись на відповідну статтю ПКУ</w:t>
      </w:r>
      <w:r w:rsidR="006B4DCF">
        <w:rPr>
          <w:b/>
          <w:i/>
          <w:spacing w:val="0"/>
          <w:szCs w:val="28"/>
        </w:rPr>
        <w:t>, де це можливо</w:t>
      </w:r>
      <w:r w:rsidRPr="0033547D">
        <w:rPr>
          <w:b/>
          <w:i/>
          <w:spacing w:val="0"/>
          <w:szCs w:val="28"/>
        </w:rPr>
        <w:t>)</w:t>
      </w:r>
    </w:p>
    <w:p w:rsidR="0033547D" w:rsidRPr="0033547D" w:rsidRDefault="0033547D" w:rsidP="0033547D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Податки – це: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а) обов’язкові платежі, що стягуються до державного бюджету з юридичних та фізичних осіб;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б) добровільні внески юридичних та фізичних осіб, що сплачуються до бюджетів відповідних рівнів;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обов’язкові платежі до бюджету відповідного рівня чи позабюджетного фонду, що сплачуються юридичними та фізичними особами.</w:t>
      </w: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Залежно від форми оподаткування податки класифікують на: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а) загальнодержавні та місцеві;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б) спеціальні та загальні;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прямі та непрямі.</w:t>
      </w: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До місцевих податків відносяться: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 xml:space="preserve">а) податок на прибуток, податок на додану вартість, акцизний </w:t>
      </w:r>
      <w:r w:rsidR="006B4DCF">
        <w:rPr>
          <w:bCs/>
          <w:szCs w:val="28"/>
        </w:rPr>
        <w:t>податок</w:t>
      </w:r>
      <w:r w:rsidRPr="00505D90">
        <w:rPr>
          <w:bCs/>
          <w:szCs w:val="28"/>
        </w:rPr>
        <w:t>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 xml:space="preserve">б) податок </w:t>
      </w:r>
      <w:r w:rsidR="006B4DCF">
        <w:rPr>
          <w:bCs/>
          <w:szCs w:val="28"/>
        </w:rPr>
        <w:t>на майно</w:t>
      </w:r>
      <w:r w:rsidRPr="00505D90">
        <w:rPr>
          <w:bCs/>
          <w:szCs w:val="28"/>
        </w:rPr>
        <w:t xml:space="preserve">, </w:t>
      </w:r>
      <w:r w:rsidR="006B4DCF">
        <w:rPr>
          <w:bCs/>
          <w:szCs w:val="28"/>
        </w:rPr>
        <w:t>єдиний</w:t>
      </w:r>
      <w:r w:rsidRPr="00505D90">
        <w:rPr>
          <w:bCs/>
          <w:szCs w:val="28"/>
        </w:rPr>
        <w:t xml:space="preserve"> податок;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мито, державне мито, плата за землю.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За </w:t>
      </w:r>
      <w:proofErr w:type="spellStart"/>
      <w:r w:rsidRPr="00505D90">
        <w:rPr>
          <w:sz w:val="28"/>
          <w:szCs w:val="28"/>
        </w:rPr>
        <w:t>економічним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змістом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фінансові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відносини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між</w:t>
      </w:r>
      <w:proofErr w:type="spellEnd"/>
      <w:r w:rsidRPr="00505D90">
        <w:rPr>
          <w:sz w:val="28"/>
          <w:szCs w:val="28"/>
        </w:rPr>
        <w:t xml:space="preserve"> державою і </w:t>
      </w:r>
      <w:proofErr w:type="spellStart"/>
      <w:r w:rsidRPr="00505D90">
        <w:rPr>
          <w:sz w:val="28"/>
          <w:szCs w:val="28"/>
        </w:rPr>
        <w:t>платниками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 xml:space="preserve"> з метою </w:t>
      </w:r>
      <w:proofErr w:type="spellStart"/>
      <w:r w:rsidRPr="00505D90">
        <w:rPr>
          <w:sz w:val="28"/>
          <w:szCs w:val="28"/>
        </w:rPr>
        <w:t>створення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загальнодержавного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централізованого</w:t>
      </w:r>
      <w:proofErr w:type="spellEnd"/>
      <w:r w:rsidRPr="00505D90">
        <w:rPr>
          <w:sz w:val="28"/>
          <w:szCs w:val="28"/>
        </w:rPr>
        <w:t xml:space="preserve"> фонду </w:t>
      </w:r>
      <w:proofErr w:type="spellStart"/>
      <w:r w:rsidRPr="00505D90">
        <w:rPr>
          <w:sz w:val="28"/>
          <w:szCs w:val="28"/>
        </w:rPr>
        <w:t>грошових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коштів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фінансові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відносини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між</w:t>
      </w:r>
      <w:proofErr w:type="spellEnd"/>
      <w:r w:rsidRPr="00505D90">
        <w:rPr>
          <w:sz w:val="28"/>
          <w:szCs w:val="28"/>
        </w:rPr>
        <w:t xml:space="preserve"> бюджетом і </w:t>
      </w:r>
      <w:proofErr w:type="spellStart"/>
      <w:r w:rsidRPr="00505D90">
        <w:rPr>
          <w:sz w:val="28"/>
          <w:szCs w:val="28"/>
        </w:rPr>
        <w:t>платниками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фінансові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відносини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між</w:t>
      </w:r>
      <w:proofErr w:type="spellEnd"/>
      <w:r w:rsidRPr="00505D90">
        <w:rPr>
          <w:sz w:val="28"/>
          <w:szCs w:val="28"/>
        </w:rPr>
        <w:t xml:space="preserve"> державою і </w:t>
      </w:r>
      <w:proofErr w:type="spellStart"/>
      <w:r w:rsidRPr="00505D90">
        <w:rPr>
          <w:sz w:val="28"/>
          <w:szCs w:val="28"/>
        </w:rPr>
        <w:t>юридичними</w:t>
      </w:r>
      <w:proofErr w:type="spellEnd"/>
      <w:r w:rsidRPr="00505D90">
        <w:rPr>
          <w:sz w:val="28"/>
          <w:szCs w:val="28"/>
        </w:rPr>
        <w:t xml:space="preserve"> особами з метою </w:t>
      </w:r>
      <w:proofErr w:type="spellStart"/>
      <w:r w:rsidRPr="00505D90">
        <w:rPr>
          <w:sz w:val="28"/>
          <w:szCs w:val="28"/>
        </w:rPr>
        <w:t>поповнення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доходної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частини</w:t>
      </w:r>
      <w:proofErr w:type="spellEnd"/>
      <w:r w:rsidRPr="00505D90">
        <w:rPr>
          <w:sz w:val="28"/>
          <w:szCs w:val="28"/>
        </w:rPr>
        <w:t xml:space="preserve"> бюджету.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Неподаткові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платежі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фіскальний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інструмент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формування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доходів</w:t>
      </w:r>
      <w:proofErr w:type="spellEnd"/>
      <w:r w:rsidRPr="00505D90">
        <w:rPr>
          <w:sz w:val="28"/>
          <w:szCs w:val="28"/>
        </w:rPr>
        <w:t xml:space="preserve"> бюджету;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платежі</w:t>
      </w:r>
      <w:proofErr w:type="spellEnd"/>
      <w:r w:rsidRPr="00505D90">
        <w:rPr>
          <w:sz w:val="28"/>
          <w:szCs w:val="28"/>
        </w:rPr>
        <w:t xml:space="preserve">, що не </w:t>
      </w:r>
      <w:proofErr w:type="spellStart"/>
      <w:r w:rsidRPr="00505D90">
        <w:rPr>
          <w:sz w:val="28"/>
          <w:szCs w:val="28"/>
        </w:rPr>
        <w:t>мають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цільового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призначення</w:t>
      </w:r>
      <w:proofErr w:type="spellEnd"/>
      <w:r w:rsidRPr="00505D90">
        <w:rPr>
          <w:sz w:val="28"/>
          <w:szCs w:val="28"/>
        </w:rPr>
        <w:t xml:space="preserve">, для них не створено </w:t>
      </w:r>
      <w:proofErr w:type="spellStart"/>
      <w:r w:rsidRPr="00505D90">
        <w:rPr>
          <w:sz w:val="28"/>
          <w:szCs w:val="28"/>
        </w:rPr>
        <w:t>централізованого</w:t>
      </w:r>
      <w:proofErr w:type="spellEnd"/>
      <w:r w:rsidRPr="00505D90">
        <w:rPr>
          <w:sz w:val="28"/>
          <w:szCs w:val="28"/>
        </w:rPr>
        <w:t xml:space="preserve"> фонду і тому вони </w:t>
      </w:r>
      <w:proofErr w:type="spellStart"/>
      <w:r w:rsidRPr="00505D90">
        <w:rPr>
          <w:sz w:val="28"/>
          <w:szCs w:val="28"/>
        </w:rPr>
        <w:t>надходять</w:t>
      </w:r>
      <w:proofErr w:type="spellEnd"/>
      <w:r w:rsidRPr="00505D90">
        <w:rPr>
          <w:sz w:val="28"/>
          <w:szCs w:val="28"/>
        </w:rPr>
        <w:t xml:space="preserve"> до бюджету;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кошти</w:t>
      </w:r>
      <w:proofErr w:type="spellEnd"/>
      <w:r w:rsidRPr="00505D90">
        <w:rPr>
          <w:sz w:val="28"/>
          <w:szCs w:val="28"/>
        </w:rPr>
        <w:t xml:space="preserve">, які не </w:t>
      </w:r>
      <w:proofErr w:type="spellStart"/>
      <w:r w:rsidRPr="00505D90">
        <w:rPr>
          <w:sz w:val="28"/>
          <w:szCs w:val="28"/>
        </w:rPr>
        <w:t>мають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постійного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джерела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виконують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наступні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функції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розподільчу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контрольну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фіскальну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фіскальну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регулюючу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контрольну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фіскальну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контрольну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соціальну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За </w:t>
      </w:r>
      <w:proofErr w:type="spellStart"/>
      <w:r w:rsidRPr="00505D90">
        <w:rPr>
          <w:sz w:val="28"/>
          <w:szCs w:val="28"/>
        </w:rPr>
        <w:t>допомогою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фіскальної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функції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 xml:space="preserve"> держава: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одержує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постійні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стабільні</w:t>
      </w:r>
      <w:proofErr w:type="spellEnd"/>
      <w:r w:rsidRPr="00505D90">
        <w:rPr>
          <w:sz w:val="28"/>
          <w:szCs w:val="28"/>
        </w:rPr>
        <w:t xml:space="preserve"> доходи у </w:t>
      </w:r>
      <w:proofErr w:type="spellStart"/>
      <w:r w:rsidRPr="00505D90">
        <w:rPr>
          <w:sz w:val="28"/>
          <w:szCs w:val="28"/>
        </w:rPr>
        <w:t>вигляді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податкових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надходжень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впливає</w:t>
      </w:r>
      <w:proofErr w:type="spellEnd"/>
      <w:r w:rsidRPr="00505D90">
        <w:rPr>
          <w:sz w:val="28"/>
          <w:szCs w:val="28"/>
        </w:rPr>
        <w:t xml:space="preserve"> на </w:t>
      </w:r>
      <w:proofErr w:type="spellStart"/>
      <w:r w:rsidRPr="00505D90">
        <w:rPr>
          <w:sz w:val="28"/>
          <w:szCs w:val="28"/>
        </w:rPr>
        <w:t>різні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сторони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діяльності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проводить </w:t>
      </w:r>
      <w:proofErr w:type="spellStart"/>
      <w:r w:rsidRPr="00505D90">
        <w:rPr>
          <w:sz w:val="28"/>
          <w:szCs w:val="28"/>
        </w:rPr>
        <w:t>перерозподіл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вартості</w:t>
      </w:r>
      <w:proofErr w:type="spellEnd"/>
      <w:r w:rsidRPr="00505D90">
        <w:rPr>
          <w:sz w:val="28"/>
          <w:szCs w:val="28"/>
        </w:rPr>
        <w:t xml:space="preserve"> валового </w:t>
      </w:r>
      <w:proofErr w:type="spellStart"/>
      <w:r w:rsidRPr="00505D90">
        <w:rPr>
          <w:sz w:val="28"/>
          <w:szCs w:val="28"/>
        </w:rPr>
        <w:t>внутрішнього</w:t>
      </w:r>
      <w:proofErr w:type="spellEnd"/>
      <w:r w:rsidRPr="00505D90">
        <w:rPr>
          <w:sz w:val="28"/>
          <w:szCs w:val="28"/>
        </w:rPr>
        <w:t xml:space="preserve"> продукту.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Об’єкт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доходи, за </w:t>
      </w:r>
      <w:proofErr w:type="spellStart"/>
      <w:r w:rsidRPr="00505D90">
        <w:rPr>
          <w:sz w:val="28"/>
          <w:szCs w:val="28"/>
        </w:rPr>
        <w:t>рахунок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яких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сплачується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 xml:space="preserve">б) доходи, які </w:t>
      </w:r>
      <w:proofErr w:type="spellStart"/>
      <w:r w:rsidRPr="00505D90">
        <w:rPr>
          <w:sz w:val="28"/>
          <w:szCs w:val="28"/>
        </w:rPr>
        <w:t>підлягають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оподаткуванню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особа, на яку законом </w:t>
      </w:r>
      <w:proofErr w:type="spellStart"/>
      <w:r w:rsidRPr="00505D90">
        <w:rPr>
          <w:sz w:val="28"/>
          <w:szCs w:val="28"/>
        </w:rPr>
        <w:t>покладено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обов’язок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сплачувати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Суб’єкт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фізична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або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юридична</w:t>
      </w:r>
      <w:proofErr w:type="spellEnd"/>
      <w:r w:rsidRPr="00505D90">
        <w:rPr>
          <w:sz w:val="28"/>
          <w:szCs w:val="28"/>
        </w:rPr>
        <w:t xml:space="preserve"> особа, на яку законом </w:t>
      </w:r>
      <w:proofErr w:type="spellStart"/>
      <w:r w:rsidRPr="00505D90">
        <w:rPr>
          <w:sz w:val="28"/>
          <w:szCs w:val="28"/>
        </w:rPr>
        <w:t>покладено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обов’язок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сплачувати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предмет, </w:t>
      </w:r>
      <w:proofErr w:type="spellStart"/>
      <w:r w:rsidRPr="00505D90">
        <w:rPr>
          <w:sz w:val="28"/>
          <w:szCs w:val="28"/>
        </w:rPr>
        <w:t>який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підлягає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оподаткуванню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суб’єкти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підприємницької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діяльності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мають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взаємовідносини</w:t>
      </w:r>
      <w:proofErr w:type="spellEnd"/>
      <w:r w:rsidRPr="00505D90">
        <w:rPr>
          <w:sz w:val="28"/>
          <w:szCs w:val="28"/>
        </w:rPr>
        <w:t xml:space="preserve"> з бюджетом.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Джерело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дохід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суб’єкта</w:t>
      </w:r>
      <w:proofErr w:type="spellEnd"/>
      <w:r w:rsidRPr="00505D90">
        <w:rPr>
          <w:sz w:val="28"/>
          <w:szCs w:val="28"/>
        </w:rPr>
        <w:t xml:space="preserve">, з </w:t>
      </w:r>
      <w:proofErr w:type="spellStart"/>
      <w:r w:rsidRPr="00505D90">
        <w:rPr>
          <w:sz w:val="28"/>
          <w:szCs w:val="28"/>
        </w:rPr>
        <w:t>якого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сплачується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предмет, </w:t>
      </w:r>
      <w:proofErr w:type="spellStart"/>
      <w:r w:rsidRPr="00505D90">
        <w:rPr>
          <w:sz w:val="28"/>
          <w:szCs w:val="28"/>
        </w:rPr>
        <w:t>який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підлягає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оподаткуванню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майно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товари</w:t>
      </w:r>
      <w:proofErr w:type="spellEnd"/>
      <w:r w:rsidRPr="00505D90">
        <w:rPr>
          <w:sz w:val="28"/>
          <w:szCs w:val="28"/>
        </w:rPr>
        <w:t xml:space="preserve">, з </w:t>
      </w:r>
      <w:proofErr w:type="spellStart"/>
      <w:r w:rsidRPr="00505D90">
        <w:rPr>
          <w:sz w:val="28"/>
          <w:szCs w:val="28"/>
        </w:rPr>
        <w:t>яких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сплачується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Одиниця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величина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на </w:t>
      </w:r>
      <w:proofErr w:type="spellStart"/>
      <w:r w:rsidRPr="00505D90">
        <w:rPr>
          <w:sz w:val="28"/>
          <w:szCs w:val="28"/>
        </w:rPr>
        <w:t>одиницю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одиниця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виміру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частка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доході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Податкова</w:t>
      </w:r>
      <w:proofErr w:type="spellEnd"/>
      <w:r w:rsidRPr="00505D90">
        <w:rPr>
          <w:sz w:val="28"/>
          <w:szCs w:val="28"/>
        </w:rPr>
        <w:t xml:space="preserve"> ставка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величина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на </w:t>
      </w:r>
      <w:proofErr w:type="spellStart"/>
      <w:r w:rsidRPr="00505D90">
        <w:rPr>
          <w:sz w:val="28"/>
          <w:szCs w:val="28"/>
        </w:rPr>
        <w:t>одиницю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частка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доході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одиниця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виміру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Податкові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пільги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частка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доході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повне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або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часткове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звільнення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юридичних</w:t>
      </w:r>
      <w:proofErr w:type="spellEnd"/>
      <w:r w:rsidRPr="00505D90">
        <w:rPr>
          <w:sz w:val="28"/>
          <w:szCs w:val="28"/>
        </w:rPr>
        <w:t xml:space="preserve"> та </w:t>
      </w:r>
      <w:proofErr w:type="spellStart"/>
      <w:r w:rsidRPr="00505D90">
        <w:rPr>
          <w:sz w:val="28"/>
          <w:szCs w:val="28"/>
        </w:rPr>
        <w:t>фізичних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осіб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зменшення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податкової</w:t>
      </w:r>
      <w:proofErr w:type="spellEnd"/>
      <w:r w:rsidRPr="00505D90">
        <w:rPr>
          <w:sz w:val="28"/>
          <w:szCs w:val="28"/>
        </w:rPr>
        <w:t xml:space="preserve"> ставки.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Податкова</w:t>
      </w:r>
      <w:proofErr w:type="spellEnd"/>
      <w:r w:rsidRPr="00505D90">
        <w:rPr>
          <w:sz w:val="28"/>
          <w:szCs w:val="28"/>
        </w:rPr>
        <w:t xml:space="preserve"> квота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частка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доході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повне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або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часткове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звільнення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величина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на </w:t>
      </w:r>
      <w:proofErr w:type="spellStart"/>
      <w:r w:rsidRPr="00505D90">
        <w:rPr>
          <w:sz w:val="28"/>
          <w:szCs w:val="28"/>
        </w:rPr>
        <w:t>одиницю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Які </w:t>
      </w:r>
      <w:proofErr w:type="spellStart"/>
      <w:r w:rsidRPr="00505D90">
        <w:rPr>
          <w:sz w:val="28"/>
          <w:szCs w:val="28"/>
        </w:rPr>
        <w:t>бувають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податкові</w:t>
      </w:r>
      <w:proofErr w:type="spellEnd"/>
      <w:r w:rsidRPr="00505D90">
        <w:rPr>
          <w:sz w:val="28"/>
          <w:szCs w:val="28"/>
        </w:rPr>
        <w:t xml:space="preserve"> ставки за </w:t>
      </w:r>
      <w:proofErr w:type="spellStart"/>
      <w:r w:rsidRPr="00505D90">
        <w:rPr>
          <w:sz w:val="28"/>
          <w:szCs w:val="28"/>
        </w:rPr>
        <w:t>ознакою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побудови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тверді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процентні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фіксовані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відносні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пропорційні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прогресивні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регресивні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Процентні</w:t>
      </w:r>
      <w:proofErr w:type="spellEnd"/>
      <w:r w:rsidRPr="00505D90">
        <w:rPr>
          <w:sz w:val="28"/>
          <w:szCs w:val="28"/>
        </w:rPr>
        <w:t xml:space="preserve"> ставки </w:t>
      </w:r>
      <w:proofErr w:type="spellStart"/>
      <w:r w:rsidRPr="00505D90">
        <w:rPr>
          <w:sz w:val="28"/>
          <w:szCs w:val="28"/>
        </w:rPr>
        <w:t>поділяються</w:t>
      </w:r>
      <w:proofErr w:type="spellEnd"/>
      <w:r w:rsidRPr="00505D90">
        <w:rPr>
          <w:sz w:val="28"/>
          <w:szCs w:val="28"/>
        </w:rPr>
        <w:t xml:space="preserve"> на: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пропорційні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прогресивні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регресивні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фіксовані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відносні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відносні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пропорційні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прогресивні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 </w:t>
      </w:r>
      <w:proofErr w:type="spellStart"/>
      <w:r w:rsidRPr="00505D90">
        <w:rPr>
          <w:sz w:val="28"/>
          <w:szCs w:val="28"/>
        </w:rPr>
        <w:t>класифікуються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за </w:t>
      </w:r>
      <w:proofErr w:type="spellStart"/>
      <w:r w:rsidRPr="00505D90">
        <w:rPr>
          <w:sz w:val="28"/>
          <w:szCs w:val="28"/>
        </w:rPr>
        <w:t>економічним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змістом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прямі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непрямі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на доходи, на </w:t>
      </w:r>
      <w:proofErr w:type="spellStart"/>
      <w:r w:rsidRPr="00505D90">
        <w:rPr>
          <w:sz w:val="28"/>
          <w:szCs w:val="28"/>
        </w:rPr>
        <w:t>споживання</w:t>
      </w:r>
      <w:proofErr w:type="spellEnd"/>
      <w:r w:rsidRPr="00505D90">
        <w:rPr>
          <w:sz w:val="28"/>
          <w:szCs w:val="28"/>
        </w:rPr>
        <w:t xml:space="preserve">, на </w:t>
      </w:r>
      <w:proofErr w:type="spellStart"/>
      <w:r w:rsidRPr="00505D90">
        <w:rPr>
          <w:sz w:val="28"/>
          <w:szCs w:val="28"/>
        </w:rPr>
        <w:t>майно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розкладні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окладні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 </w:t>
      </w:r>
      <w:proofErr w:type="spellStart"/>
      <w:r w:rsidRPr="00505D90">
        <w:rPr>
          <w:sz w:val="28"/>
          <w:szCs w:val="28"/>
        </w:rPr>
        <w:t>класифікуються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за формою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розкладні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окладні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прямі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непрямі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на доходи, на </w:t>
      </w:r>
      <w:proofErr w:type="spellStart"/>
      <w:r w:rsidRPr="00505D90">
        <w:rPr>
          <w:sz w:val="28"/>
          <w:szCs w:val="28"/>
        </w:rPr>
        <w:t>споживання</w:t>
      </w:r>
      <w:proofErr w:type="spellEnd"/>
      <w:r w:rsidRPr="00505D90">
        <w:rPr>
          <w:sz w:val="28"/>
          <w:szCs w:val="28"/>
        </w:rPr>
        <w:t xml:space="preserve">, на </w:t>
      </w:r>
      <w:proofErr w:type="spellStart"/>
      <w:r w:rsidRPr="00505D90">
        <w:rPr>
          <w:sz w:val="28"/>
          <w:szCs w:val="28"/>
        </w:rPr>
        <w:t>майно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 </w:t>
      </w:r>
      <w:proofErr w:type="spellStart"/>
      <w:r w:rsidRPr="00505D90">
        <w:rPr>
          <w:sz w:val="28"/>
          <w:szCs w:val="28"/>
        </w:rPr>
        <w:t>класифікуються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за способом </w:t>
      </w:r>
      <w:proofErr w:type="spellStart"/>
      <w:r w:rsidRPr="00505D90">
        <w:rPr>
          <w:sz w:val="28"/>
          <w:szCs w:val="28"/>
        </w:rPr>
        <w:t>стягнення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загальнодержавні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місцеві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 xml:space="preserve">б)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на доходи, на </w:t>
      </w:r>
      <w:proofErr w:type="spellStart"/>
      <w:r w:rsidRPr="00505D90">
        <w:rPr>
          <w:sz w:val="28"/>
          <w:szCs w:val="28"/>
        </w:rPr>
        <w:t>споживання</w:t>
      </w:r>
      <w:proofErr w:type="spellEnd"/>
      <w:r w:rsidRPr="00505D90">
        <w:rPr>
          <w:sz w:val="28"/>
          <w:szCs w:val="28"/>
        </w:rPr>
        <w:t xml:space="preserve">, на </w:t>
      </w:r>
      <w:proofErr w:type="spellStart"/>
      <w:r w:rsidRPr="00505D90">
        <w:rPr>
          <w:sz w:val="28"/>
          <w:szCs w:val="28"/>
        </w:rPr>
        <w:t>майно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розкладні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окладні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 </w:t>
      </w:r>
      <w:proofErr w:type="spellStart"/>
      <w:r w:rsidRPr="00505D90">
        <w:rPr>
          <w:sz w:val="28"/>
          <w:szCs w:val="28"/>
        </w:rPr>
        <w:t>класифікуються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залежності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рівня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державних</w:t>
      </w:r>
      <w:proofErr w:type="spellEnd"/>
      <w:r w:rsidRPr="00505D90">
        <w:rPr>
          <w:sz w:val="28"/>
          <w:szCs w:val="28"/>
        </w:rPr>
        <w:t xml:space="preserve"> структур?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загальнодержавні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місцеві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прямі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непрямі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розкладні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окладні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Які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є </w:t>
      </w:r>
      <w:proofErr w:type="spellStart"/>
      <w:r w:rsidRPr="00505D90">
        <w:rPr>
          <w:sz w:val="28"/>
          <w:szCs w:val="28"/>
        </w:rPr>
        <w:t>окладними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безпосередньо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щодо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платників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масштабів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передбачають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спочатку</w:t>
      </w:r>
      <w:proofErr w:type="spellEnd"/>
      <w:r w:rsidRPr="00505D90">
        <w:rPr>
          <w:sz w:val="28"/>
          <w:szCs w:val="28"/>
        </w:rPr>
        <w:t xml:space="preserve"> ставок, а </w:t>
      </w:r>
      <w:proofErr w:type="spellStart"/>
      <w:r w:rsidRPr="00505D90">
        <w:rPr>
          <w:sz w:val="28"/>
          <w:szCs w:val="28"/>
        </w:rPr>
        <w:t>потім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до кожного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цінах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товарів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послуг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для </w:t>
      </w:r>
      <w:proofErr w:type="spellStart"/>
      <w:r w:rsidRPr="00505D90">
        <w:rPr>
          <w:sz w:val="28"/>
          <w:szCs w:val="28"/>
        </w:rPr>
        <w:t>окремого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 xml:space="preserve"> не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його</w:t>
      </w:r>
      <w:proofErr w:type="spellEnd"/>
      <w:r w:rsidRPr="00505D90">
        <w:rPr>
          <w:sz w:val="28"/>
          <w:szCs w:val="28"/>
        </w:rPr>
        <w:t xml:space="preserve">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Які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є </w:t>
      </w:r>
      <w:proofErr w:type="spellStart"/>
      <w:r w:rsidRPr="00505D90">
        <w:rPr>
          <w:sz w:val="28"/>
          <w:szCs w:val="28"/>
        </w:rPr>
        <w:t>розкладними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передбачають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спочатку</w:t>
      </w:r>
      <w:proofErr w:type="spellEnd"/>
      <w:r w:rsidRPr="00505D90">
        <w:rPr>
          <w:sz w:val="28"/>
          <w:szCs w:val="28"/>
        </w:rPr>
        <w:t xml:space="preserve"> ставок, а </w:t>
      </w:r>
      <w:proofErr w:type="spellStart"/>
      <w:r w:rsidRPr="00505D90">
        <w:rPr>
          <w:sz w:val="28"/>
          <w:szCs w:val="28"/>
        </w:rPr>
        <w:t>потім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до кожного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спочатку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загальній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сумі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відповідно</w:t>
      </w:r>
      <w:proofErr w:type="spellEnd"/>
      <w:r w:rsidRPr="00505D90">
        <w:rPr>
          <w:sz w:val="28"/>
          <w:szCs w:val="28"/>
        </w:rPr>
        <w:t xml:space="preserve"> до потреб </w:t>
      </w:r>
      <w:proofErr w:type="spellStart"/>
      <w:r w:rsidRPr="00505D90">
        <w:rPr>
          <w:sz w:val="28"/>
          <w:szCs w:val="28"/>
        </w:rPr>
        <w:t>держави</w:t>
      </w:r>
      <w:proofErr w:type="spellEnd"/>
      <w:r w:rsidRPr="00505D90">
        <w:rPr>
          <w:sz w:val="28"/>
          <w:szCs w:val="28"/>
        </w:rPr>
        <w:t xml:space="preserve"> в доходах, а </w:t>
      </w:r>
      <w:proofErr w:type="spellStart"/>
      <w:r w:rsidRPr="00505D90">
        <w:rPr>
          <w:sz w:val="28"/>
          <w:szCs w:val="28"/>
        </w:rPr>
        <w:t>потім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цю</w:t>
      </w:r>
      <w:proofErr w:type="spellEnd"/>
      <w:r w:rsidRPr="00505D90">
        <w:rPr>
          <w:sz w:val="28"/>
          <w:szCs w:val="28"/>
        </w:rPr>
        <w:t xml:space="preserve"> суму </w:t>
      </w:r>
      <w:proofErr w:type="spellStart"/>
      <w:r w:rsidRPr="00505D90">
        <w:rPr>
          <w:sz w:val="28"/>
          <w:szCs w:val="28"/>
        </w:rPr>
        <w:t>розподіляють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між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територіальними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одиницями</w:t>
      </w:r>
      <w:proofErr w:type="spellEnd"/>
      <w:r w:rsidRPr="00505D90">
        <w:rPr>
          <w:sz w:val="28"/>
          <w:szCs w:val="28"/>
        </w:rPr>
        <w:t xml:space="preserve"> та </w:t>
      </w:r>
      <w:proofErr w:type="spellStart"/>
      <w:r w:rsidRPr="00505D90">
        <w:rPr>
          <w:sz w:val="28"/>
          <w:szCs w:val="28"/>
        </w:rPr>
        <w:t>платниками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безпосередньо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щодо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платників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масштабів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Які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є </w:t>
      </w:r>
      <w:proofErr w:type="spellStart"/>
      <w:r w:rsidRPr="00505D90">
        <w:rPr>
          <w:sz w:val="28"/>
          <w:szCs w:val="28"/>
        </w:rPr>
        <w:t>прямими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передбачають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спочатку</w:t>
      </w:r>
      <w:proofErr w:type="spellEnd"/>
      <w:r w:rsidRPr="00505D90">
        <w:rPr>
          <w:sz w:val="28"/>
          <w:szCs w:val="28"/>
        </w:rPr>
        <w:t xml:space="preserve"> ставок, а </w:t>
      </w:r>
      <w:proofErr w:type="spellStart"/>
      <w:r w:rsidRPr="00505D90">
        <w:rPr>
          <w:sz w:val="28"/>
          <w:szCs w:val="28"/>
        </w:rPr>
        <w:t>потім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до кожного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безпосередньо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щодо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платників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масштабів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цінах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товарів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послуг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для </w:t>
      </w:r>
      <w:proofErr w:type="spellStart"/>
      <w:r w:rsidRPr="00505D90">
        <w:rPr>
          <w:sz w:val="28"/>
          <w:szCs w:val="28"/>
        </w:rPr>
        <w:t>окремого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 xml:space="preserve"> не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його</w:t>
      </w:r>
      <w:proofErr w:type="spellEnd"/>
      <w:r w:rsidRPr="00505D90">
        <w:rPr>
          <w:sz w:val="28"/>
          <w:szCs w:val="28"/>
        </w:rPr>
        <w:t xml:space="preserve">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Які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є </w:t>
      </w:r>
      <w:proofErr w:type="spellStart"/>
      <w:r w:rsidRPr="00505D90">
        <w:rPr>
          <w:sz w:val="28"/>
          <w:szCs w:val="28"/>
        </w:rPr>
        <w:t>непрямими</w:t>
      </w:r>
      <w:proofErr w:type="spellEnd"/>
      <w:r w:rsidRPr="00505D90">
        <w:rPr>
          <w:sz w:val="28"/>
          <w:szCs w:val="28"/>
        </w:rPr>
        <w:t>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передбачають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спочатку</w:t>
      </w:r>
      <w:proofErr w:type="spellEnd"/>
      <w:r w:rsidRPr="00505D90">
        <w:rPr>
          <w:sz w:val="28"/>
          <w:szCs w:val="28"/>
        </w:rPr>
        <w:t xml:space="preserve"> ставок, а </w:t>
      </w:r>
      <w:proofErr w:type="spellStart"/>
      <w:r w:rsidRPr="00505D90">
        <w:rPr>
          <w:sz w:val="28"/>
          <w:szCs w:val="28"/>
        </w:rPr>
        <w:t>потім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до кожного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безпосередньо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щодо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платників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масштабів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ті</w:t>
      </w:r>
      <w:proofErr w:type="spellEnd"/>
      <w:r w:rsidRPr="00505D90">
        <w:rPr>
          <w:sz w:val="28"/>
          <w:szCs w:val="28"/>
        </w:rPr>
        <w:t xml:space="preserve">, які </w:t>
      </w:r>
      <w:proofErr w:type="spellStart"/>
      <w:r w:rsidRPr="00505D90">
        <w:rPr>
          <w:sz w:val="28"/>
          <w:szCs w:val="28"/>
        </w:rPr>
        <w:t>встановлюються</w:t>
      </w:r>
      <w:proofErr w:type="spellEnd"/>
      <w:r w:rsidRPr="00505D90">
        <w:rPr>
          <w:sz w:val="28"/>
          <w:szCs w:val="28"/>
        </w:rPr>
        <w:t xml:space="preserve"> в </w:t>
      </w:r>
      <w:proofErr w:type="spellStart"/>
      <w:r w:rsidRPr="00505D90">
        <w:rPr>
          <w:sz w:val="28"/>
          <w:szCs w:val="28"/>
        </w:rPr>
        <w:t>цінах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товарів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послуг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для </w:t>
      </w:r>
      <w:proofErr w:type="spellStart"/>
      <w:r w:rsidRPr="00505D90">
        <w:rPr>
          <w:sz w:val="28"/>
          <w:szCs w:val="28"/>
        </w:rPr>
        <w:t>окремого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платника</w:t>
      </w:r>
      <w:proofErr w:type="spellEnd"/>
      <w:r w:rsidRPr="00505D90">
        <w:rPr>
          <w:sz w:val="28"/>
          <w:szCs w:val="28"/>
        </w:rPr>
        <w:t xml:space="preserve"> не </w:t>
      </w:r>
      <w:proofErr w:type="spellStart"/>
      <w:r w:rsidRPr="00505D90">
        <w:rPr>
          <w:sz w:val="28"/>
          <w:szCs w:val="28"/>
        </w:rPr>
        <w:t>залежить</w:t>
      </w:r>
      <w:proofErr w:type="spellEnd"/>
      <w:r w:rsidRPr="00505D90">
        <w:rPr>
          <w:sz w:val="28"/>
          <w:szCs w:val="28"/>
        </w:rPr>
        <w:t xml:space="preserve"> від </w:t>
      </w:r>
      <w:proofErr w:type="spellStart"/>
      <w:r w:rsidRPr="00505D90">
        <w:rPr>
          <w:sz w:val="28"/>
          <w:szCs w:val="28"/>
        </w:rPr>
        <w:t>його</w:t>
      </w:r>
      <w:proofErr w:type="spellEnd"/>
      <w:r w:rsidRPr="00505D90">
        <w:rPr>
          <w:sz w:val="28"/>
          <w:szCs w:val="28"/>
        </w:rPr>
        <w:t xml:space="preserve">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Який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із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елементів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забезпечує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найбільшу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можливість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реалізації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регулюючої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функції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визначення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джерела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сплати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визначення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величини</w:t>
      </w:r>
      <w:proofErr w:type="spellEnd"/>
      <w:r w:rsidRPr="00505D90">
        <w:rPr>
          <w:sz w:val="28"/>
          <w:szCs w:val="28"/>
        </w:rPr>
        <w:t xml:space="preserve"> ставок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г) </w:t>
      </w:r>
      <w:proofErr w:type="spellStart"/>
      <w:r w:rsidRPr="00505D90">
        <w:rPr>
          <w:sz w:val="28"/>
          <w:szCs w:val="28"/>
        </w:rPr>
        <w:t>встановлення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термінів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сплати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д) </w:t>
      </w:r>
      <w:proofErr w:type="spellStart"/>
      <w:r w:rsidRPr="00505D90">
        <w:rPr>
          <w:sz w:val="28"/>
          <w:szCs w:val="28"/>
        </w:rPr>
        <w:t>надання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податкових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пільг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Джерело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сплати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>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одиниця</w:t>
      </w:r>
      <w:proofErr w:type="spellEnd"/>
      <w:r w:rsidRPr="00505D90">
        <w:rPr>
          <w:sz w:val="28"/>
          <w:szCs w:val="28"/>
        </w:rPr>
        <w:t xml:space="preserve">, яка </w:t>
      </w:r>
      <w:proofErr w:type="spellStart"/>
      <w:r w:rsidRPr="00505D90">
        <w:rPr>
          <w:sz w:val="28"/>
          <w:szCs w:val="28"/>
        </w:rPr>
        <w:t>покладена</w:t>
      </w:r>
      <w:proofErr w:type="spellEnd"/>
      <w:r w:rsidRPr="00505D90">
        <w:rPr>
          <w:sz w:val="28"/>
          <w:szCs w:val="28"/>
        </w:rPr>
        <w:t xml:space="preserve"> в основу </w:t>
      </w:r>
      <w:proofErr w:type="spellStart"/>
      <w:r w:rsidRPr="00505D90">
        <w:rPr>
          <w:sz w:val="28"/>
          <w:szCs w:val="28"/>
        </w:rPr>
        <w:t>виміру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фонд, </w:t>
      </w:r>
      <w:proofErr w:type="spellStart"/>
      <w:r w:rsidRPr="00505D90">
        <w:rPr>
          <w:sz w:val="28"/>
          <w:szCs w:val="28"/>
        </w:rPr>
        <w:t>явище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чи</w:t>
      </w:r>
      <w:proofErr w:type="spellEnd"/>
      <w:r w:rsidRPr="00505D90">
        <w:rPr>
          <w:sz w:val="28"/>
          <w:szCs w:val="28"/>
        </w:rPr>
        <w:t xml:space="preserve"> предмет, з </w:t>
      </w:r>
      <w:proofErr w:type="spellStart"/>
      <w:r w:rsidRPr="00505D90">
        <w:rPr>
          <w:sz w:val="28"/>
          <w:szCs w:val="28"/>
        </w:rPr>
        <w:t>якого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сплачується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податок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законодавчо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встановлений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розмір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податку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виходячи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із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об’єкту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або</w:t>
      </w:r>
      <w:proofErr w:type="spellEnd"/>
      <w:r w:rsidRPr="00505D90">
        <w:rPr>
          <w:sz w:val="28"/>
          <w:szCs w:val="28"/>
        </w:rPr>
        <w:t xml:space="preserve"> масштабу </w:t>
      </w:r>
      <w:proofErr w:type="spellStart"/>
      <w:r w:rsidRPr="00505D90">
        <w:rPr>
          <w:sz w:val="28"/>
          <w:szCs w:val="28"/>
        </w:rPr>
        <w:t>вимірювання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 xml:space="preserve">За </w:t>
      </w:r>
      <w:proofErr w:type="spellStart"/>
      <w:r w:rsidRPr="00505D90">
        <w:rPr>
          <w:sz w:val="28"/>
          <w:szCs w:val="28"/>
        </w:rPr>
        <w:t>економічною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ознакою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об’єкта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оподаткування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поділяються</w:t>
      </w:r>
      <w:proofErr w:type="spellEnd"/>
      <w:r w:rsidRPr="00505D90">
        <w:rPr>
          <w:sz w:val="28"/>
          <w:szCs w:val="28"/>
        </w:rPr>
        <w:t xml:space="preserve"> на: 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прямі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непрямі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загальнодержавні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місцеві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з </w:t>
      </w:r>
      <w:proofErr w:type="spellStart"/>
      <w:r w:rsidRPr="00505D90">
        <w:rPr>
          <w:sz w:val="28"/>
          <w:szCs w:val="28"/>
        </w:rPr>
        <w:t>юридичних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фізичних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осіб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г) </w:t>
      </w:r>
      <w:proofErr w:type="spellStart"/>
      <w:r w:rsidRPr="00505D90">
        <w:rPr>
          <w:sz w:val="28"/>
          <w:szCs w:val="28"/>
        </w:rPr>
        <w:t>податки</w:t>
      </w:r>
      <w:proofErr w:type="spellEnd"/>
      <w:r w:rsidRPr="00505D90">
        <w:rPr>
          <w:sz w:val="28"/>
          <w:szCs w:val="28"/>
        </w:rPr>
        <w:t xml:space="preserve"> на доходи і </w:t>
      </w:r>
      <w:proofErr w:type="spellStart"/>
      <w:r w:rsidRPr="00505D90">
        <w:rPr>
          <w:sz w:val="28"/>
          <w:szCs w:val="28"/>
        </w:rPr>
        <w:t>прибутки</w:t>
      </w:r>
      <w:proofErr w:type="spellEnd"/>
      <w:r w:rsidRPr="00505D90">
        <w:rPr>
          <w:sz w:val="28"/>
          <w:szCs w:val="28"/>
        </w:rPr>
        <w:t xml:space="preserve">, на </w:t>
      </w:r>
      <w:proofErr w:type="spellStart"/>
      <w:r w:rsidRPr="00505D90">
        <w:rPr>
          <w:sz w:val="28"/>
          <w:szCs w:val="28"/>
        </w:rPr>
        <w:t>споживання</w:t>
      </w:r>
      <w:proofErr w:type="spellEnd"/>
      <w:r w:rsidRPr="00505D90">
        <w:rPr>
          <w:sz w:val="28"/>
          <w:szCs w:val="28"/>
        </w:rPr>
        <w:t xml:space="preserve"> та </w:t>
      </w:r>
      <w:proofErr w:type="spellStart"/>
      <w:r w:rsidRPr="00505D90">
        <w:rPr>
          <w:sz w:val="28"/>
          <w:szCs w:val="28"/>
        </w:rPr>
        <w:t>майно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д) </w:t>
      </w:r>
      <w:proofErr w:type="spellStart"/>
      <w:r w:rsidRPr="00505D90">
        <w:rPr>
          <w:sz w:val="28"/>
          <w:szCs w:val="28"/>
        </w:rPr>
        <w:t>закріплені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регулюючі</w:t>
      </w:r>
      <w:proofErr w:type="spellEnd"/>
      <w:r w:rsidRPr="00505D90">
        <w:rPr>
          <w:sz w:val="28"/>
          <w:szCs w:val="28"/>
        </w:rPr>
        <w:t>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proofErr w:type="spellStart"/>
      <w:r w:rsidRPr="00505D90">
        <w:rPr>
          <w:sz w:val="28"/>
          <w:szCs w:val="28"/>
        </w:rPr>
        <w:t>Забезпечення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незмінності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податків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податкових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платежів</w:t>
      </w:r>
      <w:proofErr w:type="spellEnd"/>
      <w:r w:rsidRPr="00505D90">
        <w:rPr>
          <w:sz w:val="28"/>
          <w:szCs w:val="28"/>
        </w:rPr>
        <w:t xml:space="preserve">, </w:t>
      </w:r>
      <w:proofErr w:type="spellStart"/>
      <w:r w:rsidRPr="00505D90">
        <w:rPr>
          <w:sz w:val="28"/>
          <w:szCs w:val="28"/>
        </w:rPr>
        <w:t>їх</w:t>
      </w:r>
      <w:proofErr w:type="spellEnd"/>
      <w:r w:rsidRPr="00505D90">
        <w:rPr>
          <w:sz w:val="28"/>
          <w:szCs w:val="28"/>
        </w:rPr>
        <w:t xml:space="preserve"> ставок і </w:t>
      </w:r>
      <w:proofErr w:type="spellStart"/>
      <w:r w:rsidRPr="00505D90">
        <w:rPr>
          <w:sz w:val="28"/>
          <w:szCs w:val="28"/>
        </w:rPr>
        <w:t>податкових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пільг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протягом</w:t>
      </w:r>
      <w:proofErr w:type="spellEnd"/>
      <w:r w:rsidRPr="00505D90">
        <w:rPr>
          <w:sz w:val="28"/>
          <w:szCs w:val="28"/>
        </w:rPr>
        <w:t xml:space="preserve"> бюджетного року – </w:t>
      </w:r>
      <w:proofErr w:type="spellStart"/>
      <w:r w:rsidRPr="00505D90">
        <w:rPr>
          <w:sz w:val="28"/>
          <w:szCs w:val="28"/>
        </w:rPr>
        <w:t>це</w:t>
      </w:r>
      <w:proofErr w:type="spellEnd"/>
      <w:r w:rsidRPr="00505D90">
        <w:rPr>
          <w:sz w:val="28"/>
          <w:szCs w:val="28"/>
        </w:rPr>
        <w:t xml:space="preserve"> принцип: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</w:t>
      </w:r>
      <w:proofErr w:type="spellStart"/>
      <w:r w:rsidRPr="00505D90">
        <w:rPr>
          <w:sz w:val="28"/>
          <w:szCs w:val="28"/>
        </w:rPr>
        <w:t>обов’язковості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</w:t>
      </w:r>
      <w:proofErr w:type="spellStart"/>
      <w:r w:rsidRPr="00505D90">
        <w:rPr>
          <w:sz w:val="28"/>
          <w:szCs w:val="28"/>
        </w:rPr>
        <w:t>стабільності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</w:t>
      </w:r>
      <w:proofErr w:type="spellStart"/>
      <w:r w:rsidRPr="00505D90">
        <w:rPr>
          <w:sz w:val="28"/>
          <w:szCs w:val="28"/>
        </w:rPr>
        <w:t>рівнозначності</w:t>
      </w:r>
      <w:proofErr w:type="spellEnd"/>
      <w:r w:rsidRPr="00505D90">
        <w:rPr>
          <w:sz w:val="28"/>
          <w:szCs w:val="28"/>
        </w:rPr>
        <w:t xml:space="preserve"> і </w:t>
      </w:r>
      <w:proofErr w:type="spellStart"/>
      <w:r w:rsidRPr="00505D90">
        <w:rPr>
          <w:sz w:val="28"/>
          <w:szCs w:val="28"/>
        </w:rPr>
        <w:t>пропорційності</w:t>
      </w:r>
      <w:proofErr w:type="spell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г) </w:t>
      </w:r>
      <w:proofErr w:type="spellStart"/>
      <w:r w:rsidRPr="00505D90">
        <w:rPr>
          <w:sz w:val="28"/>
          <w:szCs w:val="28"/>
        </w:rPr>
        <w:t>рівномірності</w:t>
      </w:r>
      <w:proofErr w:type="spellEnd"/>
      <w:r w:rsidRPr="00505D90">
        <w:rPr>
          <w:sz w:val="28"/>
          <w:szCs w:val="28"/>
        </w:rPr>
        <w:t xml:space="preserve"> плати;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д) </w:t>
      </w:r>
      <w:proofErr w:type="spellStart"/>
      <w:r w:rsidRPr="00505D90">
        <w:rPr>
          <w:sz w:val="28"/>
          <w:szCs w:val="28"/>
        </w:rPr>
        <w:t>економічної</w:t>
      </w:r>
      <w:proofErr w:type="spellEnd"/>
      <w:r w:rsidRPr="00505D90">
        <w:rPr>
          <w:sz w:val="28"/>
          <w:szCs w:val="28"/>
        </w:rPr>
        <w:t xml:space="preserve"> </w:t>
      </w:r>
      <w:proofErr w:type="spellStart"/>
      <w:r w:rsidRPr="00505D90">
        <w:rPr>
          <w:sz w:val="28"/>
          <w:szCs w:val="28"/>
        </w:rPr>
        <w:t>обґрунтованості</w:t>
      </w:r>
      <w:proofErr w:type="spellEnd"/>
      <w:r w:rsidRPr="00505D90">
        <w:rPr>
          <w:sz w:val="28"/>
          <w:szCs w:val="28"/>
        </w:rPr>
        <w:t>.</w:t>
      </w:r>
    </w:p>
    <w:p w:rsidR="0033547D" w:rsidRPr="00C81A3C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33547D" w:rsidRDefault="0033547D" w:rsidP="0033547D">
      <w:pPr>
        <w:rPr>
          <w:lang w:val="uk-UA"/>
        </w:rPr>
      </w:pPr>
    </w:p>
    <w:p w:rsidR="0033547D" w:rsidRPr="00611543" w:rsidRDefault="0033547D" w:rsidP="0033547D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5" w:history="1"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4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@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ztu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.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edu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611543" w:rsidRPr="00611543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33547D" w:rsidRPr="0033547D" w:rsidRDefault="0033547D" w:rsidP="0033547D"/>
    <w:sectPr w:rsidR="0033547D" w:rsidRPr="00335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E11BE"/>
    <w:rsid w:val="002D53A1"/>
    <w:rsid w:val="0033547D"/>
    <w:rsid w:val="00505D90"/>
    <w:rsid w:val="00611543"/>
    <w:rsid w:val="006B4DCF"/>
    <w:rsid w:val="00B451BF"/>
    <w:rsid w:val="00C81A3C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C97D"/>
  <w15:docId w15:val="{46A2FFFB-9575-4741-971B-FD76AFE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character" w:styleId="a4">
    <w:name w:val="Hyperlink"/>
    <w:basedOn w:val="a0"/>
    <w:uiPriority w:val="99"/>
    <w:unhideWhenUsed/>
    <w:rsid w:val="0061154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2020-03-17T09:56:00Z</dcterms:created>
  <dcterms:modified xsi:type="dcterms:W3CDTF">2025-09-03T12:13:00Z</dcterms:modified>
</cp:coreProperties>
</file>