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0D" w:rsidRPr="00B81351" w:rsidRDefault="00A9520D" w:rsidP="00A9520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Тема 2. Доісторична доба української історії та культури</w:t>
      </w:r>
      <w:r w:rsidR="00AB4F35">
        <w:rPr>
          <w:b/>
          <w:sz w:val="24"/>
          <w:szCs w:val="24"/>
          <w:lang w:val="uk-UA"/>
        </w:rPr>
        <w:t xml:space="preserve"> (4 год.)</w:t>
      </w:r>
    </w:p>
    <w:p w:rsidR="00A9520D" w:rsidRPr="00B81351" w:rsidRDefault="00CF77DA" w:rsidP="00A9520D">
      <w:pPr>
        <w:spacing w:line="240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Перше </w:t>
      </w:r>
      <w:r w:rsidR="00A9520D" w:rsidRPr="00B81351">
        <w:rPr>
          <w:i/>
          <w:sz w:val="24"/>
          <w:szCs w:val="24"/>
          <w:lang w:val="uk-UA"/>
        </w:rPr>
        <w:t>заняття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Первісні державні утворення на території України (кіммерійці, скіфи, сармати, грецькі міста-держави Північного Причорномор’я).</w:t>
      </w:r>
    </w:p>
    <w:p w:rsidR="00CF77DA" w:rsidRPr="00CF77DA" w:rsidRDefault="00CF77DA" w:rsidP="00CF77DA">
      <w:pPr>
        <w:spacing w:line="240" w:lineRule="auto"/>
        <w:jc w:val="center"/>
        <w:rPr>
          <w:i/>
          <w:sz w:val="24"/>
          <w:szCs w:val="24"/>
          <w:lang w:val="uk-UA"/>
        </w:rPr>
      </w:pPr>
      <w:bookmarkStart w:id="0" w:name="_GoBack"/>
      <w:r w:rsidRPr="00CF77DA">
        <w:rPr>
          <w:i/>
          <w:sz w:val="24"/>
          <w:szCs w:val="24"/>
          <w:lang w:val="uk-UA"/>
        </w:rPr>
        <w:t>Друге заняття</w:t>
      </w:r>
    </w:p>
    <w:bookmarkEnd w:id="0"/>
    <w:p w:rsidR="00A9520D" w:rsidRPr="00B81351" w:rsidRDefault="00CF77DA" w:rsidP="00A952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</w:t>
      </w:r>
      <w:r w:rsidR="00A9520D" w:rsidRPr="00B81351">
        <w:rPr>
          <w:sz w:val="24"/>
          <w:szCs w:val="24"/>
          <w:lang w:val="uk-UA"/>
        </w:rPr>
        <w:t xml:space="preserve">. Східні слов’яни в VІ–ІХ ст.: розселення, побут, вірування, проблеми етногенезу. Перші </w:t>
      </w:r>
      <w:proofErr w:type="spellStart"/>
      <w:r w:rsidR="00A9520D" w:rsidRPr="00B81351">
        <w:rPr>
          <w:sz w:val="24"/>
          <w:szCs w:val="24"/>
          <w:lang w:val="uk-UA"/>
        </w:rPr>
        <w:t>протодержавні</w:t>
      </w:r>
      <w:proofErr w:type="spellEnd"/>
      <w:r w:rsidR="00A9520D" w:rsidRPr="00B81351">
        <w:rPr>
          <w:sz w:val="24"/>
          <w:szCs w:val="24"/>
          <w:lang w:val="uk-UA"/>
        </w:rPr>
        <w:t xml:space="preserve"> утворення східного слов’янства. Заснування Києва і держава Аскольда.</w:t>
      </w:r>
    </w:p>
    <w:p w:rsidR="00A9520D" w:rsidRPr="00B81351" w:rsidRDefault="00A9520D" w:rsidP="00A9520D">
      <w:pPr>
        <w:spacing w:line="240" w:lineRule="auto"/>
        <w:jc w:val="center"/>
        <w:rPr>
          <w:sz w:val="24"/>
          <w:szCs w:val="24"/>
          <w:lang w:val="uk-UA"/>
        </w:rPr>
      </w:pPr>
    </w:p>
    <w:p w:rsidR="00A9520D" w:rsidRPr="00B81351" w:rsidRDefault="00A9520D" w:rsidP="00A9520D">
      <w:pPr>
        <w:keepNext/>
        <w:spacing w:line="240" w:lineRule="auto"/>
        <w:jc w:val="center"/>
        <w:outlineLvl w:val="3"/>
        <w:rPr>
          <w:b/>
          <w:bCs/>
          <w:sz w:val="24"/>
          <w:szCs w:val="24"/>
          <w:lang w:val="uk-UA"/>
        </w:rPr>
      </w:pPr>
      <w:r w:rsidRPr="00B81351">
        <w:rPr>
          <w:b/>
          <w:bCs/>
          <w:sz w:val="24"/>
          <w:szCs w:val="24"/>
          <w:lang w:val="uk-UA"/>
        </w:rPr>
        <w:t>Опрацювати самостійно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«Археологічні джерела. Заселення території України».</w:t>
      </w:r>
    </w:p>
    <w:p w:rsidR="00A9520D" w:rsidRPr="00B81351" w:rsidRDefault="00A9520D" w:rsidP="00A9520D">
      <w:pPr>
        <w:keepNext/>
        <w:spacing w:line="240" w:lineRule="auto"/>
        <w:jc w:val="center"/>
        <w:outlineLvl w:val="3"/>
        <w:rPr>
          <w:b/>
          <w:bCs/>
          <w:sz w:val="24"/>
          <w:szCs w:val="24"/>
          <w:lang w:val="uk-UA"/>
        </w:rPr>
      </w:pPr>
    </w:p>
    <w:p w:rsidR="00A9520D" w:rsidRPr="00B81351" w:rsidRDefault="00A9520D" w:rsidP="00A9520D">
      <w:pPr>
        <w:keepNext/>
        <w:spacing w:line="240" w:lineRule="auto"/>
        <w:jc w:val="center"/>
        <w:outlineLvl w:val="3"/>
        <w:rPr>
          <w:b/>
          <w:bCs/>
          <w:sz w:val="24"/>
          <w:szCs w:val="24"/>
          <w:lang w:val="uk-UA"/>
        </w:rPr>
      </w:pPr>
      <w:r w:rsidRPr="00B81351">
        <w:rPr>
          <w:b/>
          <w:bCs/>
          <w:sz w:val="24"/>
          <w:szCs w:val="24"/>
          <w:lang w:val="uk-UA"/>
        </w:rPr>
        <w:t>Реферати</w:t>
      </w:r>
    </w:p>
    <w:p w:rsidR="00A9520D" w:rsidRPr="00B81351" w:rsidRDefault="00A9520D" w:rsidP="00A9520D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Геродот про скіфів.</w:t>
      </w:r>
    </w:p>
    <w:p w:rsidR="00A9520D" w:rsidRPr="00B81351" w:rsidRDefault="00A9520D" w:rsidP="00A9520D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Давні слов’яни у працях зарубіжних авторів.</w:t>
      </w:r>
    </w:p>
    <w:p w:rsidR="00A9520D" w:rsidRPr="00B81351" w:rsidRDefault="00A9520D" w:rsidP="00A9520D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Доісторична доба на Житомирщині.</w:t>
      </w:r>
    </w:p>
    <w:p w:rsidR="00A9520D" w:rsidRPr="00B81351" w:rsidRDefault="00A9520D" w:rsidP="00A9520D">
      <w:pPr>
        <w:autoSpaceDE w:val="0"/>
        <w:autoSpaceDN w:val="0"/>
        <w:spacing w:line="240" w:lineRule="auto"/>
        <w:rPr>
          <w:sz w:val="24"/>
          <w:szCs w:val="24"/>
          <w:lang w:val="uk-UA"/>
        </w:rPr>
      </w:pPr>
    </w:p>
    <w:p w:rsidR="00A9520D" w:rsidRPr="00B81351" w:rsidRDefault="00A9520D" w:rsidP="00A9520D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A9520D" w:rsidRPr="00B81351" w:rsidRDefault="00A9520D" w:rsidP="00A9520D">
      <w:pPr>
        <w:spacing w:line="240" w:lineRule="auto"/>
        <w:jc w:val="center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Творчі завдання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Підготуйте доповідь на тему «Скіфські кургани».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B81351">
        <w:rPr>
          <w:sz w:val="24"/>
          <w:szCs w:val="24"/>
          <w:lang w:val="uk-UA"/>
        </w:rPr>
        <w:t xml:space="preserve">. Опрацювавши додаткову інформацію, зробіть повідомлення про життя в античному місті на території Північного Причорномор’я (Ольвії, Херсонесі, </w:t>
      </w:r>
      <w:proofErr w:type="spellStart"/>
      <w:r w:rsidRPr="00B81351">
        <w:rPr>
          <w:sz w:val="24"/>
          <w:szCs w:val="24"/>
          <w:lang w:val="uk-UA"/>
        </w:rPr>
        <w:t>Тірі</w:t>
      </w:r>
      <w:proofErr w:type="spellEnd"/>
      <w:r w:rsidRPr="00B81351">
        <w:rPr>
          <w:sz w:val="24"/>
          <w:szCs w:val="24"/>
          <w:lang w:val="uk-UA"/>
        </w:rPr>
        <w:t>, Пантікапеї тощо).</w:t>
      </w:r>
    </w:p>
    <w:p w:rsidR="00A9520D" w:rsidRPr="00B81351" w:rsidRDefault="00A9520D" w:rsidP="00A9520D">
      <w:pPr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</w:p>
    <w:p w:rsidR="00A9520D" w:rsidRPr="00B81351" w:rsidRDefault="00A9520D" w:rsidP="00A9520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Баран В. Д.</w:t>
      </w:r>
      <w:r w:rsidRPr="00B81351">
        <w:rPr>
          <w:sz w:val="24"/>
          <w:szCs w:val="24"/>
          <w:lang w:val="uk-UA"/>
        </w:rPr>
        <w:t xml:space="preserve"> Давні слов’яни / Володимир Данилович Баран. – К. : Альтернативи, 1998. – 336 с. – («Україна крізь віки», т. 3).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Баран В.</w:t>
      </w:r>
      <w:r w:rsidRPr="00B81351">
        <w:rPr>
          <w:sz w:val="24"/>
          <w:szCs w:val="24"/>
          <w:lang w:val="uk-UA"/>
        </w:rPr>
        <w:t xml:space="preserve"> Давня історія України в світлі сучасних наукових досліджень з археології / В. Баран // Історія України. – 2006. – № 17. – С. 8–14.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Бунятян</w:t>
      </w:r>
      <w:proofErr w:type="spellEnd"/>
      <w:r w:rsidRPr="00B81351">
        <w:rPr>
          <w:b/>
          <w:i/>
          <w:sz w:val="24"/>
          <w:szCs w:val="24"/>
          <w:lang w:val="uk-UA"/>
        </w:rPr>
        <w:t> К. П.</w:t>
      </w:r>
      <w:r w:rsidRPr="00B81351">
        <w:rPr>
          <w:sz w:val="24"/>
          <w:szCs w:val="24"/>
          <w:lang w:val="uk-UA"/>
        </w:rPr>
        <w:t xml:space="preserve"> На світанку історії / К. П. </w:t>
      </w:r>
      <w:proofErr w:type="spellStart"/>
      <w:r w:rsidRPr="00B81351">
        <w:rPr>
          <w:sz w:val="24"/>
          <w:szCs w:val="24"/>
          <w:lang w:val="uk-UA"/>
        </w:rPr>
        <w:t>Бунятян</w:t>
      </w:r>
      <w:proofErr w:type="spellEnd"/>
      <w:r w:rsidRPr="00B81351">
        <w:rPr>
          <w:sz w:val="24"/>
          <w:szCs w:val="24"/>
          <w:lang w:val="uk-UA"/>
        </w:rPr>
        <w:t>, В. Ю. </w:t>
      </w:r>
      <w:proofErr w:type="spellStart"/>
      <w:r w:rsidRPr="00B81351">
        <w:rPr>
          <w:sz w:val="24"/>
          <w:szCs w:val="24"/>
          <w:lang w:val="uk-UA"/>
        </w:rPr>
        <w:t>Мурзін</w:t>
      </w:r>
      <w:proofErr w:type="spellEnd"/>
      <w:r w:rsidRPr="00B81351">
        <w:rPr>
          <w:sz w:val="24"/>
          <w:szCs w:val="24"/>
          <w:lang w:val="uk-UA"/>
        </w:rPr>
        <w:t>, О. В. Симоненко. – К. : Альтернативи, 1998. – 336 с. – («Україна крізь віки», т. 1).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Винокур І. С.</w:t>
      </w:r>
      <w:r w:rsidRPr="00B81351">
        <w:rPr>
          <w:sz w:val="24"/>
          <w:szCs w:val="24"/>
          <w:lang w:val="uk-UA"/>
        </w:rPr>
        <w:t xml:space="preserve"> Археологія України / І. С. Винокур, Д. Я. </w:t>
      </w:r>
      <w:proofErr w:type="spellStart"/>
      <w:r w:rsidRPr="00B81351">
        <w:rPr>
          <w:sz w:val="24"/>
          <w:szCs w:val="24"/>
          <w:lang w:val="uk-UA"/>
        </w:rPr>
        <w:t>Телегін</w:t>
      </w:r>
      <w:proofErr w:type="spellEnd"/>
      <w:r w:rsidRPr="00B81351">
        <w:rPr>
          <w:sz w:val="24"/>
          <w:szCs w:val="24"/>
          <w:lang w:val="uk-UA"/>
        </w:rPr>
        <w:t>. – Тернопіль : Богдан, 2004. – 480 с.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sz w:val="24"/>
          <w:szCs w:val="24"/>
          <w:lang w:val="uk-UA"/>
        </w:rPr>
        <w:t>Древние</w:t>
      </w:r>
      <w:proofErr w:type="spellEnd"/>
      <w:r w:rsidRPr="00B81351">
        <w:rPr>
          <w:sz w:val="24"/>
          <w:szCs w:val="24"/>
          <w:lang w:val="uk-UA"/>
        </w:rPr>
        <w:t xml:space="preserve"> </w:t>
      </w:r>
      <w:proofErr w:type="spellStart"/>
      <w:r w:rsidRPr="00B81351">
        <w:rPr>
          <w:sz w:val="24"/>
          <w:szCs w:val="24"/>
          <w:lang w:val="uk-UA"/>
        </w:rPr>
        <w:t>цивилизации</w:t>
      </w:r>
      <w:proofErr w:type="spellEnd"/>
      <w:r w:rsidRPr="00B81351">
        <w:rPr>
          <w:sz w:val="24"/>
          <w:szCs w:val="24"/>
          <w:lang w:val="uk-UA"/>
        </w:rPr>
        <w:t xml:space="preserve"> / [</w:t>
      </w:r>
      <w:proofErr w:type="spellStart"/>
      <w:r w:rsidRPr="00B81351">
        <w:rPr>
          <w:sz w:val="24"/>
          <w:szCs w:val="24"/>
          <w:lang w:val="uk-UA"/>
        </w:rPr>
        <w:t>под</w:t>
      </w:r>
      <w:proofErr w:type="spellEnd"/>
      <w:r w:rsidRPr="00B81351">
        <w:rPr>
          <w:sz w:val="24"/>
          <w:szCs w:val="24"/>
          <w:lang w:val="uk-UA"/>
        </w:rPr>
        <w:t xml:space="preserve"> </w:t>
      </w:r>
      <w:proofErr w:type="spellStart"/>
      <w:r w:rsidRPr="00B81351">
        <w:rPr>
          <w:sz w:val="24"/>
          <w:szCs w:val="24"/>
          <w:lang w:val="uk-UA"/>
        </w:rPr>
        <w:t>общ</w:t>
      </w:r>
      <w:proofErr w:type="spellEnd"/>
      <w:r w:rsidRPr="00B81351">
        <w:rPr>
          <w:sz w:val="24"/>
          <w:szCs w:val="24"/>
          <w:lang w:val="uk-UA"/>
        </w:rPr>
        <w:t>. ред. Г. М. </w:t>
      </w:r>
      <w:proofErr w:type="spellStart"/>
      <w:r w:rsidRPr="00B81351">
        <w:rPr>
          <w:sz w:val="24"/>
          <w:szCs w:val="24"/>
          <w:lang w:val="uk-UA"/>
        </w:rPr>
        <w:t>Бонгард</w:t>
      </w:r>
      <w:proofErr w:type="spellEnd"/>
      <w:r w:rsidRPr="00B81351">
        <w:rPr>
          <w:sz w:val="24"/>
          <w:szCs w:val="24"/>
          <w:lang w:val="uk-UA"/>
        </w:rPr>
        <w:t xml:space="preserve">-Левина]. – М. : </w:t>
      </w:r>
      <w:proofErr w:type="spellStart"/>
      <w:r w:rsidRPr="00B81351">
        <w:rPr>
          <w:sz w:val="24"/>
          <w:szCs w:val="24"/>
          <w:lang w:val="uk-UA"/>
        </w:rPr>
        <w:t>Мысль</w:t>
      </w:r>
      <w:proofErr w:type="spellEnd"/>
      <w:r w:rsidRPr="00B81351">
        <w:rPr>
          <w:sz w:val="24"/>
          <w:szCs w:val="24"/>
          <w:lang w:val="uk-UA"/>
        </w:rPr>
        <w:t>, 1989. – 479 с.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 xml:space="preserve">Залізняк Л. Л. </w:t>
      </w:r>
      <w:r w:rsidRPr="00B81351">
        <w:rPr>
          <w:sz w:val="24"/>
          <w:szCs w:val="24"/>
          <w:lang w:val="uk-UA"/>
        </w:rPr>
        <w:t>Первісна історія України / Леонід Львович Залізняк. – К. : Вища школа, 1999. – 264 с.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Крижицький</w:t>
      </w:r>
      <w:proofErr w:type="spellEnd"/>
      <w:r w:rsidRPr="00B81351">
        <w:rPr>
          <w:b/>
          <w:i/>
          <w:sz w:val="24"/>
          <w:szCs w:val="24"/>
          <w:lang w:val="uk-UA"/>
        </w:rPr>
        <w:t> С. Д.</w:t>
      </w:r>
      <w:r w:rsidRPr="00B81351">
        <w:rPr>
          <w:sz w:val="24"/>
          <w:szCs w:val="24"/>
          <w:lang w:val="uk-UA"/>
        </w:rPr>
        <w:t xml:space="preserve"> Античні держави Північного Причорномор’я / С. Д. </w:t>
      </w:r>
      <w:proofErr w:type="spellStart"/>
      <w:r w:rsidRPr="00B81351">
        <w:rPr>
          <w:sz w:val="24"/>
          <w:szCs w:val="24"/>
          <w:lang w:val="uk-UA"/>
        </w:rPr>
        <w:t>Крижицький</w:t>
      </w:r>
      <w:proofErr w:type="spellEnd"/>
      <w:r w:rsidRPr="00B81351">
        <w:rPr>
          <w:sz w:val="24"/>
          <w:szCs w:val="24"/>
          <w:lang w:val="uk-UA"/>
        </w:rPr>
        <w:t>, В. М. </w:t>
      </w:r>
      <w:proofErr w:type="spellStart"/>
      <w:r w:rsidRPr="00B81351">
        <w:rPr>
          <w:sz w:val="24"/>
          <w:szCs w:val="24"/>
          <w:lang w:val="uk-UA"/>
        </w:rPr>
        <w:t>Зубар</w:t>
      </w:r>
      <w:proofErr w:type="spellEnd"/>
      <w:r w:rsidRPr="00B81351">
        <w:rPr>
          <w:sz w:val="24"/>
          <w:szCs w:val="24"/>
          <w:lang w:val="uk-UA"/>
        </w:rPr>
        <w:t>, А. С. </w:t>
      </w:r>
      <w:proofErr w:type="spellStart"/>
      <w:r w:rsidRPr="00B81351">
        <w:rPr>
          <w:sz w:val="24"/>
          <w:szCs w:val="24"/>
          <w:lang w:val="uk-UA"/>
        </w:rPr>
        <w:t>Русяєва</w:t>
      </w:r>
      <w:proofErr w:type="spellEnd"/>
      <w:r w:rsidRPr="00B81351">
        <w:rPr>
          <w:sz w:val="24"/>
          <w:szCs w:val="24"/>
          <w:lang w:val="uk-UA"/>
        </w:rPr>
        <w:t>. – К. : Альтернативи, 1998. – 352 с. – («Україна крізь віки», т. 2).</w:t>
      </w: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Скржинська</w:t>
      </w:r>
      <w:proofErr w:type="spellEnd"/>
      <w:r w:rsidRPr="00B81351">
        <w:rPr>
          <w:b/>
          <w:i/>
          <w:sz w:val="24"/>
          <w:szCs w:val="24"/>
          <w:lang w:val="uk-UA"/>
        </w:rPr>
        <w:t> М. В.</w:t>
      </w:r>
      <w:r w:rsidRPr="00B81351">
        <w:rPr>
          <w:sz w:val="24"/>
          <w:szCs w:val="24"/>
          <w:lang w:val="uk-UA"/>
        </w:rPr>
        <w:t xml:space="preserve"> Судочинство в античних державах Північного Причорномор’я / М. В. </w:t>
      </w:r>
      <w:proofErr w:type="spellStart"/>
      <w:r w:rsidRPr="00B81351">
        <w:rPr>
          <w:sz w:val="24"/>
          <w:szCs w:val="24"/>
          <w:lang w:val="uk-UA"/>
        </w:rPr>
        <w:t>Скржинська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5. – С. 4–12.</w:t>
      </w:r>
    </w:p>
    <w:p w:rsidR="00A9520D" w:rsidRPr="00B81351" w:rsidRDefault="00A9520D" w:rsidP="00A9520D">
      <w:pPr>
        <w:shd w:val="clear" w:color="auto" w:fill="FFFFFF"/>
        <w:spacing w:line="240" w:lineRule="auto"/>
        <w:jc w:val="center"/>
        <w:rPr>
          <w:b/>
          <w:sz w:val="24"/>
          <w:szCs w:val="24"/>
          <w:lang w:val="uk-UA"/>
        </w:rPr>
      </w:pPr>
    </w:p>
    <w:p w:rsidR="00A9520D" w:rsidRPr="00B81351" w:rsidRDefault="00A9520D" w:rsidP="00A9520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шляхи заселення людьми території України.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Доведіть або спростуйте </w:t>
      </w:r>
      <w:proofErr w:type="spellStart"/>
      <w:r w:rsidRPr="00B81351">
        <w:rPr>
          <w:sz w:val="24"/>
          <w:szCs w:val="24"/>
          <w:lang w:val="uk-UA"/>
        </w:rPr>
        <w:t>автохтонність</w:t>
      </w:r>
      <w:proofErr w:type="spellEnd"/>
      <w:r w:rsidRPr="00B81351">
        <w:rPr>
          <w:sz w:val="24"/>
          <w:szCs w:val="24"/>
          <w:lang w:val="uk-UA"/>
        </w:rPr>
        <w:t xml:space="preserve"> українського народу.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Які існують теорії походження Трипільської культури?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характерні ознаки Трипільської культури та причини її занепаду.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Чому, на Вашу думку, </w:t>
      </w:r>
      <w:proofErr w:type="spellStart"/>
      <w:r w:rsidRPr="00B81351">
        <w:rPr>
          <w:sz w:val="24"/>
          <w:szCs w:val="24"/>
          <w:lang w:val="uk-UA"/>
        </w:rPr>
        <w:t>скіфо</w:t>
      </w:r>
      <w:proofErr w:type="spellEnd"/>
      <w:r w:rsidRPr="00B81351">
        <w:rPr>
          <w:sz w:val="24"/>
          <w:szCs w:val="24"/>
          <w:lang w:val="uk-UA"/>
        </w:rPr>
        <w:t>-сарматська доба викликає великий інтерес в сучасних українських істориків?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причини грецької колонізації Північного Причорномор’я.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У чому полягає вплив грецької культури на культуру скіфів, сарматів?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Виділіть періоди історії існування осередків античної цивілізації в Північному Причорномор’ї, проаналізуйте, на основі яких критеріїв їх було виділено.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Які існують теорії етногенезу слов’ян?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lastRenderedPageBreak/>
        <w:t>Охарактеризуйте суспільний розвиток східних слов’ян.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особливості слов’янської язичницької культури.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Вкажіть, які існували </w:t>
      </w:r>
      <w:proofErr w:type="spellStart"/>
      <w:r w:rsidRPr="00B81351">
        <w:rPr>
          <w:sz w:val="24"/>
          <w:szCs w:val="24"/>
          <w:lang w:val="uk-UA"/>
        </w:rPr>
        <w:t>протодержавні</w:t>
      </w:r>
      <w:proofErr w:type="spellEnd"/>
      <w:r w:rsidRPr="00B81351">
        <w:rPr>
          <w:sz w:val="24"/>
          <w:szCs w:val="24"/>
          <w:lang w:val="uk-UA"/>
        </w:rPr>
        <w:t xml:space="preserve"> утворення в східних слов’ян напередодні утворення Київської Русі.</w:t>
      </w:r>
    </w:p>
    <w:p w:rsidR="00A9520D" w:rsidRPr="00B81351" w:rsidRDefault="00A9520D" w:rsidP="00A9520D">
      <w:pPr>
        <w:widowControl/>
        <w:numPr>
          <w:ilvl w:val="0"/>
          <w:numId w:val="1"/>
        </w:numPr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Охарактеризуйте Антський племінний союз як </w:t>
      </w:r>
      <w:proofErr w:type="spellStart"/>
      <w:r w:rsidRPr="00B81351">
        <w:rPr>
          <w:sz w:val="24"/>
          <w:szCs w:val="24"/>
          <w:lang w:val="uk-UA"/>
        </w:rPr>
        <w:t>протодержавне</w:t>
      </w:r>
      <w:proofErr w:type="spellEnd"/>
      <w:r w:rsidRPr="00B81351">
        <w:rPr>
          <w:sz w:val="24"/>
          <w:szCs w:val="24"/>
          <w:lang w:val="uk-UA"/>
        </w:rPr>
        <w:t xml:space="preserve"> утворення східного слов’янства.</w:t>
      </w:r>
    </w:p>
    <w:p w:rsidR="00A9520D" w:rsidRPr="00B81351" w:rsidRDefault="00A9520D" w:rsidP="00A9520D">
      <w:pPr>
        <w:spacing w:line="240" w:lineRule="auto"/>
        <w:jc w:val="center"/>
        <w:rPr>
          <w:sz w:val="24"/>
          <w:szCs w:val="24"/>
          <w:lang w:val="uk-UA"/>
        </w:rPr>
      </w:pPr>
    </w:p>
    <w:p w:rsidR="00A9520D" w:rsidRPr="00B81351" w:rsidRDefault="00A9520D" w:rsidP="00A9520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 xml:space="preserve">Ключові терміни та поняття: </w:t>
      </w:r>
      <w:r w:rsidRPr="00B81351">
        <w:rPr>
          <w:sz w:val="24"/>
          <w:szCs w:val="24"/>
          <w:lang w:val="uk-UA"/>
        </w:rPr>
        <w:t xml:space="preserve">авари, автохтони, алани, анімізм, анти, аристократія, Артанія, білі хорвати, Борисфен, Велике переселення народів, </w:t>
      </w:r>
      <w:proofErr w:type="spellStart"/>
      <w:r w:rsidRPr="00B81351">
        <w:rPr>
          <w:sz w:val="24"/>
          <w:szCs w:val="24"/>
          <w:lang w:val="uk-UA"/>
        </w:rPr>
        <w:t>венеди</w:t>
      </w:r>
      <w:proofErr w:type="spellEnd"/>
      <w:r w:rsidRPr="00B81351">
        <w:rPr>
          <w:sz w:val="24"/>
          <w:szCs w:val="24"/>
          <w:lang w:val="uk-UA"/>
        </w:rPr>
        <w:t>, волхви, готи, гуни, деревляни, дреговичі, дуліби, колонізація, курган, Куявія, метрополія, пектораль, поляни, сіверяни, склавини, уличі, язичництво.</w:t>
      </w:r>
    </w:p>
    <w:p w:rsidR="005B63BD" w:rsidRPr="00A9520D" w:rsidRDefault="00CF77DA">
      <w:pPr>
        <w:rPr>
          <w:lang w:val="uk-UA"/>
        </w:rPr>
      </w:pPr>
    </w:p>
    <w:sectPr w:rsidR="005B63BD" w:rsidRPr="00A9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AF8"/>
    <w:multiLevelType w:val="hybridMultilevel"/>
    <w:tmpl w:val="4A5AE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5F"/>
    <w:rsid w:val="00020F5F"/>
    <w:rsid w:val="0020117F"/>
    <w:rsid w:val="007D7B21"/>
    <w:rsid w:val="00A9520D"/>
    <w:rsid w:val="00AB4F35"/>
    <w:rsid w:val="00C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2023-09-14T07:53:00Z</dcterms:created>
  <dcterms:modified xsi:type="dcterms:W3CDTF">2025-02-28T15:13:00Z</dcterms:modified>
</cp:coreProperties>
</file>