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72" w:rsidRPr="00224F12" w:rsidRDefault="00E16E72" w:rsidP="00224F12">
      <w:pPr>
        <w:spacing w:line="276" w:lineRule="auto"/>
        <w:ind w:firstLine="567"/>
        <w:jc w:val="center"/>
        <w:rPr>
          <w:b/>
          <w:sz w:val="28"/>
          <w:szCs w:val="28"/>
          <w:lang w:val="uk-UA"/>
        </w:rPr>
      </w:pPr>
      <w:r w:rsidRPr="00224F12">
        <w:rPr>
          <w:b/>
          <w:sz w:val="28"/>
          <w:szCs w:val="28"/>
          <w:lang w:val="uk-UA"/>
        </w:rPr>
        <w:t>Лекція 5. Козацтво в історії України (кінець ХV–ХVІІІ ст.) (4 год.)</w:t>
      </w:r>
    </w:p>
    <w:p w:rsidR="00E16E72" w:rsidRPr="00224F12" w:rsidRDefault="00E16E72" w:rsidP="00224F12">
      <w:pPr>
        <w:spacing w:line="276" w:lineRule="auto"/>
        <w:ind w:firstLine="567"/>
        <w:rPr>
          <w:b/>
          <w:sz w:val="28"/>
          <w:szCs w:val="28"/>
          <w:lang w:val="uk-UA"/>
        </w:rPr>
      </w:pPr>
      <w:r w:rsidRPr="00224F12">
        <w:rPr>
          <w:sz w:val="28"/>
          <w:szCs w:val="28"/>
          <w:lang w:val="uk-UA"/>
        </w:rPr>
        <w:t>1. Основні причини, джерела, теорії, етапи формування і розвитку українського козацтва.</w:t>
      </w:r>
    </w:p>
    <w:p w:rsidR="00E16E72" w:rsidRPr="00224F12" w:rsidRDefault="00E16E72" w:rsidP="00224F12">
      <w:pPr>
        <w:spacing w:line="276" w:lineRule="auto"/>
        <w:ind w:firstLine="567"/>
        <w:rPr>
          <w:b/>
          <w:sz w:val="28"/>
          <w:szCs w:val="28"/>
          <w:lang w:val="uk-UA"/>
        </w:rPr>
      </w:pPr>
      <w:r w:rsidRPr="00224F12">
        <w:rPr>
          <w:sz w:val="28"/>
          <w:szCs w:val="28"/>
          <w:lang w:val="uk-UA"/>
        </w:rPr>
        <w:t>2. Запорозька Січ як центр консолідації національно-патріотичних сил, перехрестя багатьох культур і релігій. Устрій Січі. Традиції та звичаї запорожців. Створення реєстрового козацтва.</w:t>
      </w:r>
    </w:p>
    <w:p w:rsidR="00860554" w:rsidRPr="00224F12" w:rsidRDefault="00E16E72" w:rsidP="00224F12">
      <w:pPr>
        <w:spacing w:line="276" w:lineRule="auto"/>
        <w:ind w:firstLine="567"/>
        <w:rPr>
          <w:sz w:val="28"/>
          <w:szCs w:val="28"/>
          <w:lang w:val="uk-UA"/>
        </w:rPr>
      </w:pPr>
      <w:r w:rsidRPr="00224F12">
        <w:rPr>
          <w:sz w:val="28"/>
          <w:szCs w:val="28"/>
          <w:lang w:val="uk-UA"/>
        </w:rPr>
        <w:t>3. Запорозька Січ у міждержавних відносинах країн Європи та Азії (морські походи козаків у кінці ХVІ – першій половині XVІІ ст., участь у Хотинській, Тридцятилітній війнах, польсько-російській війні 1617–1618 рр. тощо). Петро Конашевич-Сагайдачний.</w:t>
      </w:r>
    </w:p>
    <w:p w:rsidR="00224F12" w:rsidRDefault="00224F12" w:rsidP="00224F12">
      <w:pPr>
        <w:spacing w:line="276" w:lineRule="auto"/>
        <w:ind w:firstLine="567"/>
        <w:rPr>
          <w:sz w:val="28"/>
          <w:szCs w:val="28"/>
          <w:lang w:val="uk-UA"/>
        </w:rPr>
      </w:pPr>
    </w:p>
    <w:p w:rsidR="00224F12" w:rsidRDefault="00224F12" w:rsidP="00224F12">
      <w:pPr>
        <w:spacing w:line="276" w:lineRule="auto"/>
        <w:ind w:firstLine="567"/>
        <w:rPr>
          <w:sz w:val="28"/>
          <w:szCs w:val="28"/>
          <w:lang w:val="uk-UA"/>
        </w:rPr>
      </w:pPr>
      <w:r w:rsidRPr="00224F12">
        <w:rPr>
          <w:b/>
          <w:sz w:val="28"/>
          <w:szCs w:val="28"/>
          <w:lang w:val="uk-UA"/>
        </w:rPr>
        <w:t>Мета лекції</w:t>
      </w:r>
      <w:r w:rsidRPr="00224F12">
        <w:rPr>
          <w:sz w:val="28"/>
          <w:szCs w:val="28"/>
          <w:lang w:val="uk-UA"/>
        </w:rPr>
        <w:t xml:space="preserve"> - дати всебічний історичний огляд українського козацтва, розкрити його походження, розвиток та роль у міжнародних відносинах 16-17 століть, особливо зосередившись на Запорозькій Січі як центрі консолідації національно-патріотичних сил та військовій діяльності видатних гетьманів, таких як Петро Конашевич-Сагайдачний.</w:t>
      </w:r>
    </w:p>
    <w:p w:rsidR="00224F12" w:rsidRDefault="00224F12" w:rsidP="00224F12">
      <w:pPr>
        <w:spacing w:line="276" w:lineRule="auto"/>
        <w:ind w:firstLine="567"/>
        <w:rPr>
          <w:sz w:val="28"/>
          <w:szCs w:val="28"/>
          <w:lang w:val="uk-UA"/>
        </w:rPr>
      </w:pPr>
    </w:p>
    <w:p w:rsidR="00E16E72" w:rsidRPr="00224F12" w:rsidRDefault="00E16E72" w:rsidP="00224F12">
      <w:pPr>
        <w:spacing w:line="276" w:lineRule="auto"/>
        <w:ind w:firstLine="567"/>
        <w:rPr>
          <w:sz w:val="28"/>
          <w:szCs w:val="28"/>
          <w:lang w:val="uk-UA"/>
        </w:rPr>
      </w:pPr>
      <w:r w:rsidRPr="00224F12">
        <w:rPr>
          <w:sz w:val="28"/>
          <w:szCs w:val="28"/>
          <w:lang w:val="uk-UA"/>
        </w:rPr>
        <w:t>В українській історичній традиції та суспільній свідомості усталився погляд на козацтво як на своєрідну соціальну групу, явище, і навіть історичний феномен, характерний лише для України. Перебуваючи у полоні політичних ідеологій (народництво, марксизм, інтегральний націоналізм), дослідники козацтва вдавалися до певної ідеалізації цього, поза всяким сумнівом, своєрідного явища української історії.</w:t>
      </w:r>
    </w:p>
    <w:p w:rsidR="00E16E72" w:rsidRPr="00224F12" w:rsidRDefault="00E16E72" w:rsidP="00224F12">
      <w:pPr>
        <w:spacing w:line="276" w:lineRule="auto"/>
        <w:ind w:firstLine="567"/>
        <w:rPr>
          <w:sz w:val="28"/>
          <w:szCs w:val="28"/>
        </w:rPr>
      </w:pPr>
      <w:r w:rsidRPr="00224F12">
        <w:rPr>
          <w:sz w:val="28"/>
          <w:szCs w:val="28"/>
        </w:rPr>
        <w:t>Слово «</w:t>
      </w:r>
      <w:proofErr w:type="spellStart"/>
      <w:r w:rsidRPr="00224F12">
        <w:rPr>
          <w:sz w:val="28"/>
          <w:szCs w:val="28"/>
        </w:rPr>
        <w:t>козак</w:t>
      </w:r>
      <w:proofErr w:type="spellEnd"/>
      <w:r w:rsidRPr="00224F12">
        <w:rPr>
          <w:sz w:val="28"/>
          <w:szCs w:val="28"/>
        </w:rPr>
        <w:t xml:space="preserve">», за </w:t>
      </w:r>
      <w:proofErr w:type="spellStart"/>
      <w:r w:rsidRPr="00224F12">
        <w:rPr>
          <w:sz w:val="28"/>
          <w:szCs w:val="28"/>
        </w:rPr>
        <w:t>найпоширенішим</w:t>
      </w:r>
      <w:proofErr w:type="spellEnd"/>
      <w:r w:rsidRPr="00224F12">
        <w:rPr>
          <w:sz w:val="28"/>
          <w:szCs w:val="28"/>
        </w:rPr>
        <w:t xml:space="preserve"> </w:t>
      </w:r>
      <w:proofErr w:type="spellStart"/>
      <w:r w:rsidRPr="00224F12">
        <w:rPr>
          <w:sz w:val="28"/>
          <w:szCs w:val="28"/>
        </w:rPr>
        <w:t>поглядом</w:t>
      </w:r>
      <w:proofErr w:type="spellEnd"/>
      <w:r w:rsidRPr="00224F12">
        <w:rPr>
          <w:sz w:val="28"/>
          <w:szCs w:val="28"/>
        </w:rPr>
        <w:t xml:space="preserve">, походить з </w:t>
      </w:r>
      <w:proofErr w:type="spellStart"/>
      <w:r w:rsidRPr="00224F12">
        <w:rPr>
          <w:sz w:val="28"/>
          <w:szCs w:val="28"/>
        </w:rPr>
        <w:t>тюркського</w:t>
      </w:r>
      <w:proofErr w:type="spellEnd"/>
      <w:r w:rsidRPr="00224F12">
        <w:rPr>
          <w:sz w:val="28"/>
          <w:szCs w:val="28"/>
        </w:rPr>
        <w:t xml:space="preserve"> «</w:t>
      </w:r>
      <w:proofErr w:type="spellStart"/>
      <w:r w:rsidRPr="00224F12">
        <w:rPr>
          <w:sz w:val="28"/>
          <w:szCs w:val="28"/>
        </w:rPr>
        <w:t>схильний</w:t>
      </w:r>
      <w:proofErr w:type="spellEnd"/>
      <w:r w:rsidRPr="00224F12">
        <w:rPr>
          <w:sz w:val="28"/>
          <w:szCs w:val="28"/>
        </w:rPr>
        <w:t xml:space="preserve"> до </w:t>
      </w:r>
      <w:proofErr w:type="spellStart"/>
      <w:r w:rsidRPr="00224F12">
        <w:rPr>
          <w:sz w:val="28"/>
          <w:szCs w:val="28"/>
        </w:rPr>
        <w:t>завоювання</w:t>
      </w:r>
      <w:proofErr w:type="spellEnd"/>
      <w:r w:rsidRPr="00224F12">
        <w:rPr>
          <w:sz w:val="28"/>
          <w:szCs w:val="28"/>
        </w:rPr>
        <w:t>», «</w:t>
      </w:r>
      <w:proofErr w:type="spellStart"/>
      <w:r w:rsidRPr="00224F12">
        <w:rPr>
          <w:sz w:val="28"/>
          <w:szCs w:val="28"/>
        </w:rPr>
        <w:t>охоронець</w:t>
      </w:r>
      <w:proofErr w:type="spellEnd"/>
      <w:r w:rsidRPr="00224F12">
        <w:rPr>
          <w:sz w:val="28"/>
          <w:szCs w:val="28"/>
        </w:rPr>
        <w:t xml:space="preserve">». </w:t>
      </w:r>
      <w:proofErr w:type="spellStart"/>
      <w:r w:rsidRPr="00224F12">
        <w:rPr>
          <w:sz w:val="28"/>
          <w:szCs w:val="28"/>
        </w:rPr>
        <w:t>Перші</w:t>
      </w:r>
      <w:proofErr w:type="spellEnd"/>
      <w:r w:rsidRPr="00224F12">
        <w:rPr>
          <w:sz w:val="28"/>
          <w:szCs w:val="28"/>
        </w:rPr>
        <w:t xml:space="preserve"> </w:t>
      </w:r>
      <w:proofErr w:type="spellStart"/>
      <w:r w:rsidRPr="00224F12">
        <w:rPr>
          <w:sz w:val="28"/>
          <w:szCs w:val="28"/>
        </w:rPr>
        <w:t>згадки</w:t>
      </w:r>
      <w:proofErr w:type="spellEnd"/>
      <w:r w:rsidRPr="00224F12">
        <w:rPr>
          <w:sz w:val="28"/>
          <w:szCs w:val="28"/>
        </w:rPr>
        <w:t xml:space="preserve"> </w:t>
      </w:r>
      <w:proofErr w:type="spellStart"/>
      <w:r w:rsidRPr="00224F12">
        <w:rPr>
          <w:sz w:val="28"/>
          <w:szCs w:val="28"/>
        </w:rPr>
        <w:t>цього</w:t>
      </w:r>
      <w:proofErr w:type="spellEnd"/>
      <w:r w:rsidRPr="00224F12">
        <w:rPr>
          <w:sz w:val="28"/>
          <w:szCs w:val="28"/>
        </w:rPr>
        <w:t xml:space="preserve"> слова </w:t>
      </w:r>
      <w:proofErr w:type="spellStart"/>
      <w:r w:rsidRPr="00224F12">
        <w:rPr>
          <w:sz w:val="28"/>
          <w:szCs w:val="28"/>
        </w:rPr>
        <w:t>знаходять</w:t>
      </w:r>
      <w:proofErr w:type="spellEnd"/>
      <w:r w:rsidRPr="00224F12">
        <w:rPr>
          <w:sz w:val="28"/>
          <w:szCs w:val="28"/>
        </w:rPr>
        <w:t xml:space="preserve"> у ХІІІ – </w:t>
      </w:r>
      <w:proofErr w:type="gramStart"/>
      <w:r w:rsidRPr="00224F12">
        <w:rPr>
          <w:sz w:val="28"/>
          <w:szCs w:val="28"/>
        </w:rPr>
        <w:t>на</w:t>
      </w:r>
      <w:proofErr w:type="gramEnd"/>
      <w:r w:rsidRPr="00224F12">
        <w:rPr>
          <w:sz w:val="28"/>
          <w:szCs w:val="28"/>
        </w:rPr>
        <w:t xml:space="preserve"> </w:t>
      </w:r>
      <w:proofErr w:type="gramStart"/>
      <w:r w:rsidRPr="00224F12">
        <w:rPr>
          <w:sz w:val="28"/>
          <w:szCs w:val="28"/>
        </w:rPr>
        <w:t>початку</w:t>
      </w:r>
      <w:proofErr w:type="gramEnd"/>
      <w:r w:rsidRPr="00224F12">
        <w:rPr>
          <w:sz w:val="28"/>
          <w:szCs w:val="28"/>
        </w:rPr>
        <w:t xml:space="preserve"> XIV ст., але вони не </w:t>
      </w:r>
      <w:proofErr w:type="spellStart"/>
      <w:r w:rsidRPr="00224F12">
        <w:rPr>
          <w:sz w:val="28"/>
          <w:szCs w:val="28"/>
        </w:rPr>
        <w:t>стосуються</w:t>
      </w:r>
      <w:proofErr w:type="spellEnd"/>
      <w:r w:rsidRPr="00224F12">
        <w:rPr>
          <w:sz w:val="28"/>
          <w:szCs w:val="28"/>
        </w:rPr>
        <w:t xml:space="preserve"> </w:t>
      </w:r>
      <w:proofErr w:type="spellStart"/>
      <w:r w:rsidRPr="00224F12">
        <w:rPr>
          <w:sz w:val="28"/>
          <w:szCs w:val="28"/>
        </w:rPr>
        <w:t>України</w:t>
      </w:r>
      <w:proofErr w:type="spellEnd"/>
      <w:r w:rsidRPr="00224F12">
        <w:rPr>
          <w:sz w:val="28"/>
          <w:szCs w:val="28"/>
        </w:rPr>
        <w:t xml:space="preserve">. У 1240 р. </w:t>
      </w:r>
      <w:proofErr w:type="spellStart"/>
      <w:r w:rsidRPr="00224F12">
        <w:rPr>
          <w:sz w:val="28"/>
          <w:szCs w:val="28"/>
        </w:rPr>
        <w:t>термін</w:t>
      </w:r>
      <w:proofErr w:type="spellEnd"/>
      <w:r w:rsidRPr="00224F12">
        <w:rPr>
          <w:sz w:val="28"/>
          <w:szCs w:val="28"/>
        </w:rPr>
        <w:t xml:space="preserve"> </w:t>
      </w:r>
      <w:proofErr w:type="spellStart"/>
      <w:r w:rsidRPr="00224F12">
        <w:rPr>
          <w:sz w:val="28"/>
          <w:szCs w:val="28"/>
        </w:rPr>
        <w:t>згадується</w:t>
      </w:r>
      <w:proofErr w:type="spellEnd"/>
      <w:r w:rsidRPr="00224F12">
        <w:rPr>
          <w:sz w:val="28"/>
          <w:szCs w:val="28"/>
        </w:rPr>
        <w:t xml:space="preserve"> в </w:t>
      </w:r>
      <w:proofErr w:type="spellStart"/>
      <w:r w:rsidRPr="00224F12">
        <w:rPr>
          <w:sz w:val="28"/>
          <w:szCs w:val="28"/>
        </w:rPr>
        <w:t>Початковій</w:t>
      </w:r>
      <w:proofErr w:type="spellEnd"/>
      <w:r w:rsidRPr="00224F12">
        <w:rPr>
          <w:sz w:val="28"/>
          <w:szCs w:val="28"/>
        </w:rPr>
        <w:t xml:space="preserve"> </w:t>
      </w:r>
      <w:proofErr w:type="spellStart"/>
      <w:r w:rsidRPr="00224F12">
        <w:rPr>
          <w:sz w:val="28"/>
          <w:szCs w:val="28"/>
        </w:rPr>
        <w:t>монгольській</w:t>
      </w:r>
      <w:proofErr w:type="spellEnd"/>
      <w:r w:rsidRPr="00224F12">
        <w:rPr>
          <w:sz w:val="28"/>
          <w:szCs w:val="28"/>
        </w:rPr>
        <w:t xml:space="preserve"> </w:t>
      </w:r>
      <w:proofErr w:type="spellStart"/>
      <w:r w:rsidRPr="00224F12">
        <w:rPr>
          <w:sz w:val="28"/>
          <w:szCs w:val="28"/>
        </w:rPr>
        <w:t>хроніці</w:t>
      </w:r>
      <w:proofErr w:type="spellEnd"/>
      <w:r w:rsidRPr="00224F12">
        <w:rPr>
          <w:sz w:val="28"/>
          <w:szCs w:val="28"/>
        </w:rPr>
        <w:t xml:space="preserve">, у XIV ст. </w:t>
      </w:r>
      <w:proofErr w:type="spellStart"/>
      <w:r w:rsidRPr="00224F12">
        <w:rPr>
          <w:sz w:val="28"/>
          <w:szCs w:val="28"/>
        </w:rPr>
        <w:t>фігурує</w:t>
      </w:r>
      <w:proofErr w:type="spellEnd"/>
      <w:r w:rsidRPr="00224F12">
        <w:rPr>
          <w:sz w:val="28"/>
          <w:szCs w:val="28"/>
        </w:rPr>
        <w:t xml:space="preserve"> у </w:t>
      </w:r>
      <w:proofErr w:type="spellStart"/>
      <w:r w:rsidRPr="00224F12">
        <w:rPr>
          <w:sz w:val="28"/>
          <w:szCs w:val="28"/>
        </w:rPr>
        <w:t>збірнику</w:t>
      </w:r>
      <w:proofErr w:type="spellEnd"/>
      <w:r w:rsidRPr="00224F12">
        <w:rPr>
          <w:sz w:val="28"/>
          <w:szCs w:val="28"/>
        </w:rPr>
        <w:t xml:space="preserve"> </w:t>
      </w:r>
      <w:proofErr w:type="spellStart"/>
      <w:r w:rsidRPr="00224F12">
        <w:rPr>
          <w:sz w:val="28"/>
          <w:szCs w:val="28"/>
        </w:rPr>
        <w:t>житій</w:t>
      </w:r>
      <w:proofErr w:type="spellEnd"/>
      <w:r w:rsidRPr="00224F12">
        <w:rPr>
          <w:sz w:val="28"/>
          <w:szCs w:val="28"/>
        </w:rPr>
        <w:t xml:space="preserve"> </w:t>
      </w:r>
      <w:proofErr w:type="spellStart"/>
      <w:r w:rsidRPr="00224F12">
        <w:rPr>
          <w:sz w:val="28"/>
          <w:szCs w:val="28"/>
        </w:rPr>
        <w:t>святих</w:t>
      </w:r>
      <w:proofErr w:type="spellEnd"/>
      <w:r w:rsidRPr="00224F12">
        <w:rPr>
          <w:sz w:val="28"/>
          <w:szCs w:val="28"/>
        </w:rPr>
        <w:t xml:space="preserve"> «</w:t>
      </w:r>
      <w:proofErr w:type="spellStart"/>
      <w:r w:rsidRPr="00224F12">
        <w:rPr>
          <w:sz w:val="28"/>
          <w:szCs w:val="28"/>
        </w:rPr>
        <w:t>Синаксар</w:t>
      </w:r>
      <w:proofErr w:type="spellEnd"/>
      <w:r w:rsidRPr="00224F12">
        <w:rPr>
          <w:sz w:val="28"/>
          <w:szCs w:val="28"/>
        </w:rPr>
        <w:t xml:space="preserve">» та словнику </w:t>
      </w:r>
      <w:proofErr w:type="spellStart"/>
      <w:r w:rsidRPr="00224F12">
        <w:rPr>
          <w:sz w:val="28"/>
          <w:szCs w:val="28"/>
        </w:rPr>
        <w:t>половецької</w:t>
      </w:r>
      <w:proofErr w:type="spellEnd"/>
      <w:r w:rsidRPr="00224F12">
        <w:rPr>
          <w:sz w:val="28"/>
          <w:szCs w:val="28"/>
        </w:rPr>
        <w:t xml:space="preserve"> </w:t>
      </w:r>
      <w:proofErr w:type="spellStart"/>
      <w:r w:rsidRPr="00224F12">
        <w:rPr>
          <w:sz w:val="28"/>
          <w:szCs w:val="28"/>
        </w:rPr>
        <w:t>мови</w:t>
      </w:r>
      <w:proofErr w:type="spellEnd"/>
      <w:r w:rsidRPr="00224F12">
        <w:rPr>
          <w:sz w:val="28"/>
          <w:szCs w:val="28"/>
        </w:rPr>
        <w:t xml:space="preserve"> «Кодекс </w:t>
      </w:r>
      <w:proofErr w:type="spellStart"/>
      <w:r w:rsidRPr="00224F12">
        <w:rPr>
          <w:sz w:val="28"/>
          <w:szCs w:val="28"/>
        </w:rPr>
        <w:t>Куманікус</w:t>
      </w:r>
      <w:proofErr w:type="spellEnd"/>
      <w:r w:rsidRPr="00224F12">
        <w:rPr>
          <w:sz w:val="28"/>
          <w:szCs w:val="28"/>
        </w:rPr>
        <w:t xml:space="preserve">» у </w:t>
      </w:r>
      <w:proofErr w:type="spellStart"/>
      <w:r w:rsidRPr="00224F12">
        <w:rPr>
          <w:sz w:val="28"/>
          <w:szCs w:val="28"/>
        </w:rPr>
        <w:t>значенні</w:t>
      </w:r>
      <w:proofErr w:type="spellEnd"/>
      <w:r w:rsidRPr="00224F12">
        <w:rPr>
          <w:sz w:val="28"/>
          <w:szCs w:val="28"/>
        </w:rPr>
        <w:t xml:space="preserve"> «</w:t>
      </w:r>
      <w:proofErr w:type="spellStart"/>
      <w:r w:rsidRPr="00224F12">
        <w:rPr>
          <w:sz w:val="28"/>
          <w:szCs w:val="28"/>
        </w:rPr>
        <w:t>вартовий</w:t>
      </w:r>
      <w:proofErr w:type="spellEnd"/>
      <w:r w:rsidRPr="00224F12">
        <w:rPr>
          <w:sz w:val="28"/>
          <w:szCs w:val="28"/>
        </w:rPr>
        <w:t>», «</w:t>
      </w:r>
      <w:proofErr w:type="spellStart"/>
      <w:r w:rsidRPr="00224F12">
        <w:rPr>
          <w:sz w:val="28"/>
          <w:szCs w:val="28"/>
        </w:rPr>
        <w:t>конвої</w:t>
      </w:r>
      <w:proofErr w:type="gramStart"/>
      <w:r w:rsidRPr="00224F12">
        <w:rPr>
          <w:sz w:val="28"/>
          <w:szCs w:val="28"/>
        </w:rPr>
        <w:t>р</w:t>
      </w:r>
      <w:proofErr w:type="spellEnd"/>
      <w:proofErr w:type="gramEnd"/>
      <w:r w:rsidRPr="00224F12">
        <w:rPr>
          <w:sz w:val="28"/>
          <w:szCs w:val="28"/>
        </w:rPr>
        <w:t xml:space="preserve">». На </w:t>
      </w:r>
      <w:proofErr w:type="spellStart"/>
      <w:r w:rsidRPr="00224F12">
        <w:rPr>
          <w:sz w:val="28"/>
          <w:szCs w:val="28"/>
        </w:rPr>
        <w:t>побутовому</w:t>
      </w:r>
      <w:proofErr w:type="spellEnd"/>
      <w:r w:rsidRPr="00224F12">
        <w:rPr>
          <w:sz w:val="28"/>
          <w:szCs w:val="28"/>
        </w:rPr>
        <w:t xml:space="preserve"> </w:t>
      </w:r>
      <w:proofErr w:type="spellStart"/>
      <w:proofErr w:type="gramStart"/>
      <w:r w:rsidRPr="00224F12">
        <w:rPr>
          <w:sz w:val="28"/>
          <w:szCs w:val="28"/>
        </w:rPr>
        <w:t>р</w:t>
      </w:r>
      <w:proofErr w:type="gramEnd"/>
      <w:r w:rsidRPr="00224F12">
        <w:rPr>
          <w:sz w:val="28"/>
          <w:szCs w:val="28"/>
        </w:rPr>
        <w:t>івні</w:t>
      </w:r>
      <w:proofErr w:type="spellEnd"/>
      <w:r w:rsidRPr="00224F12">
        <w:rPr>
          <w:sz w:val="28"/>
          <w:szCs w:val="28"/>
        </w:rPr>
        <w:t xml:space="preserve"> слово «</w:t>
      </w:r>
      <w:proofErr w:type="spellStart"/>
      <w:r w:rsidRPr="00224F12">
        <w:rPr>
          <w:sz w:val="28"/>
          <w:szCs w:val="28"/>
        </w:rPr>
        <w:t>козак</w:t>
      </w:r>
      <w:proofErr w:type="spellEnd"/>
      <w:r w:rsidRPr="00224F12">
        <w:rPr>
          <w:sz w:val="28"/>
          <w:szCs w:val="28"/>
        </w:rPr>
        <w:t xml:space="preserve">» </w:t>
      </w:r>
      <w:proofErr w:type="spellStart"/>
      <w:r w:rsidRPr="00224F12">
        <w:rPr>
          <w:sz w:val="28"/>
          <w:szCs w:val="28"/>
        </w:rPr>
        <w:t>вживалося</w:t>
      </w:r>
      <w:proofErr w:type="spellEnd"/>
      <w:r w:rsidRPr="00224F12">
        <w:rPr>
          <w:sz w:val="28"/>
          <w:szCs w:val="28"/>
        </w:rPr>
        <w:t xml:space="preserve"> на </w:t>
      </w:r>
      <w:proofErr w:type="spellStart"/>
      <w:r w:rsidRPr="00224F12">
        <w:rPr>
          <w:sz w:val="28"/>
          <w:szCs w:val="28"/>
        </w:rPr>
        <w:t>означення</w:t>
      </w:r>
      <w:proofErr w:type="spellEnd"/>
      <w:r w:rsidRPr="00224F12">
        <w:rPr>
          <w:sz w:val="28"/>
          <w:szCs w:val="28"/>
        </w:rPr>
        <w:t xml:space="preserve"> </w:t>
      </w:r>
      <w:proofErr w:type="spellStart"/>
      <w:r w:rsidRPr="00224F12">
        <w:rPr>
          <w:sz w:val="28"/>
          <w:szCs w:val="28"/>
        </w:rPr>
        <w:t>вільних</w:t>
      </w:r>
      <w:proofErr w:type="spellEnd"/>
      <w:r w:rsidRPr="00224F12">
        <w:rPr>
          <w:sz w:val="28"/>
          <w:szCs w:val="28"/>
        </w:rPr>
        <w:t xml:space="preserve"> людей, </w:t>
      </w:r>
      <w:proofErr w:type="spellStart"/>
      <w:r w:rsidRPr="00224F12">
        <w:rPr>
          <w:sz w:val="28"/>
          <w:szCs w:val="28"/>
        </w:rPr>
        <w:t>які</w:t>
      </w:r>
      <w:proofErr w:type="spellEnd"/>
      <w:r w:rsidRPr="00224F12">
        <w:rPr>
          <w:sz w:val="28"/>
          <w:szCs w:val="28"/>
        </w:rPr>
        <w:t xml:space="preserve"> населяли </w:t>
      </w:r>
      <w:proofErr w:type="spellStart"/>
      <w:r w:rsidRPr="00224F12">
        <w:rPr>
          <w:sz w:val="28"/>
          <w:szCs w:val="28"/>
        </w:rPr>
        <w:t>південноукраїнські</w:t>
      </w:r>
      <w:proofErr w:type="spellEnd"/>
      <w:r w:rsidRPr="00224F12">
        <w:rPr>
          <w:sz w:val="28"/>
          <w:szCs w:val="28"/>
        </w:rPr>
        <w:t xml:space="preserve"> степи.</w:t>
      </w:r>
    </w:p>
    <w:p w:rsidR="00E16E72" w:rsidRPr="00224F12" w:rsidRDefault="00E16E72" w:rsidP="00224F12">
      <w:pPr>
        <w:spacing w:line="276" w:lineRule="auto"/>
        <w:ind w:firstLine="567"/>
        <w:rPr>
          <w:sz w:val="28"/>
          <w:szCs w:val="28"/>
        </w:rPr>
      </w:pPr>
      <w:proofErr w:type="spellStart"/>
      <w:r w:rsidRPr="00224F12">
        <w:rPr>
          <w:sz w:val="28"/>
          <w:szCs w:val="28"/>
        </w:rPr>
        <w:t>Аналогічні</w:t>
      </w:r>
      <w:proofErr w:type="spellEnd"/>
      <w:r w:rsidRPr="00224F12">
        <w:rPr>
          <w:sz w:val="28"/>
          <w:szCs w:val="28"/>
        </w:rPr>
        <w:t xml:space="preserve"> </w:t>
      </w:r>
      <w:proofErr w:type="spellStart"/>
      <w:r w:rsidRPr="00224F12">
        <w:rPr>
          <w:sz w:val="28"/>
          <w:szCs w:val="28"/>
        </w:rPr>
        <w:t>військові</w:t>
      </w:r>
      <w:proofErr w:type="spellEnd"/>
      <w:r w:rsidRPr="00224F12">
        <w:rPr>
          <w:sz w:val="28"/>
          <w:szCs w:val="28"/>
        </w:rPr>
        <w:t xml:space="preserve"> </w:t>
      </w:r>
      <w:proofErr w:type="spellStart"/>
      <w:r w:rsidRPr="00224F12">
        <w:rPr>
          <w:sz w:val="28"/>
          <w:szCs w:val="28"/>
        </w:rPr>
        <w:t>формування</w:t>
      </w:r>
      <w:proofErr w:type="spellEnd"/>
      <w:r w:rsidRPr="00224F12">
        <w:rPr>
          <w:sz w:val="28"/>
          <w:szCs w:val="28"/>
        </w:rPr>
        <w:t xml:space="preserve"> </w:t>
      </w:r>
      <w:proofErr w:type="spellStart"/>
      <w:r w:rsidRPr="00224F12">
        <w:rPr>
          <w:sz w:val="28"/>
          <w:szCs w:val="28"/>
        </w:rPr>
        <w:t>існували</w:t>
      </w:r>
      <w:proofErr w:type="spellEnd"/>
      <w:r w:rsidRPr="00224F12">
        <w:rPr>
          <w:sz w:val="28"/>
          <w:szCs w:val="28"/>
        </w:rPr>
        <w:t xml:space="preserve"> й в </w:t>
      </w:r>
      <w:proofErr w:type="spellStart"/>
      <w:r w:rsidRPr="00224F12">
        <w:rPr>
          <w:sz w:val="28"/>
          <w:szCs w:val="28"/>
        </w:rPr>
        <w:t>інших</w:t>
      </w:r>
      <w:proofErr w:type="spellEnd"/>
      <w:r w:rsidRPr="00224F12">
        <w:rPr>
          <w:sz w:val="28"/>
          <w:szCs w:val="28"/>
        </w:rPr>
        <w:t xml:space="preserve"> </w:t>
      </w:r>
      <w:proofErr w:type="spellStart"/>
      <w:r w:rsidRPr="00224F12">
        <w:rPr>
          <w:sz w:val="28"/>
          <w:szCs w:val="28"/>
        </w:rPr>
        <w:t>порубіжних</w:t>
      </w:r>
      <w:proofErr w:type="spellEnd"/>
      <w:r w:rsidRPr="00224F12">
        <w:rPr>
          <w:sz w:val="28"/>
          <w:szCs w:val="28"/>
        </w:rPr>
        <w:t xml:space="preserve"> </w:t>
      </w:r>
      <w:proofErr w:type="spellStart"/>
      <w:proofErr w:type="gramStart"/>
      <w:r w:rsidRPr="00224F12">
        <w:rPr>
          <w:sz w:val="28"/>
          <w:szCs w:val="28"/>
        </w:rPr>
        <w:t>країнах</w:t>
      </w:r>
      <w:proofErr w:type="spellEnd"/>
      <w:proofErr w:type="gramEnd"/>
      <w:r w:rsidRPr="00224F12">
        <w:rPr>
          <w:sz w:val="28"/>
          <w:szCs w:val="28"/>
        </w:rPr>
        <w:t xml:space="preserve">: на Балканах, </w:t>
      </w:r>
      <w:proofErr w:type="spellStart"/>
      <w:r w:rsidRPr="00224F12">
        <w:rPr>
          <w:sz w:val="28"/>
          <w:szCs w:val="28"/>
        </w:rPr>
        <w:t>зокрема</w:t>
      </w:r>
      <w:proofErr w:type="spellEnd"/>
      <w:r w:rsidRPr="00224F12">
        <w:rPr>
          <w:sz w:val="28"/>
          <w:szCs w:val="28"/>
        </w:rPr>
        <w:t xml:space="preserve"> в </w:t>
      </w:r>
      <w:proofErr w:type="spellStart"/>
      <w:r w:rsidRPr="00224F12">
        <w:rPr>
          <w:sz w:val="28"/>
          <w:szCs w:val="28"/>
        </w:rPr>
        <w:t>Хорватії</w:t>
      </w:r>
      <w:proofErr w:type="spellEnd"/>
      <w:r w:rsidRPr="00224F12">
        <w:rPr>
          <w:sz w:val="28"/>
          <w:szCs w:val="28"/>
        </w:rPr>
        <w:t xml:space="preserve">, </w:t>
      </w:r>
      <w:proofErr w:type="spellStart"/>
      <w:r w:rsidRPr="00224F12">
        <w:rPr>
          <w:sz w:val="28"/>
          <w:szCs w:val="28"/>
        </w:rPr>
        <w:t>Угорщині</w:t>
      </w:r>
      <w:proofErr w:type="spellEnd"/>
      <w:r w:rsidRPr="00224F12">
        <w:rPr>
          <w:sz w:val="28"/>
          <w:szCs w:val="28"/>
        </w:rPr>
        <w:t xml:space="preserve">, </w:t>
      </w:r>
      <w:proofErr w:type="spellStart"/>
      <w:r w:rsidRPr="00224F12">
        <w:rPr>
          <w:sz w:val="28"/>
          <w:szCs w:val="28"/>
        </w:rPr>
        <w:t>Австрії</w:t>
      </w:r>
      <w:proofErr w:type="spellEnd"/>
      <w:r w:rsidRPr="00224F12">
        <w:rPr>
          <w:sz w:val="28"/>
          <w:szCs w:val="28"/>
        </w:rPr>
        <w:t xml:space="preserve">. </w:t>
      </w:r>
      <w:proofErr w:type="spellStart"/>
      <w:r w:rsidRPr="00224F12">
        <w:rPr>
          <w:sz w:val="28"/>
          <w:szCs w:val="28"/>
        </w:rPr>
        <w:t>Серед</w:t>
      </w:r>
      <w:proofErr w:type="spellEnd"/>
      <w:r w:rsidRPr="00224F12">
        <w:rPr>
          <w:sz w:val="28"/>
          <w:szCs w:val="28"/>
        </w:rPr>
        <w:t xml:space="preserve"> них - </w:t>
      </w:r>
      <w:proofErr w:type="spellStart"/>
      <w:r w:rsidRPr="00224F12">
        <w:rPr>
          <w:sz w:val="28"/>
          <w:szCs w:val="28"/>
        </w:rPr>
        <w:t>сербохорватські</w:t>
      </w:r>
      <w:proofErr w:type="spellEnd"/>
      <w:r w:rsidRPr="00224F12">
        <w:rPr>
          <w:sz w:val="28"/>
          <w:szCs w:val="28"/>
        </w:rPr>
        <w:t xml:space="preserve"> </w:t>
      </w:r>
      <w:proofErr w:type="spellStart"/>
      <w:r w:rsidRPr="00224F12">
        <w:rPr>
          <w:sz w:val="28"/>
          <w:szCs w:val="28"/>
        </w:rPr>
        <w:t>ускоки</w:t>
      </w:r>
      <w:proofErr w:type="spellEnd"/>
      <w:r w:rsidRPr="00224F12">
        <w:rPr>
          <w:sz w:val="28"/>
          <w:szCs w:val="28"/>
        </w:rPr>
        <w:t xml:space="preserve"> і </w:t>
      </w:r>
      <w:proofErr w:type="spellStart"/>
      <w:r w:rsidRPr="00224F12">
        <w:rPr>
          <w:sz w:val="28"/>
          <w:szCs w:val="28"/>
        </w:rPr>
        <w:t>граничари</w:t>
      </w:r>
      <w:proofErr w:type="spellEnd"/>
      <w:r w:rsidRPr="00224F12">
        <w:rPr>
          <w:sz w:val="28"/>
          <w:szCs w:val="28"/>
        </w:rPr>
        <w:t xml:space="preserve">, </w:t>
      </w:r>
      <w:proofErr w:type="spellStart"/>
      <w:r w:rsidRPr="00224F12">
        <w:rPr>
          <w:sz w:val="28"/>
          <w:szCs w:val="28"/>
        </w:rPr>
        <w:t>угорські</w:t>
      </w:r>
      <w:proofErr w:type="spellEnd"/>
      <w:r w:rsidRPr="00224F12">
        <w:rPr>
          <w:sz w:val="28"/>
          <w:szCs w:val="28"/>
        </w:rPr>
        <w:t xml:space="preserve"> </w:t>
      </w:r>
      <w:proofErr w:type="spellStart"/>
      <w:r w:rsidRPr="00224F12">
        <w:rPr>
          <w:sz w:val="28"/>
          <w:szCs w:val="28"/>
        </w:rPr>
        <w:t>секеї</w:t>
      </w:r>
      <w:proofErr w:type="spellEnd"/>
      <w:r w:rsidRPr="00224F12">
        <w:rPr>
          <w:sz w:val="28"/>
          <w:szCs w:val="28"/>
        </w:rPr>
        <w:t xml:space="preserve">, гайдуки і </w:t>
      </w:r>
      <w:proofErr w:type="spellStart"/>
      <w:r w:rsidRPr="00224F12">
        <w:rPr>
          <w:sz w:val="28"/>
          <w:szCs w:val="28"/>
        </w:rPr>
        <w:t>частково</w:t>
      </w:r>
      <w:proofErr w:type="spellEnd"/>
      <w:r w:rsidRPr="00224F12">
        <w:rPr>
          <w:sz w:val="28"/>
          <w:szCs w:val="28"/>
        </w:rPr>
        <w:t xml:space="preserve"> </w:t>
      </w:r>
      <w:proofErr w:type="spellStart"/>
      <w:r w:rsidRPr="00224F12">
        <w:rPr>
          <w:sz w:val="28"/>
          <w:szCs w:val="28"/>
        </w:rPr>
        <w:t>куруци</w:t>
      </w:r>
      <w:proofErr w:type="spellEnd"/>
      <w:r w:rsidRPr="00224F12">
        <w:rPr>
          <w:sz w:val="28"/>
          <w:szCs w:val="28"/>
        </w:rPr>
        <w:t xml:space="preserve">. </w:t>
      </w:r>
      <w:proofErr w:type="spellStart"/>
      <w:r w:rsidRPr="00224F12">
        <w:rPr>
          <w:sz w:val="28"/>
          <w:szCs w:val="28"/>
        </w:rPr>
        <w:t>Британський</w:t>
      </w:r>
      <w:proofErr w:type="spellEnd"/>
      <w:r w:rsidRPr="00224F12">
        <w:rPr>
          <w:sz w:val="28"/>
          <w:szCs w:val="28"/>
        </w:rPr>
        <w:t xml:space="preserve"> </w:t>
      </w:r>
      <w:proofErr w:type="spellStart"/>
      <w:r w:rsidRPr="00224F12">
        <w:rPr>
          <w:sz w:val="28"/>
          <w:szCs w:val="28"/>
        </w:rPr>
        <w:t>історик</w:t>
      </w:r>
      <w:proofErr w:type="spellEnd"/>
      <w:r w:rsidRPr="00224F12">
        <w:rPr>
          <w:sz w:val="28"/>
          <w:szCs w:val="28"/>
        </w:rPr>
        <w:t xml:space="preserve"> Арнольд </w:t>
      </w:r>
      <w:proofErr w:type="spellStart"/>
      <w:r w:rsidRPr="00224F12">
        <w:rPr>
          <w:sz w:val="28"/>
          <w:szCs w:val="28"/>
        </w:rPr>
        <w:t>Тойнбі</w:t>
      </w:r>
      <w:proofErr w:type="spellEnd"/>
      <w:r w:rsidRPr="00224F12">
        <w:rPr>
          <w:sz w:val="28"/>
          <w:szCs w:val="28"/>
        </w:rPr>
        <w:t xml:space="preserve"> </w:t>
      </w:r>
      <w:proofErr w:type="spellStart"/>
      <w:r w:rsidRPr="00224F12">
        <w:rPr>
          <w:sz w:val="28"/>
          <w:szCs w:val="28"/>
        </w:rPr>
        <w:t>інтерпретує</w:t>
      </w:r>
      <w:proofErr w:type="spellEnd"/>
      <w:r w:rsidRPr="00224F12">
        <w:rPr>
          <w:sz w:val="28"/>
          <w:szCs w:val="28"/>
        </w:rPr>
        <w:t xml:space="preserve"> </w:t>
      </w:r>
      <w:proofErr w:type="spellStart"/>
      <w:r w:rsidRPr="00224F12">
        <w:rPr>
          <w:sz w:val="28"/>
          <w:szCs w:val="28"/>
        </w:rPr>
        <w:t>козацтво</w:t>
      </w:r>
      <w:proofErr w:type="spellEnd"/>
      <w:r w:rsidRPr="00224F12">
        <w:rPr>
          <w:sz w:val="28"/>
          <w:szCs w:val="28"/>
        </w:rPr>
        <w:t xml:space="preserve"> як </w:t>
      </w:r>
      <w:proofErr w:type="spellStart"/>
      <w:r w:rsidRPr="00224F12">
        <w:rPr>
          <w:sz w:val="28"/>
          <w:szCs w:val="28"/>
        </w:rPr>
        <w:t>відповідь</w:t>
      </w:r>
      <w:proofErr w:type="spellEnd"/>
      <w:r w:rsidRPr="00224F12">
        <w:rPr>
          <w:sz w:val="28"/>
          <w:szCs w:val="28"/>
        </w:rPr>
        <w:t xml:space="preserve"> </w:t>
      </w:r>
      <w:proofErr w:type="spellStart"/>
      <w:r w:rsidRPr="00224F12">
        <w:rPr>
          <w:sz w:val="28"/>
          <w:szCs w:val="28"/>
        </w:rPr>
        <w:t>православної</w:t>
      </w:r>
      <w:proofErr w:type="spellEnd"/>
      <w:r w:rsidRPr="00224F12">
        <w:rPr>
          <w:sz w:val="28"/>
          <w:szCs w:val="28"/>
        </w:rPr>
        <w:t xml:space="preserve"> </w:t>
      </w:r>
      <w:proofErr w:type="spellStart"/>
      <w:r w:rsidRPr="00224F12">
        <w:rPr>
          <w:sz w:val="28"/>
          <w:szCs w:val="28"/>
        </w:rPr>
        <w:t>цивілізації</w:t>
      </w:r>
      <w:proofErr w:type="spellEnd"/>
      <w:r w:rsidRPr="00224F12">
        <w:rPr>
          <w:sz w:val="28"/>
          <w:szCs w:val="28"/>
        </w:rPr>
        <w:t xml:space="preserve"> </w:t>
      </w:r>
      <w:proofErr w:type="spellStart"/>
      <w:r w:rsidRPr="00224F12">
        <w:rPr>
          <w:sz w:val="28"/>
          <w:szCs w:val="28"/>
        </w:rPr>
        <w:t>кочівникам</w:t>
      </w:r>
      <w:proofErr w:type="spellEnd"/>
      <w:r w:rsidRPr="00224F12">
        <w:rPr>
          <w:sz w:val="28"/>
          <w:szCs w:val="28"/>
        </w:rPr>
        <w:t xml:space="preserve">-номадам. </w:t>
      </w:r>
    </w:p>
    <w:p w:rsidR="00E16E72" w:rsidRPr="00224F12" w:rsidRDefault="00E16E72" w:rsidP="00224F12">
      <w:pPr>
        <w:spacing w:line="276" w:lineRule="auto"/>
        <w:ind w:firstLine="567"/>
        <w:rPr>
          <w:sz w:val="28"/>
          <w:szCs w:val="28"/>
        </w:rPr>
      </w:pPr>
      <w:proofErr w:type="spellStart"/>
      <w:r w:rsidRPr="00224F12">
        <w:rPr>
          <w:sz w:val="28"/>
          <w:szCs w:val="28"/>
        </w:rPr>
        <w:t>Дніпровські</w:t>
      </w:r>
      <w:proofErr w:type="spellEnd"/>
      <w:r w:rsidRPr="00224F12">
        <w:rPr>
          <w:sz w:val="28"/>
          <w:szCs w:val="28"/>
        </w:rPr>
        <w:t xml:space="preserve"> </w:t>
      </w:r>
      <w:proofErr w:type="spellStart"/>
      <w:r w:rsidRPr="00224F12">
        <w:rPr>
          <w:sz w:val="28"/>
          <w:szCs w:val="28"/>
        </w:rPr>
        <w:t>козаки</w:t>
      </w:r>
      <w:proofErr w:type="spellEnd"/>
      <w:r w:rsidRPr="00224F12">
        <w:rPr>
          <w:sz w:val="28"/>
          <w:szCs w:val="28"/>
        </w:rPr>
        <w:t xml:space="preserve"> </w:t>
      </w:r>
      <w:proofErr w:type="spellStart"/>
      <w:r w:rsidRPr="00224F12">
        <w:rPr>
          <w:sz w:val="28"/>
          <w:szCs w:val="28"/>
        </w:rPr>
        <w:t>мали</w:t>
      </w:r>
      <w:proofErr w:type="spellEnd"/>
      <w:r w:rsidRPr="00224F12">
        <w:rPr>
          <w:sz w:val="28"/>
          <w:szCs w:val="28"/>
        </w:rPr>
        <w:t xml:space="preserve"> </w:t>
      </w:r>
      <w:proofErr w:type="spellStart"/>
      <w:r w:rsidRPr="00224F12">
        <w:rPr>
          <w:sz w:val="28"/>
          <w:szCs w:val="28"/>
        </w:rPr>
        <w:t>характерні</w:t>
      </w:r>
      <w:proofErr w:type="spellEnd"/>
      <w:r w:rsidRPr="00224F12">
        <w:rPr>
          <w:sz w:val="28"/>
          <w:szCs w:val="28"/>
        </w:rPr>
        <w:t xml:space="preserve"> </w:t>
      </w:r>
      <w:proofErr w:type="spellStart"/>
      <w:r w:rsidRPr="00224F12">
        <w:rPr>
          <w:sz w:val="28"/>
          <w:szCs w:val="28"/>
        </w:rPr>
        <w:t>козацькі</w:t>
      </w:r>
      <w:proofErr w:type="spellEnd"/>
      <w:r w:rsidRPr="00224F12">
        <w:rPr>
          <w:sz w:val="28"/>
          <w:szCs w:val="28"/>
        </w:rPr>
        <w:t xml:space="preserve"> </w:t>
      </w:r>
      <w:proofErr w:type="spellStart"/>
      <w:r w:rsidRPr="00224F12">
        <w:rPr>
          <w:sz w:val="28"/>
          <w:szCs w:val="28"/>
        </w:rPr>
        <w:t>інститути</w:t>
      </w:r>
      <w:proofErr w:type="spellEnd"/>
      <w:r w:rsidRPr="00224F12">
        <w:rPr>
          <w:sz w:val="28"/>
          <w:szCs w:val="28"/>
        </w:rPr>
        <w:t xml:space="preserve">. Вони являли собою </w:t>
      </w:r>
      <w:proofErr w:type="spellStart"/>
      <w:r w:rsidRPr="00224F12">
        <w:rPr>
          <w:sz w:val="28"/>
          <w:szCs w:val="28"/>
        </w:rPr>
        <w:t>напівчернече</w:t>
      </w:r>
      <w:proofErr w:type="spellEnd"/>
      <w:r w:rsidRPr="00224F12">
        <w:rPr>
          <w:sz w:val="28"/>
          <w:szCs w:val="28"/>
        </w:rPr>
        <w:t xml:space="preserve"> </w:t>
      </w:r>
      <w:proofErr w:type="spellStart"/>
      <w:r w:rsidRPr="00224F12">
        <w:rPr>
          <w:sz w:val="28"/>
          <w:szCs w:val="28"/>
        </w:rPr>
        <w:t>військове</w:t>
      </w:r>
      <w:proofErr w:type="spellEnd"/>
      <w:r w:rsidRPr="00224F12">
        <w:rPr>
          <w:sz w:val="28"/>
          <w:szCs w:val="28"/>
        </w:rPr>
        <w:t xml:space="preserve"> братство на </w:t>
      </w:r>
      <w:proofErr w:type="spellStart"/>
      <w:r w:rsidRPr="00224F12">
        <w:rPr>
          <w:sz w:val="28"/>
          <w:szCs w:val="28"/>
        </w:rPr>
        <w:t>зразок</w:t>
      </w:r>
      <w:proofErr w:type="spellEnd"/>
      <w:r w:rsidRPr="00224F12">
        <w:rPr>
          <w:sz w:val="28"/>
          <w:szCs w:val="28"/>
        </w:rPr>
        <w:t xml:space="preserve"> братства </w:t>
      </w:r>
      <w:proofErr w:type="spellStart"/>
      <w:r w:rsidRPr="00224F12">
        <w:rPr>
          <w:sz w:val="28"/>
          <w:szCs w:val="28"/>
        </w:rPr>
        <w:t>вікінгів</w:t>
      </w:r>
      <w:proofErr w:type="spellEnd"/>
      <w:r w:rsidRPr="00224F12">
        <w:rPr>
          <w:sz w:val="28"/>
          <w:szCs w:val="28"/>
        </w:rPr>
        <w:t xml:space="preserve">, </w:t>
      </w:r>
      <w:proofErr w:type="spellStart"/>
      <w:r w:rsidRPr="00224F12">
        <w:rPr>
          <w:sz w:val="28"/>
          <w:szCs w:val="28"/>
        </w:rPr>
        <w:t>еллінського</w:t>
      </w:r>
      <w:proofErr w:type="spellEnd"/>
      <w:r w:rsidRPr="00224F12">
        <w:rPr>
          <w:sz w:val="28"/>
          <w:szCs w:val="28"/>
        </w:rPr>
        <w:t xml:space="preserve"> </w:t>
      </w:r>
      <w:proofErr w:type="spellStart"/>
      <w:r w:rsidRPr="00224F12">
        <w:rPr>
          <w:sz w:val="28"/>
          <w:szCs w:val="28"/>
        </w:rPr>
        <w:t>спартанського</w:t>
      </w:r>
      <w:proofErr w:type="spellEnd"/>
      <w:r w:rsidRPr="00224F12">
        <w:rPr>
          <w:sz w:val="28"/>
          <w:szCs w:val="28"/>
        </w:rPr>
        <w:t xml:space="preserve"> </w:t>
      </w:r>
      <w:proofErr w:type="spellStart"/>
      <w:r w:rsidRPr="00224F12">
        <w:rPr>
          <w:sz w:val="28"/>
          <w:szCs w:val="28"/>
        </w:rPr>
        <w:t>братерства</w:t>
      </w:r>
      <w:proofErr w:type="spellEnd"/>
      <w:r w:rsidRPr="00224F12">
        <w:rPr>
          <w:sz w:val="28"/>
          <w:szCs w:val="28"/>
        </w:rPr>
        <w:t xml:space="preserve"> </w:t>
      </w:r>
      <w:proofErr w:type="spellStart"/>
      <w:r w:rsidRPr="00224F12">
        <w:rPr>
          <w:sz w:val="28"/>
          <w:szCs w:val="28"/>
        </w:rPr>
        <w:t>або</w:t>
      </w:r>
      <w:proofErr w:type="spellEnd"/>
      <w:r w:rsidRPr="00224F12">
        <w:rPr>
          <w:sz w:val="28"/>
          <w:szCs w:val="28"/>
        </w:rPr>
        <w:t xml:space="preserve"> </w:t>
      </w:r>
      <w:proofErr w:type="spellStart"/>
      <w:r w:rsidRPr="00224F12">
        <w:rPr>
          <w:sz w:val="28"/>
          <w:szCs w:val="28"/>
        </w:rPr>
        <w:t>лицарського</w:t>
      </w:r>
      <w:proofErr w:type="spellEnd"/>
      <w:r w:rsidRPr="00224F12">
        <w:rPr>
          <w:sz w:val="28"/>
          <w:szCs w:val="28"/>
        </w:rPr>
        <w:t xml:space="preserve"> ордену </w:t>
      </w:r>
      <w:proofErr w:type="spellStart"/>
      <w:r w:rsidRPr="00224F12">
        <w:rPr>
          <w:sz w:val="28"/>
          <w:szCs w:val="28"/>
        </w:rPr>
        <w:t>хрестоносців</w:t>
      </w:r>
      <w:proofErr w:type="spellEnd"/>
      <w:r w:rsidRPr="00224F12">
        <w:rPr>
          <w:sz w:val="28"/>
          <w:szCs w:val="28"/>
        </w:rPr>
        <w:t xml:space="preserve">. У </w:t>
      </w:r>
      <w:proofErr w:type="spellStart"/>
      <w:r w:rsidRPr="00224F12">
        <w:rPr>
          <w:sz w:val="28"/>
          <w:szCs w:val="28"/>
        </w:rPr>
        <w:t>ході</w:t>
      </w:r>
      <w:proofErr w:type="spellEnd"/>
      <w:r w:rsidRPr="00224F12">
        <w:rPr>
          <w:sz w:val="28"/>
          <w:szCs w:val="28"/>
        </w:rPr>
        <w:t xml:space="preserve"> </w:t>
      </w:r>
      <w:proofErr w:type="spellStart"/>
      <w:r w:rsidRPr="00224F12">
        <w:rPr>
          <w:sz w:val="28"/>
          <w:szCs w:val="28"/>
        </w:rPr>
        <w:t>боротьби</w:t>
      </w:r>
      <w:proofErr w:type="spellEnd"/>
      <w:r w:rsidRPr="00224F12">
        <w:rPr>
          <w:sz w:val="28"/>
          <w:szCs w:val="28"/>
        </w:rPr>
        <w:t xml:space="preserve"> з </w:t>
      </w:r>
      <w:proofErr w:type="spellStart"/>
      <w:r w:rsidRPr="00224F12">
        <w:rPr>
          <w:sz w:val="28"/>
          <w:szCs w:val="28"/>
        </w:rPr>
        <w:t>кочівниками</w:t>
      </w:r>
      <w:proofErr w:type="spellEnd"/>
      <w:r w:rsidRPr="00224F12">
        <w:rPr>
          <w:sz w:val="28"/>
          <w:szCs w:val="28"/>
        </w:rPr>
        <w:t xml:space="preserve"> степу </w:t>
      </w:r>
      <w:proofErr w:type="spellStart"/>
      <w:r w:rsidRPr="00224F12">
        <w:rPr>
          <w:sz w:val="28"/>
          <w:szCs w:val="28"/>
        </w:rPr>
        <w:t>козаки</w:t>
      </w:r>
      <w:proofErr w:type="spellEnd"/>
      <w:r w:rsidRPr="00224F12">
        <w:rPr>
          <w:sz w:val="28"/>
          <w:szCs w:val="28"/>
        </w:rPr>
        <w:t xml:space="preserve"> </w:t>
      </w:r>
      <w:proofErr w:type="spellStart"/>
      <w:r w:rsidRPr="00224F12">
        <w:rPr>
          <w:sz w:val="28"/>
          <w:szCs w:val="28"/>
        </w:rPr>
        <w:t>виробили</w:t>
      </w:r>
      <w:proofErr w:type="spellEnd"/>
      <w:r w:rsidRPr="00224F12">
        <w:rPr>
          <w:sz w:val="28"/>
          <w:szCs w:val="28"/>
        </w:rPr>
        <w:t xml:space="preserve"> </w:t>
      </w:r>
      <w:proofErr w:type="spellStart"/>
      <w:r w:rsidRPr="00224F12">
        <w:rPr>
          <w:sz w:val="28"/>
          <w:szCs w:val="28"/>
        </w:rPr>
        <w:t>унікальні</w:t>
      </w:r>
      <w:proofErr w:type="spellEnd"/>
      <w:r w:rsidRPr="00224F12">
        <w:rPr>
          <w:sz w:val="28"/>
          <w:szCs w:val="28"/>
        </w:rPr>
        <w:t xml:space="preserve"> </w:t>
      </w:r>
      <w:proofErr w:type="spellStart"/>
      <w:r w:rsidRPr="00224F12">
        <w:rPr>
          <w:sz w:val="28"/>
          <w:szCs w:val="28"/>
        </w:rPr>
        <w:t>ознаки</w:t>
      </w:r>
      <w:proofErr w:type="spellEnd"/>
      <w:r w:rsidRPr="00224F12">
        <w:rPr>
          <w:sz w:val="28"/>
          <w:szCs w:val="28"/>
        </w:rPr>
        <w:t xml:space="preserve">, </w:t>
      </w:r>
      <w:proofErr w:type="spellStart"/>
      <w:r w:rsidRPr="00224F12">
        <w:rPr>
          <w:sz w:val="28"/>
          <w:szCs w:val="28"/>
        </w:rPr>
        <w:t>що</w:t>
      </w:r>
      <w:proofErr w:type="spellEnd"/>
      <w:r w:rsidRPr="00224F12">
        <w:rPr>
          <w:sz w:val="28"/>
          <w:szCs w:val="28"/>
        </w:rPr>
        <w:t xml:space="preserve"> </w:t>
      </w:r>
      <w:proofErr w:type="spellStart"/>
      <w:r w:rsidRPr="00224F12">
        <w:rPr>
          <w:sz w:val="28"/>
          <w:szCs w:val="28"/>
        </w:rPr>
        <w:t>випереджали</w:t>
      </w:r>
      <w:proofErr w:type="spellEnd"/>
      <w:r w:rsidRPr="00224F12">
        <w:rPr>
          <w:sz w:val="28"/>
          <w:szCs w:val="28"/>
        </w:rPr>
        <w:t xml:space="preserve"> </w:t>
      </w:r>
      <w:proofErr w:type="spellStart"/>
      <w:proofErr w:type="gramStart"/>
      <w:r w:rsidRPr="00224F12">
        <w:rPr>
          <w:sz w:val="28"/>
          <w:szCs w:val="28"/>
        </w:rPr>
        <w:t>св</w:t>
      </w:r>
      <w:proofErr w:type="gramEnd"/>
      <w:r w:rsidRPr="00224F12">
        <w:rPr>
          <w:sz w:val="28"/>
          <w:szCs w:val="28"/>
        </w:rPr>
        <w:t>ій</w:t>
      </w:r>
      <w:proofErr w:type="spellEnd"/>
      <w:r w:rsidRPr="00224F12">
        <w:rPr>
          <w:sz w:val="28"/>
          <w:szCs w:val="28"/>
        </w:rPr>
        <w:t xml:space="preserve"> час. </w:t>
      </w:r>
      <w:proofErr w:type="spellStart"/>
      <w:r w:rsidRPr="00224F12">
        <w:rPr>
          <w:sz w:val="28"/>
          <w:szCs w:val="28"/>
        </w:rPr>
        <w:lastRenderedPageBreak/>
        <w:t>Козацькі</w:t>
      </w:r>
      <w:proofErr w:type="spellEnd"/>
      <w:r w:rsidRPr="00224F12">
        <w:rPr>
          <w:sz w:val="28"/>
          <w:szCs w:val="28"/>
        </w:rPr>
        <w:t xml:space="preserve"> </w:t>
      </w:r>
      <w:proofErr w:type="spellStart"/>
      <w:r w:rsidRPr="00224F12">
        <w:rPr>
          <w:sz w:val="28"/>
          <w:szCs w:val="28"/>
        </w:rPr>
        <w:t>об'єднання</w:t>
      </w:r>
      <w:proofErr w:type="spellEnd"/>
      <w:r w:rsidRPr="00224F12">
        <w:rPr>
          <w:sz w:val="28"/>
          <w:szCs w:val="28"/>
        </w:rPr>
        <w:t xml:space="preserve"> </w:t>
      </w:r>
      <w:proofErr w:type="spellStart"/>
      <w:r w:rsidRPr="00224F12">
        <w:rPr>
          <w:sz w:val="28"/>
          <w:szCs w:val="28"/>
        </w:rPr>
        <w:t>подекуди</w:t>
      </w:r>
      <w:proofErr w:type="spellEnd"/>
      <w:r w:rsidRPr="00224F12">
        <w:rPr>
          <w:sz w:val="28"/>
          <w:szCs w:val="28"/>
        </w:rPr>
        <w:t xml:space="preserve"> </w:t>
      </w:r>
      <w:proofErr w:type="spellStart"/>
      <w:r w:rsidRPr="00224F12">
        <w:rPr>
          <w:sz w:val="28"/>
          <w:szCs w:val="28"/>
        </w:rPr>
        <w:t>нагадували</w:t>
      </w:r>
      <w:proofErr w:type="spellEnd"/>
      <w:r w:rsidRPr="00224F12">
        <w:rPr>
          <w:sz w:val="28"/>
          <w:szCs w:val="28"/>
        </w:rPr>
        <w:t xml:space="preserve"> </w:t>
      </w:r>
      <w:proofErr w:type="spellStart"/>
      <w:r w:rsidRPr="00224F12">
        <w:rPr>
          <w:sz w:val="28"/>
          <w:szCs w:val="28"/>
        </w:rPr>
        <w:t>колоніальні</w:t>
      </w:r>
      <w:proofErr w:type="spellEnd"/>
      <w:r w:rsidRPr="00224F12">
        <w:rPr>
          <w:sz w:val="28"/>
          <w:szCs w:val="28"/>
        </w:rPr>
        <w:t xml:space="preserve"> </w:t>
      </w:r>
      <w:proofErr w:type="spellStart"/>
      <w:r w:rsidRPr="00224F12">
        <w:rPr>
          <w:sz w:val="28"/>
          <w:szCs w:val="28"/>
        </w:rPr>
        <w:t>влади</w:t>
      </w:r>
      <w:proofErr w:type="spellEnd"/>
      <w:r w:rsidRPr="00224F12">
        <w:rPr>
          <w:sz w:val="28"/>
          <w:szCs w:val="28"/>
        </w:rPr>
        <w:t xml:space="preserve"> </w:t>
      </w:r>
      <w:proofErr w:type="spellStart"/>
      <w:r w:rsidRPr="00224F12">
        <w:rPr>
          <w:sz w:val="28"/>
          <w:szCs w:val="28"/>
        </w:rPr>
        <w:t>сучасного</w:t>
      </w:r>
      <w:proofErr w:type="spellEnd"/>
      <w:r w:rsidRPr="00224F12">
        <w:rPr>
          <w:sz w:val="28"/>
          <w:szCs w:val="28"/>
        </w:rPr>
        <w:t xml:space="preserve"> </w:t>
      </w:r>
      <w:proofErr w:type="spellStart"/>
      <w:r w:rsidRPr="00224F12">
        <w:rPr>
          <w:sz w:val="28"/>
          <w:szCs w:val="28"/>
        </w:rPr>
        <w:t>західного</w:t>
      </w:r>
      <w:proofErr w:type="spellEnd"/>
      <w:r w:rsidRPr="00224F12">
        <w:rPr>
          <w:sz w:val="28"/>
          <w:szCs w:val="28"/>
        </w:rPr>
        <w:t xml:space="preserve"> </w:t>
      </w:r>
      <w:proofErr w:type="spellStart"/>
      <w:proofErr w:type="gramStart"/>
      <w:r w:rsidRPr="00224F12">
        <w:rPr>
          <w:sz w:val="28"/>
          <w:szCs w:val="28"/>
        </w:rPr>
        <w:t>св</w:t>
      </w:r>
      <w:proofErr w:type="gramEnd"/>
      <w:r w:rsidRPr="00224F12">
        <w:rPr>
          <w:sz w:val="28"/>
          <w:szCs w:val="28"/>
        </w:rPr>
        <w:t>іту</w:t>
      </w:r>
      <w:proofErr w:type="spellEnd"/>
      <w:r w:rsidRPr="00224F12">
        <w:rPr>
          <w:sz w:val="28"/>
          <w:szCs w:val="28"/>
        </w:rPr>
        <w:t xml:space="preserve">, </w:t>
      </w:r>
      <w:proofErr w:type="spellStart"/>
      <w:r w:rsidRPr="00224F12">
        <w:rPr>
          <w:sz w:val="28"/>
          <w:szCs w:val="28"/>
        </w:rPr>
        <w:t>розуміючи</w:t>
      </w:r>
      <w:proofErr w:type="spellEnd"/>
      <w:r w:rsidRPr="00224F12">
        <w:rPr>
          <w:sz w:val="28"/>
          <w:szCs w:val="28"/>
        </w:rPr>
        <w:t xml:space="preserve"> </w:t>
      </w:r>
      <w:proofErr w:type="spellStart"/>
      <w:r w:rsidRPr="00224F12">
        <w:rPr>
          <w:sz w:val="28"/>
          <w:szCs w:val="28"/>
        </w:rPr>
        <w:t>необхідність</w:t>
      </w:r>
      <w:proofErr w:type="spellEnd"/>
      <w:r w:rsidRPr="00224F12">
        <w:rPr>
          <w:sz w:val="28"/>
          <w:szCs w:val="28"/>
        </w:rPr>
        <w:t xml:space="preserve"> </w:t>
      </w:r>
      <w:proofErr w:type="spellStart"/>
      <w:r w:rsidRPr="00224F12">
        <w:rPr>
          <w:sz w:val="28"/>
          <w:szCs w:val="28"/>
        </w:rPr>
        <w:t>високого</w:t>
      </w:r>
      <w:proofErr w:type="spellEnd"/>
      <w:r w:rsidRPr="00224F12">
        <w:rPr>
          <w:sz w:val="28"/>
          <w:szCs w:val="28"/>
        </w:rPr>
        <w:t xml:space="preserve"> </w:t>
      </w:r>
      <w:proofErr w:type="spellStart"/>
      <w:r w:rsidRPr="00224F12">
        <w:rPr>
          <w:sz w:val="28"/>
          <w:szCs w:val="28"/>
        </w:rPr>
        <w:t>рівня</w:t>
      </w:r>
      <w:proofErr w:type="spellEnd"/>
      <w:r w:rsidRPr="00224F12">
        <w:rPr>
          <w:sz w:val="28"/>
          <w:szCs w:val="28"/>
        </w:rPr>
        <w:t xml:space="preserve"> </w:t>
      </w:r>
      <w:proofErr w:type="spellStart"/>
      <w:r w:rsidRPr="00224F12">
        <w:rPr>
          <w:sz w:val="28"/>
          <w:szCs w:val="28"/>
        </w:rPr>
        <w:t>озброєння</w:t>
      </w:r>
      <w:proofErr w:type="spellEnd"/>
      <w:r w:rsidRPr="00224F12">
        <w:rPr>
          <w:sz w:val="28"/>
          <w:szCs w:val="28"/>
        </w:rPr>
        <w:t xml:space="preserve"> та </w:t>
      </w:r>
      <w:proofErr w:type="spellStart"/>
      <w:r w:rsidRPr="00224F12">
        <w:rPr>
          <w:sz w:val="28"/>
          <w:szCs w:val="28"/>
        </w:rPr>
        <w:t>потужної</w:t>
      </w:r>
      <w:proofErr w:type="spellEnd"/>
      <w:r w:rsidRPr="00224F12">
        <w:rPr>
          <w:sz w:val="28"/>
          <w:szCs w:val="28"/>
        </w:rPr>
        <w:t xml:space="preserve"> </w:t>
      </w:r>
      <w:proofErr w:type="spellStart"/>
      <w:r w:rsidRPr="00224F12">
        <w:rPr>
          <w:sz w:val="28"/>
          <w:szCs w:val="28"/>
        </w:rPr>
        <w:t>матеріальної</w:t>
      </w:r>
      <w:proofErr w:type="spellEnd"/>
      <w:r w:rsidRPr="00224F12">
        <w:rPr>
          <w:sz w:val="28"/>
          <w:szCs w:val="28"/>
        </w:rPr>
        <w:t xml:space="preserve"> </w:t>
      </w:r>
      <w:proofErr w:type="spellStart"/>
      <w:r w:rsidRPr="00224F12">
        <w:rPr>
          <w:sz w:val="28"/>
          <w:szCs w:val="28"/>
        </w:rPr>
        <w:t>бази</w:t>
      </w:r>
      <w:proofErr w:type="spellEnd"/>
      <w:r w:rsidRPr="00224F12">
        <w:rPr>
          <w:sz w:val="28"/>
          <w:szCs w:val="28"/>
        </w:rPr>
        <w:t>.</w:t>
      </w:r>
    </w:p>
    <w:p w:rsidR="00E16E72" w:rsidRPr="00224F12" w:rsidRDefault="00E16E72" w:rsidP="00224F12">
      <w:pPr>
        <w:spacing w:line="276" w:lineRule="auto"/>
        <w:ind w:firstLine="567"/>
        <w:rPr>
          <w:sz w:val="28"/>
          <w:szCs w:val="28"/>
        </w:rPr>
      </w:pPr>
      <w:r w:rsidRPr="00224F12">
        <w:rPr>
          <w:sz w:val="28"/>
          <w:szCs w:val="28"/>
        </w:rPr>
        <w:t xml:space="preserve">У </w:t>
      </w:r>
      <w:proofErr w:type="spellStart"/>
      <w:r w:rsidRPr="00224F12">
        <w:rPr>
          <w:sz w:val="28"/>
          <w:szCs w:val="28"/>
        </w:rPr>
        <w:t>своєму</w:t>
      </w:r>
      <w:proofErr w:type="spellEnd"/>
      <w:r w:rsidRPr="00224F12">
        <w:rPr>
          <w:sz w:val="28"/>
          <w:szCs w:val="28"/>
        </w:rPr>
        <w:t xml:space="preserve"> </w:t>
      </w:r>
      <w:proofErr w:type="spellStart"/>
      <w:r w:rsidRPr="00224F12">
        <w:rPr>
          <w:sz w:val="28"/>
          <w:szCs w:val="28"/>
        </w:rPr>
        <w:t>розвитку</w:t>
      </w:r>
      <w:proofErr w:type="spellEnd"/>
      <w:r w:rsidRPr="00224F12">
        <w:rPr>
          <w:sz w:val="28"/>
          <w:szCs w:val="28"/>
        </w:rPr>
        <w:t xml:space="preserve"> </w:t>
      </w:r>
      <w:proofErr w:type="spellStart"/>
      <w:r w:rsidRPr="00224F12">
        <w:rPr>
          <w:sz w:val="28"/>
          <w:szCs w:val="28"/>
        </w:rPr>
        <w:t>українське</w:t>
      </w:r>
      <w:proofErr w:type="spellEnd"/>
      <w:r w:rsidRPr="00224F12">
        <w:rPr>
          <w:sz w:val="28"/>
          <w:szCs w:val="28"/>
        </w:rPr>
        <w:t xml:space="preserve"> </w:t>
      </w:r>
      <w:proofErr w:type="spellStart"/>
      <w:r w:rsidRPr="00224F12">
        <w:rPr>
          <w:sz w:val="28"/>
          <w:szCs w:val="28"/>
        </w:rPr>
        <w:t>козацтво</w:t>
      </w:r>
      <w:proofErr w:type="spellEnd"/>
      <w:r w:rsidRPr="00224F12">
        <w:rPr>
          <w:sz w:val="28"/>
          <w:szCs w:val="28"/>
        </w:rPr>
        <w:t xml:space="preserve"> </w:t>
      </w:r>
      <w:proofErr w:type="spellStart"/>
      <w:r w:rsidRPr="00224F12">
        <w:rPr>
          <w:sz w:val="28"/>
          <w:szCs w:val="28"/>
        </w:rPr>
        <w:t>можна</w:t>
      </w:r>
      <w:proofErr w:type="spellEnd"/>
      <w:r w:rsidRPr="00224F12">
        <w:rPr>
          <w:sz w:val="28"/>
          <w:szCs w:val="28"/>
        </w:rPr>
        <w:t xml:space="preserve"> </w:t>
      </w:r>
      <w:proofErr w:type="spellStart"/>
      <w:r w:rsidRPr="00224F12">
        <w:rPr>
          <w:sz w:val="28"/>
          <w:szCs w:val="28"/>
        </w:rPr>
        <w:t>розділити</w:t>
      </w:r>
      <w:proofErr w:type="spellEnd"/>
      <w:r w:rsidRPr="00224F12">
        <w:rPr>
          <w:sz w:val="28"/>
          <w:szCs w:val="28"/>
        </w:rPr>
        <w:t xml:space="preserve"> на два </w:t>
      </w:r>
      <w:proofErr w:type="spellStart"/>
      <w:r w:rsidRPr="00224F12">
        <w:rPr>
          <w:sz w:val="28"/>
          <w:szCs w:val="28"/>
        </w:rPr>
        <w:t>періоди</w:t>
      </w:r>
      <w:proofErr w:type="spellEnd"/>
      <w:r w:rsidRPr="00224F12">
        <w:rPr>
          <w:sz w:val="28"/>
          <w:szCs w:val="28"/>
        </w:rPr>
        <w:t xml:space="preserve">: у XV – </w:t>
      </w:r>
      <w:proofErr w:type="spellStart"/>
      <w:r w:rsidRPr="00224F12">
        <w:rPr>
          <w:sz w:val="28"/>
          <w:szCs w:val="28"/>
        </w:rPr>
        <w:t>першій</w:t>
      </w:r>
      <w:proofErr w:type="spellEnd"/>
      <w:r w:rsidRPr="00224F12">
        <w:rPr>
          <w:sz w:val="28"/>
          <w:szCs w:val="28"/>
        </w:rPr>
        <w:t xml:space="preserve"> </w:t>
      </w:r>
      <w:proofErr w:type="spellStart"/>
      <w:r w:rsidRPr="00224F12">
        <w:rPr>
          <w:sz w:val="28"/>
          <w:szCs w:val="28"/>
        </w:rPr>
        <w:t>половині</w:t>
      </w:r>
      <w:proofErr w:type="spellEnd"/>
      <w:r w:rsidRPr="00224F12">
        <w:rPr>
          <w:sz w:val="28"/>
          <w:szCs w:val="28"/>
        </w:rPr>
        <w:t xml:space="preserve"> XVIІ ст. – </w:t>
      </w:r>
      <w:proofErr w:type="spellStart"/>
      <w:r w:rsidRPr="00224F12">
        <w:rPr>
          <w:sz w:val="28"/>
          <w:szCs w:val="28"/>
        </w:rPr>
        <w:t>військово-промисловий</w:t>
      </w:r>
      <w:proofErr w:type="spellEnd"/>
      <w:r w:rsidRPr="00224F12">
        <w:rPr>
          <w:sz w:val="28"/>
          <w:szCs w:val="28"/>
        </w:rPr>
        <w:t xml:space="preserve"> стан у </w:t>
      </w:r>
      <w:proofErr w:type="spellStart"/>
      <w:r w:rsidRPr="00224F12">
        <w:rPr>
          <w:sz w:val="28"/>
          <w:szCs w:val="28"/>
        </w:rPr>
        <w:t>складі</w:t>
      </w:r>
      <w:proofErr w:type="spellEnd"/>
      <w:r w:rsidRPr="00224F12">
        <w:rPr>
          <w:sz w:val="28"/>
          <w:szCs w:val="28"/>
        </w:rPr>
        <w:t xml:space="preserve"> </w:t>
      </w:r>
      <w:proofErr w:type="spellStart"/>
      <w:r w:rsidRPr="00224F12">
        <w:rPr>
          <w:sz w:val="28"/>
          <w:szCs w:val="28"/>
        </w:rPr>
        <w:t>Польського</w:t>
      </w:r>
      <w:proofErr w:type="spellEnd"/>
      <w:r w:rsidRPr="00224F12">
        <w:rPr>
          <w:sz w:val="28"/>
          <w:szCs w:val="28"/>
        </w:rPr>
        <w:t xml:space="preserve"> </w:t>
      </w:r>
      <w:proofErr w:type="spellStart"/>
      <w:r w:rsidRPr="00224F12">
        <w:rPr>
          <w:sz w:val="28"/>
          <w:szCs w:val="28"/>
        </w:rPr>
        <w:t>королівства</w:t>
      </w:r>
      <w:proofErr w:type="spellEnd"/>
      <w:r w:rsidRPr="00224F12">
        <w:rPr>
          <w:sz w:val="28"/>
          <w:szCs w:val="28"/>
        </w:rPr>
        <w:t xml:space="preserve"> і </w:t>
      </w:r>
      <w:proofErr w:type="spellStart"/>
      <w:r w:rsidRPr="00224F12">
        <w:rPr>
          <w:sz w:val="28"/>
          <w:szCs w:val="28"/>
        </w:rPr>
        <w:t>Литовського</w:t>
      </w:r>
      <w:proofErr w:type="spellEnd"/>
      <w:r w:rsidRPr="00224F12">
        <w:rPr>
          <w:sz w:val="28"/>
          <w:szCs w:val="28"/>
        </w:rPr>
        <w:t xml:space="preserve"> </w:t>
      </w:r>
      <w:proofErr w:type="spellStart"/>
      <w:r w:rsidRPr="00224F12">
        <w:rPr>
          <w:sz w:val="28"/>
          <w:szCs w:val="28"/>
        </w:rPr>
        <w:t>князівства</w:t>
      </w:r>
      <w:proofErr w:type="spellEnd"/>
      <w:r w:rsidRPr="00224F12">
        <w:rPr>
          <w:sz w:val="28"/>
          <w:szCs w:val="28"/>
        </w:rPr>
        <w:t xml:space="preserve">; у </w:t>
      </w:r>
      <w:proofErr w:type="spellStart"/>
      <w:r w:rsidRPr="00224F12">
        <w:rPr>
          <w:sz w:val="28"/>
          <w:szCs w:val="28"/>
        </w:rPr>
        <w:t>період</w:t>
      </w:r>
      <w:proofErr w:type="spellEnd"/>
      <w:r w:rsidRPr="00224F12">
        <w:rPr>
          <w:sz w:val="28"/>
          <w:szCs w:val="28"/>
        </w:rPr>
        <w:t xml:space="preserve"> </w:t>
      </w:r>
      <w:proofErr w:type="spellStart"/>
      <w:r w:rsidRPr="00224F12">
        <w:rPr>
          <w:sz w:val="28"/>
          <w:szCs w:val="28"/>
        </w:rPr>
        <w:t>Гетьманщини</w:t>
      </w:r>
      <w:proofErr w:type="spellEnd"/>
      <w:r w:rsidRPr="00224F12">
        <w:rPr>
          <w:sz w:val="28"/>
          <w:szCs w:val="28"/>
        </w:rPr>
        <w:t xml:space="preserve">, з </w:t>
      </w:r>
      <w:proofErr w:type="spellStart"/>
      <w:r w:rsidRPr="00224F12">
        <w:rPr>
          <w:sz w:val="28"/>
          <w:szCs w:val="28"/>
        </w:rPr>
        <w:t>середини</w:t>
      </w:r>
      <w:proofErr w:type="spellEnd"/>
      <w:r w:rsidRPr="00224F12">
        <w:rPr>
          <w:sz w:val="28"/>
          <w:szCs w:val="28"/>
        </w:rPr>
        <w:t xml:space="preserve"> XVIІ ст. – </w:t>
      </w:r>
      <w:proofErr w:type="spellStart"/>
      <w:r w:rsidRPr="00224F12">
        <w:rPr>
          <w:sz w:val="28"/>
          <w:szCs w:val="28"/>
        </w:rPr>
        <w:t>привілейований</w:t>
      </w:r>
      <w:proofErr w:type="spellEnd"/>
      <w:r w:rsidRPr="00224F12">
        <w:rPr>
          <w:sz w:val="28"/>
          <w:szCs w:val="28"/>
        </w:rPr>
        <w:t xml:space="preserve"> стан </w:t>
      </w:r>
      <w:proofErr w:type="spellStart"/>
      <w:r w:rsidRPr="00224F12">
        <w:rPr>
          <w:sz w:val="28"/>
          <w:szCs w:val="28"/>
        </w:rPr>
        <w:t>населення</w:t>
      </w:r>
      <w:proofErr w:type="spellEnd"/>
      <w:r w:rsidRPr="00224F12">
        <w:rPr>
          <w:sz w:val="28"/>
          <w:szCs w:val="28"/>
        </w:rPr>
        <w:t xml:space="preserve">, </w:t>
      </w:r>
      <w:proofErr w:type="spellStart"/>
      <w:r w:rsidRPr="00224F12">
        <w:rPr>
          <w:sz w:val="28"/>
          <w:szCs w:val="28"/>
        </w:rPr>
        <w:t>сформований</w:t>
      </w:r>
      <w:proofErr w:type="spellEnd"/>
      <w:r w:rsidRPr="00224F12">
        <w:rPr>
          <w:sz w:val="28"/>
          <w:szCs w:val="28"/>
        </w:rPr>
        <w:t xml:space="preserve"> </w:t>
      </w:r>
      <w:proofErr w:type="spellStart"/>
      <w:proofErr w:type="gramStart"/>
      <w:r w:rsidRPr="00224F12">
        <w:rPr>
          <w:sz w:val="28"/>
          <w:szCs w:val="28"/>
        </w:rPr>
        <w:t>п</w:t>
      </w:r>
      <w:proofErr w:type="gramEnd"/>
      <w:r w:rsidRPr="00224F12">
        <w:rPr>
          <w:sz w:val="28"/>
          <w:szCs w:val="28"/>
        </w:rPr>
        <w:t>ід</w:t>
      </w:r>
      <w:proofErr w:type="spellEnd"/>
      <w:r w:rsidRPr="00224F12">
        <w:rPr>
          <w:sz w:val="28"/>
          <w:szCs w:val="28"/>
        </w:rPr>
        <w:t xml:space="preserve"> час </w:t>
      </w:r>
      <w:proofErr w:type="spellStart"/>
      <w:r w:rsidRPr="00224F12">
        <w:rPr>
          <w:sz w:val="28"/>
          <w:szCs w:val="28"/>
        </w:rPr>
        <w:t>козацької</w:t>
      </w:r>
      <w:proofErr w:type="spellEnd"/>
      <w:r w:rsidRPr="00224F12">
        <w:rPr>
          <w:sz w:val="28"/>
          <w:szCs w:val="28"/>
        </w:rPr>
        <w:t xml:space="preserve"> </w:t>
      </w:r>
      <w:proofErr w:type="spellStart"/>
      <w:r w:rsidRPr="00224F12">
        <w:rPr>
          <w:sz w:val="28"/>
          <w:szCs w:val="28"/>
        </w:rPr>
        <w:t>війни</w:t>
      </w:r>
      <w:proofErr w:type="spellEnd"/>
      <w:r w:rsidRPr="00224F12">
        <w:rPr>
          <w:sz w:val="28"/>
          <w:szCs w:val="28"/>
        </w:rPr>
        <w:t xml:space="preserve"> Б. </w:t>
      </w:r>
      <w:proofErr w:type="spellStart"/>
      <w:r w:rsidRPr="00224F12">
        <w:rPr>
          <w:sz w:val="28"/>
          <w:szCs w:val="28"/>
        </w:rPr>
        <w:t>Хмельницького</w:t>
      </w:r>
      <w:proofErr w:type="spellEnd"/>
      <w:r w:rsidRPr="00224F12">
        <w:rPr>
          <w:sz w:val="28"/>
          <w:szCs w:val="28"/>
        </w:rPr>
        <w:t>.</w:t>
      </w:r>
    </w:p>
    <w:p w:rsidR="00E16E72" w:rsidRPr="00224F12" w:rsidRDefault="00E16E72" w:rsidP="00224F12">
      <w:pPr>
        <w:spacing w:line="276" w:lineRule="auto"/>
        <w:ind w:firstLine="567"/>
        <w:rPr>
          <w:sz w:val="28"/>
          <w:szCs w:val="28"/>
        </w:rPr>
      </w:pPr>
      <w:proofErr w:type="spellStart"/>
      <w:r w:rsidRPr="00224F12">
        <w:rPr>
          <w:sz w:val="28"/>
          <w:szCs w:val="28"/>
        </w:rPr>
        <w:t>Видатний</w:t>
      </w:r>
      <w:proofErr w:type="spellEnd"/>
      <w:r w:rsidRPr="00224F12">
        <w:rPr>
          <w:sz w:val="28"/>
          <w:szCs w:val="28"/>
        </w:rPr>
        <w:t xml:space="preserve"> </w:t>
      </w:r>
      <w:proofErr w:type="spellStart"/>
      <w:r w:rsidRPr="00224F12">
        <w:rPr>
          <w:sz w:val="28"/>
          <w:szCs w:val="28"/>
        </w:rPr>
        <w:t>історик</w:t>
      </w:r>
      <w:proofErr w:type="spellEnd"/>
      <w:r w:rsidRPr="00224F12">
        <w:rPr>
          <w:sz w:val="28"/>
          <w:szCs w:val="28"/>
        </w:rPr>
        <w:t xml:space="preserve"> В. Антонович </w:t>
      </w:r>
      <w:proofErr w:type="spellStart"/>
      <w:r w:rsidRPr="00224F12">
        <w:rPr>
          <w:sz w:val="28"/>
          <w:szCs w:val="28"/>
        </w:rPr>
        <w:t>розглядав</w:t>
      </w:r>
      <w:proofErr w:type="spellEnd"/>
      <w:r w:rsidRPr="00224F12">
        <w:rPr>
          <w:sz w:val="28"/>
          <w:szCs w:val="28"/>
        </w:rPr>
        <w:t xml:space="preserve"> </w:t>
      </w:r>
      <w:proofErr w:type="spellStart"/>
      <w:proofErr w:type="gramStart"/>
      <w:r w:rsidRPr="00224F12">
        <w:rPr>
          <w:sz w:val="28"/>
          <w:szCs w:val="28"/>
        </w:rPr>
        <w:t>р</w:t>
      </w:r>
      <w:proofErr w:type="gramEnd"/>
      <w:r w:rsidRPr="00224F12">
        <w:rPr>
          <w:sz w:val="28"/>
          <w:szCs w:val="28"/>
        </w:rPr>
        <w:t>ізні</w:t>
      </w:r>
      <w:proofErr w:type="spellEnd"/>
      <w:r w:rsidRPr="00224F12">
        <w:rPr>
          <w:sz w:val="28"/>
          <w:szCs w:val="28"/>
        </w:rPr>
        <w:t xml:space="preserve"> </w:t>
      </w:r>
      <w:proofErr w:type="spellStart"/>
      <w:r w:rsidRPr="00224F12">
        <w:rPr>
          <w:sz w:val="28"/>
          <w:szCs w:val="28"/>
        </w:rPr>
        <w:t>підходи</w:t>
      </w:r>
      <w:proofErr w:type="spellEnd"/>
      <w:r w:rsidRPr="00224F12">
        <w:rPr>
          <w:sz w:val="28"/>
          <w:szCs w:val="28"/>
        </w:rPr>
        <w:t xml:space="preserve"> до </w:t>
      </w:r>
      <w:proofErr w:type="spellStart"/>
      <w:r w:rsidRPr="00224F12">
        <w:rPr>
          <w:sz w:val="28"/>
          <w:szCs w:val="28"/>
        </w:rPr>
        <w:t>походження</w:t>
      </w:r>
      <w:proofErr w:type="spellEnd"/>
      <w:r w:rsidRPr="00224F12">
        <w:rPr>
          <w:sz w:val="28"/>
          <w:szCs w:val="28"/>
        </w:rPr>
        <w:t xml:space="preserve"> </w:t>
      </w:r>
      <w:proofErr w:type="spellStart"/>
      <w:r w:rsidRPr="00224F12">
        <w:rPr>
          <w:sz w:val="28"/>
          <w:szCs w:val="28"/>
        </w:rPr>
        <w:t>козацтва</w:t>
      </w:r>
      <w:proofErr w:type="spellEnd"/>
      <w:r w:rsidRPr="00224F12">
        <w:rPr>
          <w:sz w:val="28"/>
          <w:szCs w:val="28"/>
        </w:rPr>
        <w:t xml:space="preserve">. </w:t>
      </w:r>
      <w:proofErr w:type="spellStart"/>
      <w:proofErr w:type="gramStart"/>
      <w:r w:rsidRPr="00224F12">
        <w:rPr>
          <w:sz w:val="28"/>
          <w:szCs w:val="28"/>
        </w:rPr>
        <w:t>Досл</w:t>
      </w:r>
      <w:proofErr w:type="gramEnd"/>
      <w:r w:rsidRPr="00224F12">
        <w:rPr>
          <w:sz w:val="28"/>
          <w:szCs w:val="28"/>
        </w:rPr>
        <w:t>ідники</w:t>
      </w:r>
      <w:proofErr w:type="spellEnd"/>
      <w:r w:rsidRPr="00224F12">
        <w:rPr>
          <w:sz w:val="28"/>
          <w:szCs w:val="28"/>
        </w:rPr>
        <w:t xml:space="preserve"> </w:t>
      </w:r>
      <w:proofErr w:type="spellStart"/>
      <w:r w:rsidRPr="00224F12">
        <w:rPr>
          <w:sz w:val="28"/>
          <w:szCs w:val="28"/>
        </w:rPr>
        <w:t>висували</w:t>
      </w:r>
      <w:proofErr w:type="spellEnd"/>
      <w:r w:rsidRPr="00224F12">
        <w:rPr>
          <w:sz w:val="28"/>
          <w:szCs w:val="28"/>
        </w:rPr>
        <w:t xml:space="preserve"> </w:t>
      </w:r>
      <w:proofErr w:type="spellStart"/>
      <w:r w:rsidRPr="00224F12">
        <w:rPr>
          <w:sz w:val="28"/>
          <w:szCs w:val="28"/>
        </w:rPr>
        <w:t>версії</w:t>
      </w:r>
      <w:proofErr w:type="spellEnd"/>
      <w:r w:rsidRPr="00224F12">
        <w:rPr>
          <w:sz w:val="28"/>
          <w:szCs w:val="28"/>
        </w:rPr>
        <w:t xml:space="preserve"> </w:t>
      </w:r>
      <w:proofErr w:type="spellStart"/>
      <w:r w:rsidRPr="00224F12">
        <w:rPr>
          <w:sz w:val="28"/>
          <w:szCs w:val="28"/>
        </w:rPr>
        <w:t>від</w:t>
      </w:r>
      <w:proofErr w:type="spellEnd"/>
      <w:r w:rsidRPr="00224F12">
        <w:rPr>
          <w:sz w:val="28"/>
          <w:szCs w:val="28"/>
        </w:rPr>
        <w:t xml:space="preserve"> </w:t>
      </w:r>
      <w:proofErr w:type="spellStart"/>
      <w:r w:rsidRPr="00224F12">
        <w:rPr>
          <w:sz w:val="28"/>
          <w:szCs w:val="28"/>
        </w:rPr>
        <w:t>етнічних</w:t>
      </w:r>
      <w:proofErr w:type="spellEnd"/>
      <w:r w:rsidRPr="00224F12">
        <w:rPr>
          <w:sz w:val="28"/>
          <w:szCs w:val="28"/>
        </w:rPr>
        <w:t xml:space="preserve"> </w:t>
      </w:r>
      <w:proofErr w:type="spellStart"/>
      <w:r w:rsidRPr="00224F12">
        <w:rPr>
          <w:sz w:val="28"/>
          <w:szCs w:val="28"/>
        </w:rPr>
        <w:t>назв</w:t>
      </w:r>
      <w:proofErr w:type="spellEnd"/>
      <w:r w:rsidRPr="00224F12">
        <w:rPr>
          <w:sz w:val="28"/>
          <w:szCs w:val="28"/>
        </w:rPr>
        <w:t xml:space="preserve"> до </w:t>
      </w:r>
      <w:proofErr w:type="spellStart"/>
      <w:r w:rsidRPr="00224F12">
        <w:rPr>
          <w:sz w:val="28"/>
          <w:szCs w:val="28"/>
        </w:rPr>
        <w:t>походження</w:t>
      </w:r>
      <w:proofErr w:type="spellEnd"/>
      <w:r w:rsidRPr="00224F12">
        <w:rPr>
          <w:sz w:val="28"/>
          <w:szCs w:val="28"/>
        </w:rPr>
        <w:t xml:space="preserve"> </w:t>
      </w:r>
      <w:proofErr w:type="spellStart"/>
      <w:r w:rsidRPr="00224F12">
        <w:rPr>
          <w:sz w:val="28"/>
          <w:szCs w:val="28"/>
        </w:rPr>
        <w:t>від</w:t>
      </w:r>
      <w:proofErr w:type="spellEnd"/>
      <w:r w:rsidRPr="00224F12">
        <w:rPr>
          <w:sz w:val="28"/>
          <w:szCs w:val="28"/>
        </w:rPr>
        <w:t xml:space="preserve"> </w:t>
      </w:r>
      <w:proofErr w:type="spellStart"/>
      <w:r w:rsidRPr="00224F12">
        <w:rPr>
          <w:sz w:val="28"/>
          <w:szCs w:val="28"/>
        </w:rPr>
        <w:t>конкретних</w:t>
      </w:r>
      <w:proofErr w:type="spellEnd"/>
      <w:r w:rsidRPr="00224F12">
        <w:rPr>
          <w:sz w:val="28"/>
          <w:szCs w:val="28"/>
        </w:rPr>
        <w:t xml:space="preserve"> </w:t>
      </w:r>
      <w:proofErr w:type="spellStart"/>
      <w:r w:rsidRPr="00224F12">
        <w:rPr>
          <w:sz w:val="28"/>
          <w:szCs w:val="28"/>
        </w:rPr>
        <w:t>народів</w:t>
      </w:r>
      <w:proofErr w:type="spellEnd"/>
      <w:r w:rsidRPr="00224F12">
        <w:rPr>
          <w:sz w:val="28"/>
          <w:szCs w:val="28"/>
        </w:rPr>
        <w:t xml:space="preserve">. </w:t>
      </w:r>
      <w:proofErr w:type="spellStart"/>
      <w:r w:rsidRPr="00224F12">
        <w:rPr>
          <w:sz w:val="28"/>
          <w:szCs w:val="28"/>
        </w:rPr>
        <w:t>Самі</w:t>
      </w:r>
      <w:proofErr w:type="spellEnd"/>
      <w:r w:rsidRPr="00224F12">
        <w:rPr>
          <w:sz w:val="28"/>
          <w:szCs w:val="28"/>
        </w:rPr>
        <w:t xml:space="preserve"> </w:t>
      </w:r>
      <w:proofErr w:type="spellStart"/>
      <w:r w:rsidRPr="00224F12">
        <w:rPr>
          <w:sz w:val="28"/>
          <w:szCs w:val="28"/>
        </w:rPr>
        <w:t>козацькі</w:t>
      </w:r>
      <w:proofErr w:type="spellEnd"/>
      <w:r w:rsidRPr="00224F12">
        <w:rPr>
          <w:sz w:val="28"/>
          <w:szCs w:val="28"/>
        </w:rPr>
        <w:t xml:space="preserve"> </w:t>
      </w:r>
      <w:proofErr w:type="spellStart"/>
      <w:r w:rsidRPr="00224F12">
        <w:rPr>
          <w:sz w:val="28"/>
          <w:szCs w:val="28"/>
        </w:rPr>
        <w:t>літописці</w:t>
      </w:r>
      <w:proofErr w:type="spellEnd"/>
      <w:r w:rsidRPr="00224F12">
        <w:rPr>
          <w:sz w:val="28"/>
          <w:szCs w:val="28"/>
        </w:rPr>
        <w:t xml:space="preserve"> </w:t>
      </w:r>
      <w:proofErr w:type="spellStart"/>
      <w:r w:rsidRPr="00224F12">
        <w:rPr>
          <w:sz w:val="28"/>
          <w:szCs w:val="28"/>
        </w:rPr>
        <w:t>схилялися</w:t>
      </w:r>
      <w:proofErr w:type="spellEnd"/>
      <w:r w:rsidRPr="00224F12">
        <w:rPr>
          <w:sz w:val="28"/>
          <w:szCs w:val="28"/>
        </w:rPr>
        <w:t xml:space="preserve"> до </w:t>
      </w:r>
      <w:proofErr w:type="spellStart"/>
      <w:r w:rsidRPr="00224F12">
        <w:rPr>
          <w:sz w:val="28"/>
          <w:szCs w:val="28"/>
        </w:rPr>
        <w:t>версії</w:t>
      </w:r>
      <w:proofErr w:type="spellEnd"/>
      <w:r w:rsidRPr="00224F12">
        <w:rPr>
          <w:sz w:val="28"/>
          <w:szCs w:val="28"/>
        </w:rPr>
        <w:t xml:space="preserve"> </w:t>
      </w:r>
      <w:proofErr w:type="spellStart"/>
      <w:r w:rsidRPr="00224F12">
        <w:rPr>
          <w:sz w:val="28"/>
          <w:szCs w:val="28"/>
        </w:rPr>
        <w:t>походження</w:t>
      </w:r>
      <w:proofErr w:type="spellEnd"/>
      <w:r w:rsidRPr="00224F12">
        <w:rPr>
          <w:sz w:val="28"/>
          <w:szCs w:val="28"/>
        </w:rPr>
        <w:t xml:space="preserve"> </w:t>
      </w:r>
      <w:proofErr w:type="spellStart"/>
      <w:r w:rsidRPr="00224F12">
        <w:rPr>
          <w:sz w:val="28"/>
          <w:szCs w:val="28"/>
        </w:rPr>
        <w:t>від</w:t>
      </w:r>
      <w:proofErr w:type="spellEnd"/>
      <w:r w:rsidRPr="00224F12">
        <w:rPr>
          <w:sz w:val="28"/>
          <w:szCs w:val="28"/>
        </w:rPr>
        <w:t xml:space="preserve"> </w:t>
      </w:r>
      <w:proofErr w:type="spellStart"/>
      <w:r w:rsidRPr="00224F12">
        <w:rPr>
          <w:sz w:val="28"/>
          <w:szCs w:val="28"/>
        </w:rPr>
        <w:t>хозарів</w:t>
      </w:r>
      <w:proofErr w:type="spellEnd"/>
      <w:r w:rsidRPr="00224F12">
        <w:rPr>
          <w:sz w:val="28"/>
          <w:szCs w:val="28"/>
        </w:rPr>
        <w:t>-«</w:t>
      </w:r>
      <w:proofErr w:type="spellStart"/>
      <w:r w:rsidRPr="00224F12">
        <w:rPr>
          <w:sz w:val="28"/>
          <w:szCs w:val="28"/>
        </w:rPr>
        <w:t>козарів</w:t>
      </w:r>
      <w:proofErr w:type="spellEnd"/>
      <w:r w:rsidRPr="00224F12">
        <w:rPr>
          <w:sz w:val="28"/>
          <w:szCs w:val="28"/>
        </w:rPr>
        <w:t xml:space="preserve">». </w:t>
      </w:r>
      <w:proofErr w:type="spellStart"/>
      <w:r w:rsidRPr="00224F12">
        <w:rPr>
          <w:sz w:val="28"/>
          <w:szCs w:val="28"/>
        </w:rPr>
        <w:t>Деякі</w:t>
      </w:r>
      <w:proofErr w:type="spellEnd"/>
      <w:r w:rsidRPr="00224F12">
        <w:rPr>
          <w:sz w:val="28"/>
          <w:szCs w:val="28"/>
        </w:rPr>
        <w:t xml:space="preserve"> </w:t>
      </w:r>
      <w:proofErr w:type="spellStart"/>
      <w:r w:rsidRPr="00224F12">
        <w:rPr>
          <w:sz w:val="28"/>
          <w:szCs w:val="28"/>
        </w:rPr>
        <w:t>історики</w:t>
      </w:r>
      <w:proofErr w:type="spellEnd"/>
      <w:r w:rsidRPr="00224F12">
        <w:rPr>
          <w:sz w:val="28"/>
          <w:szCs w:val="28"/>
        </w:rPr>
        <w:t xml:space="preserve"> </w:t>
      </w:r>
      <w:proofErr w:type="spellStart"/>
      <w:r w:rsidRPr="00224F12">
        <w:rPr>
          <w:sz w:val="28"/>
          <w:szCs w:val="28"/>
        </w:rPr>
        <w:t>виводили</w:t>
      </w:r>
      <w:proofErr w:type="spellEnd"/>
      <w:r w:rsidRPr="00224F12">
        <w:rPr>
          <w:sz w:val="28"/>
          <w:szCs w:val="28"/>
        </w:rPr>
        <w:t xml:space="preserve"> </w:t>
      </w:r>
      <w:proofErr w:type="spellStart"/>
      <w:r w:rsidRPr="00224F12">
        <w:rPr>
          <w:sz w:val="28"/>
          <w:szCs w:val="28"/>
        </w:rPr>
        <w:t>козацтво</w:t>
      </w:r>
      <w:proofErr w:type="spellEnd"/>
      <w:r w:rsidRPr="00224F12">
        <w:rPr>
          <w:sz w:val="28"/>
          <w:szCs w:val="28"/>
        </w:rPr>
        <w:t xml:space="preserve"> </w:t>
      </w:r>
      <w:proofErr w:type="spellStart"/>
      <w:r w:rsidRPr="00224F12">
        <w:rPr>
          <w:sz w:val="28"/>
          <w:szCs w:val="28"/>
        </w:rPr>
        <w:t>від</w:t>
      </w:r>
      <w:proofErr w:type="spellEnd"/>
      <w:r w:rsidRPr="00224F12">
        <w:rPr>
          <w:sz w:val="28"/>
          <w:szCs w:val="28"/>
        </w:rPr>
        <w:t xml:space="preserve"> </w:t>
      </w:r>
      <w:proofErr w:type="spellStart"/>
      <w:r w:rsidRPr="00224F12">
        <w:rPr>
          <w:sz w:val="28"/>
          <w:szCs w:val="28"/>
        </w:rPr>
        <w:t>кочових</w:t>
      </w:r>
      <w:proofErr w:type="spellEnd"/>
      <w:r w:rsidRPr="00224F12">
        <w:rPr>
          <w:sz w:val="28"/>
          <w:szCs w:val="28"/>
        </w:rPr>
        <w:t xml:space="preserve"> </w:t>
      </w:r>
      <w:proofErr w:type="spellStart"/>
      <w:r w:rsidRPr="00224F12">
        <w:rPr>
          <w:sz w:val="28"/>
          <w:szCs w:val="28"/>
        </w:rPr>
        <w:t>народі</w:t>
      </w:r>
      <w:proofErr w:type="gramStart"/>
      <w:r w:rsidRPr="00224F12">
        <w:rPr>
          <w:sz w:val="28"/>
          <w:szCs w:val="28"/>
        </w:rPr>
        <w:t>в</w:t>
      </w:r>
      <w:proofErr w:type="spellEnd"/>
      <w:proofErr w:type="gramEnd"/>
      <w:r w:rsidRPr="00224F12">
        <w:rPr>
          <w:sz w:val="28"/>
          <w:szCs w:val="28"/>
        </w:rPr>
        <w:t xml:space="preserve"> степу.</w:t>
      </w:r>
    </w:p>
    <w:p w:rsidR="00E16E72" w:rsidRPr="00224F12" w:rsidRDefault="00E16E72" w:rsidP="00224F12">
      <w:pPr>
        <w:spacing w:line="276" w:lineRule="auto"/>
        <w:ind w:firstLine="567"/>
        <w:rPr>
          <w:sz w:val="28"/>
          <w:szCs w:val="28"/>
        </w:rPr>
      </w:pPr>
      <w:r w:rsidRPr="00224F12">
        <w:rPr>
          <w:sz w:val="28"/>
          <w:szCs w:val="28"/>
        </w:rPr>
        <w:t xml:space="preserve">Були й </w:t>
      </w:r>
      <w:proofErr w:type="spellStart"/>
      <w:r w:rsidRPr="00224F12">
        <w:rPr>
          <w:sz w:val="28"/>
          <w:szCs w:val="28"/>
        </w:rPr>
        <w:t>дослідники</w:t>
      </w:r>
      <w:proofErr w:type="spellEnd"/>
      <w:r w:rsidRPr="00224F12">
        <w:rPr>
          <w:sz w:val="28"/>
          <w:szCs w:val="28"/>
        </w:rPr>
        <w:t xml:space="preserve">, </w:t>
      </w:r>
      <w:proofErr w:type="spellStart"/>
      <w:r w:rsidRPr="00224F12">
        <w:rPr>
          <w:sz w:val="28"/>
          <w:szCs w:val="28"/>
        </w:rPr>
        <w:t>які</w:t>
      </w:r>
      <w:proofErr w:type="spellEnd"/>
      <w:r w:rsidRPr="00224F12">
        <w:rPr>
          <w:sz w:val="28"/>
          <w:szCs w:val="28"/>
        </w:rPr>
        <w:t xml:space="preserve"> </w:t>
      </w:r>
      <w:proofErr w:type="spellStart"/>
      <w:r w:rsidRPr="00224F12">
        <w:rPr>
          <w:sz w:val="28"/>
          <w:szCs w:val="28"/>
        </w:rPr>
        <w:t>стверджували</w:t>
      </w:r>
      <w:proofErr w:type="spellEnd"/>
      <w:r w:rsidRPr="00224F12">
        <w:rPr>
          <w:sz w:val="28"/>
          <w:szCs w:val="28"/>
        </w:rPr>
        <w:t xml:space="preserve"> </w:t>
      </w:r>
      <w:proofErr w:type="spellStart"/>
      <w:r w:rsidRPr="00224F12">
        <w:rPr>
          <w:sz w:val="28"/>
          <w:szCs w:val="28"/>
        </w:rPr>
        <w:t>місцеве</w:t>
      </w:r>
      <w:proofErr w:type="spellEnd"/>
      <w:r w:rsidRPr="00224F12">
        <w:rPr>
          <w:sz w:val="28"/>
          <w:szCs w:val="28"/>
        </w:rPr>
        <w:t xml:space="preserve"> </w:t>
      </w:r>
      <w:proofErr w:type="spellStart"/>
      <w:r w:rsidRPr="00224F12">
        <w:rPr>
          <w:sz w:val="28"/>
          <w:szCs w:val="28"/>
        </w:rPr>
        <w:t>походження</w:t>
      </w:r>
      <w:proofErr w:type="spellEnd"/>
      <w:r w:rsidRPr="00224F12">
        <w:rPr>
          <w:sz w:val="28"/>
          <w:szCs w:val="28"/>
        </w:rPr>
        <w:t xml:space="preserve"> </w:t>
      </w:r>
      <w:proofErr w:type="spellStart"/>
      <w:r w:rsidRPr="00224F12">
        <w:rPr>
          <w:sz w:val="28"/>
          <w:szCs w:val="28"/>
        </w:rPr>
        <w:t>козаків</w:t>
      </w:r>
      <w:proofErr w:type="spellEnd"/>
      <w:r w:rsidRPr="00224F12">
        <w:rPr>
          <w:sz w:val="28"/>
          <w:szCs w:val="28"/>
        </w:rPr>
        <w:t>. Мартин</w:t>
      </w:r>
      <w:proofErr w:type="gramStart"/>
      <w:r w:rsidRPr="00224F12">
        <w:rPr>
          <w:sz w:val="28"/>
          <w:szCs w:val="28"/>
        </w:rPr>
        <w:t xml:space="preserve"> </w:t>
      </w:r>
      <w:proofErr w:type="spellStart"/>
      <w:r w:rsidRPr="00224F12">
        <w:rPr>
          <w:sz w:val="28"/>
          <w:szCs w:val="28"/>
        </w:rPr>
        <w:t>Б</w:t>
      </w:r>
      <w:proofErr w:type="gramEnd"/>
      <w:r w:rsidRPr="00224F12">
        <w:rPr>
          <w:sz w:val="28"/>
          <w:szCs w:val="28"/>
        </w:rPr>
        <w:t>єльський</w:t>
      </w:r>
      <w:proofErr w:type="spellEnd"/>
      <w:r w:rsidRPr="00224F12">
        <w:rPr>
          <w:sz w:val="28"/>
          <w:szCs w:val="28"/>
        </w:rPr>
        <w:t xml:space="preserve"> та </w:t>
      </w:r>
      <w:proofErr w:type="spellStart"/>
      <w:r w:rsidRPr="00224F12">
        <w:rPr>
          <w:sz w:val="28"/>
          <w:szCs w:val="28"/>
        </w:rPr>
        <w:t>Самійло</w:t>
      </w:r>
      <w:proofErr w:type="spellEnd"/>
      <w:r w:rsidRPr="00224F12">
        <w:rPr>
          <w:sz w:val="28"/>
          <w:szCs w:val="28"/>
        </w:rPr>
        <w:t xml:space="preserve"> Величко </w:t>
      </w:r>
      <w:proofErr w:type="spellStart"/>
      <w:r w:rsidRPr="00224F12">
        <w:rPr>
          <w:sz w:val="28"/>
          <w:szCs w:val="28"/>
        </w:rPr>
        <w:t>вважали</w:t>
      </w:r>
      <w:proofErr w:type="spellEnd"/>
      <w:r w:rsidRPr="00224F12">
        <w:rPr>
          <w:sz w:val="28"/>
          <w:szCs w:val="28"/>
        </w:rPr>
        <w:t xml:space="preserve"> </w:t>
      </w:r>
      <w:proofErr w:type="spellStart"/>
      <w:r w:rsidRPr="00224F12">
        <w:rPr>
          <w:sz w:val="28"/>
          <w:szCs w:val="28"/>
        </w:rPr>
        <w:t>козаків</w:t>
      </w:r>
      <w:proofErr w:type="spellEnd"/>
      <w:r w:rsidRPr="00224F12">
        <w:rPr>
          <w:sz w:val="28"/>
          <w:szCs w:val="28"/>
        </w:rPr>
        <w:t xml:space="preserve"> </w:t>
      </w:r>
      <w:proofErr w:type="spellStart"/>
      <w:r w:rsidRPr="00224F12">
        <w:rPr>
          <w:sz w:val="28"/>
          <w:szCs w:val="28"/>
        </w:rPr>
        <w:t>тубільним</w:t>
      </w:r>
      <w:proofErr w:type="spellEnd"/>
      <w:r w:rsidRPr="00224F12">
        <w:rPr>
          <w:sz w:val="28"/>
          <w:szCs w:val="28"/>
        </w:rPr>
        <w:t xml:space="preserve"> станом. Ґ. Л. де </w:t>
      </w:r>
      <w:proofErr w:type="spellStart"/>
      <w:r w:rsidRPr="00224F12">
        <w:rPr>
          <w:sz w:val="28"/>
          <w:szCs w:val="28"/>
        </w:rPr>
        <w:t>Боплан</w:t>
      </w:r>
      <w:proofErr w:type="spellEnd"/>
      <w:r w:rsidRPr="00224F12">
        <w:rPr>
          <w:sz w:val="28"/>
          <w:szCs w:val="28"/>
        </w:rPr>
        <w:t xml:space="preserve"> </w:t>
      </w:r>
      <w:proofErr w:type="spellStart"/>
      <w:r w:rsidRPr="00224F12">
        <w:rPr>
          <w:sz w:val="28"/>
          <w:szCs w:val="28"/>
        </w:rPr>
        <w:t>розглядав</w:t>
      </w:r>
      <w:proofErr w:type="spellEnd"/>
      <w:r w:rsidRPr="00224F12">
        <w:rPr>
          <w:sz w:val="28"/>
          <w:szCs w:val="28"/>
        </w:rPr>
        <w:t xml:space="preserve"> </w:t>
      </w:r>
      <w:proofErr w:type="spellStart"/>
      <w:r w:rsidRPr="00224F12">
        <w:rPr>
          <w:sz w:val="28"/>
          <w:szCs w:val="28"/>
        </w:rPr>
        <w:t>їх</w:t>
      </w:r>
      <w:proofErr w:type="spellEnd"/>
      <w:r w:rsidRPr="00224F12">
        <w:rPr>
          <w:sz w:val="28"/>
          <w:szCs w:val="28"/>
        </w:rPr>
        <w:t xml:space="preserve"> як </w:t>
      </w:r>
      <w:proofErr w:type="spellStart"/>
      <w:r w:rsidRPr="00224F12">
        <w:rPr>
          <w:sz w:val="28"/>
          <w:szCs w:val="28"/>
        </w:rPr>
        <w:t>вільний</w:t>
      </w:r>
      <w:proofErr w:type="spellEnd"/>
      <w:r w:rsidRPr="00224F12">
        <w:rPr>
          <w:sz w:val="28"/>
          <w:szCs w:val="28"/>
        </w:rPr>
        <w:t xml:space="preserve"> </w:t>
      </w:r>
      <w:proofErr w:type="spellStart"/>
      <w:r w:rsidRPr="00224F12">
        <w:rPr>
          <w:sz w:val="28"/>
          <w:szCs w:val="28"/>
        </w:rPr>
        <w:t>лицарський</w:t>
      </w:r>
      <w:proofErr w:type="spellEnd"/>
      <w:r w:rsidRPr="00224F12">
        <w:rPr>
          <w:sz w:val="28"/>
          <w:szCs w:val="28"/>
        </w:rPr>
        <w:t xml:space="preserve"> стан. У 50-60-х роках XIX ст. </w:t>
      </w:r>
      <w:proofErr w:type="spellStart"/>
      <w:r w:rsidRPr="00224F12">
        <w:rPr>
          <w:sz w:val="28"/>
          <w:szCs w:val="28"/>
        </w:rPr>
        <w:t>побутувала</w:t>
      </w:r>
      <w:proofErr w:type="spellEnd"/>
      <w:r w:rsidRPr="00224F12">
        <w:rPr>
          <w:sz w:val="28"/>
          <w:szCs w:val="28"/>
        </w:rPr>
        <w:t xml:space="preserve"> </w:t>
      </w:r>
      <w:proofErr w:type="spellStart"/>
      <w:r w:rsidRPr="00224F12">
        <w:rPr>
          <w:sz w:val="28"/>
          <w:szCs w:val="28"/>
        </w:rPr>
        <w:t>версія</w:t>
      </w:r>
      <w:proofErr w:type="spellEnd"/>
      <w:r w:rsidRPr="00224F12">
        <w:rPr>
          <w:sz w:val="28"/>
          <w:szCs w:val="28"/>
        </w:rPr>
        <w:t xml:space="preserve"> про </w:t>
      </w:r>
      <w:proofErr w:type="spellStart"/>
      <w:r w:rsidRPr="00224F12">
        <w:rPr>
          <w:sz w:val="28"/>
          <w:szCs w:val="28"/>
        </w:rPr>
        <w:t>походження</w:t>
      </w:r>
      <w:proofErr w:type="spellEnd"/>
      <w:r w:rsidRPr="00224F12">
        <w:rPr>
          <w:sz w:val="28"/>
          <w:szCs w:val="28"/>
        </w:rPr>
        <w:t xml:space="preserve"> </w:t>
      </w:r>
      <w:proofErr w:type="spellStart"/>
      <w:r w:rsidRPr="00224F12">
        <w:rPr>
          <w:sz w:val="28"/>
          <w:szCs w:val="28"/>
        </w:rPr>
        <w:t>козаків</w:t>
      </w:r>
      <w:proofErr w:type="spellEnd"/>
      <w:r w:rsidRPr="00224F12">
        <w:rPr>
          <w:sz w:val="28"/>
          <w:szCs w:val="28"/>
        </w:rPr>
        <w:t xml:space="preserve"> </w:t>
      </w:r>
      <w:proofErr w:type="spellStart"/>
      <w:proofErr w:type="gramStart"/>
      <w:r w:rsidRPr="00224F12">
        <w:rPr>
          <w:sz w:val="28"/>
          <w:szCs w:val="28"/>
        </w:rPr>
        <w:t>в</w:t>
      </w:r>
      <w:proofErr w:type="gramEnd"/>
      <w:r w:rsidRPr="00224F12">
        <w:rPr>
          <w:sz w:val="28"/>
          <w:szCs w:val="28"/>
        </w:rPr>
        <w:t>ід</w:t>
      </w:r>
      <w:proofErr w:type="spellEnd"/>
      <w:r w:rsidRPr="00224F12">
        <w:rPr>
          <w:sz w:val="28"/>
          <w:szCs w:val="28"/>
        </w:rPr>
        <w:t xml:space="preserve"> </w:t>
      </w:r>
      <w:proofErr w:type="spellStart"/>
      <w:r w:rsidRPr="00224F12">
        <w:rPr>
          <w:sz w:val="28"/>
          <w:szCs w:val="28"/>
        </w:rPr>
        <w:t>злочинців</w:t>
      </w:r>
      <w:proofErr w:type="spellEnd"/>
      <w:r w:rsidRPr="00224F12">
        <w:rPr>
          <w:sz w:val="28"/>
          <w:szCs w:val="28"/>
        </w:rPr>
        <w:t>.</w:t>
      </w:r>
    </w:p>
    <w:p w:rsidR="00E16E72" w:rsidRPr="00224F12" w:rsidRDefault="00E16E72" w:rsidP="00224F12">
      <w:pPr>
        <w:spacing w:line="276" w:lineRule="auto"/>
        <w:ind w:firstLine="567"/>
        <w:rPr>
          <w:sz w:val="28"/>
          <w:szCs w:val="28"/>
        </w:rPr>
      </w:pPr>
      <w:proofErr w:type="spellStart"/>
      <w:r w:rsidRPr="00224F12">
        <w:rPr>
          <w:sz w:val="28"/>
          <w:szCs w:val="28"/>
        </w:rPr>
        <w:t>Найбільш</w:t>
      </w:r>
      <w:proofErr w:type="spellEnd"/>
      <w:r w:rsidRPr="00224F12">
        <w:rPr>
          <w:sz w:val="28"/>
          <w:szCs w:val="28"/>
        </w:rPr>
        <w:t xml:space="preserve"> </w:t>
      </w:r>
      <w:proofErr w:type="spellStart"/>
      <w:r w:rsidRPr="00224F12">
        <w:rPr>
          <w:sz w:val="28"/>
          <w:szCs w:val="28"/>
        </w:rPr>
        <w:t>вірогідною</w:t>
      </w:r>
      <w:proofErr w:type="spellEnd"/>
      <w:r w:rsidRPr="00224F12">
        <w:rPr>
          <w:sz w:val="28"/>
          <w:szCs w:val="28"/>
        </w:rPr>
        <w:t xml:space="preserve">, за Д. </w:t>
      </w:r>
      <w:proofErr w:type="spellStart"/>
      <w:r w:rsidRPr="00224F12">
        <w:rPr>
          <w:sz w:val="28"/>
          <w:szCs w:val="28"/>
        </w:rPr>
        <w:t>Яворницьким</w:t>
      </w:r>
      <w:proofErr w:type="spellEnd"/>
      <w:r w:rsidRPr="00224F12">
        <w:rPr>
          <w:sz w:val="28"/>
          <w:szCs w:val="28"/>
        </w:rPr>
        <w:t xml:space="preserve">, є </w:t>
      </w:r>
      <w:proofErr w:type="spellStart"/>
      <w:r w:rsidRPr="00224F12">
        <w:rPr>
          <w:sz w:val="28"/>
          <w:szCs w:val="28"/>
        </w:rPr>
        <w:t>версія</w:t>
      </w:r>
      <w:proofErr w:type="spellEnd"/>
      <w:r w:rsidRPr="00224F12">
        <w:rPr>
          <w:sz w:val="28"/>
          <w:szCs w:val="28"/>
        </w:rPr>
        <w:t xml:space="preserve"> </w:t>
      </w:r>
      <w:proofErr w:type="spellStart"/>
      <w:r w:rsidRPr="00224F12">
        <w:rPr>
          <w:sz w:val="28"/>
          <w:szCs w:val="28"/>
        </w:rPr>
        <w:t>тюркського</w:t>
      </w:r>
      <w:proofErr w:type="spellEnd"/>
      <w:r w:rsidRPr="00224F12">
        <w:rPr>
          <w:sz w:val="28"/>
          <w:szCs w:val="28"/>
        </w:rPr>
        <w:t xml:space="preserve"> </w:t>
      </w:r>
      <w:proofErr w:type="spellStart"/>
      <w:r w:rsidRPr="00224F12">
        <w:rPr>
          <w:sz w:val="28"/>
          <w:szCs w:val="28"/>
        </w:rPr>
        <w:t>походження</w:t>
      </w:r>
      <w:proofErr w:type="spellEnd"/>
      <w:r w:rsidRPr="00224F12">
        <w:rPr>
          <w:sz w:val="28"/>
          <w:szCs w:val="28"/>
        </w:rPr>
        <w:t xml:space="preserve"> </w:t>
      </w:r>
      <w:proofErr w:type="spellStart"/>
      <w:r w:rsidRPr="00224F12">
        <w:rPr>
          <w:sz w:val="28"/>
          <w:szCs w:val="28"/>
        </w:rPr>
        <w:t>терміну</w:t>
      </w:r>
      <w:proofErr w:type="spellEnd"/>
      <w:r w:rsidRPr="00224F12">
        <w:rPr>
          <w:sz w:val="28"/>
          <w:szCs w:val="28"/>
        </w:rPr>
        <w:t xml:space="preserve"> (</w:t>
      </w:r>
      <w:proofErr w:type="spellStart"/>
      <w:r w:rsidRPr="00224F12">
        <w:rPr>
          <w:sz w:val="28"/>
          <w:szCs w:val="28"/>
        </w:rPr>
        <w:t>перві</w:t>
      </w:r>
      <w:proofErr w:type="gramStart"/>
      <w:r w:rsidRPr="00224F12">
        <w:rPr>
          <w:sz w:val="28"/>
          <w:szCs w:val="28"/>
        </w:rPr>
        <w:t>сне</w:t>
      </w:r>
      <w:proofErr w:type="spellEnd"/>
      <w:proofErr w:type="gramEnd"/>
      <w:r w:rsidRPr="00224F12">
        <w:rPr>
          <w:sz w:val="28"/>
          <w:szCs w:val="28"/>
        </w:rPr>
        <w:t xml:space="preserve"> </w:t>
      </w:r>
      <w:proofErr w:type="spellStart"/>
      <w:r w:rsidRPr="00224F12">
        <w:rPr>
          <w:sz w:val="28"/>
          <w:szCs w:val="28"/>
        </w:rPr>
        <w:t>значення</w:t>
      </w:r>
      <w:proofErr w:type="spellEnd"/>
      <w:r w:rsidRPr="00224F12">
        <w:rPr>
          <w:sz w:val="28"/>
          <w:szCs w:val="28"/>
        </w:rPr>
        <w:t xml:space="preserve"> – «</w:t>
      </w:r>
      <w:proofErr w:type="spellStart"/>
      <w:r w:rsidRPr="00224F12">
        <w:rPr>
          <w:sz w:val="28"/>
          <w:szCs w:val="28"/>
        </w:rPr>
        <w:t>легков'ючний</w:t>
      </w:r>
      <w:proofErr w:type="spellEnd"/>
      <w:r w:rsidRPr="00224F12">
        <w:rPr>
          <w:sz w:val="28"/>
          <w:szCs w:val="28"/>
        </w:rPr>
        <w:t xml:space="preserve">»). </w:t>
      </w:r>
      <w:proofErr w:type="spellStart"/>
      <w:r w:rsidRPr="00224F12">
        <w:rPr>
          <w:sz w:val="28"/>
          <w:szCs w:val="28"/>
        </w:rPr>
        <w:t>Спочатку</w:t>
      </w:r>
      <w:proofErr w:type="spellEnd"/>
      <w:r w:rsidRPr="00224F12">
        <w:rPr>
          <w:sz w:val="28"/>
          <w:szCs w:val="28"/>
        </w:rPr>
        <w:t xml:space="preserve"> </w:t>
      </w:r>
      <w:proofErr w:type="spellStart"/>
      <w:r w:rsidRPr="00224F12">
        <w:rPr>
          <w:sz w:val="28"/>
          <w:szCs w:val="28"/>
        </w:rPr>
        <w:t>козаками</w:t>
      </w:r>
      <w:proofErr w:type="spellEnd"/>
      <w:r w:rsidRPr="00224F12">
        <w:rPr>
          <w:sz w:val="28"/>
          <w:szCs w:val="28"/>
        </w:rPr>
        <w:t xml:space="preserve"> </w:t>
      </w:r>
      <w:proofErr w:type="spellStart"/>
      <w:r w:rsidRPr="00224F12">
        <w:rPr>
          <w:sz w:val="28"/>
          <w:szCs w:val="28"/>
        </w:rPr>
        <w:t>позначали</w:t>
      </w:r>
      <w:proofErr w:type="spellEnd"/>
      <w:r w:rsidRPr="00224F12">
        <w:rPr>
          <w:sz w:val="28"/>
          <w:szCs w:val="28"/>
        </w:rPr>
        <w:t xml:space="preserve"> людей поза межами </w:t>
      </w:r>
      <w:proofErr w:type="spellStart"/>
      <w:r w:rsidRPr="00224F12">
        <w:rPr>
          <w:sz w:val="28"/>
          <w:szCs w:val="28"/>
        </w:rPr>
        <w:t>організованого</w:t>
      </w:r>
      <w:proofErr w:type="spellEnd"/>
      <w:r w:rsidRPr="00224F12">
        <w:rPr>
          <w:sz w:val="28"/>
          <w:szCs w:val="28"/>
        </w:rPr>
        <w:t xml:space="preserve"> </w:t>
      </w:r>
      <w:proofErr w:type="spellStart"/>
      <w:r w:rsidRPr="00224F12">
        <w:rPr>
          <w:sz w:val="28"/>
          <w:szCs w:val="28"/>
        </w:rPr>
        <w:t>суспільства</w:t>
      </w:r>
      <w:proofErr w:type="spellEnd"/>
      <w:r w:rsidRPr="00224F12">
        <w:rPr>
          <w:sz w:val="28"/>
          <w:szCs w:val="28"/>
        </w:rPr>
        <w:t xml:space="preserve"> </w:t>
      </w:r>
      <w:proofErr w:type="spellStart"/>
      <w:r w:rsidRPr="00224F12">
        <w:rPr>
          <w:sz w:val="28"/>
          <w:szCs w:val="28"/>
        </w:rPr>
        <w:t>номаді</w:t>
      </w:r>
      <w:proofErr w:type="gramStart"/>
      <w:r w:rsidRPr="00224F12">
        <w:rPr>
          <w:sz w:val="28"/>
          <w:szCs w:val="28"/>
        </w:rPr>
        <w:t>в</w:t>
      </w:r>
      <w:proofErr w:type="spellEnd"/>
      <w:proofErr w:type="gramEnd"/>
      <w:r w:rsidRPr="00224F12">
        <w:rPr>
          <w:sz w:val="28"/>
          <w:szCs w:val="28"/>
        </w:rPr>
        <w:t>.</w:t>
      </w:r>
    </w:p>
    <w:p w:rsidR="00E16E72" w:rsidRPr="00224F12" w:rsidRDefault="00E16E72" w:rsidP="00224F12">
      <w:pPr>
        <w:spacing w:line="276" w:lineRule="auto"/>
        <w:ind w:firstLine="567"/>
        <w:rPr>
          <w:sz w:val="28"/>
          <w:szCs w:val="28"/>
        </w:rPr>
      </w:pPr>
      <w:r w:rsidRPr="00224F12">
        <w:rPr>
          <w:sz w:val="28"/>
          <w:szCs w:val="28"/>
        </w:rPr>
        <w:t xml:space="preserve">У </w:t>
      </w:r>
      <w:proofErr w:type="spellStart"/>
      <w:r w:rsidRPr="00224F12">
        <w:rPr>
          <w:sz w:val="28"/>
          <w:szCs w:val="28"/>
        </w:rPr>
        <w:t>традиційній</w:t>
      </w:r>
      <w:proofErr w:type="spellEnd"/>
      <w:r w:rsidRPr="00224F12">
        <w:rPr>
          <w:sz w:val="28"/>
          <w:szCs w:val="28"/>
        </w:rPr>
        <w:t xml:space="preserve"> </w:t>
      </w:r>
      <w:proofErr w:type="spellStart"/>
      <w:r w:rsidRPr="00224F12">
        <w:rPr>
          <w:sz w:val="28"/>
          <w:szCs w:val="28"/>
        </w:rPr>
        <w:t>українській</w:t>
      </w:r>
      <w:proofErr w:type="spellEnd"/>
      <w:r w:rsidRPr="00224F12">
        <w:rPr>
          <w:sz w:val="28"/>
          <w:szCs w:val="28"/>
        </w:rPr>
        <w:t xml:space="preserve"> </w:t>
      </w:r>
      <w:proofErr w:type="spellStart"/>
      <w:r w:rsidRPr="00224F12">
        <w:rPr>
          <w:sz w:val="28"/>
          <w:szCs w:val="28"/>
        </w:rPr>
        <w:t>історіографії</w:t>
      </w:r>
      <w:proofErr w:type="spellEnd"/>
      <w:r w:rsidRPr="00224F12">
        <w:rPr>
          <w:sz w:val="28"/>
          <w:szCs w:val="28"/>
        </w:rPr>
        <w:t xml:space="preserve"> </w:t>
      </w:r>
      <w:proofErr w:type="spellStart"/>
      <w:r w:rsidRPr="00224F12">
        <w:rPr>
          <w:sz w:val="28"/>
          <w:szCs w:val="28"/>
        </w:rPr>
        <w:t>усталився</w:t>
      </w:r>
      <w:proofErr w:type="spellEnd"/>
      <w:r w:rsidRPr="00224F12">
        <w:rPr>
          <w:sz w:val="28"/>
          <w:szCs w:val="28"/>
        </w:rPr>
        <w:t xml:space="preserve"> </w:t>
      </w:r>
      <w:proofErr w:type="spellStart"/>
      <w:r w:rsidRPr="00224F12">
        <w:rPr>
          <w:sz w:val="28"/>
          <w:szCs w:val="28"/>
        </w:rPr>
        <w:t>промисловий</w:t>
      </w:r>
      <w:proofErr w:type="spellEnd"/>
      <w:r w:rsidRPr="00224F12">
        <w:rPr>
          <w:sz w:val="28"/>
          <w:szCs w:val="28"/>
        </w:rPr>
        <w:t xml:space="preserve"> </w:t>
      </w:r>
      <w:proofErr w:type="spellStart"/>
      <w:r w:rsidRPr="00224F12">
        <w:rPr>
          <w:sz w:val="28"/>
          <w:szCs w:val="28"/>
        </w:rPr>
        <w:t>погляд</w:t>
      </w:r>
      <w:proofErr w:type="spellEnd"/>
      <w:r w:rsidRPr="00224F12">
        <w:rPr>
          <w:sz w:val="28"/>
          <w:szCs w:val="28"/>
        </w:rPr>
        <w:t xml:space="preserve"> на </w:t>
      </w:r>
      <w:proofErr w:type="spellStart"/>
      <w:r w:rsidRPr="00224F12">
        <w:rPr>
          <w:sz w:val="28"/>
          <w:szCs w:val="28"/>
        </w:rPr>
        <w:t>походження</w:t>
      </w:r>
      <w:proofErr w:type="spellEnd"/>
      <w:r w:rsidRPr="00224F12">
        <w:rPr>
          <w:sz w:val="28"/>
          <w:szCs w:val="28"/>
        </w:rPr>
        <w:t xml:space="preserve"> </w:t>
      </w:r>
      <w:proofErr w:type="spellStart"/>
      <w:r w:rsidRPr="00224F12">
        <w:rPr>
          <w:sz w:val="28"/>
          <w:szCs w:val="28"/>
        </w:rPr>
        <w:t>козацтва</w:t>
      </w:r>
      <w:proofErr w:type="spellEnd"/>
      <w:r w:rsidRPr="00224F12">
        <w:rPr>
          <w:sz w:val="28"/>
          <w:szCs w:val="28"/>
        </w:rPr>
        <w:t xml:space="preserve">. Козаки </w:t>
      </w:r>
      <w:proofErr w:type="spellStart"/>
      <w:r w:rsidRPr="00224F12">
        <w:rPr>
          <w:sz w:val="28"/>
          <w:szCs w:val="28"/>
        </w:rPr>
        <w:t>розвинулися</w:t>
      </w:r>
      <w:proofErr w:type="spellEnd"/>
      <w:r w:rsidRPr="00224F12">
        <w:rPr>
          <w:sz w:val="28"/>
          <w:szCs w:val="28"/>
        </w:rPr>
        <w:t xml:space="preserve"> з </w:t>
      </w:r>
      <w:proofErr w:type="spellStart"/>
      <w:r w:rsidRPr="00224F12">
        <w:rPr>
          <w:sz w:val="28"/>
          <w:szCs w:val="28"/>
        </w:rPr>
        <w:t>категорії</w:t>
      </w:r>
      <w:proofErr w:type="spellEnd"/>
      <w:r w:rsidRPr="00224F12">
        <w:rPr>
          <w:sz w:val="28"/>
          <w:szCs w:val="28"/>
        </w:rPr>
        <w:t xml:space="preserve"> </w:t>
      </w:r>
      <w:proofErr w:type="spellStart"/>
      <w:r w:rsidRPr="00224F12">
        <w:rPr>
          <w:sz w:val="28"/>
          <w:szCs w:val="28"/>
        </w:rPr>
        <w:t>уходників</w:t>
      </w:r>
      <w:proofErr w:type="spellEnd"/>
      <w:r w:rsidRPr="00224F12">
        <w:rPr>
          <w:sz w:val="28"/>
          <w:szCs w:val="28"/>
        </w:rPr>
        <w:t xml:space="preserve"> – </w:t>
      </w:r>
      <w:proofErr w:type="spellStart"/>
      <w:r w:rsidRPr="00224F12">
        <w:rPr>
          <w:sz w:val="28"/>
          <w:szCs w:val="28"/>
        </w:rPr>
        <w:t>сезонних</w:t>
      </w:r>
      <w:proofErr w:type="spellEnd"/>
      <w:r w:rsidRPr="00224F12">
        <w:rPr>
          <w:sz w:val="28"/>
          <w:szCs w:val="28"/>
        </w:rPr>
        <w:t xml:space="preserve"> </w:t>
      </w:r>
      <w:proofErr w:type="spellStart"/>
      <w:r w:rsidRPr="00224F12">
        <w:rPr>
          <w:sz w:val="28"/>
          <w:szCs w:val="28"/>
        </w:rPr>
        <w:t>здобичників</w:t>
      </w:r>
      <w:proofErr w:type="spellEnd"/>
      <w:r w:rsidRPr="00224F12">
        <w:rPr>
          <w:sz w:val="28"/>
          <w:szCs w:val="28"/>
        </w:rPr>
        <w:t xml:space="preserve"> </w:t>
      </w:r>
      <w:proofErr w:type="spellStart"/>
      <w:r w:rsidRPr="00224F12">
        <w:rPr>
          <w:sz w:val="28"/>
          <w:szCs w:val="28"/>
        </w:rPr>
        <w:t>степових</w:t>
      </w:r>
      <w:proofErr w:type="spellEnd"/>
      <w:r w:rsidRPr="00224F12">
        <w:rPr>
          <w:sz w:val="28"/>
          <w:szCs w:val="28"/>
        </w:rPr>
        <w:t xml:space="preserve"> </w:t>
      </w:r>
      <w:proofErr w:type="spellStart"/>
      <w:r w:rsidRPr="00224F12">
        <w:rPr>
          <w:sz w:val="28"/>
          <w:szCs w:val="28"/>
        </w:rPr>
        <w:t>просторів</w:t>
      </w:r>
      <w:proofErr w:type="spellEnd"/>
      <w:r w:rsidRPr="00224F12">
        <w:rPr>
          <w:sz w:val="28"/>
          <w:szCs w:val="28"/>
        </w:rPr>
        <w:t xml:space="preserve">, </w:t>
      </w:r>
      <w:proofErr w:type="spellStart"/>
      <w:r w:rsidRPr="00224F12">
        <w:rPr>
          <w:sz w:val="28"/>
          <w:szCs w:val="28"/>
        </w:rPr>
        <w:t>які</w:t>
      </w:r>
      <w:proofErr w:type="spellEnd"/>
      <w:r w:rsidRPr="00224F12">
        <w:rPr>
          <w:sz w:val="28"/>
          <w:szCs w:val="28"/>
        </w:rPr>
        <w:t xml:space="preserve"> </w:t>
      </w:r>
      <w:proofErr w:type="spellStart"/>
      <w:proofErr w:type="gramStart"/>
      <w:r w:rsidRPr="00224F12">
        <w:rPr>
          <w:sz w:val="28"/>
          <w:szCs w:val="28"/>
        </w:rPr>
        <w:t>п</w:t>
      </w:r>
      <w:proofErr w:type="gramEnd"/>
      <w:r w:rsidRPr="00224F12">
        <w:rPr>
          <w:sz w:val="28"/>
          <w:szCs w:val="28"/>
        </w:rPr>
        <w:t>ід</w:t>
      </w:r>
      <w:proofErr w:type="spellEnd"/>
      <w:r w:rsidRPr="00224F12">
        <w:rPr>
          <w:sz w:val="28"/>
          <w:szCs w:val="28"/>
        </w:rPr>
        <w:t xml:space="preserve"> </w:t>
      </w:r>
      <w:proofErr w:type="spellStart"/>
      <w:r w:rsidRPr="00224F12">
        <w:rPr>
          <w:sz w:val="28"/>
          <w:szCs w:val="28"/>
        </w:rPr>
        <w:t>татарською</w:t>
      </w:r>
      <w:proofErr w:type="spellEnd"/>
      <w:r w:rsidRPr="00224F12">
        <w:rPr>
          <w:sz w:val="28"/>
          <w:szCs w:val="28"/>
        </w:rPr>
        <w:t xml:space="preserve"> </w:t>
      </w:r>
      <w:proofErr w:type="spellStart"/>
      <w:r w:rsidRPr="00224F12">
        <w:rPr>
          <w:sz w:val="28"/>
          <w:szCs w:val="28"/>
        </w:rPr>
        <w:t>загрозою</w:t>
      </w:r>
      <w:proofErr w:type="spellEnd"/>
      <w:r w:rsidRPr="00224F12">
        <w:rPr>
          <w:sz w:val="28"/>
          <w:szCs w:val="28"/>
        </w:rPr>
        <w:t xml:space="preserve"> </w:t>
      </w:r>
      <w:proofErr w:type="spellStart"/>
      <w:r w:rsidRPr="00224F12">
        <w:rPr>
          <w:sz w:val="28"/>
          <w:szCs w:val="28"/>
        </w:rPr>
        <w:t>організовувалися</w:t>
      </w:r>
      <w:proofErr w:type="spellEnd"/>
      <w:r w:rsidRPr="00224F12">
        <w:rPr>
          <w:sz w:val="28"/>
          <w:szCs w:val="28"/>
        </w:rPr>
        <w:t xml:space="preserve"> за </w:t>
      </w:r>
      <w:proofErr w:type="spellStart"/>
      <w:r w:rsidRPr="00224F12">
        <w:rPr>
          <w:sz w:val="28"/>
          <w:szCs w:val="28"/>
        </w:rPr>
        <w:t>військовим</w:t>
      </w:r>
      <w:proofErr w:type="spellEnd"/>
      <w:r w:rsidRPr="00224F12">
        <w:rPr>
          <w:sz w:val="28"/>
          <w:szCs w:val="28"/>
        </w:rPr>
        <w:t xml:space="preserve"> принципом.</w:t>
      </w:r>
    </w:p>
    <w:p w:rsidR="00E16E72" w:rsidRPr="00224F12" w:rsidRDefault="00E16E72" w:rsidP="00224F12">
      <w:pPr>
        <w:spacing w:line="276" w:lineRule="auto"/>
        <w:ind w:firstLine="567"/>
        <w:rPr>
          <w:sz w:val="28"/>
          <w:szCs w:val="28"/>
        </w:rPr>
      </w:pPr>
      <w:proofErr w:type="spellStart"/>
      <w:r w:rsidRPr="00224F12">
        <w:rPr>
          <w:sz w:val="28"/>
          <w:szCs w:val="28"/>
        </w:rPr>
        <w:t>Сучасні</w:t>
      </w:r>
      <w:proofErr w:type="spellEnd"/>
      <w:r w:rsidRPr="00224F12">
        <w:rPr>
          <w:sz w:val="28"/>
          <w:szCs w:val="28"/>
        </w:rPr>
        <w:t xml:space="preserve"> </w:t>
      </w:r>
      <w:proofErr w:type="spellStart"/>
      <w:proofErr w:type="gramStart"/>
      <w:r w:rsidRPr="00224F12">
        <w:rPr>
          <w:sz w:val="28"/>
          <w:szCs w:val="28"/>
        </w:rPr>
        <w:t>досл</w:t>
      </w:r>
      <w:proofErr w:type="gramEnd"/>
      <w:r w:rsidRPr="00224F12">
        <w:rPr>
          <w:sz w:val="28"/>
          <w:szCs w:val="28"/>
        </w:rPr>
        <w:t>ідники</w:t>
      </w:r>
      <w:proofErr w:type="spellEnd"/>
      <w:r w:rsidRPr="00224F12">
        <w:rPr>
          <w:sz w:val="28"/>
          <w:szCs w:val="28"/>
        </w:rPr>
        <w:t xml:space="preserve"> не </w:t>
      </w:r>
      <w:proofErr w:type="spellStart"/>
      <w:r w:rsidRPr="00224F12">
        <w:rPr>
          <w:sz w:val="28"/>
          <w:szCs w:val="28"/>
        </w:rPr>
        <w:t>схильні</w:t>
      </w:r>
      <w:proofErr w:type="spellEnd"/>
      <w:r w:rsidRPr="00224F12">
        <w:rPr>
          <w:sz w:val="28"/>
          <w:szCs w:val="28"/>
        </w:rPr>
        <w:t xml:space="preserve"> </w:t>
      </w:r>
      <w:proofErr w:type="spellStart"/>
      <w:r w:rsidRPr="00224F12">
        <w:rPr>
          <w:sz w:val="28"/>
          <w:szCs w:val="28"/>
        </w:rPr>
        <w:t>абсолютизувати</w:t>
      </w:r>
      <w:proofErr w:type="spellEnd"/>
      <w:r w:rsidRPr="00224F12">
        <w:rPr>
          <w:sz w:val="28"/>
          <w:szCs w:val="28"/>
        </w:rPr>
        <w:t xml:space="preserve"> </w:t>
      </w:r>
      <w:proofErr w:type="spellStart"/>
      <w:r w:rsidRPr="00224F12">
        <w:rPr>
          <w:sz w:val="28"/>
          <w:szCs w:val="28"/>
        </w:rPr>
        <w:t>жоден</w:t>
      </w:r>
      <w:proofErr w:type="spellEnd"/>
      <w:r w:rsidRPr="00224F12">
        <w:rPr>
          <w:sz w:val="28"/>
          <w:szCs w:val="28"/>
        </w:rPr>
        <w:t xml:space="preserve"> </w:t>
      </w:r>
      <w:proofErr w:type="spellStart"/>
      <w:r w:rsidRPr="00224F12">
        <w:rPr>
          <w:sz w:val="28"/>
          <w:szCs w:val="28"/>
        </w:rPr>
        <w:t>із</w:t>
      </w:r>
      <w:proofErr w:type="spellEnd"/>
      <w:r w:rsidRPr="00224F12">
        <w:rPr>
          <w:sz w:val="28"/>
          <w:szCs w:val="28"/>
        </w:rPr>
        <w:t xml:space="preserve"> </w:t>
      </w:r>
      <w:proofErr w:type="spellStart"/>
      <w:r w:rsidRPr="00224F12">
        <w:rPr>
          <w:sz w:val="28"/>
          <w:szCs w:val="28"/>
        </w:rPr>
        <w:t>поглядів</w:t>
      </w:r>
      <w:proofErr w:type="spellEnd"/>
      <w:r w:rsidRPr="00224F12">
        <w:rPr>
          <w:sz w:val="28"/>
          <w:szCs w:val="28"/>
        </w:rPr>
        <w:t xml:space="preserve">, але </w:t>
      </w:r>
      <w:proofErr w:type="spellStart"/>
      <w:r w:rsidRPr="00224F12">
        <w:rPr>
          <w:sz w:val="28"/>
          <w:szCs w:val="28"/>
        </w:rPr>
        <w:t>найпопулярнішими</w:t>
      </w:r>
      <w:proofErr w:type="spellEnd"/>
      <w:r w:rsidRPr="00224F12">
        <w:rPr>
          <w:sz w:val="28"/>
          <w:szCs w:val="28"/>
        </w:rPr>
        <w:t xml:space="preserve"> є </w:t>
      </w:r>
      <w:proofErr w:type="spellStart"/>
      <w:r w:rsidRPr="00224F12">
        <w:rPr>
          <w:sz w:val="28"/>
          <w:szCs w:val="28"/>
        </w:rPr>
        <w:t>теорії</w:t>
      </w:r>
      <w:proofErr w:type="spellEnd"/>
      <w:r w:rsidRPr="00224F12">
        <w:rPr>
          <w:sz w:val="28"/>
          <w:szCs w:val="28"/>
        </w:rPr>
        <w:t xml:space="preserve"> </w:t>
      </w:r>
      <w:proofErr w:type="spellStart"/>
      <w:r w:rsidRPr="00224F12">
        <w:rPr>
          <w:sz w:val="28"/>
          <w:szCs w:val="28"/>
        </w:rPr>
        <w:t>втечі</w:t>
      </w:r>
      <w:proofErr w:type="spellEnd"/>
      <w:r w:rsidRPr="00224F12">
        <w:rPr>
          <w:sz w:val="28"/>
          <w:szCs w:val="28"/>
        </w:rPr>
        <w:t xml:space="preserve"> та </w:t>
      </w:r>
      <w:proofErr w:type="spellStart"/>
      <w:r w:rsidRPr="00224F12">
        <w:rPr>
          <w:sz w:val="28"/>
          <w:szCs w:val="28"/>
        </w:rPr>
        <w:t>промислово-уходницька</w:t>
      </w:r>
      <w:proofErr w:type="spellEnd"/>
      <w:r w:rsidRPr="00224F12">
        <w:rPr>
          <w:sz w:val="28"/>
          <w:szCs w:val="28"/>
        </w:rPr>
        <w:t xml:space="preserve"> з </w:t>
      </w:r>
      <w:proofErr w:type="spellStart"/>
      <w:r w:rsidRPr="00224F12">
        <w:rPr>
          <w:sz w:val="28"/>
          <w:szCs w:val="28"/>
        </w:rPr>
        <w:t>перевагою</w:t>
      </w:r>
      <w:proofErr w:type="spellEnd"/>
      <w:r w:rsidRPr="00224F12">
        <w:rPr>
          <w:sz w:val="28"/>
          <w:szCs w:val="28"/>
        </w:rPr>
        <w:t xml:space="preserve"> </w:t>
      </w:r>
      <w:proofErr w:type="spellStart"/>
      <w:r w:rsidRPr="00224F12">
        <w:rPr>
          <w:sz w:val="28"/>
          <w:szCs w:val="28"/>
        </w:rPr>
        <w:t>військово-захисного</w:t>
      </w:r>
      <w:proofErr w:type="spellEnd"/>
      <w:r w:rsidRPr="00224F12">
        <w:rPr>
          <w:sz w:val="28"/>
          <w:szCs w:val="28"/>
        </w:rPr>
        <w:t xml:space="preserve"> </w:t>
      </w:r>
      <w:proofErr w:type="spellStart"/>
      <w:r w:rsidRPr="00224F12">
        <w:rPr>
          <w:sz w:val="28"/>
          <w:szCs w:val="28"/>
        </w:rPr>
        <w:t>підходу</w:t>
      </w:r>
      <w:proofErr w:type="spellEnd"/>
      <w:r w:rsidRPr="00224F12">
        <w:rPr>
          <w:sz w:val="28"/>
          <w:szCs w:val="28"/>
        </w:rPr>
        <w:t xml:space="preserve">. </w:t>
      </w:r>
      <w:proofErr w:type="spellStart"/>
      <w:r w:rsidRPr="00224F12">
        <w:rPr>
          <w:sz w:val="28"/>
          <w:szCs w:val="28"/>
        </w:rPr>
        <w:t>Набуває</w:t>
      </w:r>
      <w:proofErr w:type="spellEnd"/>
      <w:r w:rsidRPr="00224F12">
        <w:rPr>
          <w:sz w:val="28"/>
          <w:szCs w:val="28"/>
        </w:rPr>
        <w:t xml:space="preserve"> </w:t>
      </w:r>
      <w:proofErr w:type="spellStart"/>
      <w:r w:rsidRPr="00224F12">
        <w:rPr>
          <w:sz w:val="28"/>
          <w:szCs w:val="28"/>
        </w:rPr>
        <w:t>поширення</w:t>
      </w:r>
      <w:proofErr w:type="spellEnd"/>
      <w:r w:rsidRPr="00224F12">
        <w:rPr>
          <w:sz w:val="28"/>
          <w:szCs w:val="28"/>
        </w:rPr>
        <w:t xml:space="preserve"> </w:t>
      </w:r>
      <w:proofErr w:type="spellStart"/>
      <w:r w:rsidRPr="00224F12">
        <w:rPr>
          <w:sz w:val="28"/>
          <w:szCs w:val="28"/>
        </w:rPr>
        <w:t>лицарсько-боярська</w:t>
      </w:r>
      <w:proofErr w:type="spellEnd"/>
      <w:r w:rsidRPr="00224F12">
        <w:rPr>
          <w:sz w:val="28"/>
          <w:szCs w:val="28"/>
        </w:rPr>
        <w:t xml:space="preserve"> </w:t>
      </w:r>
      <w:proofErr w:type="spellStart"/>
      <w:r w:rsidRPr="00224F12">
        <w:rPr>
          <w:sz w:val="28"/>
          <w:szCs w:val="28"/>
        </w:rPr>
        <w:t>теорія</w:t>
      </w:r>
      <w:proofErr w:type="spellEnd"/>
      <w:r w:rsidRPr="00224F12">
        <w:rPr>
          <w:sz w:val="28"/>
          <w:szCs w:val="28"/>
        </w:rPr>
        <w:t xml:space="preserve"> </w:t>
      </w:r>
      <w:proofErr w:type="spellStart"/>
      <w:r w:rsidRPr="00224F12">
        <w:rPr>
          <w:sz w:val="28"/>
          <w:szCs w:val="28"/>
        </w:rPr>
        <w:t>походження</w:t>
      </w:r>
      <w:proofErr w:type="spellEnd"/>
      <w:r w:rsidRPr="00224F12">
        <w:rPr>
          <w:sz w:val="28"/>
          <w:szCs w:val="28"/>
        </w:rPr>
        <w:t xml:space="preserve"> </w:t>
      </w:r>
      <w:proofErr w:type="spellStart"/>
      <w:r w:rsidRPr="00224F12">
        <w:rPr>
          <w:sz w:val="28"/>
          <w:szCs w:val="28"/>
        </w:rPr>
        <w:t>козаків</w:t>
      </w:r>
      <w:proofErr w:type="spellEnd"/>
      <w:r w:rsidRPr="00224F12">
        <w:rPr>
          <w:sz w:val="28"/>
          <w:szCs w:val="28"/>
        </w:rPr>
        <w:t xml:space="preserve">, за </w:t>
      </w:r>
      <w:proofErr w:type="spellStart"/>
      <w:r w:rsidRPr="00224F12">
        <w:rPr>
          <w:sz w:val="28"/>
          <w:szCs w:val="28"/>
        </w:rPr>
        <w:t>якою</w:t>
      </w:r>
      <w:proofErr w:type="spellEnd"/>
      <w:r w:rsidRPr="00224F12">
        <w:rPr>
          <w:sz w:val="28"/>
          <w:szCs w:val="28"/>
        </w:rPr>
        <w:t xml:space="preserve"> </w:t>
      </w:r>
      <w:proofErr w:type="spellStart"/>
      <w:r w:rsidRPr="00224F12">
        <w:rPr>
          <w:sz w:val="28"/>
          <w:szCs w:val="28"/>
        </w:rPr>
        <w:t>зародком</w:t>
      </w:r>
      <w:proofErr w:type="spellEnd"/>
      <w:r w:rsidRPr="00224F12">
        <w:rPr>
          <w:sz w:val="28"/>
          <w:szCs w:val="28"/>
        </w:rPr>
        <w:t xml:space="preserve"> стало </w:t>
      </w:r>
      <w:proofErr w:type="spellStart"/>
      <w:r w:rsidRPr="00224F12">
        <w:rPr>
          <w:sz w:val="28"/>
          <w:szCs w:val="28"/>
        </w:rPr>
        <w:t>руське</w:t>
      </w:r>
      <w:proofErr w:type="spellEnd"/>
      <w:r w:rsidRPr="00224F12">
        <w:rPr>
          <w:sz w:val="28"/>
          <w:szCs w:val="28"/>
        </w:rPr>
        <w:t xml:space="preserve"> боярство, </w:t>
      </w:r>
      <w:proofErr w:type="spellStart"/>
      <w:r w:rsidRPr="00224F12">
        <w:rPr>
          <w:sz w:val="28"/>
          <w:szCs w:val="28"/>
        </w:rPr>
        <w:t>частина</w:t>
      </w:r>
      <w:proofErr w:type="spellEnd"/>
      <w:r w:rsidRPr="00224F12">
        <w:rPr>
          <w:sz w:val="28"/>
          <w:szCs w:val="28"/>
        </w:rPr>
        <w:t xml:space="preserve"> </w:t>
      </w:r>
      <w:proofErr w:type="spellStart"/>
      <w:r w:rsidRPr="00224F12">
        <w:rPr>
          <w:sz w:val="28"/>
          <w:szCs w:val="28"/>
        </w:rPr>
        <w:t>якого</w:t>
      </w:r>
      <w:proofErr w:type="spellEnd"/>
      <w:r w:rsidRPr="00224F12">
        <w:rPr>
          <w:sz w:val="28"/>
          <w:szCs w:val="28"/>
        </w:rPr>
        <w:t xml:space="preserve"> не </w:t>
      </w:r>
      <w:proofErr w:type="spellStart"/>
      <w:r w:rsidRPr="00224F12">
        <w:rPr>
          <w:sz w:val="28"/>
          <w:szCs w:val="28"/>
        </w:rPr>
        <w:t>була</w:t>
      </w:r>
      <w:proofErr w:type="spellEnd"/>
      <w:r w:rsidRPr="00224F12">
        <w:rPr>
          <w:sz w:val="28"/>
          <w:szCs w:val="28"/>
        </w:rPr>
        <w:t xml:space="preserve"> включена до </w:t>
      </w:r>
      <w:proofErr w:type="spellStart"/>
      <w:r w:rsidRPr="00224F12">
        <w:rPr>
          <w:sz w:val="28"/>
          <w:szCs w:val="28"/>
        </w:rPr>
        <w:t>шляхти</w:t>
      </w:r>
      <w:proofErr w:type="spellEnd"/>
      <w:r w:rsidRPr="00224F12">
        <w:rPr>
          <w:sz w:val="28"/>
          <w:szCs w:val="28"/>
        </w:rPr>
        <w:t>.</w:t>
      </w:r>
    </w:p>
    <w:p w:rsidR="005B63BD" w:rsidRPr="00224F12" w:rsidRDefault="00E16E72" w:rsidP="00224F12">
      <w:pPr>
        <w:spacing w:line="276" w:lineRule="auto"/>
        <w:ind w:firstLine="567"/>
        <w:rPr>
          <w:sz w:val="28"/>
          <w:szCs w:val="28"/>
          <w:lang w:val="uk-UA"/>
        </w:rPr>
      </w:pPr>
      <w:proofErr w:type="spellStart"/>
      <w:r w:rsidRPr="00224F12">
        <w:rPr>
          <w:sz w:val="28"/>
          <w:szCs w:val="28"/>
        </w:rPr>
        <w:t>Перші</w:t>
      </w:r>
      <w:proofErr w:type="spellEnd"/>
      <w:r w:rsidRPr="00224F12">
        <w:rPr>
          <w:sz w:val="28"/>
          <w:szCs w:val="28"/>
        </w:rPr>
        <w:t xml:space="preserve"> </w:t>
      </w:r>
      <w:proofErr w:type="spellStart"/>
      <w:r w:rsidRPr="00224F12">
        <w:rPr>
          <w:sz w:val="28"/>
          <w:szCs w:val="28"/>
        </w:rPr>
        <w:t>письмові</w:t>
      </w:r>
      <w:proofErr w:type="spellEnd"/>
      <w:r w:rsidRPr="00224F12">
        <w:rPr>
          <w:sz w:val="28"/>
          <w:szCs w:val="28"/>
        </w:rPr>
        <w:t xml:space="preserve"> </w:t>
      </w:r>
      <w:proofErr w:type="spellStart"/>
      <w:r w:rsidRPr="00224F12">
        <w:rPr>
          <w:sz w:val="28"/>
          <w:szCs w:val="28"/>
        </w:rPr>
        <w:t>літописні</w:t>
      </w:r>
      <w:proofErr w:type="spellEnd"/>
      <w:r w:rsidRPr="00224F12">
        <w:rPr>
          <w:sz w:val="28"/>
          <w:szCs w:val="28"/>
        </w:rPr>
        <w:t xml:space="preserve"> </w:t>
      </w:r>
      <w:proofErr w:type="spellStart"/>
      <w:r w:rsidRPr="00224F12">
        <w:rPr>
          <w:sz w:val="28"/>
          <w:szCs w:val="28"/>
        </w:rPr>
        <w:t>згадки</w:t>
      </w:r>
      <w:proofErr w:type="spellEnd"/>
      <w:r w:rsidRPr="00224F12">
        <w:rPr>
          <w:sz w:val="28"/>
          <w:szCs w:val="28"/>
        </w:rPr>
        <w:t xml:space="preserve"> про </w:t>
      </w:r>
      <w:proofErr w:type="spellStart"/>
      <w:r w:rsidRPr="00224F12">
        <w:rPr>
          <w:sz w:val="28"/>
          <w:szCs w:val="28"/>
        </w:rPr>
        <w:t>українське</w:t>
      </w:r>
      <w:proofErr w:type="spellEnd"/>
      <w:r w:rsidRPr="00224F12">
        <w:rPr>
          <w:sz w:val="28"/>
          <w:szCs w:val="28"/>
        </w:rPr>
        <w:t xml:space="preserve"> </w:t>
      </w:r>
      <w:proofErr w:type="spellStart"/>
      <w:r w:rsidRPr="00224F12">
        <w:rPr>
          <w:sz w:val="28"/>
          <w:szCs w:val="28"/>
        </w:rPr>
        <w:t>козацтво</w:t>
      </w:r>
      <w:proofErr w:type="spellEnd"/>
      <w:r w:rsidRPr="00224F12">
        <w:rPr>
          <w:sz w:val="28"/>
          <w:szCs w:val="28"/>
        </w:rPr>
        <w:t xml:space="preserve"> </w:t>
      </w:r>
      <w:proofErr w:type="spellStart"/>
      <w:r w:rsidRPr="00224F12">
        <w:rPr>
          <w:sz w:val="28"/>
          <w:szCs w:val="28"/>
        </w:rPr>
        <w:t>стосуються</w:t>
      </w:r>
      <w:proofErr w:type="spellEnd"/>
      <w:r w:rsidRPr="00224F12">
        <w:rPr>
          <w:sz w:val="28"/>
          <w:szCs w:val="28"/>
        </w:rPr>
        <w:t xml:space="preserve"> 1489 року (у «</w:t>
      </w:r>
      <w:proofErr w:type="spellStart"/>
      <w:r w:rsidRPr="00224F12">
        <w:rPr>
          <w:sz w:val="28"/>
          <w:szCs w:val="28"/>
        </w:rPr>
        <w:t>Хроніці</w:t>
      </w:r>
      <w:proofErr w:type="spellEnd"/>
      <w:r w:rsidRPr="00224F12">
        <w:rPr>
          <w:sz w:val="28"/>
          <w:szCs w:val="28"/>
        </w:rPr>
        <w:t xml:space="preserve">» М. </w:t>
      </w:r>
      <w:proofErr w:type="spellStart"/>
      <w:r w:rsidRPr="00224F12">
        <w:rPr>
          <w:sz w:val="28"/>
          <w:szCs w:val="28"/>
        </w:rPr>
        <w:t>Бєльського</w:t>
      </w:r>
      <w:proofErr w:type="spellEnd"/>
      <w:r w:rsidRPr="00224F12">
        <w:rPr>
          <w:sz w:val="28"/>
          <w:szCs w:val="28"/>
        </w:rPr>
        <w:t xml:space="preserve">). </w:t>
      </w:r>
      <w:proofErr w:type="spellStart"/>
      <w:r w:rsidRPr="00224F12">
        <w:rPr>
          <w:sz w:val="28"/>
          <w:szCs w:val="28"/>
        </w:rPr>
        <w:t>Перші</w:t>
      </w:r>
      <w:proofErr w:type="spellEnd"/>
      <w:r w:rsidRPr="00224F12">
        <w:rPr>
          <w:sz w:val="28"/>
          <w:szCs w:val="28"/>
        </w:rPr>
        <w:t xml:space="preserve"> </w:t>
      </w:r>
      <w:proofErr w:type="spellStart"/>
      <w:r w:rsidRPr="00224F12">
        <w:rPr>
          <w:sz w:val="28"/>
          <w:szCs w:val="28"/>
        </w:rPr>
        <w:t>документальні</w:t>
      </w:r>
      <w:proofErr w:type="spellEnd"/>
      <w:r w:rsidRPr="00224F12">
        <w:rPr>
          <w:sz w:val="28"/>
          <w:szCs w:val="28"/>
        </w:rPr>
        <w:t xml:space="preserve"> </w:t>
      </w:r>
      <w:proofErr w:type="spellStart"/>
      <w:proofErr w:type="gramStart"/>
      <w:r w:rsidRPr="00224F12">
        <w:rPr>
          <w:sz w:val="28"/>
          <w:szCs w:val="28"/>
        </w:rPr>
        <w:t>св</w:t>
      </w:r>
      <w:proofErr w:type="gramEnd"/>
      <w:r w:rsidRPr="00224F12">
        <w:rPr>
          <w:sz w:val="28"/>
          <w:szCs w:val="28"/>
        </w:rPr>
        <w:t>ідчення</w:t>
      </w:r>
      <w:proofErr w:type="spellEnd"/>
      <w:r w:rsidRPr="00224F12">
        <w:rPr>
          <w:sz w:val="28"/>
          <w:szCs w:val="28"/>
        </w:rPr>
        <w:t xml:space="preserve"> </w:t>
      </w:r>
      <w:proofErr w:type="spellStart"/>
      <w:r w:rsidRPr="00224F12">
        <w:rPr>
          <w:sz w:val="28"/>
          <w:szCs w:val="28"/>
        </w:rPr>
        <w:t>зафіксовані</w:t>
      </w:r>
      <w:proofErr w:type="spellEnd"/>
      <w:r w:rsidRPr="00224F12">
        <w:rPr>
          <w:sz w:val="28"/>
          <w:szCs w:val="28"/>
        </w:rPr>
        <w:t xml:space="preserve"> 1492 року. </w:t>
      </w:r>
      <w:proofErr w:type="spellStart"/>
      <w:r w:rsidRPr="00224F12">
        <w:rPr>
          <w:sz w:val="28"/>
          <w:szCs w:val="28"/>
        </w:rPr>
        <w:t>Ранні</w:t>
      </w:r>
      <w:proofErr w:type="spellEnd"/>
      <w:r w:rsidRPr="00224F12">
        <w:rPr>
          <w:sz w:val="28"/>
          <w:szCs w:val="28"/>
        </w:rPr>
        <w:t xml:space="preserve"> </w:t>
      </w:r>
      <w:proofErr w:type="spellStart"/>
      <w:r w:rsidRPr="00224F12">
        <w:rPr>
          <w:sz w:val="28"/>
          <w:szCs w:val="28"/>
        </w:rPr>
        <w:t>згадки</w:t>
      </w:r>
      <w:proofErr w:type="spellEnd"/>
      <w:r w:rsidRPr="00224F12">
        <w:rPr>
          <w:sz w:val="28"/>
          <w:szCs w:val="28"/>
        </w:rPr>
        <w:t xml:space="preserve"> про участь </w:t>
      </w:r>
      <w:proofErr w:type="spellStart"/>
      <w:r w:rsidRPr="00224F12">
        <w:rPr>
          <w:sz w:val="28"/>
          <w:szCs w:val="28"/>
        </w:rPr>
        <w:t>козаків</w:t>
      </w:r>
      <w:proofErr w:type="spellEnd"/>
      <w:r w:rsidRPr="00224F12">
        <w:rPr>
          <w:sz w:val="28"/>
          <w:szCs w:val="28"/>
        </w:rPr>
        <w:t xml:space="preserve"> у </w:t>
      </w:r>
      <w:proofErr w:type="spellStart"/>
      <w:r w:rsidRPr="00224F12">
        <w:rPr>
          <w:sz w:val="28"/>
          <w:szCs w:val="28"/>
        </w:rPr>
        <w:t>боротьбі</w:t>
      </w:r>
      <w:proofErr w:type="spellEnd"/>
      <w:r w:rsidRPr="00224F12">
        <w:rPr>
          <w:sz w:val="28"/>
          <w:szCs w:val="28"/>
        </w:rPr>
        <w:t xml:space="preserve"> </w:t>
      </w:r>
      <w:proofErr w:type="spellStart"/>
      <w:r w:rsidRPr="00224F12">
        <w:rPr>
          <w:sz w:val="28"/>
          <w:szCs w:val="28"/>
        </w:rPr>
        <w:t>проти</w:t>
      </w:r>
      <w:proofErr w:type="spellEnd"/>
      <w:r w:rsidRPr="00224F12">
        <w:rPr>
          <w:sz w:val="28"/>
          <w:szCs w:val="28"/>
        </w:rPr>
        <w:t xml:space="preserve"> </w:t>
      </w:r>
      <w:proofErr w:type="spellStart"/>
      <w:r w:rsidRPr="00224F12">
        <w:rPr>
          <w:sz w:val="28"/>
          <w:szCs w:val="28"/>
        </w:rPr>
        <w:t>Туреччини</w:t>
      </w:r>
      <w:proofErr w:type="spellEnd"/>
      <w:r w:rsidRPr="00224F12">
        <w:rPr>
          <w:sz w:val="28"/>
          <w:szCs w:val="28"/>
        </w:rPr>
        <w:t xml:space="preserve"> </w:t>
      </w:r>
      <w:proofErr w:type="spellStart"/>
      <w:proofErr w:type="gramStart"/>
      <w:r w:rsidRPr="00224F12">
        <w:rPr>
          <w:sz w:val="28"/>
          <w:szCs w:val="28"/>
        </w:rPr>
        <w:t>пов'язан</w:t>
      </w:r>
      <w:proofErr w:type="gramEnd"/>
      <w:r w:rsidRPr="00224F12">
        <w:rPr>
          <w:sz w:val="28"/>
          <w:szCs w:val="28"/>
        </w:rPr>
        <w:t>і</w:t>
      </w:r>
      <w:proofErr w:type="spellEnd"/>
      <w:r w:rsidRPr="00224F12">
        <w:rPr>
          <w:sz w:val="28"/>
          <w:szCs w:val="28"/>
        </w:rPr>
        <w:t xml:space="preserve"> з королем Яном І </w:t>
      </w:r>
      <w:proofErr w:type="spellStart"/>
      <w:r w:rsidRPr="00224F12">
        <w:rPr>
          <w:sz w:val="28"/>
          <w:szCs w:val="28"/>
        </w:rPr>
        <w:t>Ольбрахтом</w:t>
      </w:r>
      <w:proofErr w:type="spellEnd"/>
      <w:r w:rsidRPr="00224F12">
        <w:rPr>
          <w:sz w:val="28"/>
          <w:szCs w:val="28"/>
        </w:rPr>
        <w:t>.</w:t>
      </w:r>
    </w:p>
    <w:p w:rsidR="00224F12" w:rsidRDefault="00224F12" w:rsidP="00224F12">
      <w:pPr>
        <w:spacing w:line="276" w:lineRule="auto"/>
        <w:ind w:firstLine="567"/>
        <w:rPr>
          <w:b/>
          <w:sz w:val="28"/>
          <w:szCs w:val="28"/>
          <w:lang w:val="uk-UA"/>
        </w:rPr>
      </w:pPr>
    </w:p>
    <w:p w:rsidR="00860554" w:rsidRPr="00224F12" w:rsidRDefault="00860554" w:rsidP="00224F12">
      <w:pPr>
        <w:spacing w:line="276" w:lineRule="auto"/>
        <w:ind w:firstLine="567"/>
        <w:rPr>
          <w:b/>
          <w:sz w:val="28"/>
          <w:szCs w:val="28"/>
          <w:lang w:val="uk-UA"/>
        </w:rPr>
      </w:pPr>
      <w:r w:rsidRPr="00224F12">
        <w:rPr>
          <w:b/>
          <w:sz w:val="28"/>
          <w:szCs w:val="28"/>
          <w:lang w:val="uk-UA"/>
        </w:rPr>
        <w:t>2. Запорозька Січ як центр консолідації національно-патріотичних сил, перехрестя багатьох культур і релігій. Устрій Січі. Традиції та звичаї запорожців. Створення реєстрового козацтва.</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Запорожжя отримало свою назву через розташування на південь від дніпровських порогів. Основою козацького життя стала військово-політична організація Запорозька Січ (або Кіш), яка кілька разів змінювала своє місце </w:t>
      </w:r>
      <w:r w:rsidRPr="00224F12">
        <w:rPr>
          <w:sz w:val="28"/>
          <w:szCs w:val="28"/>
          <w:lang w:val="uk-UA"/>
        </w:rPr>
        <w:lastRenderedPageBreak/>
        <w:t xml:space="preserve">розташування. Відомими Січами були: </w:t>
      </w:r>
      <w:proofErr w:type="spellStart"/>
      <w:r w:rsidRPr="00224F12">
        <w:rPr>
          <w:sz w:val="28"/>
          <w:szCs w:val="28"/>
          <w:lang w:val="uk-UA"/>
        </w:rPr>
        <w:t>Хортицька</w:t>
      </w:r>
      <w:proofErr w:type="spellEnd"/>
      <w:r w:rsidRPr="00224F12">
        <w:rPr>
          <w:sz w:val="28"/>
          <w:szCs w:val="28"/>
          <w:lang w:val="uk-UA"/>
        </w:rPr>
        <w:t xml:space="preserve"> (на острові Мала Хортиця), </w:t>
      </w:r>
      <w:proofErr w:type="spellStart"/>
      <w:r w:rsidRPr="00224F12">
        <w:rPr>
          <w:sz w:val="28"/>
          <w:szCs w:val="28"/>
          <w:lang w:val="uk-UA"/>
        </w:rPr>
        <w:t>Томаківська</w:t>
      </w:r>
      <w:proofErr w:type="spellEnd"/>
      <w:r w:rsidRPr="00224F12">
        <w:rPr>
          <w:sz w:val="28"/>
          <w:szCs w:val="28"/>
          <w:lang w:val="uk-UA"/>
        </w:rPr>
        <w:t xml:space="preserve"> (на острові Томаківка біля сучасного Марганця, нині затоплена Каховським водосховищем), </w:t>
      </w:r>
      <w:proofErr w:type="spellStart"/>
      <w:r w:rsidRPr="00224F12">
        <w:rPr>
          <w:sz w:val="28"/>
          <w:szCs w:val="28"/>
          <w:lang w:val="uk-UA"/>
        </w:rPr>
        <w:t>Базавлуцька</w:t>
      </w:r>
      <w:proofErr w:type="spellEnd"/>
      <w:r w:rsidRPr="00224F12">
        <w:rPr>
          <w:sz w:val="28"/>
          <w:szCs w:val="28"/>
          <w:lang w:val="uk-UA"/>
        </w:rPr>
        <w:t xml:space="preserve">, </w:t>
      </w:r>
      <w:proofErr w:type="spellStart"/>
      <w:r w:rsidRPr="00224F12">
        <w:rPr>
          <w:sz w:val="28"/>
          <w:szCs w:val="28"/>
          <w:lang w:val="uk-UA"/>
        </w:rPr>
        <w:t>Микитинська</w:t>
      </w:r>
      <w:proofErr w:type="spellEnd"/>
      <w:r w:rsidRPr="00224F12">
        <w:rPr>
          <w:sz w:val="28"/>
          <w:szCs w:val="28"/>
          <w:lang w:val="uk-UA"/>
        </w:rPr>
        <w:t xml:space="preserve"> (на мисі Микитин Ріг, нині в межах Нікополя Дніпропетровської області), Чортомлицька (на острові </w:t>
      </w:r>
      <w:proofErr w:type="spellStart"/>
      <w:r w:rsidRPr="00224F12">
        <w:rPr>
          <w:sz w:val="28"/>
          <w:szCs w:val="28"/>
          <w:lang w:val="uk-UA"/>
        </w:rPr>
        <w:t>Чортомлик</w:t>
      </w:r>
      <w:proofErr w:type="spellEnd"/>
      <w:r w:rsidRPr="00224F12">
        <w:rPr>
          <w:sz w:val="28"/>
          <w:szCs w:val="28"/>
          <w:lang w:val="uk-UA"/>
        </w:rPr>
        <w:t xml:space="preserve"> біля сучасної </w:t>
      </w:r>
      <w:proofErr w:type="spellStart"/>
      <w:r w:rsidRPr="00224F12">
        <w:rPr>
          <w:sz w:val="28"/>
          <w:szCs w:val="28"/>
          <w:lang w:val="uk-UA"/>
        </w:rPr>
        <w:t>Капулівки</w:t>
      </w:r>
      <w:proofErr w:type="spellEnd"/>
      <w:r w:rsidRPr="00224F12">
        <w:rPr>
          <w:sz w:val="28"/>
          <w:szCs w:val="28"/>
          <w:lang w:val="uk-UA"/>
        </w:rPr>
        <w:t xml:space="preserve">), </w:t>
      </w:r>
      <w:proofErr w:type="spellStart"/>
      <w:r w:rsidRPr="00224F12">
        <w:rPr>
          <w:sz w:val="28"/>
          <w:szCs w:val="28"/>
          <w:lang w:val="uk-UA"/>
        </w:rPr>
        <w:t>Кам’янська</w:t>
      </w:r>
      <w:proofErr w:type="spellEnd"/>
      <w:r w:rsidRPr="00224F12">
        <w:rPr>
          <w:sz w:val="28"/>
          <w:szCs w:val="28"/>
          <w:lang w:val="uk-UA"/>
        </w:rPr>
        <w:t xml:space="preserve">, Олешківська, </w:t>
      </w:r>
      <w:proofErr w:type="spellStart"/>
      <w:r w:rsidRPr="00224F12">
        <w:rPr>
          <w:sz w:val="28"/>
          <w:szCs w:val="28"/>
          <w:lang w:val="uk-UA"/>
        </w:rPr>
        <w:t>Підпільненська</w:t>
      </w:r>
      <w:proofErr w:type="spellEnd"/>
      <w:r w:rsidRPr="00224F12">
        <w:rPr>
          <w:sz w:val="28"/>
          <w:szCs w:val="28"/>
          <w:lang w:val="uk-UA"/>
        </w:rPr>
        <w:t xml:space="preserve"> (Нова Покровська) та Задунайська.</w:t>
      </w:r>
    </w:p>
    <w:p w:rsidR="00860554" w:rsidRPr="00224F12" w:rsidRDefault="00860554" w:rsidP="00224F12">
      <w:pPr>
        <w:spacing w:line="276" w:lineRule="auto"/>
        <w:ind w:firstLine="567"/>
        <w:rPr>
          <w:sz w:val="28"/>
          <w:szCs w:val="28"/>
          <w:lang w:val="uk-UA"/>
        </w:rPr>
      </w:pPr>
      <w:r w:rsidRPr="00224F12">
        <w:rPr>
          <w:sz w:val="28"/>
          <w:szCs w:val="28"/>
          <w:lang w:val="uk-UA"/>
        </w:rPr>
        <w:t xml:space="preserve">У період розквіту низового козацтва під його контролем знаходилися території від гирла Тясмину до Чорного Лісу, далі вздовж річок Ворскли, Синюхи, Південного Бугу до </w:t>
      </w:r>
      <w:proofErr w:type="spellStart"/>
      <w:r w:rsidRPr="00224F12">
        <w:rPr>
          <w:sz w:val="28"/>
          <w:szCs w:val="28"/>
          <w:lang w:val="uk-UA"/>
        </w:rPr>
        <w:t>Дніпровсько</w:t>
      </w:r>
      <w:proofErr w:type="spellEnd"/>
      <w:r w:rsidRPr="00224F12">
        <w:rPr>
          <w:sz w:val="28"/>
          <w:szCs w:val="28"/>
          <w:lang w:val="uk-UA"/>
        </w:rPr>
        <w:t xml:space="preserve">-Бузького лиману, а також від верхів’їв Конки та гирла Берди до узбережжя Азовського моря і гирла Кальміусу, аж до річки Орелі. За іншими даними, межі Вольностей Війська Запорозького простягалися від </w:t>
      </w:r>
      <w:proofErr w:type="spellStart"/>
      <w:r w:rsidRPr="00224F12">
        <w:rPr>
          <w:sz w:val="28"/>
          <w:szCs w:val="28"/>
          <w:lang w:val="uk-UA"/>
        </w:rPr>
        <w:t>Трахтемирова</w:t>
      </w:r>
      <w:proofErr w:type="spellEnd"/>
      <w:r w:rsidRPr="00224F12">
        <w:rPr>
          <w:sz w:val="28"/>
          <w:szCs w:val="28"/>
          <w:lang w:val="uk-UA"/>
        </w:rPr>
        <w:t xml:space="preserve"> вниз по Дніпру до Чигирина і далі до степів від Самари до Орелі, через лимани до Очаківських полів та верхів’їв Бугу і Синюхи, а також до Дону.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Підвладні </w:t>
      </w:r>
      <w:proofErr w:type="spellStart"/>
      <w:r w:rsidRPr="00224F12">
        <w:rPr>
          <w:sz w:val="28"/>
          <w:szCs w:val="28"/>
          <w:lang w:val="uk-UA"/>
        </w:rPr>
        <w:t>Кошеві</w:t>
      </w:r>
      <w:proofErr w:type="spellEnd"/>
      <w:r w:rsidRPr="00224F12">
        <w:rPr>
          <w:sz w:val="28"/>
          <w:szCs w:val="28"/>
          <w:lang w:val="uk-UA"/>
        </w:rPr>
        <w:t xml:space="preserve"> землі називалися Вольностями Війська Запорозького, і в XVIII столітті вони поділялися на 5, а згодом на 8 паланок (адміністративно-територіальних округів). У цих Вольностях жили посполиті козаки, які мали сім’ї й господарства. Їх також називали сиднями, оскільки вони проживали в зимівниках (хуторах). Територія Вольностей охоплювала землі сучасних Дніпропетровської, Запорізької, частково Кіровоградської, Одеської, Миколаївської, Херсонської та Донецької областей. Ці землі були основою економічного забезпечення Січі.</w:t>
      </w:r>
    </w:p>
    <w:p w:rsidR="00860554" w:rsidRPr="00224F12" w:rsidRDefault="00860554" w:rsidP="00224F12">
      <w:pPr>
        <w:spacing w:line="276" w:lineRule="auto"/>
        <w:ind w:firstLine="567"/>
        <w:rPr>
          <w:sz w:val="28"/>
          <w:szCs w:val="28"/>
          <w:lang w:val="uk-UA"/>
        </w:rPr>
      </w:pPr>
      <w:r w:rsidRPr="00224F12">
        <w:rPr>
          <w:sz w:val="28"/>
          <w:szCs w:val="28"/>
          <w:lang w:val="uk-UA"/>
        </w:rPr>
        <w:t xml:space="preserve">У Запорозькій Січі ніколи не існувало кріпацтва, а праця була вільнонайманою. Господарство козаків з часом змінилося: спочатку це були полювання, рибальство та соляний промисел, а пізніше – розведення худоби й землеробство. Згодом на Січі виникало майнове розшарування. </w:t>
      </w:r>
    </w:p>
    <w:p w:rsidR="00860554" w:rsidRPr="00224F12" w:rsidRDefault="00860554" w:rsidP="00224F12">
      <w:pPr>
        <w:spacing w:line="276" w:lineRule="auto"/>
        <w:ind w:firstLine="567"/>
        <w:rPr>
          <w:sz w:val="28"/>
          <w:szCs w:val="28"/>
          <w:lang w:val="uk-UA"/>
        </w:rPr>
      </w:pPr>
      <w:r w:rsidRPr="00224F12">
        <w:rPr>
          <w:sz w:val="28"/>
          <w:szCs w:val="28"/>
          <w:lang w:val="uk-UA"/>
        </w:rPr>
        <w:t>До Січі приймали всіх охочих незалежно від соціального статусу, національності чи релігії, хоча обов’язковим вважалося прийняття православної віри. Однак траплялися й винятки – серед січовиків могли бути навіть католики чи представники інших конфесій. Попри це, православ’я залишалося головною об’єднавчою рисою Січі.</w:t>
      </w:r>
    </w:p>
    <w:p w:rsidR="00E16E72" w:rsidRPr="00224F12" w:rsidRDefault="00860554" w:rsidP="00224F12">
      <w:pPr>
        <w:spacing w:line="276" w:lineRule="auto"/>
        <w:ind w:firstLine="567"/>
        <w:rPr>
          <w:sz w:val="28"/>
          <w:szCs w:val="28"/>
          <w:lang w:val="uk-UA"/>
        </w:rPr>
      </w:pPr>
      <w:r w:rsidRPr="00224F12">
        <w:rPr>
          <w:sz w:val="28"/>
          <w:szCs w:val="28"/>
          <w:lang w:val="uk-UA"/>
        </w:rPr>
        <w:t>Життя на Січі передбачало сувору дисципліну, дотримання традицій, готовність захищати свободу та товариство навіть ціною власного життя.</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Запорозька Січ, попри репутацію православного ордену, демонструвала неоднозначне ставлення до релігії. Козаки часто з іронією, а іноді й зневагою, ставилися до священнослужителів, що відображало феномен «вояцької віри» (за Н. Яковенко). Вільнодумство козацтва закарбоване у фольклорі, а існування запорозьких характерників – чаклунів і цілителів – не зовсім узгоджувалося з православними канонами. Характерники мали надприродні здібності: лікували поранених, проводили психотерапію, навчали бойових мистецтв і охороняли давні традиції. Їхній феномен має ознаки </w:t>
      </w:r>
      <w:proofErr w:type="spellStart"/>
      <w:r w:rsidRPr="00224F12">
        <w:rPr>
          <w:sz w:val="28"/>
          <w:szCs w:val="28"/>
          <w:lang w:val="uk-UA"/>
        </w:rPr>
        <w:t>шаманізму</w:t>
      </w:r>
      <w:proofErr w:type="spellEnd"/>
      <w:r w:rsidRPr="00224F12">
        <w:rPr>
          <w:sz w:val="28"/>
          <w:szCs w:val="28"/>
          <w:lang w:val="uk-UA"/>
        </w:rPr>
        <w:t xml:space="preserve">, що порівнює козацтво з таємними </w:t>
      </w:r>
      <w:r w:rsidRPr="00224F12">
        <w:rPr>
          <w:sz w:val="28"/>
          <w:szCs w:val="28"/>
          <w:lang w:val="uk-UA"/>
        </w:rPr>
        <w:lastRenderedPageBreak/>
        <w:t>військовими братствами родоплемінного періоду.</w:t>
      </w:r>
    </w:p>
    <w:p w:rsidR="00860554" w:rsidRPr="00224F12" w:rsidRDefault="00860554" w:rsidP="00224F12">
      <w:pPr>
        <w:spacing w:line="276" w:lineRule="auto"/>
        <w:ind w:firstLine="567"/>
        <w:rPr>
          <w:sz w:val="28"/>
          <w:szCs w:val="28"/>
          <w:lang w:val="uk-UA"/>
        </w:rPr>
      </w:pPr>
      <w:r w:rsidRPr="00224F12">
        <w:rPr>
          <w:sz w:val="28"/>
          <w:szCs w:val="28"/>
          <w:lang w:val="uk-UA"/>
        </w:rPr>
        <w:t>Право на Січі базувалося на звичаєвих нормах, а покарання за злочини були жорстокими. Наприклад, за вбивство іншого козака винного могли живцем закопати, прив’язавши до домовини з його жертвою.</w:t>
      </w:r>
    </w:p>
    <w:p w:rsidR="00860554" w:rsidRPr="00224F12" w:rsidRDefault="00860554" w:rsidP="00224F12">
      <w:pPr>
        <w:spacing w:line="276" w:lineRule="auto"/>
        <w:ind w:firstLine="567"/>
        <w:rPr>
          <w:sz w:val="28"/>
          <w:szCs w:val="28"/>
          <w:lang w:val="uk-UA"/>
        </w:rPr>
      </w:pPr>
      <w:r w:rsidRPr="00224F12">
        <w:rPr>
          <w:sz w:val="28"/>
          <w:szCs w:val="28"/>
          <w:lang w:val="uk-UA"/>
        </w:rPr>
        <w:t>Походження українського козацтва викликає науковий інтерес, але єдиної думки не існує. Розселення, побут, звичаї та устрій козацтва залежали від історичних обставин, а його лицарський ідеал сприяв захисту українського населення та формуванню образу вільної людини.</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Першу Запорозьку Січ, за переказами, заснував близько 1552–1556 років Дмитро Вишневецький, староста Черкас і Канева. Його фортеця на Малій Хортиці, за останніми даними, була кам’яним замком. Існують сумніви щодо того, чи була вона першою Січчю, адже деякі джерела, як-от «Хроніка» М. Бєльського, вказують на </w:t>
      </w:r>
      <w:proofErr w:type="spellStart"/>
      <w:r w:rsidRPr="00224F12">
        <w:rPr>
          <w:sz w:val="28"/>
          <w:szCs w:val="28"/>
          <w:lang w:val="uk-UA"/>
        </w:rPr>
        <w:t>Томаківську</w:t>
      </w:r>
      <w:proofErr w:type="spellEnd"/>
      <w:r w:rsidRPr="00224F12">
        <w:rPr>
          <w:sz w:val="28"/>
          <w:szCs w:val="28"/>
          <w:lang w:val="uk-UA"/>
        </w:rPr>
        <w:t xml:space="preserve"> Січ, утворену близько 1540 року.</w:t>
      </w:r>
    </w:p>
    <w:p w:rsidR="00860554" w:rsidRPr="00224F12" w:rsidRDefault="00860554" w:rsidP="00224F12">
      <w:pPr>
        <w:spacing w:line="276" w:lineRule="auto"/>
        <w:ind w:firstLine="567"/>
        <w:rPr>
          <w:sz w:val="28"/>
          <w:szCs w:val="28"/>
          <w:lang w:val="uk-UA"/>
        </w:rPr>
      </w:pPr>
      <w:r w:rsidRPr="00224F12">
        <w:rPr>
          <w:sz w:val="28"/>
          <w:szCs w:val="28"/>
          <w:lang w:val="uk-UA"/>
        </w:rPr>
        <w:t>Дмитро Вишневецький організував козацький загін для боротьби проти кримських татар. У 1553–1554 роках він несподівано відвідав Туреччину, де був прийнятий султаном Сулейманом І. У 1554 році Вишневецького знову призначили старостою Канівського і Черкаського повітів. У 1557–1558 роках він відбивав татарські напади на Хортицю та навіть здобув турецьку фортецю Іслам-</w:t>
      </w:r>
      <w:proofErr w:type="spellStart"/>
      <w:r w:rsidRPr="00224F12">
        <w:rPr>
          <w:sz w:val="28"/>
          <w:szCs w:val="28"/>
          <w:lang w:val="uk-UA"/>
        </w:rPr>
        <w:t>Кермен</w:t>
      </w:r>
      <w:proofErr w:type="spellEnd"/>
      <w:r w:rsidRPr="00224F12">
        <w:rPr>
          <w:sz w:val="28"/>
          <w:szCs w:val="28"/>
          <w:lang w:val="uk-UA"/>
        </w:rPr>
        <w:t>, звідки вивіз гармати. Як борець проти Османської імперії й Кримського ханства, Вишневецький прагнув створити союз Польщі, Московії та запорожців для протистояння татарам.</w:t>
      </w:r>
    </w:p>
    <w:p w:rsidR="00860554" w:rsidRPr="00224F12" w:rsidRDefault="00860554" w:rsidP="00224F12">
      <w:pPr>
        <w:spacing w:line="276" w:lineRule="auto"/>
        <w:ind w:firstLine="567"/>
        <w:rPr>
          <w:sz w:val="28"/>
          <w:szCs w:val="28"/>
          <w:lang w:val="uk-UA"/>
        </w:rPr>
      </w:pPr>
      <w:r w:rsidRPr="00224F12">
        <w:rPr>
          <w:sz w:val="28"/>
          <w:szCs w:val="28"/>
          <w:lang w:val="uk-UA"/>
        </w:rPr>
        <w:t>На початку 1559 року він успішно атакував Крим, звільнивши тисячі українських невільників. У червні того ж року здійснив похід на турецьку фортецю Азов. У 1563 році Вишневецький втрутився у боротьбу за молдовський престол, але його загін зазнав поразки під Сучавою. Князь потрапив у полон і був страчений за наказом турецького уряду.</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Дмитра Вишневецького вважають прототипом героя народної думи про Байду, </w:t>
      </w:r>
      <w:proofErr w:type="spellStart"/>
      <w:r w:rsidRPr="00224F12">
        <w:rPr>
          <w:sz w:val="28"/>
          <w:szCs w:val="28"/>
          <w:lang w:val="uk-UA"/>
        </w:rPr>
        <w:t>символа</w:t>
      </w:r>
      <w:proofErr w:type="spellEnd"/>
      <w:r w:rsidRPr="00224F12">
        <w:rPr>
          <w:sz w:val="28"/>
          <w:szCs w:val="28"/>
          <w:lang w:val="uk-UA"/>
        </w:rPr>
        <w:t xml:space="preserve"> козацької мужності й волелюбності.</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Козацтво протягом свого існування зберігало поділ на дві великі групи: запорозьких (низових) козаків, які мешкали на Січі, та тих, що проживали «на волості».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Основними рисами запорозького козацтва були: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1. Родинний принцип організації – побратимство, рівність, демократичні засади.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2. Морально-етичний кодекс – цінування свободи, мужності, вірності товариству, із зневажливим ставленням до спокійного життя чи мирної праці.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3. Інститут кобзарів як носіїв історичної пам’яті.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4. Спеціальне навчання молоді для військової та суспільної підготовки.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5. Ставлення до жінок і сімейного життя – аскетизм і релігійність, що </w:t>
      </w:r>
      <w:r w:rsidRPr="00224F12">
        <w:rPr>
          <w:sz w:val="28"/>
          <w:szCs w:val="28"/>
          <w:lang w:val="uk-UA"/>
        </w:rPr>
        <w:lastRenderedPageBreak/>
        <w:t xml:space="preserve">нагадували лицарсько-чернечі ордени.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6. Колективне землеволодіння.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У суспільній свідомості та історичних дослідженнях Запорозьку Січ часто вважають державним утворенням козацтва з демократичним устроєм. Деякі німецькі автори ХІХ століття називали її козацькою християнською республікою (цей термін також приписували К. Марксу). Представники державницької школи та </w:t>
      </w:r>
      <w:proofErr w:type="spellStart"/>
      <w:r w:rsidRPr="00224F12">
        <w:rPr>
          <w:sz w:val="28"/>
          <w:szCs w:val="28"/>
          <w:lang w:val="uk-UA"/>
        </w:rPr>
        <w:t>народницько</w:t>
      </w:r>
      <w:proofErr w:type="spellEnd"/>
      <w:r w:rsidRPr="00224F12">
        <w:rPr>
          <w:sz w:val="28"/>
          <w:szCs w:val="28"/>
          <w:lang w:val="uk-UA"/>
        </w:rPr>
        <w:t>-державницької традиції розглядали Січ як етап становлення української державності.</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Запорозька Січ мала певні ознаки державності: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 визначену територію,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 населення,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 верховну владу, яка охоплювала ці землі,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 військо для захисту кордонів,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 уряд із законодавчими, виконавчими та судовими функціями,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 власну символіку (прапор, герб) та скарбницю.  </w:t>
      </w:r>
    </w:p>
    <w:p w:rsidR="00860554" w:rsidRPr="00224F12" w:rsidRDefault="00860554" w:rsidP="00224F12">
      <w:pPr>
        <w:spacing w:line="276" w:lineRule="auto"/>
        <w:ind w:firstLine="567"/>
        <w:rPr>
          <w:sz w:val="28"/>
          <w:szCs w:val="28"/>
          <w:lang w:val="uk-UA"/>
        </w:rPr>
      </w:pPr>
      <w:r w:rsidRPr="00224F12">
        <w:rPr>
          <w:sz w:val="28"/>
          <w:szCs w:val="28"/>
          <w:lang w:val="uk-UA"/>
        </w:rPr>
        <w:t>Однак за сучасними та середньовічними критеріями її не можна вважати повноцінною державою. Січ не мала власного громадянства або підданства – козаки залишалися підданими Литовського князівства, Речі Посполитої, пізніше Гетьманщини чи Російської імперії. Економіка Січі була обмеженою, без фінансової системи, розвиненої інфраструктури чи власної грошової одиниці. Запорожці не створювали міст, за винятком самої Січі, яка мала лише окремі міські риси. Чисельність населення Вольностей Війська Запорозького була невеликою.</w:t>
      </w:r>
    </w:p>
    <w:p w:rsidR="00860554" w:rsidRPr="00224F12" w:rsidRDefault="00860554" w:rsidP="00224F12">
      <w:pPr>
        <w:spacing w:line="276" w:lineRule="auto"/>
        <w:ind w:firstLine="567"/>
        <w:rPr>
          <w:sz w:val="28"/>
          <w:szCs w:val="28"/>
          <w:lang w:val="uk-UA"/>
        </w:rPr>
      </w:pPr>
      <w:r w:rsidRPr="00224F12">
        <w:rPr>
          <w:sz w:val="28"/>
          <w:szCs w:val="28"/>
          <w:lang w:val="uk-UA"/>
        </w:rPr>
        <w:t>Попри це, завдяки особливій організації та самоуправлінню, Січ мала фактичну автономію, навіть від Гетьманщини. Її влада була формою самоорганізації, а січове товариство загалом заперечувало централізовану державну владу.</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Верховна влада на Запорозькій Січі належала козацькій раді, відомій також як січова або військова рада. Це був найвищий орган законодавчої, адміністративної та судової влади, і в її роботі могли брати участь усі козаки. Рішення ради вважалося виразом волі всього війська і було обов’язковим для виконання кожним козаком.  </w:t>
      </w:r>
    </w:p>
    <w:p w:rsidR="00860554" w:rsidRPr="00224F12" w:rsidRDefault="00860554" w:rsidP="00224F12">
      <w:pPr>
        <w:spacing w:line="276" w:lineRule="auto"/>
        <w:ind w:firstLine="567"/>
        <w:rPr>
          <w:sz w:val="28"/>
          <w:szCs w:val="28"/>
          <w:lang w:val="uk-UA"/>
        </w:rPr>
      </w:pPr>
      <w:r w:rsidRPr="00224F12">
        <w:rPr>
          <w:sz w:val="28"/>
          <w:szCs w:val="28"/>
          <w:lang w:val="uk-UA"/>
        </w:rPr>
        <w:t>На раді обговорювали внутрішню та зовнішню політику, обирали військову старшину, ділили землі й угіддя, а також розглядали кримінальні справи, включаючи винесення покарань за тяжкі злочини. Засідання ради зазвичай проводилися у визначені дні року. У період Нової Січі (XVIII ст.) це були: 1 (14) січня – Новий рік, другий чи третій день Великодня та 1 (14) жовтня – свято Покрови, яке було храмовим днем Запорозької Січі. Окрім того, рада могла збиратися в будь-який день за вимогою козаків або «</w:t>
      </w:r>
      <w:proofErr w:type="spellStart"/>
      <w:r w:rsidRPr="00224F12">
        <w:rPr>
          <w:sz w:val="28"/>
          <w:szCs w:val="28"/>
          <w:lang w:val="uk-UA"/>
        </w:rPr>
        <w:t>сіроми</w:t>
      </w:r>
      <w:proofErr w:type="spellEnd"/>
      <w:r w:rsidRPr="00224F12">
        <w:rPr>
          <w:sz w:val="28"/>
          <w:szCs w:val="28"/>
          <w:lang w:val="uk-UA"/>
        </w:rPr>
        <w:t xml:space="preserve">». Її скликав кошовий отаман, і проходила вона за усталеними звичаями.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Учасники ради утворювали широке коло, в центрі якого розміщувалася старшина: кошовий отаман, обозний, писар, осавули тощо. Сигналом до початку </w:t>
      </w:r>
      <w:r w:rsidRPr="00224F12">
        <w:rPr>
          <w:sz w:val="28"/>
          <w:szCs w:val="28"/>
          <w:lang w:val="uk-UA"/>
        </w:rPr>
        <w:lastRenderedPageBreak/>
        <w:t xml:space="preserve">ради був звук </w:t>
      </w:r>
      <w:proofErr w:type="spellStart"/>
      <w:r w:rsidRPr="00224F12">
        <w:rPr>
          <w:sz w:val="28"/>
          <w:szCs w:val="28"/>
          <w:lang w:val="uk-UA"/>
        </w:rPr>
        <w:t>литаврів</w:t>
      </w:r>
      <w:proofErr w:type="spellEnd"/>
      <w:r w:rsidRPr="00224F12">
        <w:rPr>
          <w:sz w:val="28"/>
          <w:szCs w:val="28"/>
          <w:lang w:val="uk-UA"/>
        </w:rPr>
        <w:t xml:space="preserve"> або барабана, у які бив довбиш. Важливу роль у раді виконували осавули, які виступали посередниками між старшиною та рештою козаків.  </w:t>
      </w:r>
    </w:p>
    <w:p w:rsidR="00860554" w:rsidRPr="00224F12" w:rsidRDefault="00224F12" w:rsidP="00224F12">
      <w:pPr>
        <w:spacing w:line="276" w:lineRule="auto"/>
        <w:ind w:firstLine="567"/>
        <w:rPr>
          <w:sz w:val="28"/>
          <w:szCs w:val="28"/>
          <w:lang w:val="uk-UA"/>
        </w:rPr>
      </w:pPr>
      <w:r>
        <w:rPr>
          <w:sz w:val="28"/>
          <w:szCs w:val="28"/>
          <w:lang w:val="uk-UA"/>
        </w:rPr>
        <w:t>В</w:t>
      </w:r>
      <w:r w:rsidR="00860554" w:rsidRPr="00224F12">
        <w:rPr>
          <w:sz w:val="28"/>
          <w:szCs w:val="28"/>
          <w:lang w:val="uk-UA"/>
        </w:rPr>
        <w:t>иконавчу владу очолював кошовий отаман (до 1648 року – гетьман), якого називали «батьком» козаки всіх вікових груп. Його повноваження були надзвичайно широкими, але рада могла будь-коли позбавити його влади, а в разі серйозних провин навіть засудити до страти, яку виконували негайно.</w:t>
      </w:r>
    </w:p>
    <w:p w:rsidR="00860554" w:rsidRPr="00224F12" w:rsidRDefault="00860554" w:rsidP="00224F12">
      <w:pPr>
        <w:spacing w:line="276" w:lineRule="auto"/>
        <w:ind w:firstLine="567"/>
        <w:rPr>
          <w:sz w:val="28"/>
          <w:szCs w:val="28"/>
          <w:lang w:val="uk-UA"/>
        </w:rPr>
      </w:pPr>
      <w:r w:rsidRPr="00224F12">
        <w:rPr>
          <w:sz w:val="28"/>
          <w:szCs w:val="28"/>
          <w:lang w:val="uk-UA"/>
        </w:rPr>
        <w:t>Прийняття рішень на раді мало особливий характер – голосування як такого не було. Козаки виявляли свою згоду вигуками або підкиданням шапок. Такий демократичний процес інколи перетворювався на охлократію, коли рішення нав’язували, а незгідні ризикували життям. Проте субординація також мала місце: ради, скликані без згоди кошового отамана, вважалися незаконними.</w:t>
      </w:r>
    </w:p>
    <w:p w:rsidR="00860554" w:rsidRPr="00224F12" w:rsidRDefault="00860554" w:rsidP="00224F12">
      <w:pPr>
        <w:spacing w:line="276" w:lineRule="auto"/>
        <w:ind w:firstLine="567"/>
        <w:rPr>
          <w:sz w:val="28"/>
          <w:szCs w:val="28"/>
          <w:lang w:val="uk-UA"/>
        </w:rPr>
      </w:pPr>
      <w:r w:rsidRPr="00224F12">
        <w:rPr>
          <w:sz w:val="28"/>
          <w:szCs w:val="28"/>
          <w:lang w:val="uk-UA"/>
        </w:rPr>
        <w:t xml:space="preserve">Часом перед загальними радами проводилися старшинські наради. Також існували курінні ради, які вирішували локальні чи термінові питання, включаючи прикордонні суперечки чи організацію невеликих військових походів.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Козацька рада обирала військову старшину, яка здійснювала адміністративну владу, керувала військом, розпоряджалася фінансами та представляла Січ у міжнародних відносинах. Чисельність старшини змінювалася в різні періоди, доходячи до 150 осіб.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Старшина поділялася на три категорії: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1. Військова старшина – кошовий отаман, військовий суддя, військовий осавул, військовий писар та курінні отамани.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2. Військові служителі – чиновники, зокрема підписар, </w:t>
      </w:r>
      <w:proofErr w:type="spellStart"/>
      <w:r w:rsidRPr="00224F12">
        <w:rPr>
          <w:sz w:val="28"/>
          <w:szCs w:val="28"/>
          <w:lang w:val="uk-UA"/>
        </w:rPr>
        <w:t>булавничий</w:t>
      </w:r>
      <w:proofErr w:type="spellEnd"/>
      <w:r w:rsidRPr="00224F12">
        <w:rPr>
          <w:sz w:val="28"/>
          <w:szCs w:val="28"/>
          <w:lang w:val="uk-UA"/>
        </w:rPr>
        <w:t xml:space="preserve">, хорунжий, бунчужний, гармаш, шафар та інші.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3. Похідні та паланкові начальники – полковники, писарі, осавули тощо.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Окрему роль відігравали «сивовусі діди» – колишні старшини, які через старість чи хворобу полишили свої посади, але зберігали почесний статус і вплив.  </w:t>
      </w:r>
    </w:p>
    <w:p w:rsidR="00860554" w:rsidRPr="00224F12" w:rsidRDefault="00860554" w:rsidP="00224F12">
      <w:pPr>
        <w:spacing w:line="276" w:lineRule="auto"/>
        <w:ind w:firstLine="567"/>
        <w:rPr>
          <w:sz w:val="28"/>
          <w:szCs w:val="28"/>
          <w:lang w:val="uk-UA"/>
        </w:rPr>
      </w:pPr>
      <w:r w:rsidRPr="00224F12">
        <w:rPr>
          <w:sz w:val="28"/>
          <w:szCs w:val="28"/>
          <w:lang w:val="uk-UA"/>
        </w:rPr>
        <w:t>Таким чином, Запорозька Січ функціонувала на принципах військової демократії, де гасло «Вся влада – радам!» справді відображало її устрій.</w:t>
      </w:r>
    </w:p>
    <w:p w:rsidR="00860554" w:rsidRPr="00224F12" w:rsidRDefault="00860554" w:rsidP="00224F12">
      <w:pPr>
        <w:spacing w:line="276" w:lineRule="auto"/>
        <w:ind w:firstLine="567"/>
        <w:rPr>
          <w:sz w:val="28"/>
          <w:szCs w:val="28"/>
          <w:lang w:val="uk-UA"/>
        </w:rPr>
      </w:pPr>
      <w:r w:rsidRPr="00224F12">
        <w:rPr>
          <w:sz w:val="28"/>
          <w:szCs w:val="28"/>
          <w:lang w:val="uk-UA"/>
        </w:rPr>
        <w:t xml:space="preserve">У другій половині XVI століття литовський та польський уряди прагнули взяти запорожців під свій контроль. Перші спроби створити реєстр козаків були здійснені литовським урядом у 1541 році. Однак лише 5 червня 1572 року польський король і великий князь литовський Сигізмунд II Август видав грамоту, якою офіційно створив реєстр козаків – список, що визначав їхній статус. З того часу козаки були зараховані на королівську службу, отримували платню, забезпечення, визначені місця проживання, адміністрацію, а також звільнялися від податків і повинностей. Вони здобули право на власну військову, адміністративну та судову юрисдикцію. Платня складала червінець і кожух на кожного козака. Упорядковані у реєстр козаки стали відомі як реєстрові.  </w:t>
      </w:r>
    </w:p>
    <w:p w:rsidR="00860554" w:rsidRPr="00224F12" w:rsidRDefault="00860554" w:rsidP="00224F12">
      <w:pPr>
        <w:spacing w:line="276" w:lineRule="auto"/>
        <w:ind w:firstLine="567"/>
        <w:rPr>
          <w:sz w:val="28"/>
          <w:szCs w:val="28"/>
          <w:lang w:val="uk-UA"/>
        </w:rPr>
      </w:pPr>
      <w:r w:rsidRPr="00224F12">
        <w:rPr>
          <w:sz w:val="28"/>
          <w:szCs w:val="28"/>
          <w:lang w:val="uk-UA"/>
        </w:rPr>
        <w:lastRenderedPageBreak/>
        <w:t xml:space="preserve">Козацька традиція часто пов’язувала появу реєстрових козаків із королем Стефаном Баторієм. Спочатку він намагався ліквідувати Запорозьку Січ. У квітні 1578 року було видано універсал, який забороняв запорожцям виходити «на волость» і торгувати зброєю та порохом із Січчю. Проте восени 1578 року, готуючись до війни з Московією, Баторій збільшив чисельність реєстрових козаків до 500 осіб, а в 1583 році – до 600. Водночас козакам надали привілеї: вперше передали клейноди (хоругву, бунчук, булаву та печатку), а також передали у володіння містечко </w:t>
      </w:r>
      <w:proofErr w:type="spellStart"/>
      <w:r w:rsidRPr="00224F12">
        <w:rPr>
          <w:sz w:val="28"/>
          <w:szCs w:val="28"/>
          <w:lang w:val="uk-UA"/>
        </w:rPr>
        <w:t>Трахтемирів</w:t>
      </w:r>
      <w:proofErr w:type="spellEnd"/>
      <w:r w:rsidRPr="00224F12">
        <w:rPr>
          <w:sz w:val="28"/>
          <w:szCs w:val="28"/>
          <w:lang w:val="uk-UA"/>
        </w:rPr>
        <w:t xml:space="preserve"> із </w:t>
      </w:r>
      <w:proofErr w:type="spellStart"/>
      <w:r w:rsidRPr="00224F12">
        <w:rPr>
          <w:sz w:val="28"/>
          <w:szCs w:val="28"/>
          <w:lang w:val="uk-UA"/>
        </w:rPr>
        <w:t>Зарубським</w:t>
      </w:r>
      <w:proofErr w:type="spellEnd"/>
      <w:r w:rsidRPr="00224F12">
        <w:rPr>
          <w:sz w:val="28"/>
          <w:szCs w:val="28"/>
          <w:lang w:val="uk-UA"/>
        </w:rPr>
        <w:t xml:space="preserve"> монастирем, де був розташований арсенал і шпиталь для поранених та старих козаків.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Реєстрові козаки отримали право володіти землею, займатися промислами та торгівлею. Учасники реєстру брали активну участь у війнах Речі Посполитої, зокрема під час Лівонської війни (1558–1583).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Після створення реєстру чисельність реєстрових козаків поступово зростала. У 1590 році королівським універсалом вона досягла 1000 осіб. У першій половині XVII століття кількість реєстровців збільшувалася в залежності від військових потреб уряду: у 1619 році – 1 тисяча осіб, у 1625 році – 6 тисяч, у 1631 році – 8 тисяч, а за Зборівською угодою 1649 року – 40 тисяч.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Реєстрове військо мало свої ради: загальні, полкові та сотенні. Проте їхні повноваження були значно обмежені порівняно з січовими радами. Рішення ради потребували затвердження польською військовою владою, що часто викликало невдоволення серед козаків.  </w:t>
      </w:r>
    </w:p>
    <w:p w:rsidR="00860554" w:rsidRPr="00224F12" w:rsidRDefault="00860554" w:rsidP="00224F12">
      <w:pPr>
        <w:spacing w:line="276" w:lineRule="auto"/>
        <w:ind w:firstLine="567"/>
        <w:rPr>
          <w:sz w:val="28"/>
          <w:szCs w:val="28"/>
          <w:lang w:val="uk-UA"/>
        </w:rPr>
      </w:pPr>
      <w:r w:rsidRPr="00224F12">
        <w:rPr>
          <w:sz w:val="28"/>
          <w:szCs w:val="28"/>
          <w:lang w:val="uk-UA"/>
        </w:rPr>
        <w:t>Незважаючи на обмеження, реєстрові козаки мали певні права: вони не підпорядковувалися звичайній адміністративній владі, а лише присуду власних старшин, яких обирали самостійно. Вони звільнялися від деяких податків, могли вільно розпоряджатися своїм майном і володіти землею.</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На чолі реєстрового козацького війська стояв старший або гетьман, якого обирали на загальній військовій раді за погодженням із королівським урядом. Саму посаду гетьмана було запозичено з традицій Речі Посполитої та Великого князівства Литовського, де командувачів арміями називали коронними або </w:t>
      </w:r>
      <w:proofErr w:type="spellStart"/>
      <w:r w:rsidRPr="00224F12">
        <w:rPr>
          <w:sz w:val="28"/>
          <w:szCs w:val="28"/>
          <w:lang w:val="uk-UA"/>
        </w:rPr>
        <w:t>польними</w:t>
      </w:r>
      <w:proofErr w:type="spellEnd"/>
      <w:r w:rsidRPr="00224F12">
        <w:rPr>
          <w:sz w:val="28"/>
          <w:szCs w:val="28"/>
          <w:lang w:val="uk-UA"/>
        </w:rPr>
        <w:t xml:space="preserve"> гетьманами (заступниками коронного). Аналогічно польському війську, у реєстрових козаків був поділ на полки і сотні. У 1625 році реєстрове військо складалося з шести полків: Білоцерківського, Канівського, Черкаського, Корсунського, Переяславського і Чигиринського. Полки своєю чергою поділялися на сотні (в період 1625–1630 років їх налічувалося 60).</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Першим гетьманом реєстрового війська вважають шляхтича Яна </w:t>
      </w:r>
      <w:proofErr w:type="spellStart"/>
      <w:r w:rsidRPr="00224F12">
        <w:rPr>
          <w:sz w:val="28"/>
          <w:szCs w:val="28"/>
          <w:lang w:val="uk-UA"/>
        </w:rPr>
        <w:t>Бадовського</w:t>
      </w:r>
      <w:proofErr w:type="spellEnd"/>
      <w:r w:rsidRPr="00224F12">
        <w:rPr>
          <w:sz w:val="28"/>
          <w:szCs w:val="28"/>
          <w:lang w:val="uk-UA"/>
        </w:rPr>
        <w:t xml:space="preserve">. До реєстрової старшини входили: обозний, військовий суддя, військовий писар, полковники, сотники та осавули (спершу двоє, пізніше четверо). Усі старшини складали присягу на вірність королю та були зобов’язані нести військову службу. У 1625 році уряд Речі Посполитої запровадив посаду </w:t>
      </w:r>
      <w:proofErr w:type="spellStart"/>
      <w:r w:rsidRPr="00224F12">
        <w:rPr>
          <w:sz w:val="28"/>
          <w:szCs w:val="28"/>
          <w:lang w:val="uk-UA"/>
        </w:rPr>
        <w:t>регіментаря</w:t>
      </w:r>
      <w:proofErr w:type="spellEnd"/>
      <w:r w:rsidRPr="00224F12">
        <w:rPr>
          <w:sz w:val="28"/>
          <w:szCs w:val="28"/>
          <w:lang w:val="uk-UA"/>
        </w:rPr>
        <w:t xml:space="preserve">, який виконував </w:t>
      </w:r>
      <w:r w:rsidRPr="00224F12">
        <w:rPr>
          <w:sz w:val="28"/>
          <w:szCs w:val="28"/>
          <w:lang w:val="uk-UA"/>
        </w:rPr>
        <w:lastRenderedPageBreak/>
        <w:t>функції заступника коронного гетьмана та відповідав за управління реєстровими козаками. Проте утиски, які чинилися на реєстрових козаків у 1620–1630-х роках, стали причиною низки повстань.</w:t>
      </w:r>
    </w:p>
    <w:p w:rsidR="00860554" w:rsidRPr="00224F12" w:rsidRDefault="00860554" w:rsidP="00224F12">
      <w:pPr>
        <w:spacing w:line="276" w:lineRule="auto"/>
        <w:ind w:firstLine="567"/>
        <w:rPr>
          <w:sz w:val="28"/>
          <w:szCs w:val="28"/>
          <w:lang w:val="uk-UA"/>
        </w:rPr>
      </w:pPr>
      <w:r w:rsidRPr="00224F12">
        <w:rPr>
          <w:sz w:val="28"/>
          <w:szCs w:val="28"/>
          <w:lang w:val="uk-UA"/>
        </w:rPr>
        <w:t>Створення реєстрового козацтва було визнанням заслуг козаків із боку держави, але водночас розділило козацтво на реєстровців і запорожців. Польський уряд визнавав «справжніми» козаками лише реєстровців, офіційно називаючи їх Низовим або Запорозьким військом.</w:t>
      </w:r>
    </w:p>
    <w:p w:rsidR="00860554" w:rsidRPr="00224F12" w:rsidRDefault="00860554" w:rsidP="00224F12">
      <w:pPr>
        <w:spacing w:line="276" w:lineRule="auto"/>
        <w:ind w:firstLine="567"/>
        <w:rPr>
          <w:sz w:val="28"/>
          <w:szCs w:val="28"/>
          <w:lang w:val="uk-UA"/>
        </w:rPr>
      </w:pPr>
      <w:r w:rsidRPr="00224F12">
        <w:rPr>
          <w:sz w:val="28"/>
          <w:szCs w:val="28"/>
          <w:lang w:val="uk-UA"/>
        </w:rPr>
        <w:t>Із другої половини XVI століття на Запорожжі утвердився чіткий адміністративно-політичний устрій. Проте в літературі (як навчальній, так і науковій) іноді виникає плутанина між реєстровим і низовим козацтвом. Наприклад, можна зустріти твердження, що все Військо Запорозьке поділялося на полки, які очолювали полковники, полки поділялися на курені під керівництвом курінних отаманів, а курені – на сотні. Насправді це змішування двох різних систем: полки очолювали городові й реєстрові полковники, які мешкали в полкових містах, тоді як курені були адміністративними одиницями лише на Січі й не мали стосунку до реєстрових козаків.</w:t>
      </w:r>
    </w:p>
    <w:p w:rsidR="00860554" w:rsidRPr="00224F12" w:rsidRDefault="00860554" w:rsidP="00224F12">
      <w:pPr>
        <w:spacing w:line="276" w:lineRule="auto"/>
        <w:ind w:firstLine="567"/>
        <w:rPr>
          <w:sz w:val="28"/>
          <w:szCs w:val="28"/>
          <w:lang w:val="uk-UA"/>
        </w:rPr>
      </w:pPr>
      <w:r w:rsidRPr="00224F12">
        <w:rPr>
          <w:sz w:val="28"/>
          <w:szCs w:val="28"/>
          <w:lang w:val="uk-UA"/>
        </w:rPr>
        <w:t xml:space="preserve">Таким чином, реєстрове козацтво </w:t>
      </w:r>
      <w:proofErr w:type="spellStart"/>
      <w:r w:rsidRPr="00224F12">
        <w:rPr>
          <w:sz w:val="28"/>
          <w:szCs w:val="28"/>
          <w:lang w:val="uk-UA"/>
        </w:rPr>
        <w:t>виникло</w:t>
      </w:r>
      <w:proofErr w:type="spellEnd"/>
      <w:r w:rsidRPr="00224F12">
        <w:rPr>
          <w:sz w:val="28"/>
          <w:szCs w:val="28"/>
          <w:lang w:val="uk-UA"/>
        </w:rPr>
        <w:t xml:space="preserve"> з ініціативи </w:t>
      </w:r>
      <w:proofErr w:type="spellStart"/>
      <w:r w:rsidRPr="00224F12">
        <w:rPr>
          <w:sz w:val="28"/>
          <w:szCs w:val="28"/>
          <w:lang w:val="uk-UA"/>
        </w:rPr>
        <w:t>литовсько</w:t>
      </w:r>
      <w:proofErr w:type="spellEnd"/>
      <w:r w:rsidRPr="00224F12">
        <w:rPr>
          <w:sz w:val="28"/>
          <w:szCs w:val="28"/>
          <w:lang w:val="uk-UA"/>
        </w:rPr>
        <w:t>-польської держави та військової влади, яка прагнула встановити контроль над усім козацтвом і залучити його військовий потенціал для захисту південних кордонів Речі Посполитої. Організаційний устрій і структура реєстрових козаків поєднували риси польського війська та традицій запорозького козацтва, що сформувалося природним шляхом.</w:t>
      </w:r>
    </w:p>
    <w:p w:rsidR="00860554" w:rsidRPr="00224F12" w:rsidRDefault="00860554" w:rsidP="00224F12">
      <w:pPr>
        <w:spacing w:line="276" w:lineRule="auto"/>
        <w:ind w:firstLine="567"/>
        <w:rPr>
          <w:b/>
          <w:sz w:val="28"/>
          <w:szCs w:val="28"/>
          <w:lang w:val="uk-UA"/>
        </w:rPr>
      </w:pPr>
      <w:r w:rsidRPr="00224F12">
        <w:rPr>
          <w:b/>
          <w:sz w:val="28"/>
          <w:szCs w:val="28"/>
          <w:lang w:val="uk-UA"/>
        </w:rPr>
        <w:t>3. Запорозька Січ у міждержавних відносинах країн Європи та Азії (морські походи козаків у кінці ХVІ – першій половині XVІІ ст., участь у Хотинській, Тридцятилітній війнах, польсько-російській війні 1617–1618 рр. тощо). Петро Конашевич-Сагайдачний.</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Військова діяльність запорозьких козаків, спрямована проти Османської імперії та Кримського ханства, </w:t>
      </w:r>
      <w:proofErr w:type="spellStart"/>
      <w:r w:rsidRPr="00224F12">
        <w:rPr>
          <w:sz w:val="28"/>
          <w:szCs w:val="28"/>
          <w:lang w:val="uk-UA"/>
        </w:rPr>
        <w:t>логічно</w:t>
      </w:r>
      <w:proofErr w:type="spellEnd"/>
      <w:r w:rsidRPr="00224F12">
        <w:rPr>
          <w:sz w:val="28"/>
          <w:szCs w:val="28"/>
          <w:lang w:val="uk-UA"/>
        </w:rPr>
        <w:t xml:space="preserve"> привела їх до втручання у внутрішні справи підконтрольних Османам країн, зокрема Волоського і особливо Молдовського князівств.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З середини XVI століття запорожці здійснювали походи до Молдови, підтримуючи молдовський народ у боротьбі проти турецького панування. Водночас козаки часто втручалися у внутрішню боротьбу за владу в князівстві. У 1563 році українські козаки на чолі з гетьманом Дмитром Вишневецьким здійснили похід до Молдови.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В останні десятиліття XVI століття в Молдовському князівстві розгорнулася національно-визвольна боротьба. У 1574 році її очолив господар Іван Вода Лютий, який звернувся за допомогою до запорозьких козаків під проводом Івана </w:t>
      </w:r>
      <w:proofErr w:type="spellStart"/>
      <w:r w:rsidRPr="00224F12">
        <w:rPr>
          <w:sz w:val="28"/>
          <w:szCs w:val="28"/>
          <w:lang w:val="uk-UA"/>
        </w:rPr>
        <w:t>Свирговського</w:t>
      </w:r>
      <w:proofErr w:type="spellEnd"/>
      <w:r w:rsidRPr="00224F12">
        <w:rPr>
          <w:sz w:val="28"/>
          <w:szCs w:val="28"/>
          <w:lang w:val="uk-UA"/>
        </w:rPr>
        <w:t xml:space="preserve">. Спільне </w:t>
      </w:r>
      <w:proofErr w:type="spellStart"/>
      <w:r w:rsidRPr="00224F12">
        <w:rPr>
          <w:sz w:val="28"/>
          <w:szCs w:val="28"/>
          <w:lang w:val="uk-UA"/>
        </w:rPr>
        <w:t>молдовсько</w:t>
      </w:r>
      <w:proofErr w:type="spellEnd"/>
      <w:r w:rsidRPr="00224F12">
        <w:rPr>
          <w:sz w:val="28"/>
          <w:szCs w:val="28"/>
          <w:lang w:val="uk-UA"/>
        </w:rPr>
        <w:t xml:space="preserve">-козацьке військо здобуло низку </w:t>
      </w:r>
      <w:proofErr w:type="spellStart"/>
      <w:r w:rsidRPr="00224F12">
        <w:rPr>
          <w:sz w:val="28"/>
          <w:szCs w:val="28"/>
          <w:lang w:val="uk-UA"/>
        </w:rPr>
        <w:t>перемог</w:t>
      </w:r>
      <w:proofErr w:type="spellEnd"/>
      <w:r w:rsidRPr="00224F12">
        <w:rPr>
          <w:sz w:val="28"/>
          <w:szCs w:val="28"/>
          <w:lang w:val="uk-UA"/>
        </w:rPr>
        <w:t xml:space="preserve">, </w:t>
      </w:r>
      <w:r w:rsidRPr="00224F12">
        <w:rPr>
          <w:sz w:val="28"/>
          <w:szCs w:val="28"/>
          <w:lang w:val="uk-UA"/>
        </w:rPr>
        <w:lastRenderedPageBreak/>
        <w:t xml:space="preserve">зайнявши Бухарест, </w:t>
      </w:r>
      <w:proofErr w:type="spellStart"/>
      <w:r w:rsidRPr="00224F12">
        <w:rPr>
          <w:sz w:val="28"/>
          <w:szCs w:val="28"/>
          <w:lang w:val="uk-UA"/>
        </w:rPr>
        <w:t>Тягині</w:t>
      </w:r>
      <w:proofErr w:type="spellEnd"/>
      <w:r w:rsidRPr="00224F12">
        <w:rPr>
          <w:sz w:val="28"/>
          <w:szCs w:val="28"/>
          <w:lang w:val="uk-UA"/>
        </w:rPr>
        <w:t xml:space="preserve"> (Бендери) і Білгород. Однак через внутрішні конфлікти в молдовському таборі та зраду коменданта Хотинської фортеці Ієремії </w:t>
      </w:r>
      <w:proofErr w:type="spellStart"/>
      <w:r w:rsidRPr="00224F12">
        <w:rPr>
          <w:sz w:val="28"/>
          <w:szCs w:val="28"/>
          <w:lang w:val="uk-UA"/>
        </w:rPr>
        <w:t>Чарнавіча</w:t>
      </w:r>
      <w:proofErr w:type="spellEnd"/>
      <w:r w:rsidRPr="00224F12">
        <w:rPr>
          <w:sz w:val="28"/>
          <w:szCs w:val="28"/>
          <w:lang w:val="uk-UA"/>
        </w:rPr>
        <w:t xml:space="preserve"> війська зазнали поразки біля </w:t>
      </w:r>
      <w:proofErr w:type="spellStart"/>
      <w:r w:rsidRPr="00224F12">
        <w:rPr>
          <w:sz w:val="28"/>
          <w:szCs w:val="28"/>
          <w:lang w:val="uk-UA"/>
        </w:rPr>
        <w:t>Кагульського</w:t>
      </w:r>
      <w:proofErr w:type="spellEnd"/>
      <w:r w:rsidRPr="00224F12">
        <w:rPr>
          <w:sz w:val="28"/>
          <w:szCs w:val="28"/>
          <w:lang w:val="uk-UA"/>
        </w:rPr>
        <w:t xml:space="preserve"> озера в червні 1574 року.  </w:t>
      </w:r>
    </w:p>
    <w:p w:rsidR="00860554" w:rsidRPr="00224F12" w:rsidRDefault="00860554" w:rsidP="00224F12">
      <w:pPr>
        <w:spacing w:line="276" w:lineRule="auto"/>
        <w:ind w:firstLine="567"/>
        <w:rPr>
          <w:sz w:val="28"/>
          <w:szCs w:val="28"/>
          <w:lang w:val="uk-UA"/>
        </w:rPr>
      </w:pPr>
      <w:proofErr w:type="spellStart"/>
      <w:r w:rsidRPr="00224F12">
        <w:rPr>
          <w:sz w:val="28"/>
          <w:szCs w:val="28"/>
          <w:lang w:val="uk-UA"/>
        </w:rPr>
        <w:t>Антиосманська</w:t>
      </w:r>
      <w:proofErr w:type="spellEnd"/>
      <w:r w:rsidRPr="00224F12">
        <w:rPr>
          <w:sz w:val="28"/>
          <w:szCs w:val="28"/>
          <w:lang w:val="uk-UA"/>
        </w:rPr>
        <w:t xml:space="preserve"> боротьба тривала й надалі. У 1577 році великий рух очолив козацький отаман Іван Підкова. Назвавши себе братом Івана Води Лютого, він разом із загоном козаків під проводом Якова Шаха почав боротьбу проти ставленика Туреччини, господаря Петра </w:t>
      </w:r>
      <w:proofErr w:type="spellStart"/>
      <w:r w:rsidRPr="00224F12">
        <w:rPr>
          <w:sz w:val="28"/>
          <w:szCs w:val="28"/>
          <w:lang w:val="uk-UA"/>
        </w:rPr>
        <w:t>Мірчича</w:t>
      </w:r>
      <w:proofErr w:type="spellEnd"/>
      <w:r w:rsidRPr="00224F12">
        <w:rPr>
          <w:sz w:val="28"/>
          <w:szCs w:val="28"/>
          <w:lang w:val="uk-UA"/>
        </w:rPr>
        <w:t xml:space="preserve">. Козаки здобули перемогу над його військом, звільнили Ясси, а Іван Підкова був проголошений молдовським господарем. Проте вже у 1578 році турецькі війська під керівництвом султана </w:t>
      </w:r>
      <w:proofErr w:type="spellStart"/>
      <w:r w:rsidRPr="00224F12">
        <w:rPr>
          <w:sz w:val="28"/>
          <w:szCs w:val="28"/>
          <w:lang w:val="uk-UA"/>
        </w:rPr>
        <w:t>Мурада</w:t>
      </w:r>
      <w:proofErr w:type="spellEnd"/>
      <w:r w:rsidRPr="00224F12">
        <w:rPr>
          <w:sz w:val="28"/>
          <w:szCs w:val="28"/>
          <w:lang w:val="uk-UA"/>
        </w:rPr>
        <w:t xml:space="preserve"> III змусили козаків відступити до України.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Дії козаків у Молдові погіршували відносини Речі Посполитої з Османською імперією. Брацлавський воєвода </w:t>
      </w:r>
      <w:proofErr w:type="spellStart"/>
      <w:r w:rsidRPr="00224F12">
        <w:rPr>
          <w:sz w:val="28"/>
          <w:szCs w:val="28"/>
          <w:lang w:val="uk-UA"/>
        </w:rPr>
        <w:t>Януш</w:t>
      </w:r>
      <w:proofErr w:type="spellEnd"/>
      <w:r w:rsidRPr="00224F12">
        <w:rPr>
          <w:sz w:val="28"/>
          <w:szCs w:val="28"/>
          <w:lang w:val="uk-UA"/>
        </w:rPr>
        <w:t xml:space="preserve"> Збаразький переконав Івана Підкову поїхати на переговори, після чого той був заарештований за наказом короля Стефана Баторія та страчений 16 червня 1578 року у Львові. Його тіло козаки перепоховали в Каневі.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Козацькі походи на Молдову продовжувалися. У 1578 році загін на чолі з Олександром тимчасово зайняв Ясси, але згодом був розбитий турками. У 1583 році козаки атакували турецькі гарнізони, зруйнувавши фортецю в Бендерах. У 1594–1595 роках походи в Молдовське князівство очолили Северин Наливайко та Григорій Лобода.  </w:t>
      </w:r>
    </w:p>
    <w:p w:rsidR="00860554" w:rsidRPr="00224F12" w:rsidRDefault="00860554" w:rsidP="00224F12">
      <w:pPr>
        <w:spacing w:line="276" w:lineRule="auto"/>
        <w:ind w:firstLine="567"/>
        <w:rPr>
          <w:sz w:val="28"/>
          <w:szCs w:val="28"/>
          <w:lang w:val="uk-UA"/>
        </w:rPr>
      </w:pPr>
      <w:r w:rsidRPr="00224F12">
        <w:rPr>
          <w:sz w:val="28"/>
          <w:szCs w:val="28"/>
          <w:lang w:val="uk-UA"/>
        </w:rPr>
        <w:t xml:space="preserve">Перші спроби протистояти турецькій загрозі організував гетьман Богдан </w:t>
      </w:r>
      <w:proofErr w:type="spellStart"/>
      <w:r w:rsidRPr="00224F12">
        <w:rPr>
          <w:sz w:val="28"/>
          <w:szCs w:val="28"/>
          <w:lang w:val="uk-UA"/>
        </w:rPr>
        <w:t>Ружинський</w:t>
      </w:r>
      <w:proofErr w:type="spellEnd"/>
      <w:r w:rsidRPr="00224F12">
        <w:rPr>
          <w:sz w:val="28"/>
          <w:szCs w:val="28"/>
          <w:lang w:val="uk-UA"/>
        </w:rPr>
        <w:t xml:space="preserve">, представник княжого роду </w:t>
      </w:r>
      <w:proofErr w:type="spellStart"/>
      <w:r w:rsidRPr="00224F12">
        <w:rPr>
          <w:sz w:val="28"/>
          <w:szCs w:val="28"/>
          <w:lang w:val="uk-UA"/>
        </w:rPr>
        <w:t>Ґедиміновичів</w:t>
      </w:r>
      <w:proofErr w:type="spellEnd"/>
      <w:r w:rsidRPr="00224F12">
        <w:rPr>
          <w:sz w:val="28"/>
          <w:szCs w:val="28"/>
          <w:lang w:val="uk-UA"/>
        </w:rPr>
        <w:t xml:space="preserve">. У жовтні 1575 року він провів похід на Кримське ханство, звільнивши багатьох українських бранців. Згодом </w:t>
      </w:r>
      <w:proofErr w:type="spellStart"/>
      <w:r w:rsidRPr="00224F12">
        <w:rPr>
          <w:sz w:val="28"/>
          <w:szCs w:val="28"/>
          <w:lang w:val="uk-UA"/>
        </w:rPr>
        <w:t>Ружинський</w:t>
      </w:r>
      <w:proofErr w:type="spellEnd"/>
      <w:r w:rsidRPr="00224F12">
        <w:rPr>
          <w:sz w:val="28"/>
          <w:szCs w:val="28"/>
          <w:lang w:val="uk-UA"/>
        </w:rPr>
        <w:t xml:space="preserve"> очолив морський похід у Малу Азію, де козаки захопили міста Трапезунд і </w:t>
      </w:r>
      <w:proofErr w:type="spellStart"/>
      <w:r w:rsidRPr="00224F12">
        <w:rPr>
          <w:sz w:val="28"/>
          <w:szCs w:val="28"/>
          <w:lang w:val="uk-UA"/>
        </w:rPr>
        <w:t>Синоп</w:t>
      </w:r>
      <w:proofErr w:type="spellEnd"/>
      <w:r w:rsidRPr="00224F12">
        <w:rPr>
          <w:sz w:val="28"/>
          <w:szCs w:val="28"/>
          <w:lang w:val="uk-UA"/>
        </w:rPr>
        <w:t xml:space="preserve">, а також загрожували Стамбулу. У 1576 році його війська взяли в облогу турецьку фортецю </w:t>
      </w:r>
      <w:proofErr w:type="spellStart"/>
      <w:r w:rsidRPr="00224F12">
        <w:rPr>
          <w:sz w:val="28"/>
          <w:szCs w:val="28"/>
          <w:lang w:val="uk-UA"/>
        </w:rPr>
        <w:t>Аслам-Кермен</w:t>
      </w:r>
      <w:proofErr w:type="spellEnd"/>
      <w:r w:rsidRPr="00224F12">
        <w:rPr>
          <w:sz w:val="28"/>
          <w:szCs w:val="28"/>
          <w:lang w:val="uk-UA"/>
        </w:rPr>
        <w:t xml:space="preserve">, що перекривала запорожцям шлях до Чорного моря. Під час штурму </w:t>
      </w:r>
      <w:proofErr w:type="spellStart"/>
      <w:r w:rsidRPr="00224F12">
        <w:rPr>
          <w:sz w:val="28"/>
          <w:szCs w:val="28"/>
          <w:lang w:val="uk-UA"/>
        </w:rPr>
        <w:t>Ружинський</w:t>
      </w:r>
      <w:proofErr w:type="spellEnd"/>
      <w:r w:rsidRPr="00224F12">
        <w:rPr>
          <w:sz w:val="28"/>
          <w:szCs w:val="28"/>
          <w:lang w:val="uk-UA"/>
        </w:rPr>
        <w:t xml:space="preserve"> загинув.</w:t>
      </w:r>
    </w:p>
    <w:p w:rsidR="00762544" w:rsidRPr="00224F12" w:rsidRDefault="00762544" w:rsidP="00224F12">
      <w:pPr>
        <w:spacing w:line="276" w:lineRule="auto"/>
        <w:ind w:firstLine="567"/>
        <w:rPr>
          <w:sz w:val="28"/>
          <w:szCs w:val="28"/>
          <w:lang w:val="uk-UA"/>
        </w:rPr>
      </w:pPr>
      <w:r w:rsidRPr="00224F12">
        <w:rPr>
          <w:sz w:val="28"/>
          <w:szCs w:val="28"/>
          <w:lang w:val="uk-UA"/>
        </w:rPr>
        <w:t xml:space="preserve">З другої половини XVI століття запорозькі козаки розпочали активні походи на </w:t>
      </w:r>
      <w:proofErr w:type="spellStart"/>
      <w:r w:rsidRPr="00224F12">
        <w:rPr>
          <w:sz w:val="28"/>
          <w:szCs w:val="28"/>
          <w:lang w:val="uk-UA"/>
        </w:rPr>
        <w:t>татарсько</w:t>
      </w:r>
      <w:proofErr w:type="spellEnd"/>
      <w:r w:rsidRPr="00224F12">
        <w:rPr>
          <w:sz w:val="28"/>
          <w:szCs w:val="28"/>
          <w:lang w:val="uk-UA"/>
        </w:rPr>
        <w:t xml:space="preserve">-турецькі володіння в південних регіонах України. Вони здійснювали атаки на Очаків (1589), Акерман (1594, 1601), </w:t>
      </w:r>
      <w:proofErr w:type="spellStart"/>
      <w:r w:rsidRPr="00224F12">
        <w:rPr>
          <w:sz w:val="28"/>
          <w:szCs w:val="28"/>
          <w:lang w:val="uk-UA"/>
        </w:rPr>
        <w:t>Кілію</w:t>
      </w:r>
      <w:proofErr w:type="spellEnd"/>
      <w:r w:rsidRPr="00224F12">
        <w:rPr>
          <w:sz w:val="28"/>
          <w:szCs w:val="28"/>
          <w:lang w:val="uk-UA"/>
        </w:rPr>
        <w:t xml:space="preserve"> (1602, 1606), Ізмаїл (1609, 1621) та Кафу (1616). Ослаблення Османської імперії у війнах із Австрією та Венецією у першій половині XVII століття дало козакам можливість організовувати масштабні напади на турецькі міста та фортеці. Їхні успіхи, як-от здобуття Варни (1604), Трапезунда (1614) і </w:t>
      </w:r>
      <w:proofErr w:type="spellStart"/>
      <w:r w:rsidRPr="00224F12">
        <w:rPr>
          <w:sz w:val="28"/>
          <w:szCs w:val="28"/>
          <w:lang w:val="uk-UA"/>
        </w:rPr>
        <w:t>Синопа</w:t>
      </w:r>
      <w:proofErr w:type="spellEnd"/>
      <w:r w:rsidRPr="00224F12">
        <w:rPr>
          <w:sz w:val="28"/>
          <w:szCs w:val="28"/>
          <w:lang w:val="uk-UA"/>
        </w:rPr>
        <w:t xml:space="preserve"> (1614), привернули міжнародну увагу. Козаки кілька разів нападали на сам Стамбул (1615, 1620, тричі в 1625 році), викликаючи паніку серед турків. Ці морські походи зробили козаків відомими в Європі, і уряди інших держав почали звертатися до них за військовою допомогою.  </w:t>
      </w:r>
    </w:p>
    <w:p w:rsidR="00762544" w:rsidRPr="00224F12" w:rsidRDefault="00762544" w:rsidP="00224F12">
      <w:pPr>
        <w:spacing w:line="276" w:lineRule="auto"/>
        <w:ind w:firstLine="567"/>
        <w:rPr>
          <w:sz w:val="28"/>
          <w:szCs w:val="28"/>
          <w:lang w:val="uk-UA"/>
        </w:rPr>
      </w:pPr>
      <w:r w:rsidRPr="00224F12">
        <w:rPr>
          <w:sz w:val="28"/>
          <w:szCs w:val="28"/>
          <w:lang w:val="uk-UA"/>
        </w:rPr>
        <w:t xml:space="preserve">Річ Посполита поступово усвідомила важливість козацької військової сили, що сприяло формуванню лояльної течії серед реєстровців. Її першим представником став Самійло Кішка (Кушка, </w:t>
      </w:r>
      <w:proofErr w:type="spellStart"/>
      <w:r w:rsidRPr="00224F12">
        <w:rPr>
          <w:sz w:val="28"/>
          <w:szCs w:val="28"/>
          <w:lang w:val="uk-UA"/>
        </w:rPr>
        <w:t>Кошка</w:t>
      </w:r>
      <w:proofErr w:type="spellEnd"/>
      <w:r w:rsidRPr="00224F12">
        <w:rPr>
          <w:sz w:val="28"/>
          <w:szCs w:val="28"/>
          <w:lang w:val="uk-UA"/>
        </w:rPr>
        <w:t xml:space="preserve">), популярний герой народних дум. Він, </w:t>
      </w:r>
      <w:r w:rsidRPr="00224F12">
        <w:rPr>
          <w:sz w:val="28"/>
          <w:szCs w:val="28"/>
          <w:lang w:val="uk-UA"/>
        </w:rPr>
        <w:lastRenderedPageBreak/>
        <w:t xml:space="preserve">ймовірно, брав участь у козацьких морських походах 1570-х років. Під час одного з них потрапив у турецький полон, де близько 25 років перебував на галерах. За переказами, Кішка організував повстання, захопив корабель і втік. Це сталося близько 1599 року, а вже з 1600 по 1602 рік він обіймав посаду гетьмана.  </w:t>
      </w:r>
    </w:p>
    <w:p w:rsidR="00762544" w:rsidRPr="00224F12" w:rsidRDefault="00762544" w:rsidP="00224F12">
      <w:pPr>
        <w:spacing w:line="276" w:lineRule="auto"/>
        <w:ind w:firstLine="567"/>
        <w:rPr>
          <w:sz w:val="28"/>
          <w:szCs w:val="28"/>
          <w:lang w:val="uk-UA"/>
        </w:rPr>
      </w:pPr>
      <w:r w:rsidRPr="00224F12">
        <w:rPr>
          <w:sz w:val="28"/>
          <w:szCs w:val="28"/>
          <w:lang w:val="uk-UA"/>
        </w:rPr>
        <w:t xml:space="preserve">На посаді гетьмана Самійло Кішка домігся скасування закону про </w:t>
      </w:r>
      <w:proofErr w:type="spellStart"/>
      <w:r w:rsidRPr="00224F12">
        <w:rPr>
          <w:sz w:val="28"/>
          <w:szCs w:val="28"/>
          <w:lang w:val="uk-UA"/>
        </w:rPr>
        <w:t>баніцію</w:t>
      </w:r>
      <w:proofErr w:type="spellEnd"/>
      <w:r w:rsidRPr="00224F12">
        <w:rPr>
          <w:sz w:val="28"/>
          <w:szCs w:val="28"/>
          <w:lang w:val="uk-UA"/>
        </w:rPr>
        <w:t xml:space="preserve"> (визнання козаків поза законом) від короля Сигізмунда III Вази, що сприяло офіційному визнанню козацтва як суспільного стану. У відповідь на це в 1601–1602 роках 4-тисячний загін козаків під його проводом брав участь у польсько-шведській війні в Лівонії. Імовірно, Самійло Кішка загинув у 1602 році під </w:t>
      </w:r>
      <w:proofErr w:type="spellStart"/>
      <w:r w:rsidRPr="00224F12">
        <w:rPr>
          <w:sz w:val="28"/>
          <w:szCs w:val="28"/>
          <w:lang w:val="uk-UA"/>
        </w:rPr>
        <w:t>Фелліном</w:t>
      </w:r>
      <w:proofErr w:type="spellEnd"/>
      <w:r w:rsidRPr="00224F12">
        <w:rPr>
          <w:sz w:val="28"/>
          <w:szCs w:val="28"/>
          <w:lang w:val="uk-UA"/>
        </w:rPr>
        <w:t xml:space="preserve"> і був похований у Каневі.  </w:t>
      </w:r>
    </w:p>
    <w:p w:rsidR="00762544" w:rsidRPr="00224F12" w:rsidRDefault="00762544" w:rsidP="00224F12">
      <w:pPr>
        <w:spacing w:line="276" w:lineRule="auto"/>
        <w:ind w:firstLine="567"/>
        <w:rPr>
          <w:sz w:val="28"/>
          <w:szCs w:val="28"/>
          <w:lang w:val="uk-UA"/>
        </w:rPr>
      </w:pPr>
      <w:r w:rsidRPr="00224F12">
        <w:rPr>
          <w:sz w:val="28"/>
          <w:szCs w:val="28"/>
          <w:lang w:val="uk-UA"/>
        </w:rPr>
        <w:t xml:space="preserve">Запорозька Січ і козацтво в цілому вбачали своє головне призначення в боротьбі з мусульманським світом. Це стало причиною численних походів у підвладні Туреччині країни, такі як Молдова та Волощина. Найяскравіше це завдання втілювалося в діяльності Петра Конашевича-Сагайдачного (близько 1570 – 10 (20) квітня 1622), одного з найвідоміших ватажків козацтва.  </w:t>
      </w:r>
    </w:p>
    <w:p w:rsidR="00860554" w:rsidRPr="00224F12" w:rsidRDefault="00762544" w:rsidP="00224F12">
      <w:pPr>
        <w:spacing w:line="276" w:lineRule="auto"/>
        <w:ind w:firstLine="567"/>
        <w:rPr>
          <w:sz w:val="28"/>
          <w:szCs w:val="28"/>
          <w:lang w:val="uk-UA"/>
        </w:rPr>
      </w:pPr>
      <w:r w:rsidRPr="00224F12">
        <w:rPr>
          <w:sz w:val="28"/>
          <w:szCs w:val="28"/>
          <w:lang w:val="uk-UA"/>
        </w:rPr>
        <w:t xml:space="preserve">Петро Конашевич-Сагайдачний походив із галицької православної шляхти неподалік Самбора (ймовірно, із села </w:t>
      </w:r>
      <w:proofErr w:type="spellStart"/>
      <w:r w:rsidRPr="00224F12">
        <w:rPr>
          <w:sz w:val="28"/>
          <w:szCs w:val="28"/>
          <w:lang w:val="uk-UA"/>
        </w:rPr>
        <w:t>Кульчиці</w:t>
      </w:r>
      <w:proofErr w:type="spellEnd"/>
      <w:r w:rsidRPr="00224F12">
        <w:rPr>
          <w:sz w:val="28"/>
          <w:szCs w:val="28"/>
          <w:lang w:val="uk-UA"/>
        </w:rPr>
        <w:t xml:space="preserve"> на території сучасної Львівської області). Освіту він здобув в Острозькій греко-слов’яно-латинській академії, після чого працював приватним учителем у київського міського судді Яна </w:t>
      </w:r>
      <w:proofErr w:type="spellStart"/>
      <w:r w:rsidRPr="00224F12">
        <w:rPr>
          <w:sz w:val="28"/>
          <w:szCs w:val="28"/>
          <w:lang w:val="uk-UA"/>
        </w:rPr>
        <w:t>Аксака</w:t>
      </w:r>
      <w:proofErr w:type="spellEnd"/>
      <w:r w:rsidRPr="00224F12">
        <w:rPr>
          <w:sz w:val="28"/>
          <w:szCs w:val="28"/>
          <w:lang w:val="uk-UA"/>
        </w:rPr>
        <w:t>. У 1601 році він приєднався до Запорозької Січі, брав участь у походах до Молдови та Лівонії. Близько 1606 року (або 1601) його вперше обрали гетьманом українського козацтва.</w:t>
      </w:r>
    </w:p>
    <w:p w:rsidR="00224F12" w:rsidRPr="00224F12" w:rsidRDefault="00224F12" w:rsidP="00224F12">
      <w:pPr>
        <w:pStyle w:val="a3"/>
        <w:spacing w:before="0" w:beforeAutospacing="0" w:after="0" w:afterAutospacing="0" w:line="276" w:lineRule="auto"/>
        <w:ind w:firstLine="567"/>
        <w:jc w:val="both"/>
        <w:rPr>
          <w:sz w:val="28"/>
          <w:szCs w:val="28"/>
          <w:lang w:val="uk-UA"/>
        </w:rPr>
      </w:pPr>
      <w:r w:rsidRPr="00224F12">
        <w:rPr>
          <w:sz w:val="28"/>
          <w:szCs w:val="28"/>
          <w:lang w:val="uk-UA"/>
        </w:rPr>
        <w:t xml:space="preserve">Петро Сагайдачний зробив вагомий внесок у розвиток українського козацтва, перетворивши його на дисципліноване регулярне військо. Як талановитий воєначальник, він очолив численні походи запорозьких козаків проти Османської імперії та Кримського ханства. Його військові успіхи включали взяття таких міст, як Варна, Очаків, Перекоп (1607), </w:t>
      </w:r>
      <w:proofErr w:type="spellStart"/>
      <w:r w:rsidRPr="00224F12">
        <w:rPr>
          <w:sz w:val="28"/>
          <w:szCs w:val="28"/>
          <w:lang w:val="uk-UA"/>
        </w:rPr>
        <w:t>Синоп</w:t>
      </w:r>
      <w:proofErr w:type="spellEnd"/>
      <w:r w:rsidRPr="00224F12">
        <w:rPr>
          <w:sz w:val="28"/>
          <w:szCs w:val="28"/>
          <w:lang w:val="uk-UA"/>
        </w:rPr>
        <w:t xml:space="preserve">, Трапезунд і </w:t>
      </w:r>
      <w:proofErr w:type="spellStart"/>
      <w:r w:rsidRPr="00224F12">
        <w:rPr>
          <w:sz w:val="28"/>
          <w:szCs w:val="28"/>
          <w:lang w:val="uk-UA"/>
        </w:rPr>
        <w:t>Кафа</w:t>
      </w:r>
      <w:proofErr w:type="spellEnd"/>
      <w:r w:rsidRPr="00224F12">
        <w:rPr>
          <w:sz w:val="28"/>
          <w:szCs w:val="28"/>
          <w:lang w:val="uk-UA"/>
        </w:rPr>
        <w:t xml:space="preserve"> (1616), що сприяло міжнародному визнанню українського козацтва. У 1618 році Сагайдачний приєднався до «Ліги міліції християнства» для боротьби з Османською імперією.</w:t>
      </w:r>
    </w:p>
    <w:p w:rsidR="00224F12" w:rsidRPr="00224F12" w:rsidRDefault="00224F12" w:rsidP="00224F12">
      <w:pPr>
        <w:pStyle w:val="a3"/>
        <w:spacing w:before="0" w:beforeAutospacing="0" w:after="0" w:afterAutospacing="0" w:line="276" w:lineRule="auto"/>
        <w:ind w:firstLine="567"/>
        <w:jc w:val="both"/>
        <w:rPr>
          <w:sz w:val="28"/>
          <w:szCs w:val="28"/>
          <w:lang w:val="uk-UA"/>
        </w:rPr>
      </w:pPr>
      <w:r w:rsidRPr="00224F12">
        <w:rPr>
          <w:sz w:val="28"/>
          <w:szCs w:val="28"/>
          <w:lang w:val="uk-UA"/>
        </w:rPr>
        <w:t xml:space="preserve">Того ж року він узяв участь у поході польського королевича Владислава на Москву, командуючи 10-тисячним козацьким військом. Під його проводом козаки здобули </w:t>
      </w:r>
      <w:proofErr w:type="spellStart"/>
      <w:r w:rsidRPr="00224F12">
        <w:rPr>
          <w:sz w:val="28"/>
          <w:szCs w:val="28"/>
          <w:lang w:val="uk-UA"/>
        </w:rPr>
        <w:t>Лівни</w:t>
      </w:r>
      <w:proofErr w:type="spellEnd"/>
      <w:r w:rsidRPr="00224F12">
        <w:rPr>
          <w:sz w:val="28"/>
          <w:szCs w:val="28"/>
          <w:lang w:val="uk-UA"/>
        </w:rPr>
        <w:t>, Єлець, облягали Михайлов і з'єдналися з королевичем біля Москви, беручи активну участь в облозі міста. Загалом, у війнах Речі Посполитої з Московією в 1609–1618 роках взяли участь понад 30 тисяч українських козаків.</w:t>
      </w:r>
    </w:p>
    <w:p w:rsidR="00224F12" w:rsidRPr="00224F12" w:rsidRDefault="00224F12" w:rsidP="00224F12">
      <w:pPr>
        <w:pStyle w:val="a3"/>
        <w:spacing w:before="0" w:beforeAutospacing="0" w:after="0" w:afterAutospacing="0" w:line="276" w:lineRule="auto"/>
        <w:ind w:firstLine="567"/>
        <w:jc w:val="both"/>
        <w:rPr>
          <w:sz w:val="28"/>
          <w:szCs w:val="28"/>
          <w:lang w:val="uk-UA"/>
        </w:rPr>
      </w:pPr>
      <w:r w:rsidRPr="00224F12">
        <w:rPr>
          <w:sz w:val="28"/>
          <w:szCs w:val="28"/>
          <w:lang w:val="uk-UA"/>
        </w:rPr>
        <w:t xml:space="preserve">Сагайдачний дотримувався поміркованої політики щодо Речі Посполитої. Він прагнув захистити інтереси реєстрового козацтва, вів переговори та укладав компромісні угоди з урядом. Завдяки такій стратегії гетьман утвердив козацтво як легітимну і боєздатну силу, що, своєю чергою, дозволило йому домогтися захисту прав православної церкви. Зокрема, у 1617 році була укладена Вільшанська угода, а </w:t>
      </w:r>
      <w:r w:rsidRPr="00224F12">
        <w:rPr>
          <w:sz w:val="28"/>
          <w:szCs w:val="28"/>
          <w:lang w:val="uk-UA"/>
        </w:rPr>
        <w:lastRenderedPageBreak/>
        <w:t xml:space="preserve">в 1619 році — </w:t>
      </w:r>
      <w:proofErr w:type="spellStart"/>
      <w:r w:rsidRPr="00224F12">
        <w:rPr>
          <w:sz w:val="28"/>
          <w:szCs w:val="28"/>
          <w:lang w:val="uk-UA"/>
        </w:rPr>
        <w:t>Раставицька</w:t>
      </w:r>
      <w:proofErr w:type="spellEnd"/>
      <w:r w:rsidRPr="00224F12">
        <w:rPr>
          <w:sz w:val="28"/>
          <w:szCs w:val="28"/>
          <w:lang w:val="uk-UA"/>
        </w:rPr>
        <w:t xml:space="preserve">, хоча їхні умови викликали невдоволення частини козаків і призвели до короткочасного обрання </w:t>
      </w:r>
      <w:proofErr w:type="spellStart"/>
      <w:r w:rsidRPr="00224F12">
        <w:rPr>
          <w:sz w:val="28"/>
          <w:szCs w:val="28"/>
          <w:lang w:val="uk-UA"/>
        </w:rPr>
        <w:t>Яцька</w:t>
      </w:r>
      <w:proofErr w:type="spellEnd"/>
      <w:r w:rsidRPr="00224F12">
        <w:rPr>
          <w:sz w:val="28"/>
          <w:szCs w:val="28"/>
          <w:lang w:val="uk-UA"/>
        </w:rPr>
        <w:t xml:space="preserve"> Бородавки гетьманом.</w:t>
      </w:r>
    </w:p>
    <w:p w:rsidR="00224F12" w:rsidRPr="00224F12" w:rsidRDefault="00224F12" w:rsidP="00224F12">
      <w:pPr>
        <w:pStyle w:val="a3"/>
        <w:spacing w:before="0" w:beforeAutospacing="0" w:after="0" w:afterAutospacing="0" w:line="276" w:lineRule="auto"/>
        <w:ind w:firstLine="567"/>
        <w:jc w:val="both"/>
        <w:rPr>
          <w:sz w:val="28"/>
          <w:szCs w:val="28"/>
          <w:lang w:val="uk-UA"/>
        </w:rPr>
      </w:pPr>
      <w:r w:rsidRPr="00224F12">
        <w:rPr>
          <w:sz w:val="28"/>
          <w:szCs w:val="28"/>
          <w:lang w:val="uk-UA"/>
        </w:rPr>
        <w:t xml:space="preserve">Під час Хотинської війни (1620–1621) між Османською імперією та Річчю Посполитою, коли остання зазнала поразки під </w:t>
      </w:r>
      <w:proofErr w:type="spellStart"/>
      <w:r w:rsidRPr="00224F12">
        <w:rPr>
          <w:sz w:val="28"/>
          <w:szCs w:val="28"/>
          <w:lang w:val="uk-UA"/>
        </w:rPr>
        <w:t>Цецорою</w:t>
      </w:r>
      <w:proofErr w:type="spellEnd"/>
      <w:r w:rsidRPr="00224F12">
        <w:rPr>
          <w:sz w:val="28"/>
          <w:szCs w:val="28"/>
          <w:lang w:val="uk-UA"/>
        </w:rPr>
        <w:t>, Сагайдачний очолив понад 40-тисячне козацьке військо. У вересні 1621 року, після страти Бородавки, він знову став гетьманом і долучився до оборони Хотина. Козаки під його проводом завдали значних втрат османським військам, зупинивши їхню експансію в Європу.</w:t>
      </w:r>
    </w:p>
    <w:p w:rsidR="00224F12" w:rsidRPr="00224F12" w:rsidRDefault="00224F12" w:rsidP="00224F12">
      <w:pPr>
        <w:pStyle w:val="a3"/>
        <w:spacing w:before="0" w:beforeAutospacing="0" w:after="0" w:afterAutospacing="0" w:line="276" w:lineRule="auto"/>
        <w:ind w:firstLine="567"/>
        <w:jc w:val="both"/>
        <w:rPr>
          <w:sz w:val="28"/>
          <w:szCs w:val="28"/>
          <w:lang w:val="uk-UA"/>
        </w:rPr>
      </w:pPr>
      <w:r w:rsidRPr="00224F12">
        <w:rPr>
          <w:sz w:val="28"/>
          <w:szCs w:val="28"/>
          <w:lang w:val="uk-UA"/>
        </w:rPr>
        <w:t xml:space="preserve">Сагайдачний, поранений під </w:t>
      </w:r>
      <w:proofErr w:type="spellStart"/>
      <w:r w:rsidRPr="00224F12">
        <w:rPr>
          <w:sz w:val="28"/>
          <w:szCs w:val="28"/>
          <w:lang w:val="uk-UA"/>
        </w:rPr>
        <w:t>Хотином</w:t>
      </w:r>
      <w:proofErr w:type="spellEnd"/>
      <w:r w:rsidRPr="00224F12">
        <w:rPr>
          <w:sz w:val="28"/>
          <w:szCs w:val="28"/>
          <w:lang w:val="uk-UA"/>
        </w:rPr>
        <w:t xml:space="preserve">, помер у квітні 1622 року, заповівши свої статки на відновлення православних братств і шкіл. Він був похований у Києво-Братському монастирі, а його пам'ять вшанували учні братської школи панегіриком </w:t>
      </w:r>
      <w:proofErr w:type="spellStart"/>
      <w:r w:rsidRPr="00224F12">
        <w:rPr>
          <w:sz w:val="28"/>
          <w:szCs w:val="28"/>
          <w:lang w:val="uk-UA"/>
        </w:rPr>
        <w:t>Касіяна</w:t>
      </w:r>
      <w:proofErr w:type="spellEnd"/>
      <w:r w:rsidRPr="00224F12">
        <w:rPr>
          <w:sz w:val="28"/>
          <w:szCs w:val="28"/>
          <w:lang w:val="uk-UA"/>
        </w:rPr>
        <w:t xml:space="preserve"> </w:t>
      </w:r>
      <w:proofErr w:type="spellStart"/>
      <w:r w:rsidRPr="00224F12">
        <w:rPr>
          <w:sz w:val="28"/>
          <w:szCs w:val="28"/>
          <w:lang w:val="uk-UA"/>
        </w:rPr>
        <w:t>Саковича</w:t>
      </w:r>
      <w:proofErr w:type="spellEnd"/>
      <w:r w:rsidRPr="00224F12">
        <w:rPr>
          <w:sz w:val="28"/>
          <w:szCs w:val="28"/>
          <w:lang w:val="uk-UA"/>
        </w:rPr>
        <w:t>.</w:t>
      </w:r>
    </w:p>
    <w:p w:rsidR="00224F12" w:rsidRPr="00224F12" w:rsidRDefault="00224F12" w:rsidP="00224F12">
      <w:pPr>
        <w:pStyle w:val="a3"/>
        <w:spacing w:before="0" w:beforeAutospacing="0" w:after="0" w:afterAutospacing="0" w:line="276" w:lineRule="auto"/>
        <w:ind w:firstLine="567"/>
        <w:jc w:val="both"/>
        <w:rPr>
          <w:sz w:val="28"/>
          <w:szCs w:val="28"/>
          <w:lang w:val="uk-UA"/>
        </w:rPr>
      </w:pPr>
      <w:r w:rsidRPr="00224F12">
        <w:rPr>
          <w:sz w:val="28"/>
          <w:szCs w:val="28"/>
          <w:lang w:val="uk-UA"/>
        </w:rPr>
        <w:t xml:space="preserve">Наступні гетьмани, такі як </w:t>
      </w:r>
      <w:proofErr w:type="spellStart"/>
      <w:r w:rsidRPr="00224F12">
        <w:rPr>
          <w:sz w:val="28"/>
          <w:szCs w:val="28"/>
          <w:lang w:val="uk-UA"/>
        </w:rPr>
        <w:t>Олифер</w:t>
      </w:r>
      <w:proofErr w:type="spellEnd"/>
      <w:r w:rsidRPr="00224F12">
        <w:rPr>
          <w:sz w:val="28"/>
          <w:szCs w:val="28"/>
          <w:lang w:val="uk-UA"/>
        </w:rPr>
        <w:t xml:space="preserve"> Голуб і Михайло Дорошенко, продовжували політику Сагайдачного. Водночас Річ Посполита змушена була балансувати між військовою необхідністю в козаках і прагненням обмежити їхній вплив, що призводило до частих повстань у 1620–1630-х роках.</w:t>
      </w:r>
    </w:p>
    <w:p w:rsidR="00224F12" w:rsidRPr="00224F12" w:rsidRDefault="00224F12" w:rsidP="00224F12">
      <w:pPr>
        <w:pStyle w:val="a3"/>
        <w:spacing w:before="0" w:beforeAutospacing="0" w:after="0" w:afterAutospacing="0" w:line="276" w:lineRule="auto"/>
        <w:ind w:firstLine="567"/>
        <w:jc w:val="both"/>
        <w:rPr>
          <w:sz w:val="28"/>
          <w:szCs w:val="28"/>
          <w:lang w:val="uk-UA"/>
        </w:rPr>
      </w:pPr>
      <w:r w:rsidRPr="00224F12">
        <w:rPr>
          <w:sz w:val="28"/>
          <w:szCs w:val="28"/>
          <w:lang w:val="uk-UA"/>
        </w:rPr>
        <w:t>Таким чином, упродовж XVI — першої половини XVII століття українське козацтво проявило себе як потужна військова сила, захищаючи українські землі від Османської імперії та беручи участь у війнах Речі Посполитої з Московією. Деякі козацькі гетьмани, зокрема Сагайдачний, здобули міжнародну славу як видатні полководці.</w:t>
      </w:r>
    </w:p>
    <w:p w:rsidR="00762544" w:rsidRPr="00224F12" w:rsidRDefault="00762544" w:rsidP="00224F12">
      <w:pPr>
        <w:spacing w:line="276" w:lineRule="auto"/>
        <w:ind w:firstLine="567"/>
        <w:rPr>
          <w:sz w:val="28"/>
          <w:szCs w:val="28"/>
          <w:lang w:val="uk-UA"/>
        </w:rPr>
      </w:pPr>
      <w:bookmarkStart w:id="0" w:name="_GoBack"/>
      <w:bookmarkEnd w:id="0"/>
    </w:p>
    <w:sectPr w:rsidR="00762544" w:rsidRPr="00224F12" w:rsidSect="00224F12">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478"/>
    <w:rsid w:val="0020117F"/>
    <w:rsid w:val="00224F12"/>
    <w:rsid w:val="00282478"/>
    <w:rsid w:val="00762544"/>
    <w:rsid w:val="007D7B21"/>
    <w:rsid w:val="00860554"/>
    <w:rsid w:val="00E16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E7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4F12"/>
    <w:pPr>
      <w:widowControl/>
      <w:adjustRightInd/>
      <w:spacing w:before="100" w:beforeAutospacing="1" w:after="100" w:afterAutospacing="1" w:line="240" w:lineRule="auto"/>
      <w:jc w:val="lef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E7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4F12"/>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36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4155</Words>
  <Characters>23688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2024-11-20T16:23:00Z</dcterms:created>
  <dcterms:modified xsi:type="dcterms:W3CDTF">2024-11-21T08:18:00Z</dcterms:modified>
</cp:coreProperties>
</file>