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2BC" w:rsidRPr="000462BC" w:rsidRDefault="000462BC" w:rsidP="000462BC">
      <w:pPr>
        <w:jc w:val="center"/>
        <w:rPr>
          <w:rFonts w:ascii="Times New Roman" w:hAnsi="Times New Roman" w:cs="Times New Roman"/>
          <w:b/>
          <w:bCs/>
          <w:sz w:val="28"/>
          <w:szCs w:val="28"/>
        </w:rPr>
      </w:pPr>
      <w:r w:rsidRPr="000462BC">
        <w:rPr>
          <w:rFonts w:ascii="Times New Roman" w:hAnsi="Times New Roman" w:cs="Times New Roman"/>
          <w:b/>
          <w:bCs/>
          <w:sz w:val="28"/>
          <w:szCs w:val="28"/>
          <w:lang w:val="uk-UA"/>
        </w:rPr>
        <w:t>Лекція №</w:t>
      </w:r>
      <w:r w:rsidR="001D6CE2">
        <w:rPr>
          <w:rFonts w:ascii="Times New Roman" w:hAnsi="Times New Roman" w:cs="Times New Roman"/>
          <w:b/>
          <w:bCs/>
          <w:sz w:val="28"/>
          <w:szCs w:val="28"/>
          <w:lang w:val="uk-UA"/>
        </w:rPr>
        <w:t>3</w:t>
      </w:r>
      <w:r w:rsidRPr="000462BC">
        <w:rPr>
          <w:rFonts w:ascii="Times New Roman" w:hAnsi="Times New Roman" w:cs="Times New Roman"/>
          <w:b/>
          <w:bCs/>
          <w:sz w:val="28"/>
          <w:szCs w:val="28"/>
          <w:lang w:val="uk-UA"/>
        </w:rPr>
        <w:t xml:space="preserve">. </w:t>
      </w:r>
      <w:r w:rsidRPr="000462BC">
        <w:rPr>
          <w:rFonts w:ascii="Times New Roman" w:hAnsi="Times New Roman" w:cs="Times New Roman"/>
          <w:b/>
          <w:bCs/>
          <w:sz w:val="28"/>
          <w:szCs w:val="28"/>
        </w:rPr>
        <w:t>Гідрологічні та екологічні аспекти транскордонних водних систем</w:t>
      </w:r>
    </w:p>
    <w:p w:rsidR="00F4014B" w:rsidRDefault="00F4014B" w:rsidP="000462BC">
      <w:pPr>
        <w:jc w:val="center"/>
        <w:rPr>
          <w:rFonts w:ascii="Times New Roman" w:hAnsi="Times New Roman" w:cs="Times New Roman"/>
          <w:sz w:val="28"/>
          <w:szCs w:val="28"/>
          <w:lang w:val="uk-UA"/>
        </w:rPr>
      </w:pPr>
    </w:p>
    <w:p w:rsidR="000462BC" w:rsidRPr="000462BC" w:rsidRDefault="000462BC" w:rsidP="000462BC">
      <w:pPr>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1. Вступ</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1.1. Визначення поняття транскордонних водних систем</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1.2. Значення транскордонних водних ресурсів у глобальному контексті</w:t>
      </w:r>
    </w:p>
    <w:p w:rsidR="000462BC" w:rsidRPr="000462BC" w:rsidRDefault="000462BC" w:rsidP="00165E2A">
      <w:pPr>
        <w:spacing w:line="276" w:lineRule="auto"/>
        <w:jc w:val="both"/>
        <w:rPr>
          <w:rFonts w:ascii="Times New Roman" w:hAnsi="Times New Roman" w:cs="Times New Roman"/>
          <w:sz w:val="28"/>
          <w:szCs w:val="28"/>
        </w:rPr>
      </w:pP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2. Гідрологічні аспекти транскордонних водних систем</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2.1. Основні гідрологічні характеристики транскордонних водойм</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2.2. Особливості водного режиму річок, озер та підземних вод у транскордонних басейнах</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2.3. Вплив кліматичних змін на гідрологічний режим транскордонних водних систем</w:t>
      </w:r>
    </w:p>
    <w:p w:rsidR="000462BC" w:rsidRPr="000462BC" w:rsidRDefault="000462BC" w:rsidP="00165E2A">
      <w:pPr>
        <w:spacing w:line="276" w:lineRule="auto"/>
        <w:jc w:val="both"/>
        <w:rPr>
          <w:rFonts w:ascii="Times New Roman" w:hAnsi="Times New Roman" w:cs="Times New Roman"/>
          <w:sz w:val="28"/>
          <w:szCs w:val="28"/>
        </w:rPr>
      </w:pP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3. Екологічні аспекти транскордонних водних систем</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3.1. Біорізноманіття транскордонних водних екосистем</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3.2. Екологічні проблеми, пов'язані з використанням транскордонних водних ресурсів</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3.3. Забруднення транскордонних водних об'єктів та його наслідки</w:t>
      </w:r>
    </w:p>
    <w:p w:rsidR="000462BC" w:rsidRPr="000462BC" w:rsidRDefault="000462BC" w:rsidP="00165E2A">
      <w:pPr>
        <w:spacing w:line="276" w:lineRule="auto"/>
        <w:jc w:val="both"/>
        <w:rPr>
          <w:rFonts w:ascii="Times New Roman" w:hAnsi="Times New Roman" w:cs="Times New Roman"/>
          <w:sz w:val="28"/>
          <w:szCs w:val="28"/>
        </w:rPr>
      </w:pP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4. Управління транскордонними водними ресурсами</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4.1. Міжнародні правові механізми регулювання використання транскордонних вод</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4.2. Співпраця між країнами у сфері управління спільними водними ресурсами</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4.3. Інтегроване управління водними ресурсами в транскордонних басейнах</w:t>
      </w:r>
    </w:p>
    <w:p w:rsidR="000462BC" w:rsidRPr="000462BC" w:rsidRDefault="000462BC" w:rsidP="00165E2A">
      <w:pPr>
        <w:spacing w:line="276" w:lineRule="auto"/>
        <w:jc w:val="both"/>
        <w:rPr>
          <w:rFonts w:ascii="Times New Roman" w:hAnsi="Times New Roman" w:cs="Times New Roman"/>
          <w:sz w:val="28"/>
          <w:szCs w:val="28"/>
        </w:rPr>
      </w:pPr>
    </w:p>
    <w:p w:rsidR="000462BC" w:rsidRPr="000462BC" w:rsidRDefault="00EF524C" w:rsidP="00165E2A">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5</w:t>
      </w:r>
      <w:r w:rsidR="000462BC" w:rsidRPr="000462BC">
        <w:rPr>
          <w:rFonts w:ascii="Times New Roman" w:hAnsi="Times New Roman" w:cs="Times New Roman"/>
          <w:sz w:val="28"/>
          <w:szCs w:val="28"/>
        </w:rPr>
        <w:t>. Висновки</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w:t>
      </w:r>
      <w:r w:rsidR="00EF524C">
        <w:rPr>
          <w:rFonts w:ascii="Times New Roman" w:hAnsi="Times New Roman" w:cs="Times New Roman"/>
          <w:sz w:val="28"/>
          <w:szCs w:val="28"/>
          <w:lang w:val="uk-UA"/>
        </w:rPr>
        <w:t>5</w:t>
      </w:r>
      <w:r w:rsidRPr="000462BC">
        <w:rPr>
          <w:rFonts w:ascii="Times New Roman" w:hAnsi="Times New Roman" w:cs="Times New Roman"/>
          <w:sz w:val="28"/>
          <w:szCs w:val="28"/>
        </w:rPr>
        <w:t>.1. Узагальнення ключових аспектів гідрології та екології транскордонних водних систем</w:t>
      </w:r>
    </w:p>
    <w:p w:rsidR="000462BC" w:rsidRPr="000462BC" w:rsidRDefault="000462BC" w:rsidP="00165E2A">
      <w:pPr>
        <w:spacing w:line="276" w:lineRule="auto"/>
        <w:jc w:val="both"/>
        <w:rPr>
          <w:rFonts w:ascii="Times New Roman" w:hAnsi="Times New Roman" w:cs="Times New Roman"/>
          <w:sz w:val="28"/>
          <w:szCs w:val="28"/>
        </w:rPr>
      </w:pPr>
      <w:r w:rsidRPr="000462BC">
        <w:rPr>
          <w:rFonts w:ascii="Times New Roman" w:hAnsi="Times New Roman" w:cs="Times New Roman"/>
          <w:sz w:val="28"/>
          <w:szCs w:val="28"/>
        </w:rPr>
        <w:t xml:space="preserve">   </w:t>
      </w:r>
      <w:r w:rsidR="00EF524C">
        <w:rPr>
          <w:rFonts w:ascii="Times New Roman" w:hAnsi="Times New Roman" w:cs="Times New Roman"/>
          <w:sz w:val="28"/>
          <w:szCs w:val="28"/>
          <w:lang w:val="uk-UA"/>
        </w:rPr>
        <w:t>5</w:t>
      </w:r>
      <w:r w:rsidRPr="000462BC">
        <w:rPr>
          <w:rFonts w:ascii="Times New Roman" w:hAnsi="Times New Roman" w:cs="Times New Roman"/>
          <w:sz w:val="28"/>
          <w:szCs w:val="28"/>
        </w:rPr>
        <w:t>.2. Важливість сталого управління транскордонними водними ресурсами</w:t>
      </w:r>
    </w:p>
    <w:p w:rsidR="000462BC" w:rsidRPr="000462BC" w:rsidRDefault="000462BC" w:rsidP="000462BC">
      <w:pPr>
        <w:rPr>
          <w:rFonts w:ascii="Times New Roman" w:hAnsi="Times New Roman" w:cs="Times New Roman"/>
          <w:sz w:val="28"/>
          <w:szCs w:val="28"/>
        </w:rPr>
      </w:pPr>
    </w:p>
    <w:p w:rsidR="000462BC" w:rsidRDefault="000462BC" w:rsidP="000462BC">
      <w:pPr>
        <w:rPr>
          <w:rFonts w:ascii="Times New Roman" w:hAnsi="Times New Roman" w:cs="Times New Roman"/>
          <w:sz w:val="28"/>
          <w:szCs w:val="28"/>
        </w:rPr>
      </w:pPr>
    </w:p>
    <w:p w:rsidR="00165E2A" w:rsidRDefault="00165E2A" w:rsidP="000462BC">
      <w:pPr>
        <w:rPr>
          <w:rFonts w:ascii="Times New Roman" w:hAnsi="Times New Roman" w:cs="Times New Roman"/>
          <w:sz w:val="28"/>
          <w:szCs w:val="28"/>
        </w:rPr>
      </w:pPr>
    </w:p>
    <w:p w:rsidR="00165E2A" w:rsidRPr="00165E2A" w:rsidRDefault="00165E2A" w:rsidP="00165E2A">
      <w:pPr>
        <w:spacing w:line="276" w:lineRule="auto"/>
        <w:ind w:firstLine="720"/>
        <w:jc w:val="both"/>
        <w:rPr>
          <w:rFonts w:ascii="Times New Roman" w:hAnsi="Times New Roman" w:cs="Times New Roman"/>
          <w:sz w:val="28"/>
          <w:szCs w:val="28"/>
          <w:lang w:val="uk-UA"/>
        </w:rPr>
      </w:pPr>
      <w:r w:rsidRPr="007C04E7">
        <w:rPr>
          <w:rFonts w:ascii="Times New Roman" w:hAnsi="Times New Roman" w:cs="Times New Roman"/>
          <w:b/>
          <w:bCs/>
          <w:sz w:val="28"/>
          <w:szCs w:val="28"/>
          <w:lang w:val="uk-UA"/>
        </w:rPr>
        <w:t>Гідрологічні аспекти транскордонних водних систем</w:t>
      </w:r>
      <w:r w:rsidRPr="00165E2A">
        <w:rPr>
          <w:rFonts w:ascii="Times New Roman" w:hAnsi="Times New Roman" w:cs="Times New Roman"/>
          <w:sz w:val="28"/>
          <w:szCs w:val="28"/>
          <w:lang w:val="uk-UA"/>
        </w:rPr>
        <w:t xml:space="preserve"> відіграють ключову роль у розумінні, управлінні та збереженні цих важливих </w:t>
      </w:r>
      <w:r w:rsidRPr="00165E2A">
        <w:rPr>
          <w:rFonts w:ascii="Times New Roman" w:hAnsi="Times New Roman" w:cs="Times New Roman"/>
          <w:sz w:val="28"/>
          <w:szCs w:val="28"/>
          <w:lang w:val="uk-UA"/>
        </w:rPr>
        <w:lastRenderedPageBreak/>
        <w:t>природних ресурсів. Особливу увагу слід приділити основним гідрологічним характеристикам транскордонних водойм, які визначають їхню динаміку та вплив на навколишнє середовище.</w:t>
      </w:r>
    </w:p>
    <w:p w:rsidR="00165E2A" w:rsidRPr="00165E2A" w:rsidRDefault="00165E2A" w:rsidP="00165E2A">
      <w:pPr>
        <w:spacing w:line="276" w:lineRule="auto"/>
        <w:jc w:val="both"/>
        <w:rPr>
          <w:rFonts w:ascii="Times New Roman" w:hAnsi="Times New Roman" w:cs="Times New Roman"/>
          <w:sz w:val="28"/>
          <w:szCs w:val="28"/>
          <w:lang w:val="uk-UA"/>
        </w:rPr>
      </w:pPr>
    </w:p>
    <w:p w:rsidR="00165E2A" w:rsidRPr="00165E2A" w:rsidRDefault="00165E2A" w:rsidP="00165E2A">
      <w:pPr>
        <w:spacing w:line="276" w:lineRule="auto"/>
        <w:jc w:val="both"/>
        <w:rPr>
          <w:rFonts w:ascii="Times New Roman" w:hAnsi="Times New Roman" w:cs="Times New Roman"/>
          <w:sz w:val="28"/>
          <w:szCs w:val="28"/>
          <w:lang w:val="uk-UA"/>
        </w:rPr>
      </w:pPr>
      <w:r w:rsidRPr="007C04E7">
        <w:rPr>
          <w:rFonts w:ascii="Times New Roman" w:hAnsi="Times New Roman" w:cs="Times New Roman"/>
          <w:b/>
          <w:bCs/>
          <w:sz w:val="28"/>
          <w:szCs w:val="28"/>
          <w:lang w:val="uk-UA"/>
        </w:rPr>
        <w:t>Транскордонні водойми</w:t>
      </w:r>
      <w:r w:rsidRPr="00165E2A">
        <w:rPr>
          <w:rFonts w:ascii="Times New Roman" w:hAnsi="Times New Roman" w:cs="Times New Roman"/>
          <w:sz w:val="28"/>
          <w:szCs w:val="28"/>
          <w:lang w:val="uk-UA"/>
        </w:rPr>
        <w:t xml:space="preserve"> - це водні об'єкти, які перетинають або розмежовують території двох або більше країн. Вони можуть бути представлені річками, озерами, водосховищами, підземними водоносними горизонтами або навіть прибережними морськими акваторіями. Кожен тип транскордонної водойми має свої унікальні гідрологічні характеристики, але є ряд спільних параметрів, які важливі для всіх них.</w:t>
      </w:r>
    </w:p>
    <w:p w:rsidR="00165E2A" w:rsidRPr="00165E2A" w:rsidRDefault="00165E2A" w:rsidP="00165E2A">
      <w:pPr>
        <w:spacing w:line="276" w:lineRule="auto"/>
        <w:jc w:val="both"/>
        <w:rPr>
          <w:rFonts w:ascii="Times New Roman" w:hAnsi="Times New Roman" w:cs="Times New Roman"/>
          <w:sz w:val="28"/>
          <w:szCs w:val="28"/>
          <w:lang w:val="uk-UA"/>
        </w:rPr>
      </w:pPr>
    </w:p>
    <w:p w:rsidR="00165E2A" w:rsidRPr="00165E2A" w:rsidRDefault="00165E2A" w:rsidP="007C04E7">
      <w:pPr>
        <w:spacing w:line="276" w:lineRule="auto"/>
        <w:ind w:firstLine="720"/>
        <w:jc w:val="both"/>
        <w:rPr>
          <w:rFonts w:ascii="Times New Roman" w:hAnsi="Times New Roman" w:cs="Times New Roman"/>
          <w:sz w:val="28"/>
          <w:szCs w:val="28"/>
          <w:lang w:val="uk-UA"/>
        </w:rPr>
      </w:pPr>
      <w:r w:rsidRPr="007C04E7">
        <w:rPr>
          <w:rFonts w:ascii="Times New Roman" w:hAnsi="Times New Roman" w:cs="Times New Roman"/>
          <w:b/>
          <w:bCs/>
          <w:sz w:val="28"/>
          <w:szCs w:val="28"/>
          <w:lang w:val="uk-UA"/>
        </w:rPr>
        <w:t>Одна з ключових гідрологічних характеристик - це водний баланс.</w:t>
      </w:r>
      <w:r w:rsidRPr="00165E2A">
        <w:rPr>
          <w:rFonts w:ascii="Times New Roman" w:hAnsi="Times New Roman" w:cs="Times New Roman"/>
          <w:sz w:val="28"/>
          <w:szCs w:val="28"/>
          <w:lang w:val="uk-UA"/>
        </w:rPr>
        <w:t xml:space="preserve"> Він включає в себе співвідношення між надходженням води (опади, притік з інших водойм, підземний стік) та її витратами (випаровування, відтік, фільтрація). Для транскордонних водойм </w:t>
      </w:r>
      <w:r w:rsidRPr="007C04E7">
        <w:rPr>
          <w:rFonts w:ascii="Times New Roman" w:hAnsi="Times New Roman" w:cs="Times New Roman"/>
          <w:b/>
          <w:bCs/>
          <w:sz w:val="28"/>
          <w:szCs w:val="28"/>
          <w:lang w:val="uk-UA"/>
        </w:rPr>
        <w:t>особливо важливо</w:t>
      </w:r>
      <w:r w:rsidRPr="00165E2A">
        <w:rPr>
          <w:rFonts w:ascii="Times New Roman" w:hAnsi="Times New Roman" w:cs="Times New Roman"/>
          <w:sz w:val="28"/>
          <w:szCs w:val="28"/>
          <w:lang w:val="uk-UA"/>
        </w:rPr>
        <w:t xml:space="preserve"> враховувати, як змінюється водний баланс при переході від однієї країни до іншої, оскільки це безпосередньо впливає на доступність водних ресурсів для кожної зі сторін.</w:t>
      </w:r>
    </w:p>
    <w:p w:rsidR="00165E2A" w:rsidRPr="00165E2A" w:rsidRDefault="00165E2A" w:rsidP="00165E2A">
      <w:pPr>
        <w:spacing w:line="276" w:lineRule="auto"/>
        <w:jc w:val="both"/>
        <w:rPr>
          <w:rFonts w:ascii="Times New Roman" w:hAnsi="Times New Roman" w:cs="Times New Roman"/>
          <w:sz w:val="28"/>
          <w:szCs w:val="28"/>
          <w:lang w:val="uk-UA"/>
        </w:rPr>
      </w:pPr>
    </w:p>
    <w:p w:rsidR="00165E2A" w:rsidRPr="00165E2A" w:rsidRDefault="00165E2A" w:rsidP="007C04E7">
      <w:pPr>
        <w:spacing w:line="276" w:lineRule="auto"/>
        <w:ind w:firstLine="720"/>
        <w:jc w:val="both"/>
        <w:rPr>
          <w:rFonts w:ascii="Times New Roman" w:hAnsi="Times New Roman" w:cs="Times New Roman"/>
          <w:sz w:val="28"/>
          <w:szCs w:val="28"/>
          <w:lang w:val="uk-UA"/>
        </w:rPr>
      </w:pPr>
      <w:r w:rsidRPr="00165E2A">
        <w:rPr>
          <w:rFonts w:ascii="Times New Roman" w:hAnsi="Times New Roman" w:cs="Times New Roman"/>
          <w:sz w:val="28"/>
          <w:szCs w:val="28"/>
          <w:lang w:val="uk-UA"/>
        </w:rPr>
        <w:t xml:space="preserve">Іншою важливою характеристикою є </w:t>
      </w:r>
      <w:r w:rsidRPr="007C04E7">
        <w:rPr>
          <w:rFonts w:ascii="Times New Roman" w:hAnsi="Times New Roman" w:cs="Times New Roman"/>
          <w:b/>
          <w:bCs/>
          <w:sz w:val="28"/>
          <w:szCs w:val="28"/>
          <w:lang w:val="uk-UA"/>
        </w:rPr>
        <w:t>режим стоку.</w:t>
      </w:r>
      <w:r w:rsidRPr="00165E2A">
        <w:rPr>
          <w:rFonts w:ascii="Times New Roman" w:hAnsi="Times New Roman" w:cs="Times New Roman"/>
          <w:sz w:val="28"/>
          <w:szCs w:val="28"/>
          <w:lang w:val="uk-UA"/>
        </w:rPr>
        <w:t xml:space="preserve"> Для річок це включає сезонні коливання витрат води, періоди повеней та межені. У випадку транскордонних річок зміни режиму стоку в верхній течії можуть мати значний вплив на нижню течію, що часто стає предметом міждержавних переговорів та угод.</w:t>
      </w:r>
    </w:p>
    <w:p w:rsidR="00165E2A" w:rsidRDefault="007C04E7" w:rsidP="00165E2A">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C04E7">
        <w:rPr>
          <w:rFonts w:ascii="Times New Roman" w:hAnsi="Times New Roman" w:cs="Times New Roman"/>
          <w:b/>
          <w:bCs/>
          <w:sz w:val="28"/>
          <w:szCs w:val="28"/>
          <w:lang w:val="uk-UA"/>
        </w:rPr>
        <w:t>Межень</w:t>
      </w:r>
      <w:r>
        <w:rPr>
          <w:rFonts w:ascii="Times New Roman" w:hAnsi="Times New Roman" w:cs="Times New Roman"/>
          <w:sz w:val="28"/>
          <w:szCs w:val="28"/>
          <w:lang w:val="uk-UA"/>
        </w:rPr>
        <w:t xml:space="preserve"> - фаза водного режиму річки, яка щорічно повторюється в один і той же сезон, що характеризується малою водністю, тривалим (не менше 10 днів) стоянням низького рівня води</w:t>
      </w:r>
      <w:r w:rsidRPr="007C04E7">
        <w:rPr>
          <w:rFonts w:ascii="Times New Roman" w:hAnsi="Times New Roman" w:cs="Times New Roman"/>
          <w:b/>
          <w:bCs/>
          <w:sz w:val="28"/>
          <w:szCs w:val="28"/>
          <w:lang w:val="uk-UA"/>
        </w:rPr>
        <w:t>. Повінь (водопілля)</w:t>
      </w:r>
      <w:r>
        <w:rPr>
          <w:rFonts w:ascii="Times New Roman" w:hAnsi="Times New Roman" w:cs="Times New Roman"/>
          <w:sz w:val="28"/>
          <w:szCs w:val="28"/>
          <w:lang w:val="uk-UA"/>
        </w:rPr>
        <w:t xml:space="preserve"> – фаза водного режиму річки, яка щороку повторюється в один і той самий період року, характеризується найбільшою водністю, високим та тривалим підйомом та спадом рівнів води в річці.</w:t>
      </w:r>
      <w:r w:rsidR="007B00A3">
        <w:rPr>
          <w:rFonts w:ascii="Times New Roman" w:hAnsi="Times New Roman" w:cs="Times New Roman"/>
          <w:sz w:val="28"/>
          <w:szCs w:val="28"/>
          <w:lang w:val="uk-UA"/>
        </w:rPr>
        <w:t xml:space="preserve"> </w:t>
      </w:r>
      <w:r w:rsidR="007B00A3" w:rsidRPr="007B00A3">
        <w:rPr>
          <w:rFonts w:ascii="Times New Roman" w:hAnsi="Times New Roman" w:cs="Times New Roman"/>
          <w:b/>
          <w:bCs/>
          <w:sz w:val="28"/>
          <w:szCs w:val="28"/>
          <w:lang w:val="uk-UA"/>
        </w:rPr>
        <w:t xml:space="preserve">Паводок </w:t>
      </w:r>
      <w:r w:rsidR="007B00A3">
        <w:rPr>
          <w:rFonts w:ascii="Times New Roman" w:hAnsi="Times New Roman" w:cs="Times New Roman"/>
          <w:sz w:val="28"/>
          <w:szCs w:val="28"/>
          <w:lang w:val="uk-UA"/>
        </w:rPr>
        <w:t>– виникає не регулярно, часто після сильних дощів.)</w:t>
      </w:r>
    </w:p>
    <w:p w:rsidR="007C04E7" w:rsidRPr="00165E2A" w:rsidRDefault="007C04E7" w:rsidP="00165E2A">
      <w:pPr>
        <w:spacing w:line="276" w:lineRule="auto"/>
        <w:jc w:val="both"/>
        <w:rPr>
          <w:rFonts w:ascii="Times New Roman" w:hAnsi="Times New Roman" w:cs="Times New Roman"/>
          <w:sz w:val="28"/>
          <w:szCs w:val="28"/>
          <w:lang w:val="uk-UA"/>
        </w:rPr>
      </w:pPr>
    </w:p>
    <w:p w:rsidR="00165E2A" w:rsidRPr="00165E2A" w:rsidRDefault="00165E2A" w:rsidP="00165E2A">
      <w:pPr>
        <w:spacing w:line="276" w:lineRule="auto"/>
        <w:jc w:val="both"/>
        <w:rPr>
          <w:rFonts w:ascii="Times New Roman" w:hAnsi="Times New Roman" w:cs="Times New Roman"/>
          <w:sz w:val="28"/>
          <w:szCs w:val="28"/>
          <w:lang w:val="uk-UA"/>
        </w:rPr>
      </w:pPr>
      <w:r w:rsidRPr="007B00A3">
        <w:rPr>
          <w:rFonts w:ascii="Times New Roman" w:hAnsi="Times New Roman" w:cs="Times New Roman"/>
          <w:b/>
          <w:bCs/>
          <w:sz w:val="28"/>
          <w:szCs w:val="28"/>
          <w:lang w:val="uk-UA"/>
        </w:rPr>
        <w:t>Якість води</w:t>
      </w:r>
      <w:r w:rsidRPr="00165E2A">
        <w:rPr>
          <w:rFonts w:ascii="Times New Roman" w:hAnsi="Times New Roman" w:cs="Times New Roman"/>
          <w:sz w:val="28"/>
          <w:szCs w:val="28"/>
          <w:lang w:val="uk-UA"/>
        </w:rPr>
        <w:t xml:space="preserve"> - ще одна </w:t>
      </w:r>
      <w:r w:rsidRPr="007B00A3">
        <w:rPr>
          <w:rFonts w:ascii="Times New Roman" w:hAnsi="Times New Roman" w:cs="Times New Roman"/>
          <w:b/>
          <w:bCs/>
          <w:sz w:val="28"/>
          <w:szCs w:val="28"/>
          <w:lang w:val="uk-UA"/>
        </w:rPr>
        <w:t xml:space="preserve">критична </w:t>
      </w:r>
      <w:r w:rsidRPr="00165E2A">
        <w:rPr>
          <w:rFonts w:ascii="Times New Roman" w:hAnsi="Times New Roman" w:cs="Times New Roman"/>
          <w:sz w:val="28"/>
          <w:szCs w:val="28"/>
          <w:lang w:val="uk-UA"/>
        </w:rPr>
        <w:t xml:space="preserve">гідрологічна характеристика. Вона визначається фізичними (температура, прозорість), хімічними (концентрація розчинених речовин, </w:t>
      </w:r>
      <w:proofErr w:type="spellStart"/>
      <w:r w:rsidRPr="00165E2A">
        <w:rPr>
          <w:rFonts w:ascii="Times New Roman" w:hAnsi="Times New Roman" w:cs="Times New Roman"/>
          <w:sz w:val="28"/>
          <w:szCs w:val="28"/>
          <w:lang w:val="uk-UA"/>
        </w:rPr>
        <w:t>рН</w:t>
      </w:r>
      <w:proofErr w:type="spellEnd"/>
      <w:r w:rsidRPr="00165E2A">
        <w:rPr>
          <w:rFonts w:ascii="Times New Roman" w:hAnsi="Times New Roman" w:cs="Times New Roman"/>
          <w:sz w:val="28"/>
          <w:szCs w:val="28"/>
          <w:lang w:val="uk-UA"/>
        </w:rPr>
        <w:t xml:space="preserve">) та біологічними (наявність мікроорганізмів) параметрами. У транскордонних водоймах якість води </w:t>
      </w:r>
      <w:r w:rsidRPr="00165E2A">
        <w:rPr>
          <w:rFonts w:ascii="Times New Roman" w:hAnsi="Times New Roman" w:cs="Times New Roman"/>
          <w:sz w:val="28"/>
          <w:szCs w:val="28"/>
          <w:lang w:val="uk-UA"/>
        </w:rPr>
        <w:lastRenderedPageBreak/>
        <w:t>може суттєво змінюватися при переході від однієї країни до іншої, що створює додаткові виклики для управління та охорони водних ресурсів.</w:t>
      </w:r>
    </w:p>
    <w:p w:rsidR="00165E2A" w:rsidRPr="00165E2A" w:rsidRDefault="00165E2A" w:rsidP="00165E2A">
      <w:pPr>
        <w:spacing w:line="276" w:lineRule="auto"/>
        <w:jc w:val="both"/>
        <w:rPr>
          <w:rFonts w:ascii="Times New Roman" w:hAnsi="Times New Roman" w:cs="Times New Roman"/>
          <w:sz w:val="28"/>
          <w:szCs w:val="28"/>
          <w:lang w:val="uk-UA"/>
        </w:rPr>
      </w:pPr>
    </w:p>
    <w:p w:rsidR="00165E2A" w:rsidRPr="00165E2A" w:rsidRDefault="00165E2A" w:rsidP="00165E2A">
      <w:pPr>
        <w:spacing w:line="276" w:lineRule="auto"/>
        <w:jc w:val="both"/>
        <w:rPr>
          <w:rFonts w:ascii="Times New Roman" w:hAnsi="Times New Roman" w:cs="Times New Roman"/>
          <w:sz w:val="28"/>
          <w:szCs w:val="28"/>
          <w:lang w:val="uk-UA"/>
        </w:rPr>
      </w:pPr>
      <w:proofErr w:type="spellStart"/>
      <w:r w:rsidRPr="007B00A3">
        <w:rPr>
          <w:rFonts w:ascii="Times New Roman" w:hAnsi="Times New Roman" w:cs="Times New Roman"/>
          <w:b/>
          <w:bCs/>
          <w:sz w:val="28"/>
          <w:szCs w:val="28"/>
          <w:lang w:val="uk-UA"/>
        </w:rPr>
        <w:t>Гідроморфологічні</w:t>
      </w:r>
      <w:proofErr w:type="spellEnd"/>
      <w:r w:rsidRPr="007B00A3">
        <w:rPr>
          <w:rFonts w:ascii="Times New Roman" w:hAnsi="Times New Roman" w:cs="Times New Roman"/>
          <w:b/>
          <w:bCs/>
          <w:sz w:val="28"/>
          <w:szCs w:val="28"/>
          <w:lang w:val="uk-UA"/>
        </w:rPr>
        <w:t xml:space="preserve"> характеристики,</w:t>
      </w:r>
      <w:r w:rsidRPr="00165E2A">
        <w:rPr>
          <w:rFonts w:ascii="Times New Roman" w:hAnsi="Times New Roman" w:cs="Times New Roman"/>
          <w:sz w:val="28"/>
          <w:szCs w:val="28"/>
          <w:lang w:val="uk-UA"/>
        </w:rPr>
        <w:t xml:space="preserve"> такі як форма русла річки, глибина водойми, характер донних </w:t>
      </w:r>
      <w:proofErr w:type="spellStart"/>
      <w:r w:rsidRPr="00165E2A">
        <w:rPr>
          <w:rFonts w:ascii="Times New Roman" w:hAnsi="Times New Roman" w:cs="Times New Roman"/>
          <w:sz w:val="28"/>
          <w:szCs w:val="28"/>
          <w:lang w:val="uk-UA"/>
        </w:rPr>
        <w:t>відкладень</w:t>
      </w:r>
      <w:proofErr w:type="spellEnd"/>
      <w:r w:rsidRPr="00165E2A">
        <w:rPr>
          <w:rFonts w:ascii="Times New Roman" w:hAnsi="Times New Roman" w:cs="Times New Roman"/>
          <w:sz w:val="28"/>
          <w:szCs w:val="28"/>
          <w:lang w:val="uk-UA"/>
        </w:rPr>
        <w:t>, також відіграють важливу роль. Вони впливають на швидкість течії, процеси ерозії та седиментації, що особливо важливо для транскордонних річок та озер.</w:t>
      </w:r>
    </w:p>
    <w:p w:rsidR="00165E2A" w:rsidRPr="00165E2A" w:rsidRDefault="00165E2A" w:rsidP="00165E2A">
      <w:pPr>
        <w:rPr>
          <w:rFonts w:ascii="Times New Roman" w:hAnsi="Times New Roman" w:cs="Times New Roman"/>
          <w:sz w:val="28"/>
          <w:szCs w:val="28"/>
          <w:lang w:val="uk-UA"/>
        </w:rPr>
      </w:pPr>
    </w:p>
    <w:p w:rsidR="00165E2A" w:rsidRPr="00165E2A" w:rsidRDefault="00165E2A" w:rsidP="007B00A3">
      <w:pPr>
        <w:spacing w:line="276" w:lineRule="auto"/>
        <w:jc w:val="both"/>
        <w:rPr>
          <w:rFonts w:ascii="Times New Roman" w:hAnsi="Times New Roman" w:cs="Times New Roman"/>
          <w:sz w:val="28"/>
          <w:szCs w:val="28"/>
          <w:lang w:val="uk-UA"/>
        </w:rPr>
      </w:pPr>
      <w:r w:rsidRPr="007B00A3">
        <w:rPr>
          <w:rFonts w:ascii="Times New Roman" w:hAnsi="Times New Roman" w:cs="Times New Roman"/>
          <w:b/>
          <w:bCs/>
          <w:sz w:val="28"/>
          <w:szCs w:val="28"/>
          <w:lang w:val="uk-UA"/>
        </w:rPr>
        <w:t>Для підземних транскордонних водоносних горизонтів</w:t>
      </w:r>
      <w:r w:rsidRPr="00165E2A">
        <w:rPr>
          <w:rFonts w:ascii="Times New Roman" w:hAnsi="Times New Roman" w:cs="Times New Roman"/>
          <w:sz w:val="28"/>
          <w:szCs w:val="28"/>
          <w:lang w:val="uk-UA"/>
        </w:rPr>
        <w:t xml:space="preserve"> ключовими характеристиками є потужність водоносного шару, напрямок та швидкість руху підземних вод, а також їхнє поповнення та розвантаження. Ці параметри визначають доступність та якість підземних вод для різних країн, що поділяють один водоносний горизонт.</w:t>
      </w:r>
    </w:p>
    <w:p w:rsidR="00165E2A" w:rsidRPr="00165E2A" w:rsidRDefault="00165E2A" w:rsidP="007B00A3">
      <w:pPr>
        <w:spacing w:line="276" w:lineRule="auto"/>
        <w:jc w:val="both"/>
        <w:rPr>
          <w:rFonts w:ascii="Times New Roman" w:hAnsi="Times New Roman" w:cs="Times New Roman"/>
          <w:sz w:val="28"/>
          <w:szCs w:val="28"/>
          <w:lang w:val="uk-UA"/>
        </w:rPr>
      </w:pPr>
    </w:p>
    <w:p w:rsidR="00165E2A" w:rsidRPr="00165E2A" w:rsidRDefault="00165E2A" w:rsidP="007B00A3">
      <w:pPr>
        <w:spacing w:line="276" w:lineRule="auto"/>
        <w:ind w:firstLine="720"/>
        <w:jc w:val="both"/>
        <w:rPr>
          <w:rFonts w:ascii="Times New Roman" w:hAnsi="Times New Roman" w:cs="Times New Roman"/>
          <w:sz w:val="28"/>
          <w:szCs w:val="28"/>
          <w:lang w:val="uk-UA"/>
        </w:rPr>
      </w:pPr>
      <w:r w:rsidRPr="00165E2A">
        <w:rPr>
          <w:rFonts w:ascii="Times New Roman" w:hAnsi="Times New Roman" w:cs="Times New Roman"/>
          <w:sz w:val="28"/>
          <w:szCs w:val="28"/>
          <w:lang w:val="uk-UA"/>
        </w:rPr>
        <w:t xml:space="preserve">Важливо також відзначити, що гідрологічні характеристики транскордонних водойм </w:t>
      </w:r>
      <w:r w:rsidRPr="007B00A3">
        <w:rPr>
          <w:rFonts w:ascii="Times New Roman" w:hAnsi="Times New Roman" w:cs="Times New Roman"/>
          <w:b/>
          <w:bCs/>
          <w:sz w:val="28"/>
          <w:szCs w:val="28"/>
          <w:lang w:val="uk-UA"/>
        </w:rPr>
        <w:t>не є статичними.</w:t>
      </w:r>
      <w:r w:rsidRPr="00165E2A">
        <w:rPr>
          <w:rFonts w:ascii="Times New Roman" w:hAnsi="Times New Roman" w:cs="Times New Roman"/>
          <w:sz w:val="28"/>
          <w:szCs w:val="28"/>
          <w:lang w:val="uk-UA"/>
        </w:rPr>
        <w:t xml:space="preserve"> Вони можуть змінюватися під впливом природних факторів (кліматичні зміни, геологічні процеси) та антропогенної діяльності (будівництво гідротехнічних споруд, зміна землекористування у водозбірному басейні).</w:t>
      </w:r>
    </w:p>
    <w:p w:rsidR="00165E2A" w:rsidRPr="00165E2A" w:rsidRDefault="00165E2A" w:rsidP="007B00A3">
      <w:pPr>
        <w:spacing w:line="276" w:lineRule="auto"/>
        <w:jc w:val="both"/>
        <w:rPr>
          <w:rFonts w:ascii="Times New Roman" w:hAnsi="Times New Roman" w:cs="Times New Roman"/>
          <w:sz w:val="28"/>
          <w:szCs w:val="28"/>
          <w:lang w:val="uk-UA"/>
        </w:rPr>
      </w:pPr>
    </w:p>
    <w:p w:rsidR="00165E2A" w:rsidRPr="00165E2A" w:rsidRDefault="00165E2A" w:rsidP="007442CC">
      <w:pPr>
        <w:spacing w:line="276" w:lineRule="auto"/>
        <w:ind w:firstLine="720"/>
        <w:jc w:val="both"/>
        <w:rPr>
          <w:rFonts w:ascii="Times New Roman" w:hAnsi="Times New Roman" w:cs="Times New Roman"/>
          <w:sz w:val="28"/>
          <w:szCs w:val="28"/>
          <w:lang w:val="uk-UA"/>
        </w:rPr>
      </w:pPr>
      <w:r w:rsidRPr="00165E2A">
        <w:rPr>
          <w:rFonts w:ascii="Times New Roman" w:hAnsi="Times New Roman" w:cs="Times New Roman"/>
          <w:sz w:val="28"/>
          <w:szCs w:val="28"/>
          <w:lang w:val="uk-UA"/>
        </w:rPr>
        <w:t>Розуміння та моніторинг цих гідрологічних характеристик є фундаментальним для ефективного управління транскордонними водними ресурсами. Вони служать основою для розробки міждержавних угод, планування водокористування, запобігання конфліктам та забезпечення екологічної безпеки. Крім того, ці дані є критично важливими для прогнозування та адаптації до майбутніх змін, пов'язаних з глобальними кліматичними процесами та зростаючим антропогенним тиском на водні ресурси.</w:t>
      </w:r>
    </w:p>
    <w:p w:rsidR="00165E2A" w:rsidRPr="00165E2A" w:rsidRDefault="00165E2A" w:rsidP="007B00A3">
      <w:pPr>
        <w:spacing w:line="276" w:lineRule="auto"/>
        <w:jc w:val="both"/>
        <w:rPr>
          <w:rFonts w:ascii="Times New Roman" w:hAnsi="Times New Roman" w:cs="Times New Roman"/>
          <w:sz w:val="28"/>
          <w:szCs w:val="28"/>
          <w:lang w:val="uk-UA"/>
        </w:rPr>
      </w:pPr>
    </w:p>
    <w:p w:rsidR="00165E2A" w:rsidRDefault="00165E2A" w:rsidP="007B00A3">
      <w:pPr>
        <w:spacing w:line="276" w:lineRule="auto"/>
        <w:jc w:val="both"/>
        <w:rPr>
          <w:rFonts w:ascii="Times New Roman" w:hAnsi="Times New Roman" w:cs="Times New Roman"/>
          <w:sz w:val="28"/>
          <w:szCs w:val="28"/>
          <w:lang w:val="uk-UA"/>
        </w:rPr>
      </w:pPr>
      <w:r w:rsidRPr="00165E2A">
        <w:rPr>
          <w:rFonts w:ascii="Times New Roman" w:hAnsi="Times New Roman" w:cs="Times New Roman"/>
          <w:sz w:val="28"/>
          <w:szCs w:val="28"/>
          <w:lang w:val="uk-UA"/>
        </w:rPr>
        <w:t>Отже, глибоке розуміння гідрологічних характеристик транскордонних водойм є ключовим елементом у забезпеченні сталого управління цими цінними природними ресурсами, які мають величезне значення не лише для окремих країн, але й для глобальної екологічної рівноваги та міжнародної співпраці.</w:t>
      </w:r>
    </w:p>
    <w:p w:rsid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B00A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Pr="007B00A3">
        <w:rPr>
          <w:rFonts w:ascii="Times New Roman" w:hAnsi="Times New Roman" w:cs="Times New Roman"/>
          <w:b/>
          <w:bCs/>
          <w:sz w:val="28"/>
          <w:szCs w:val="28"/>
          <w:lang w:val="uk-UA"/>
        </w:rPr>
        <w:t xml:space="preserve">Особливості водного режиму річок, озер та підземних вод у транскордонних басейнах, а також вплив кліматичних змін на </w:t>
      </w:r>
      <w:r w:rsidRPr="007B00A3">
        <w:rPr>
          <w:rFonts w:ascii="Times New Roman" w:hAnsi="Times New Roman" w:cs="Times New Roman"/>
          <w:b/>
          <w:bCs/>
          <w:sz w:val="28"/>
          <w:szCs w:val="28"/>
          <w:lang w:val="uk-UA"/>
        </w:rPr>
        <w:lastRenderedPageBreak/>
        <w:t>гідрологічний режим транскордонних водних систем</w:t>
      </w:r>
      <w:r w:rsidRPr="007B00A3">
        <w:rPr>
          <w:rFonts w:ascii="Times New Roman" w:hAnsi="Times New Roman" w:cs="Times New Roman"/>
          <w:sz w:val="28"/>
          <w:szCs w:val="28"/>
          <w:lang w:val="uk-UA"/>
        </w:rPr>
        <w:t xml:space="preserve"> є критично важливими аспектами управління водними ресурсами на міжнародному рівні.</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B00A3">
      <w:pPr>
        <w:spacing w:line="276" w:lineRule="auto"/>
        <w:ind w:firstLine="720"/>
        <w:jc w:val="both"/>
        <w:rPr>
          <w:rFonts w:ascii="Times New Roman" w:hAnsi="Times New Roman" w:cs="Times New Roman"/>
          <w:sz w:val="28"/>
          <w:szCs w:val="28"/>
          <w:lang w:val="uk-UA"/>
        </w:rPr>
      </w:pPr>
      <w:r w:rsidRPr="007B00A3">
        <w:rPr>
          <w:rFonts w:ascii="Times New Roman" w:hAnsi="Times New Roman" w:cs="Times New Roman"/>
          <w:sz w:val="28"/>
          <w:szCs w:val="28"/>
          <w:lang w:val="uk-UA"/>
        </w:rPr>
        <w:t xml:space="preserve">Водний режим транскордонних річок характеризується значною </w:t>
      </w:r>
      <w:r w:rsidRPr="007B00A3">
        <w:rPr>
          <w:rFonts w:ascii="Times New Roman" w:hAnsi="Times New Roman" w:cs="Times New Roman"/>
          <w:b/>
          <w:bCs/>
          <w:sz w:val="28"/>
          <w:szCs w:val="28"/>
          <w:lang w:val="uk-UA"/>
        </w:rPr>
        <w:t>складністю та взаємозалежністю.</w:t>
      </w:r>
      <w:r w:rsidRPr="007B00A3">
        <w:rPr>
          <w:rFonts w:ascii="Times New Roman" w:hAnsi="Times New Roman" w:cs="Times New Roman"/>
          <w:sz w:val="28"/>
          <w:szCs w:val="28"/>
          <w:lang w:val="uk-UA"/>
        </w:rPr>
        <w:t xml:space="preserve"> У верхній течії річки, зазвичай розташованій в одній країні, формуються основні характеристики стоку, які потім впливають на водозабезпеченість та екологічний стан нижньої течії в іншій країні. Сезонні коливання стоку, повені та межені можуть мати різний вплив на різні частини басейну. </w:t>
      </w:r>
      <w:r w:rsidRPr="007B00A3">
        <w:rPr>
          <w:rFonts w:ascii="Times New Roman" w:hAnsi="Times New Roman" w:cs="Times New Roman"/>
          <w:b/>
          <w:bCs/>
          <w:sz w:val="28"/>
          <w:szCs w:val="28"/>
          <w:lang w:val="uk-UA"/>
        </w:rPr>
        <w:t>Наприклад,</w:t>
      </w:r>
      <w:r w:rsidRPr="007B00A3">
        <w:rPr>
          <w:rFonts w:ascii="Times New Roman" w:hAnsi="Times New Roman" w:cs="Times New Roman"/>
          <w:sz w:val="28"/>
          <w:szCs w:val="28"/>
          <w:lang w:val="uk-UA"/>
        </w:rPr>
        <w:t xml:space="preserve"> регулювання стоку за допомогою водосховищ у верхів'ях може змінити природний режим повеней у нижній течії, що впливає на сільське господарство та екосистеми заплав.</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B00A3">
      <w:pPr>
        <w:spacing w:line="276" w:lineRule="auto"/>
        <w:ind w:firstLine="720"/>
        <w:jc w:val="both"/>
        <w:rPr>
          <w:rFonts w:ascii="Times New Roman" w:hAnsi="Times New Roman" w:cs="Times New Roman"/>
          <w:sz w:val="28"/>
          <w:szCs w:val="28"/>
          <w:lang w:val="uk-UA"/>
        </w:rPr>
      </w:pPr>
      <w:r w:rsidRPr="007B00A3">
        <w:rPr>
          <w:rFonts w:ascii="Times New Roman" w:hAnsi="Times New Roman" w:cs="Times New Roman"/>
          <w:b/>
          <w:bCs/>
          <w:sz w:val="28"/>
          <w:szCs w:val="28"/>
          <w:lang w:val="uk-UA"/>
        </w:rPr>
        <w:t>Транскордонні озера</w:t>
      </w:r>
      <w:r w:rsidRPr="007B00A3">
        <w:rPr>
          <w:rFonts w:ascii="Times New Roman" w:hAnsi="Times New Roman" w:cs="Times New Roman"/>
          <w:sz w:val="28"/>
          <w:szCs w:val="28"/>
          <w:lang w:val="uk-UA"/>
        </w:rPr>
        <w:t xml:space="preserve"> також мають свої особливості водного режиму. Рівень води, циркуляція та якість води в таких озерах залежать від діяльності всіх прибережних країн. Зміни у водокористуванні або забрудненні в одній частині озера можуть мати далекосяжні наслідки для всієї водойми. Крім того, озера часто є кінцевими приймачами забруднень з усього водозбірного басейну, що робить їх особливо вразливими до антропогенного впливу.</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B00A3">
      <w:pPr>
        <w:spacing w:line="276" w:lineRule="auto"/>
        <w:ind w:firstLine="720"/>
        <w:jc w:val="both"/>
        <w:rPr>
          <w:rFonts w:ascii="Times New Roman" w:hAnsi="Times New Roman" w:cs="Times New Roman"/>
          <w:sz w:val="28"/>
          <w:szCs w:val="28"/>
          <w:lang w:val="uk-UA"/>
        </w:rPr>
      </w:pPr>
      <w:r w:rsidRPr="007B00A3">
        <w:rPr>
          <w:rFonts w:ascii="Times New Roman" w:hAnsi="Times New Roman" w:cs="Times New Roman"/>
          <w:b/>
          <w:bCs/>
          <w:sz w:val="28"/>
          <w:szCs w:val="28"/>
          <w:lang w:val="uk-UA"/>
        </w:rPr>
        <w:t>Підземні води</w:t>
      </w:r>
      <w:r w:rsidRPr="007B00A3">
        <w:rPr>
          <w:rFonts w:ascii="Times New Roman" w:hAnsi="Times New Roman" w:cs="Times New Roman"/>
          <w:sz w:val="28"/>
          <w:szCs w:val="28"/>
          <w:lang w:val="uk-UA"/>
        </w:rPr>
        <w:t xml:space="preserve"> у транскордонних басейнах являють собою особливо складну систему для управління. Їхній рух не обмежується політичними кордонами, а швидкість та напрямок потоку можуть змінюватися залежно від геологічних умов та експлуатації. Надмірний водозабір з однієї сторони кордону може призвести до виснаження ресурсу на іншій стороні. Крім того, забруднення підземних вод може поширюватися на великі відстані, створюючи проблеми для сусідніх країн.</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442CC">
      <w:pPr>
        <w:spacing w:line="276" w:lineRule="auto"/>
        <w:ind w:firstLine="720"/>
        <w:jc w:val="both"/>
        <w:rPr>
          <w:rFonts w:ascii="Times New Roman" w:hAnsi="Times New Roman" w:cs="Times New Roman"/>
          <w:sz w:val="28"/>
          <w:szCs w:val="28"/>
          <w:lang w:val="uk-UA"/>
        </w:rPr>
      </w:pPr>
      <w:r w:rsidRPr="007B00A3">
        <w:rPr>
          <w:rFonts w:ascii="Times New Roman" w:hAnsi="Times New Roman" w:cs="Times New Roman"/>
          <w:sz w:val="28"/>
          <w:szCs w:val="28"/>
          <w:lang w:val="uk-UA"/>
        </w:rPr>
        <w:t>Вплив кліматичних змін на гідрологічний режим транскордонних водних систем додає новий рівень складності до управління цими ресурсами. Глобальне потепління призводить до зміни кількості та розподілу опадів, інтенсивності випаровування, а також режиму сніготанення в гірських районах.</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442CC">
      <w:pPr>
        <w:spacing w:line="276" w:lineRule="auto"/>
        <w:ind w:firstLine="720"/>
        <w:jc w:val="both"/>
        <w:rPr>
          <w:rFonts w:ascii="Times New Roman" w:hAnsi="Times New Roman" w:cs="Times New Roman"/>
          <w:sz w:val="28"/>
          <w:szCs w:val="28"/>
          <w:lang w:val="uk-UA"/>
        </w:rPr>
      </w:pPr>
      <w:r w:rsidRPr="007B00A3">
        <w:rPr>
          <w:rFonts w:ascii="Times New Roman" w:hAnsi="Times New Roman" w:cs="Times New Roman"/>
          <w:sz w:val="28"/>
          <w:szCs w:val="28"/>
          <w:lang w:val="uk-UA"/>
        </w:rPr>
        <w:t xml:space="preserve">У багатьох регіонах спостерігається збільшення частоти та інтенсивності екстремальних гідрологічних явищ. Посухи стають більш </w:t>
      </w:r>
      <w:r w:rsidRPr="007B00A3">
        <w:rPr>
          <w:rFonts w:ascii="Times New Roman" w:hAnsi="Times New Roman" w:cs="Times New Roman"/>
          <w:sz w:val="28"/>
          <w:szCs w:val="28"/>
          <w:lang w:val="uk-UA"/>
        </w:rPr>
        <w:lastRenderedPageBreak/>
        <w:t>тривалими та суворими, що призводить до зниження рівня води в річках та озерах, а також до виснаження підземних водоносних горизонтів. Це може загострити конкуренцію за водні ресурси між країнами, що поділяють один басейн.</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442CC">
      <w:pPr>
        <w:spacing w:line="276" w:lineRule="auto"/>
        <w:ind w:firstLine="720"/>
        <w:jc w:val="both"/>
        <w:rPr>
          <w:rFonts w:ascii="Times New Roman" w:hAnsi="Times New Roman" w:cs="Times New Roman"/>
          <w:sz w:val="28"/>
          <w:szCs w:val="28"/>
          <w:lang w:val="uk-UA"/>
        </w:rPr>
      </w:pPr>
      <w:r w:rsidRPr="007B00A3">
        <w:rPr>
          <w:rFonts w:ascii="Times New Roman" w:hAnsi="Times New Roman" w:cs="Times New Roman"/>
          <w:sz w:val="28"/>
          <w:szCs w:val="28"/>
          <w:lang w:val="uk-UA"/>
        </w:rPr>
        <w:t xml:space="preserve">З іншого боку, збільшення інтенсивності опадів призводить до більш частих та сильних повеней. У транскордонних басейнах </w:t>
      </w:r>
      <w:r w:rsidRPr="007442CC">
        <w:rPr>
          <w:rFonts w:ascii="Times New Roman" w:hAnsi="Times New Roman" w:cs="Times New Roman"/>
          <w:b/>
          <w:bCs/>
          <w:sz w:val="28"/>
          <w:szCs w:val="28"/>
          <w:lang w:val="uk-UA"/>
        </w:rPr>
        <w:t xml:space="preserve">це вимагає скоординованих дій </w:t>
      </w:r>
      <w:r w:rsidRPr="007B00A3">
        <w:rPr>
          <w:rFonts w:ascii="Times New Roman" w:hAnsi="Times New Roman" w:cs="Times New Roman"/>
          <w:sz w:val="28"/>
          <w:szCs w:val="28"/>
          <w:lang w:val="uk-UA"/>
        </w:rPr>
        <w:t>з управління паводками та захисту від них, оскільки заходи, вжиті в одній країні, можуть вплинути на ризик затоплення в іншій.</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b/>
          <w:bCs/>
          <w:sz w:val="28"/>
          <w:szCs w:val="28"/>
          <w:lang w:val="uk-UA"/>
        </w:rPr>
        <w:t>Зміна кліматичних умов також впливає на якість води.</w:t>
      </w:r>
      <w:r w:rsidRPr="007B00A3">
        <w:rPr>
          <w:rFonts w:ascii="Times New Roman" w:hAnsi="Times New Roman" w:cs="Times New Roman"/>
          <w:sz w:val="28"/>
          <w:szCs w:val="28"/>
          <w:lang w:val="uk-UA"/>
        </w:rPr>
        <w:t xml:space="preserve"> Підвищення температури води може призвести до зміни екосистем, збільшення ризику цвітіння води та зниження вмісту розчиненого кисню. Це особливо критично для транскордонних озер та повільних річок, де зміни якості води можуть мати довготривалі наслідки для всіх прибережних країн.</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b/>
          <w:bCs/>
          <w:sz w:val="28"/>
          <w:szCs w:val="28"/>
          <w:lang w:val="uk-UA"/>
        </w:rPr>
        <w:t>Для підземних вод кліматичні зміни можуть вплинути на швидкість їх поповнення.</w:t>
      </w:r>
      <w:r w:rsidRPr="007B00A3">
        <w:rPr>
          <w:rFonts w:ascii="Times New Roman" w:hAnsi="Times New Roman" w:cs="Times New Roman"/>
          <w:sz w:val="28"/>
          <w:szCs w:val="28"/>
          <w:lang w:val="uk-UA"/>
        </w:rPr>
        <w:t xml:space="preserve"> У деяких регіонах очікується зменшення інфільтрації опадів, що призведе до зниження рівня підземних вод. Це може посилити конкуренцію за підземні водні ресурси між країнами та збільшити ризик засолення прибережних водоносних горизонтів через підвищення рівня моря.</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442CC">
      <w:pPr>
        <w:spacing w:line="276" w:lineRule="auto"/>
        <w:ind w:firstLine="720"/>
        <w:jc w:val="both"/>
        <w:rPr>
          <w:rFonts w:ascii="Times New Roman" w:hAnsi="Times New Roman" w:cs="Times New Roman"/>
          <w:sz w:val="28"/>
          <w:szCs w:val="28"/>
          <w:lang w:val="uk-UA"/>
        </w:rPr>
      </w:pPr>
      <w:r w:rsidRPr="007B00A3">
        <w:rPr>
          <w:rFonts w:ascii="Times New Roman" w:hAnsi="Times New Roman" w:cs="Times New Roman"/>
          <w:sz w:val="28"/>
          <w:szCs w:val="28"/>
          <w:lang w:val="uk-UA"/>
        </w:rPr>
        <w:t>Усі ці зміни вимагають адаптації існуючих підходів до управління транскордонними водними ресурсами. Необхідно розробляти більш гнучкі механізми розподілу води, які враховують мінливість клімату. Важливо також посилювати транскордонне співробітництво у сфері моніторингу водних ресурсів та обміну даними для кращого розуміння та прогнозування змін у водному режимі.</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Pr="007B00A3" w:rsidRDefault="007B00A3"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b/>
          <w:bCs/>
          <w:sz w:val="28"/>
          <w:szCs w:val="28"/>
          <w:lang w:val="uk-UA"/>
        </w:rPr>
        <w:t>Впровадження інтегрованого управління водними ресурсами</w:t>
      </w:r>
      <w:r w:rsidRPr="007B00A3">
        <w:rPr>
          <w:rFonts w:ascii="Times New Roman" w:hAnsi="Times New Roman" w:cs="Times New Roman"/>
          <w:sz w:val="28"/>
          <w:szCs w:val="28"/>
          <w:lang w:val="uk-UA"/>
        </w:rPr>
        <w:t xml:space="preserve"> на рівні всього басейну стає все більш актуальним. Це передбачає узгоджені дії всіх країн басейну щодо адаптації до кліматичних змін, включаючи заходи з </w:t>
      </w:r>
      <w:proofErr w:type="spellStart"/>
      <w:r w:rsidRPr="007B00A3">
        <w:rPr>
          <w:rFonts w:ascii="Times New Roman" w:hAnsi="Times New Roman" w:cs="Times New Roman"/>
          <w:sz w:val="28"/>
          <w:szCs w:val="28"/>
          <w:lang w:val="uk-UA"/>
        </w:rPr>
        <w:t>водозбереження</w:t>
      </w:r>
      <w:proofErr w:type="spellEnd"/>
      <w:r w:rsidRPr="007B00A3">
        <w:rPr>
          <w:rFonts w:ascii="Times New Roman" w:hAnsi="Times New Roman" w:cs="Times New Roman"/>
          <w:sz w:val="28"/>
          <w:szCs w:val="28"/>
          <w:lang w:val="uk-UA"/>
        </w:rPr>
        <w:t>, підвищення ефективності водокористування та захисту екосистем.</w:t>
      </w:r>
    </w:p>
    <w:p w:rsidR="007B00A3" w:rsidRPr="007B00A3" w:rsidRDefault="007B00A3" w:rsidP="007B00A3">
      <w:pPr>
        <w:spacing w:line="276" w:lineRule="auto"/>
        <w:jc w:val="both"/>
        <w:rPr>
          <w:rFonts w:ascii="Times New Roman" w:hAnsi="Times New Roman" w:cs="Times New Roman"/>
          <w:sz w:val="28"/>
          <w:szCs w:val="28"/>
          <w:lang w:val="uk-UA"/>
        </w:rPr>
      </w:pPr>
    </w:p>
    <w:p w:rsidR="007B00A3" w:rsidRDefault="007B00A3" w:rsidP="007442CC">
      <w:pPr>
        <w:spacing w:line="276" w:lineRule="auto"/>
        <w:ind w:firstLine="720"/>
        <w:jc w:val="both"/>
        <w:rPr>
          <w:rFonts w:ascii="Times New Roman" w:hAnsi="Times New Roman" w:cs="Times New Roman"/>
          <w:sz w:val="28"/>
          <w:szCs w:val="28"/>
          <w:lang w:val="uk-UA"/>
        </w:rPr>
      </w:pPr>
      <w:r w:rsidRPr="007B00A3">
        <w:rPr>
          <w:rFonts w:ascii="Times New Roman" w:hAnsi="Times New Roman" w:cs="Times New Roman"/>
          <w:sz w:val="28"/>
          <w:szCs w:val="28"/>
          <w:lang w:val="uk-UA"/>
        </w:rPr>
        <w:lastRenderedPageBreak/>
        <w:t>Таким чином, розуміння особливостей водного режиму транскордонних водних систем та врахування впливу кліматичних змін є ключовими факторами для забезпечення сталого управління цими важливими ресурсами. Це вимагає посилення міжнародного співробітництва, вдосконалення науково-технічної бази та розробки інноваційних підходів до управління водними ресурсами в умовах глобальних змін.</w:t>
      </w:r>
    </w:p>
    <w:p w:rsidR="007442CC" w:rsidRDefault="007442CC" w:rsidP="007442CC">
      <w:pPr>
        <w:spacing w:line="276" w:lineRule="auto"/>
        <w:ind w:firstLine="720"/>
        <w:jc w:val="both"/>
        <w:rPr>
          <w:rFonts w:ascii="Times New Roman" w:hAnsi="Times New Roman" w:cs="Times New Roman"/>
          <w:sz w:val="28"/>
          <w:szCs w:val="28"/>
          <w:lang w:val="uk-UA"/>
        </w:rPr>
      </w:pPr>
    </w:p>
    <w:p w:rsidR="007442CC" w:rsidRPr="007442CC" w:rsidRDefault="007442CC" w:rsidP="007442CC">
      <w:pPr>
        <w:spacing w:line="276" w:lineRule="auto"/>
        <w:ind w:firstLine="720"/>
        <w:jc w:val="both"/>
        <w:rPr>
          <w:rFonts w:ascii="Times New Roman" w:hAnsi="Times New Roman" w:cs="Times New Roman"/>
          <w:b/>
          <w:bCs/>
          <w:sz w:val="28"/>
          <w:szCs w:val="28"/>
          <w:lang w:val="uk-UA"/>
        </w:rPr>
      </w:pPr>
      <w:r w:rsidRPr="007442CC">
        <w:rPr>
          <w:rFonts w:ascii="Times New Roman" w:hAnsi="Times New Roman" w:cs="Times New Roman"/>
          <w:b/>
          <w:bCs/>
          <w:sz w:val="28"/>
          <w:szCs w:val="28"/>
          <w:lang w:val="uk-UA"/>
        </w:rPr>
        <w:t>3. Екологічні аспекти транскордонних водних систем</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Екологічні аспекти транскордонних водних систем є надзвичайно важливими для розуміння та управління цими складними природними ресурсами. Розглянемо детальніше біорізноманіття транскордонних водних екосистем та екологічні проблеми, пов'язані з їх використанням.</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1D50D2" w:rsidRDefault="007442CC" w:rsidP="001D50D2">
      <w:pPr>
        <w:spacing w:line="276" w:lineRule="auto"/>
        <w:ind w:firstLine="720"/>
        <w:jc w:val="both"/>
        <w:rPr>
          <w:rFonts w:ascii="Times New Roman" w:hAnsi="Times New Roman" w:cs="Times New Roman"/>
          <w:b/>
          <w:bCs/>
          <w:sz w:val="28"/>
          <w:szCs w:val="28"/>
          <w:lang w:val="uk-UA"/>
        </w:rPr>
      </w:pPr>
      <w:r w:rsidRPr="007442CC">
        <w:rPr>
          <w:rFonts w:ascii="Times New Roman" w:hAnsi="Times New Roman" w:cs="Times New Roman"/>
          <w:b/>
          <w:bCs/>
          <w:sz w:val="28"/>
          <w:szCs w:val="28"/>
          <w:lang w:val="uk-UA"/>
        </w:rPr>
        <w:t>3.1. Біорізноманіття транскордонних водних екосистем</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Транскордонні водні системи часто характеризуються унікальним та багатим біорізноманіттям, яке формувалося протягом тисячоліть. Ці екосистеми служать середовищем існування для численних видів рослин і тварин, багато з яких є ендемічними або знаходяться під загрозою зникнення.</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r w:rsidRPr="001D50D2">
        <w:rPr>
          <w:rFonts w:ascii="Times New Roman" w:hAnsi="Times New Roman" w:cs="Times New Roman"/>
          <w:b/>
          <w:bCs/>
          <w:sz w:val="28"/>
          <w:szCs w:val="28"/>
          <w:lang w:val="uk-UA"/>
        </w:rPr>
        <w:t>Приклад 1: Річка Меконг</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Річка Меконг, яка протікає через шість країн Південно-Східної Азії, є яскравим прикладом багатого біорізноманіття транскордонної водної системи. У басейні Меконгу зареєстровано понад 1200 видів риб, включаючи гігантського сома Меконгу (</w:t>
      </w:r>
      <w:proofErr w:type="spellStart"/>
      <w:r w:rsidRPr="007442CC">
        <w:rPr>
          <w:rFonts w:ascii="Times New Roman" w:hAnsi="Times New Roman" w:cs="Times New Roman"/>
          <w:sz w:val="28"/>
          <w:szCs w:val="28"/>
          <w:lang w:val="uk-UA"/>
        </w:rPr>
        <w:t>Pangasianodon</w:t>
      </w:r>
      <w:proofErr w:type="spellEnd"/>
      <w:r w:rsidRPr="007442CC">
        <w:rPr>
          <w:rFonts w:ascii="Times New Roman" w:hAnsi="Times New Roman" w:cs="Times New Roman"/>
          <w:sz w:val="28"/>
          <w:szCs w:val="28"/>
          <w:lang w:val="uk-UA"/>
        </w:rPr>
        <w:t xml:space="preserve"> </w:t>
      </w:r>
      <w:proofErr w:type="spellStart"/>
      <w:r w:rsidRPr="007442CC">
        <w:rPr>
          <w:rFonts w:ascii="Times New Roman" w:hAnsi="Times New Roman" w:cs="Times New Roman"/>
          <w:sz w:val="28"/>
          <w:szCs w:val="28"/>
          <w:lang w:val="uk-UA"/>
        </w:rPr>
        <w:t>gigas</w:t>
      </w:r>
      <w:proofErr w:type="spellEnd"/>
      <w:r w:rsidRPr="007442CC">
        <w:rPr>
          <w:rFonts w:ascii="Times New Roman" w:hAnsi="Times New Roman" w:cs="Times New Roman"/>
          <w:sz w:val="28"/>
          <w:szCs w:val="28"/>
          <w:lang w:val="uk-UA"/>
        </w:rPr>
        <w:t xml:space="preserve">), який може досягати довжини 3 метрів. Крім того, тут мешкають рідкісні види, такі як </w:t>
      </w:r>
      <w:proofErr w:type="spellStart"/>
      <w:r w:rsidRPr="007442CC">
        <w:rPr>
          <w:rFonts w:ascii="Times New Roman" w:hAnsi="Times New Roman" w:cs="Times New Roman"/>
          <w:sz w:val="28"/>
          <w:szCs w:val="28"/>
          <w:lang w:val="uk-UA"/>
        </w:rPr>
        <w:t>іравадійський</w:t>
      </w:r>
      <w:proofErr w:type="spellEnd"/>
      <w:r w:rsidRPr="007442CC">
        <w:rPr>
          <w:rFonts w:ascii="Times New Roman" w:hAnsi="Times New Roman" w:cs="Times New Roman"/>
          <w:sz w:val="28"/>
          <w:szCs w:val="28"/>
          <w:lang w:val="uk-UA"/>
        </w:rPr>
        <w:t xml:space="preserve"> дельфін та сіамський крокодил.</w:t>
      </w: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r w:rsidRPr="001D50D2">
        <w:rPr>
          <w:rFonts w:ascii="Times New Roman" w:hAnsi="Times New Roman" w:cs="Times New Roman"/>
          <w:b/>
          <w:bCs/>
          <w:sz w:val="28"/>
          <w:szCs w:val="28"/>
          <w:lang w:val="uk-UA"/>
        </w:rPr>
        <w:t>Приклад 2: Великі озера Північної Америки</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Система Великих озер, яка поділяється між США та Канадою, підтримує різноманітні водні та прибережні екосистеми. Тут мешкає понад 170 видів риб, включаючи озерного осетра та американського вугра. Водно-болотні угіддя навколо озер є важливими місцями гніздування та відпочинку для мільйонів перелітних птахів.</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r w:rsidRPr="001D50D2">
        <w:rPr>
          <w:rFonts w:ascii="Times New Roman" w:hAnsi="Times New Roman" w:cs="Times New Roman"/>
          <w:b/>
          <w:bCs/>
          <w:sz w:val="28"/>
          <w:szCs w:val="28"/>
          <w:lang w:val="uk-UA"/>
        </w:rPr>
        <w:lastRenderedPageBreak/>
        <w:t>3.2. Екологічні проблеми, пов'язані з використанням транскордонних водних ресурсів</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Використання транскордонних водних ресурсів часто призводить до серйозних екологічних проблем, які можуть негативно впливати на біорізноманіття та функціонування екосистем.</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r w:rsidRPr="001D50D2">
        <w:rPr>
          <w:rFonts w:ascii="Times New Roman" w:hAnsi="Times New Roman" w:cs="Times New Roman"/>
          <w:b/>
          <w:bCs/>
          <w:sz w:val="28"/>
          <w:szCs w:val="28"/>
          <w:lang w:val="uk-UA"/>
        </w:rPr>
        <w:t>Приклад 3: Аральське море</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Одним з найбільш драматичних прикладів екологічної катастрофи, пов'язаної з використанням транскордонних вод, є висихання Аральського моря. Надмірне відведення води з річок Амудар'я та Сирдар'я для зрошення призвело до скорочення площі моря на 90% з 1960-х років. Це спричинило зникнення більшості видів риб, засолення ґрунтів та утворення токсичних пилових бур, що негативно вплинуло на здоров'я місцевого населення.</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r w:rsidRPr="001D50D2">
        <w:rPr>
          <w:rFonts w:ascii="Times New Roman" w:hAnsi="Times New Roman" w:cs="Times New Roman"/>
          <w:b/>
          <w:bCs/>
          <w:sz w:val="28"/>
          <w:szCs w:val="28"/>
          <w:lang w:val="uk-UA"/>
        </w:rPr>
        <w:t>Приклад 4: Річка Дунай</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Річка Дунай, яка протікає через 10 країн Європи, стикається з низкою екологічних проблем. Забруднення промисловими та сільськогосподарськими стоками, будівництво гребель та каналізація річки призвели до деградації водних екосистем. Наприклад, популяція осетрових риб у Дунаї скоротилася на 80% за останні 100 років через надмірний вилов та втрату місць нересту.</w:t>
      </w: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r w:rsidRPr="001D50D2">
        <w:rPr>
          <w:rFonts w:ascii="Times New Roman" w:hAnsi="Times New Roman" w:cs="Times New Roman"/>
          <w:b/>
          <w:bCs/>
          <w:sz w:val="28"/>
          <w:szCs w:val="28"/>
          <w:lang w:val="uk-UA"/>
        </w:rPr>
        <w:t>Основні екологічні проблеми транскордонних водних систем включають:</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xml:space="preserve">1. </w:t>
      </w:r>
      <w:r w:rsidRPr="001D50D2">
        <w:rPr>
          <w:rFonts w:ascii="Times New Roman" w:hAnsi="Times New Roman" w:cs="Times New Roman"/>
          <w:b/>
          <w:bCs/>
          <w:sz w:val="28"/>
          <w:szCs w:val="28"/>
          <w:lang w:val="uk-UA"/>
        </w:rPr>
        <w:t>Забруднення води:</w:t>
      </w:r>
      <w:r w:rsidRPr="007442CC">
        <w:rPr>
          <w:rFonts w:ascii="Times New Roman" w:hAnsi="Times New Roman" w:cs="Times New Roman"/>
          <w:sz w:val="28"/>
          <w:szCs w:val="28"/>
          <w:lang w:val="uk-UA"/>
        </w:rPr>
        <w:t xml:space="preserve"> Промислові стоки, сільськогосподарські добрива та пестициди, а також міські відходи часто потрапляють у транскордонні водойми, погіршуючи якість води та загрожуючи водним організмам.</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2.</w:t>
      </w:r>
      <w:r w:rsidRPr="001D50D2">
        <w:rPr>
          <w:rFonts w:ascii="Times New Roman" w:hAnsi="Times New Roman" w:cs="Times New Roman"/>
          <w:b/>
          <w:bCs/>
          <w:sz w:val="28"/>
          <w:szCs w:val="28"/>
          <w:lang w:val="uk-UA"/>
        </w:rPr>
        <w:t xml:space="preserve"> Фрагментація екосистем: </w:t>
      </w:r>
      <w:r w:rsidRPr="007442CC">
        <w:rPr>
          <w:rFonts w:ascii="Times New Roman" w:hAnsi="Times New Roman" w:cs="Times New Roman"/>
          <w:sz w:val="28"/>
          <w:szCs w:val="28"/>
          <w:lang w:val="uk-UA"/>
        </w:rPr>
        <w:t>Будівництво гребель та інших гідротехнічних споруд може порушувати природні міграційні шляхи риб та змінювати природний режим річок.</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lastRenderedPageBreak/>
        <w:t xml:space="preserve">3. </w:t>
      </w:r>
      <w:proofErr w:type="spellStart"/>
      <w:r w:rsidRPr="001D50D2">
        <w:rPr>
          <w:rFonts w:ascii="Times New Roman" w:hAnsi="Times New Roman" w:cs="Times New Roman"/>
          <w:b/>
          <w:bCs/>
          <w:sz w:val="28"/>
          <w:szCs w:val="28"/>
          <w:lang w:val="uk-UA"/>
        </w:rPr>
        <w:t>Інвазивні</w:t>
      </w:r>
      <w:proofErr w:type="spellEnd"/>
      <w:r w:rsidRPr="001D50D2">
        <w:rPr>
          <w:rFonts w:ascii="Times New Roman" w:hAnsi="Times New Roman" w:cs="Times New Roman"/>
          <w:b/>
          <w:bCs/>
          <w:sz w:val="28"/>
          <w:szCs w:val="28"/>
          <w:lang w:val="uk-UA"/>
        </w:rPr>
        <w:t xml:space="preserve"> види:</w:t>
      </w:r>
      <w:r w:rsidRPr="007442CC">
        <w:rPr>
          <w:rFonts w:ascii="Times New Roman" w:hAnsi="Times New Roman" w:cs="Times New Roman"/>
          <w:sz w:val="28"/>
          <w:szCs w:val="28"/>
          <w:lang w:val="uk-UA"/>
        </w:rPr>
        <w:t xml:space="preserve"> Транскордонні водні системи особливо вразливі до поширення </w:t>
      </w:r>
      <w:proofErr w:type="spellStart"/>
      <w:r w:rsidRPr="007442CC">
        <w:rPr>
          <w:rFonts w:ascii="Times New Roman" w:hAnsi="Times New Roman" w:cs="Times New Roman"/>
          <w:sz w:val="28"/>
          <w:szCs w:val="28"/>
          <w:lang w:val="uk-UA"/>
        </w:rPr>
        <w:t>інвазивних</w:t>
      </w:r>
      <w:proofErr w:type="spellEnd"/>
      <w:r w:rsidRPr="007442CC">
        <w:rPr>
          <w:rFonts w:ascii="Times New Roman" w:hAnsi="Times New Roman" w:cs="Times New Roman"/>
          <w:sz w:val="28"/>
          <w:szCs w:val="28"/>
          <w:lang w:val="uk-UA"/>
        </w:rPr>
        <w:t xml:space="preserve"> видів, які можуть витісняти місцеві види та порушувати екологічний баланс.</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xml:space="preserve">4. </w:t>
      </w:r>
      <w:r w:rsidRPr="001D50D2">
        <w:rPr>
          <w:rFonts w:ascii="Times New Roman" w:hAnsi="Times New Roman" w:cs="Times New Roman"/>
          <w:b/>
          <w:bCs/>
          <w:sz w:val="28"/>
          <w:szCs w:val="28"/>
          <w:lang w:val="uk-UA"/>
        </w:rPr>
        <w:t>Надмірна експлуатація ресурсів:</w:t>
      </w:r>
      <w:r w:rsidRPr="007442CC">
        <w:rPr>
          <w:rFonts w:ascii="Times New Roman" w:hAnsi="Times New Roman" w:cs="Times New Roman"/>
          <w:sz w:val="28"/>
          <w:szCs w:val="28"/>
          <w:lang w:val="uk-UA"/>
        </w:rPr>
        <w:t xml:space="preserve"> </w:t>
      </w:r>
      <w:proofErr w:type="spellStart"/>
      <w:r w:rsidRPr="007442CC">
        <w:rPr>
          <w:rFonts w:ascii="Times New Roman" w:hAnsi="Times New Roman" w:cs="Times New Roman"/>
          <w:sz w:val="28"/>
          <w:szCs w:val="28"/>
          <w:lang w:val="uk-UA"/>
        </w:rPr>
        <w:t>Перевилов</w:t>
      </w:r>
      <w:proofErr w:type="spellEnd"/>
      <w:r w:rsidRPr="007442CC">
        <w:rPr>
          <w:rFonts w:ascii="Times New Roman" w:hAnsi="Times New Roman" w:cs="Times New Roman"/>
          <w:sz w:val="28"/>
          <w:szCs w:val="28"/>
          <w:lang w:val="uk-UA"/>
        </w:rPr>
        <w:t xml:space="preserve"> риби, надмірне відведення води для зрошення та інші форми нестійкого використання ресурсів можуть призвести до виснаження популяцій та деградації екосистем.</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xml:space="preserve">5. </w:t>
      </w:r>
      <w:r w:rsidRPr="001D50D2">
        <w:rPr>
          <w:rFonts w:ascii="Times New Roman" w:hAnsi="Times New Roman" w:cs="Times New Roman"/>
          <w:b/>
          <w:bCs/>
          <w:sz w:val="28"/>
          <w:szCs w:val="28"/>
          <w:lang w:val="uk-UA"/>
        </w:rPr>
        <w:t>Зміна клімату:</w:t>
      </w:r>
      <w:r w:rsidRPr="007442CC">
        <w:rPr>
          <w:rFonts w:ascii="Times New Roman" w:hAnsi="Times New Roman" w:cs="Times New Roman"/>
          <w:sz w:val="28"/>
          <w:szCs w:val="28"/>
          <w:lang w:val="uk-UA"/>
        </w:rPr>
        <w:t xml:space="preserve"> Глобальне потепління впливає на гідрологічний режим та температуру води, що може призвести до змін у складі видів та функціонуванні екосистем.</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r w:rsidRPr="001D50D2">
        <w:rPr>
          <w:rFonts w:ascii="Times New Roman" w:hAnsi="Times New Roman" w:cs="Times New Roman"/>
          <w:b/>
          <w:bCs/>
          <w:sz w:val="28"/>
          <w:szCs w:val="28"/>
          <w:lang w:val="uk-UA"/>
        </w:rPr>
        <w:t>Приклад 5: Озеро Вікторія</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xml:space="preserve">Озеро Вікторія, яке поділяють Уганда, Танзанія та Кенія, зіткнулося з серйозними екологічними проблемами через введення </w:t>
      </w:r>
      <w:proofErr w:type="spellStart"/>
      <w:r w:rsidRPr="007442CC">
        <w:rPr>
          <w:rFonts w:ascii="Times New Roman" w:hAnsi="Times New Roman" w:cs="Times New Roman"/>
          <w:sz w:val="28"/>
          <w:szCs w:val="28"/>
          <w:lang w:val="uk-UA"/>
        </w:rPr>
        <w:t>інвазивного</w:t>
      </w:r>
      <w:proofErr w:type="spellEnd"/>
      <w:r w:rsidRPr="007442CC">
        <w:rPr>
          <w:rFonts w:ascii="Times New Roman" w:hAnsi="Times New Roman" w:cs="Times New Roman"/>
          <w:sz w:val="28"/>
          <w:szCs w:val="28"/>
          <w:lang w:val="uk-UA"/>
        </w:rPr>
        <w:t xml:space="preserve"> виду - нільського окуня. Цей хижак значно скоротив популяції місцевих видів риб, що призвело до каскадних змін у всій екосистемі озера.</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1D50D2" w:rsidRDefault="007442CC" w:rsidP="007442CC">
      <w:pPr>
        <w:spacing w:line="276" w:lineRule="auto"/>
        <w:ind w:firstLine="720"/>
        <w:jc w:val="both"/>
        <w:rPr>
          <w:rFonts w:ascii="Times New Roman" w:hAnsi="Times New Roman" w:cs="Times New Roman"/>
          <w:b/>
          <w:bCs/>
          <w:sz w:val="28"/>
          <w:szCs w:val="28"/>
          <w:lang w:val="uk-UA"/>
        </w:rPr>
      </w:pPr>
      <w:r w:rsidRPr="001D50D2">
        <w:rPr>
          <w:rFonts w:ascii="Times New Roman" w:hAnsi="Times New Roman" w:cs="Times New Roman"/>
          <w:b/>
          <w:bCs/>
          <w:sz w:val="28"/>
          <w:szCs w:val="28"/>
          <w:lang w:val="uk-UA"/>
        </w:rPr>
        <w:t>Для вирішення цих екологічних проблем необхідна тісна співпраця між країнами, що поділяють транскордонні водні ресурси. Це включає:</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Розробку та впровадження спільних планів управління водними ресурсами</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Створення транскордонних охоронюваних територій</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Координацію зусиль з моніторингу якості води та біорізноманіття</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Впровадження екологічно чистих технологій та практик водокористування</w:t>
      </w:r>
    </w:p>
    <w:p w:rsidR="007442CC" w:rsidRP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 Розвиток екологічної освіти та підвищення обізнаності населення</w:t>
      </w:r>
    </w:p>
    <w:p w:rsidR="007442CC" w:rsidRPr="007442CC" w:rsidRDefault="007442CC" w:rsidP="007442CC">
      <w:pPr>
        <w:spacing w:line="276" w:lineRule="auto"/>
        <w:ind w:firstLine="720"/>
        <w:jc w:val="both"/>
        <w:rPr>
          <w:rFonts w:ascii="Times New Roman" w:hAnsi="Times New Roman" w:cs="Times New Roman"/>
          <w:sz w:val="28"/>
          <w:szCs w:val="28"/>
          <w:lang w:val="uk-UA"/>
        </w:rPr>
      </w:pPr>
    </w:p>
    <w:p w:rsidR="007442CC" w:rsidRDefault="007442CC" w:rsidP="007442CC">
      <w:pPr>
        <w:spacing w:line="276" w:lineRule="auto"/>
        <w:ind w:firstLine="720"/>
        <w:jc w:val="both"/>
        <w:rPr>
          <w:rFonts w:ascii="Times New Roman" w:hAnsi="Times New Roman" w:cs="Times New Roman"/>
          <w:sz w:val="28"/>
          <w:szCs w:val="28"/>
          <w:lang w:val="uk-UA"/>
        </w:rPr>
      </w:pPr>
      <w:r w:rsidRPr="007442CC">
        <w:rPr>
          <w:rFonts w:ascii="Times New Roman" w:hAnsi="Times New Roman" w:cs="Times New Roman"/>
          <w:sz w:val="28"/>
          <w:szCs w:val="28"/>
          <w:lang w:val="uk-UA"/>
        </w:rPr>
        <w:t>Тільки через комплексний підхід та міжнародне співробітництво можна забезпечити збереження унікального біорізноманіття та екологічної цілісності транскордонних водних систем для майбутніх поколінь.</w:t>
      </w:r>
    </w:p>
    <w:p w:rsidR="00BF37DF" w:rsidRDefault="00BF37DF" w:rsidP="007442CC">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 xml:space="preserve">3.3. Забруднення транскордонних водних </w:t>
      </w:r>
      <w:proofErr w:type="spellStart"/>
      <w:r w:rsidRPr="00BF37DF">
        <w:rPr>
          <w:rFonts w:ascii="Times New Roman" w:hAnsi="Times New Roman" w:cs="Times New Roman"/>
          <w:b/>
          <w:bCs/>
          <w:sz w:val="28"/>
          <w:szCs w:val="28"/>
          <w:lang w:val="uk-UA"/>
        </w:rPr>
        <w:t>обʼєктів</w:t>
      </w:r>
      <w:proofErr w:type="spellEnd"/>
      <w:r w:rsidRPr="00BF37DF">
        <w:rPr>
          <w:rFonts w:ascii="Times New Roman" w:hAnsi="Times New Roman" w:cs="Times New Roman"/>
          <w:b/>
          <w:bCs/>
          <w:sz w:val="28"/>
          <w:szCs w:val="28"/>
          <w:lang w:val="uk-UA"/>
        </w:rPr>
        <w:t xml:space="preserve"> та його наслідки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lastRenderedPageBreak/>
        <w:t>Забруднення транскордонних водних об'єктів є однією з найбільш гострих екологічних проблем сучасності, яка потребує особливої уваги та міжнародної співпраці. Це явище має комплексний характер і призводить до серйозних наслідків як для екосистем, так і для людських спільнот, що залежать від цих водних ресурсів.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Транскордонні водні об'єкти, такі як річки, озера та підземні водоносні горизонти, є особливо вразливими до забруднення через їхню протяжність та складність управління. Забруднюючі речовини, що потрапляють у воду в одній країні, можуть легко переноситися течією або підземними потоками до інших країн, створюючи проблеми на міжнародному рівні.</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Розглянемо кілька конкретних прикладів забруднення транскордонних водних об'єктів та їх наслідків: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1. </w:t>
      </w:r>
      <w:r w:rsidRPr="00BF37DF">
        <w:rPr>
          <w:rFonts w:ascii="Times New Roman" w:hAnsi="Times New Roman" w:cs="Times New Roman"/>
          <w:b/>
          <w:bCs/>
          <w:sz w:val="28"/>
          <w:szCs w:val="28"/>
          <w:lang w:val="uk-UA"/>
        </w:rPr>
        <w:t>Рейн (Європа):</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Річка Рейн, яка протікає через шість європейських країн, довгий час страждала від сильного промислового забруднення. У 1986 році сталася катастрофа на хімічному заводі в Швейцарії, в результаті якої в Рейн потрапило близько 30 </w:t>
      </w:r>
      <w:proofErr w:type="spellStart"/>
      <w:r w:rsidRPr="00BF37DF">
        <w:rPr>
          <w:rFonts w:ascii="Times New Roman" w:hAnsi="Times New Roman" w:cs="Times New Roman"/>
          <w:sz w:val="28"/>
          <w:szCs w:val="28"/>
          <w:lang w:val="uk-UA"/>
        </w:rPr>
        <w:t>тонн</w:t>
      </w:r>
      <w:proofErr w:type="spellEnd"/>
      <w:r w:rsidRPr="00BF37DF">
        <w:rPr>
          <w:rFonts w:ascii="Times New Roman" w:hAnsi="Times New Roman" w:cs="Times New Roman"/>
          <w:sz w:val="28"/>
          <w:szCs w:val="28"/>
          <w:lang w:val="uk-UA"/>
        </w:rPr>
        <w:t xml:space="preserve"> пестицидів та інших токсичних речовин. Це призвело до масової загибелі риби та інших водних організмів на сотні кілометрів вниз за течією. Наслідки цієї катастрофи відчувалися протягом багатьох років і стимулювали </w:t>
      </w:r>
      <w:r w:rsidRPr="00BF37DF">
        <w:rPr>
          <w:rFonts w:ascii="Times New Roman" w:hAnsi="Times New Roman" w:cs="Times New Roman"/>
          <w:b/>
          <w:bCs/>
          <w:sz w:val="28"/>
          <w:szCs w:val="28"/>
          <w:lang w:val="uk-UA"/>
        </w:rPr>
        <w:t>розробку міжнародної програми "Рейн 2020"</w:t>
      </w:r>
      <w:r w:rsidRPr="00BF37DF">
        <w:rPr>
          <w:rFonts w:ascii="Times New Roman" w:hAnsi="Times New Roman" w:cs="Times New Roman"/>
          <w:sz w:val="28"/>
          <w:szCs w:val="28"/>
          <w:lang w:val="uk-UA"/>
        </w:rPr>
        <w:t xml:space="preserve"> для відновлення екосистеми річки.</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2. </w:t>
      </w:r>
      <w:r w:rsidRPr="00BF37DF">
        <w:rPr>
          <w:rFonts w:ascii="Times New Roman" w:hAnsi="Times New Roman" w:cs="Times New Roman"/>
          <w:b/>
          <w:bCs/>
          <w:sz w:val="28"/>
          <w:szCs w:val="28"/>
          <w:lang w:val="uk-UA"/>
        </w:rPr>
        <w:t>Озеро Ері (Північна Америка):</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Озеро Ері, одне з Великих озер на кордоні США та Канади, зазнало серйозної </w:t>
      </w:r>
      <w:proofErr w:type="spellStart"/>
      <w:r w:rsidRPr="00BF37DF">
        <w:rPr>
          <w:rFonts w:ascii="Times New Roman" w:hAnsi="Times New Roman" w:cs="Times New Roman"/>
          <w:sz w:val="28"/>
          <w:szCs w:val="28"/>
          <w:lang w:val="uk-UA"/>
        </w:rPr>
        <w:t>евтрофікації</w:t>
      </w:r>
      <w:proofErr w:type="spellEnd"/>
      <w:r w:rsidRPr="00BF37DF">
        <w:rPr>
          <w:rFonts w:ascii="Times New Roman" w:hAnsi="Times New Roman" w:cs="Times New Roman"/>
          <w:sz w:val="28"/>
          <w:szCs w:val="28"/>
          <w:lang w:val="uk-UA"/>
        </w:rPr>
        <w:t xml:space="preserve"> через надмірне надходження поживних речовин з сільськогосподарських угідь та міських стоків. Це призвело до масового розмноження водоростей, зокрема токсичних синьо-зелених водоростей. У результаті погіршилась якість питної води, зменшилась популяція риб, а прибережні зони стали непридатними для рекреації. У 2014 році місто Толедо (штат Огайо) було змушене оголосити надзвичайний стан через неможливість використання води з озера для питних потреб.</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3. Річка Ганг (Південна Азія):</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lastRenderedPageBreak/>
        <w:t xml:space="preserve">Ганг, священна річка Індії, яка також протікає через Бангладеш, страждає від сильного забруднення промисловими стоками, побутовими відходами та релігійними практиками. Щодня в річку скидається близько 1,3 мільярда літрів неочищених стоків. Це призвело до значного погіршення якості води, зникнення багатьох видів риб та збільшення захворюваності населення на холеру, дизентерію та інші хвороби, пов'язані з водою. Забруднення Гангу також негативно впливає на дельту річки в Бангладеш, загрожуючи унікальній екосистемі мангрових лісів </w:t>
      </w:r>
      <w:proofErr w:type="spellStart"/>
      <w:r w:rsidRPr="00BF37DF">
        <w:rPr>
          <w:rFonts w:ascii="Times New Roman" w:hAnsi="Times New Roman" w:cs="Times New Roman"/>
          <w:sz w:val="28"/>
          <w:szCs w:val="28"/>
          <w:lang w:val="uk-UA"/>
        </w:rPr>
        <w:t>Сундарбан</w:t>
      </w:r>
      <w:proofErr w:type="spellEnd"/>
      <w:r w:rsidRPr="00BF37DF">
        <w:rPr>
          <w:rFonts w:ascii="Times New Roman" w:hAnsi="Times New Roman" w:cs="Times New Roman"/>
          <w:sz w:val="28"/>
          <w:szCs w:val="28"/>
          <w:lang w:val="uk-UA"/>
        </w:rPr>
        <w:t>.</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4. Річка Тиса (Центральна Європа):</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У 2000 році на річці Тиса, яка є притокою Дунаю і протікає через Україну, Румунію, Словаччину, Угорщину та Сербію, сталася екологічна катастрофа. З золотодобувної шахти в Румунії в річку потрапило близько 100 000 кубометрів води, забрудненої ціанідами. Це призвело до масової загибелі риби та інших водних організмів не тільки в Тисі, але і в Дунаї. Ця катастрофа показала вразливість транскордонних річкових систем до локальних інцидентів забруднення.</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5. Аральське море (Центральна Азія):</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Хоча основною проблемою Аральського моря є його висихання, забруднення також відіграє значну роль у деградації цієї водної системи. Інтенсивне використання пестицидів та добрив у сільському господарстві призвело до накопичення токсичних речовин у донних </w:t>
      </w:r>
      <w:proofErr w:type="spellStart"/>
      <w:r w:rsidRPr="00BF37DF">
        <w:rPr>
          <w:rFonts w:ascii="Times New Roman" w:hAnsi="Times New Roman" w:cs="Times New Roman"/>
          <w:sz w:val="28"/>
          <w:szCs w:val="28"/>
          <w:lang w:val="uk-UA"/>
        </w:rPr>
        <w:t>відкладеннях</w:t>
      </w:r>
      <w:proofErr w:type="spellEnd"/>
      <w:r w:rsidRPr="00BF37DF">
        <w:rPr>
          <w:rFonts w:ascii="Times New Roman" w:hAnsi="Times New Roman" w:cs="Times New Roman"/>
          <w:sz w:val="28"/>
          <w:szCs w:val="28"/>
          <w:lang w:val="uk-UA"/>
        </w:rPr>
        <w:t>. З висиханням моря ці забруднювачі піднімаються в повітря у вигляді токсичного пилу, який розноситься вітром на великі відстані, впливаючи на здоров'я людей у Казахстані, Узбекистані та сусідніх країнах.</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Наслідки забруднення транскордонних водних об'єктів є багатогранними та далекосяжними:</w:t>
      </w: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1. Екологічні наслідки: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Зниження біорізноманіття через загибель чутливих видів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 Порушення харчових ланцюгів та </w:t>
      </w:r>
      <w:proofErr w:type="spellStart"/>
      <w:r w:rsidRPr="00BF37DF">
        <w:rPr>
          <w:rFonts w:ascii="Times New Roman" w:hAnsi="Times New Roman" w:cs="Times New Roman"/>
          <w:sz w:val="28"/>
          <w:szCs w:val="28"/>
          <w:lang w:val="uk-UA"/>
        </w:rPr>
        <w:t>екосистемних</w:t>
      </w:r>
      <w:proofErr w:type="spellEnd"/>
      <w:r w:rsidRPr="00BF37DF">
        <w:rPr>
          <w:rFonts w:ascii="Times New Roman" w:hAnsi="Times New Roman" w:cs="Times New Roman"/>
          <w:sz w:val="28"/>
          <w:szCs w:val="28"/>
          <w:lang w:val="uk-UA"/>
        </w:rPr>
        <w:t xml:space="preserve"> функцій</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 </w:t>
      </w:r>
      <w:proofErr w:type="spellStart"/>
      <w:r w:rsidRPr="00BF37DF">
        <w:rPr>
          <w:rFonts w:ascii="Times New Roman" w:hAnsi="Times New Roman" w:cs="Times New Roman"/>
          <w:sz w:val="28"/>
          <w:szCs w:val="28"/>
          <w:lang w:val="uk-UA"/>
        </w:rPr>
        <w:t>Евтрофікація</w:t>
      </w:r>
      <w:proofErr w:type="spellEnd"/>
      <w:r w:rsidRPr="00BF37DF">
        <w:rPr>
          <w:rFonts w:ascii="Times New Roman" w:hAnsi="Times New Roman" w:cs="Times New Roman"/>
          <w:sz w:val="28"/>
          <w:szCs w:val="28"/>
          <w:lang w:val="uk-UA"/>
        </w:rPr>
        <w:t xml:space="preserve"> водойм та "цвітіння" води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Деградація водних та прибережних місць існування</w:t>
      </w: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C44B20">
        <w:rPr>
          <w:rFonts w:ascii="Times New Roman" w:hAnsi="Times New Roman" w:cs="Times New Roman"/>
          <w:b/>
          <w:bCs/>
          <w:sz w:val="28"/>
          <w:szCs w:val="28"/>
          <w:highlight w:val="yellow"/>
          <w:lang w:val="uk-UA"/>
        </w:rPr>
        <w:t>2. Економічні наслідки: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lastRenderedPageBreak/>
        <w:t>- Зменшення рибних запасів та втрати в рибному господарстві</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Зниження туристичної привабливості забруднених водойм</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Збільшення витрат на очищення води для питних та промислових потреб</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Втрата сільськогосподарської продуктивності через забруднення зрошувальних вод</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3. Соціальні та медичні наслідки: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Підвищення ризику захворювань, пов'язаних з водою</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Обмеження доступу до безпечної питної води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Погіршення якості життя населення прибережних районів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Потенційні конфлікти між країнами через забруднення спільних водних ресурсів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4. Правові та політичні наслідки: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Необхідність розробки та впровадження міжнародних угод щодо управління транскордонними водами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Виникнення суперечок між країнами щодо відповідальності за забруднення та його ліквідацію</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Посилення міжнародного тиску на країни-забруднювачі</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Для вирішення проблеми забруднення транскордонних водних об'єктів </w:t>
      </w:r>
      <w:r w:rsidRPr="00BF37DF">
        <w:rPr>
          <w:rFonts w:ascii="Times New Roman" w:hAnsi="Times New Roman" w:cs="Times New Roman"/>
          <w:b/>
          <w:bCs/>
          <w:sz w:val="28"/>
          <w:szCs w:val="28"/>
          <w:lang w:val="uk-UA"/>
        </w:rPr>
        <w:t>необхідні комплексні заходи на міжнародному рівні:</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1. Посилення правової бази: розробка та впровадження міжнародних конвенцій та угод щодо захисту транскордонних вод.</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2. Покращення моніторингу: створення спільних систем моніторингу якості води та обміну даними між країнами.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3. Впровадження принципу "забруднювач платить" на міжнародному рівні.</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4. Інвестиції в очисні споруди та екологічно чисті технології виробництва.</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5. Розвиток екологічної освіти та підвищення обізнаності населення щодо проблем забруднення води.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6. Сприяння науковим дослідженням та інноваціям у сфері очищення води та відновлення водних екосистем.</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lastRenderedPageBreak/>
        <w:t>Забруднення транскордонних водних об'єктів залишається серйозним викликом для міжнародної спільноти. Тільки через скоординовані зусилля всіх зацікавлених сторін можна забезпечити чисте та безпечне майбутнє для наших спільних водних ресурсів.</w:t>
      </w:r>
    </w:p>
    <w:p w:rsid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jc w:val="both"/>
        <w:rPr>
          <w:rFonts w:ascii="Times New Roman" w:hAnsi="Times New Roman" w:cs="Times New Roman"/>
          <w:b/>
          <w:bCs/>
          <w:sz w:val="28"/>
          <w:szCs w:val="28"/>
        </w:rPr>
      </w:pPr>
      <w:r w:rsidRPr="00BF37DF">
        <w:rPr>
          <w:rFonts w:ascii="Times New Roman" w:hAnsi="Times New Roman" w:cs="Times New Roman"/>
          <w:b/>
          <w:bCs/>
          <w:sz w:val="28"/>
          <w:szCs w:val="28"/>
        </w:rPr>
        <w:t>4. Управління транскордонними водними ресурсами</w:t>
      </w:r>
    </w:p>
    <w:p w:rsidR="00BF37DF" w:rsidRPr="00BF37DF" w:rsidRDefault="00BF37DF" w:rsidP="00BF37DF">
      <w:pPr>
        <w:spacing w:line="276" w:lineRule="auto"/>
        <w:jc w:val="both"/>
        <w:rPr>
          <w:rFonts w:ascii="Times New Roman" w:hAnsi="Times New Roman" w:cs="Times New Roman"/>
          <w:b/>
          <w:bCs/>
          <w:sz w:val="28"/>
          <w:szCs w:val="28"/>
        </w:rPr>
      </w:pPr>
      <w:r w:rsidRPr="00BF37DF">
        <w:rPr>
          <w:rFonts w:ascii="Times New Roman" w:hAnsi="Times New Roman" w:cs="Times New Roman"/>
          <w:b/>
          <w:bCs/>
          <w:sz w:val="28"/>
          <w:szCs w:val="28"/>
        </w:rPr>
        <w:t xml:space="preserve">   4.1. Міжнародні правові механізми регулювання використання транскордонних вод</w:t>
      </w:r>
    </w:p>
    <w:p w:rsidR="00BF37DF" w:rsidRPr="00BF37DF" w:rsidRDefault="00BF37DF" w:rsidP="00BF37DF">
      <w:pPr>
        <w:spacing w:line="276" w:lineRule="auto"/>
        <w:ind w:firstLine="720"/>
        <w:jc w:val="both"/>
        <w:rPr>
          <w:rFonts w:ascii="Times New Roman" w:hAnsi="Times New Roman" w:cs="Times New Roman"/>
          <w:sz w:val="28"/>
          <w:szCs w:val="28"/>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Управління транскордонними водними ресурсами є складним та багатогранним процесом, який вимагає співпраці між країнами, що поділяють ці ресурси. Особливо важливу роль у цьому процесі відіграють міжнародні правові механізми регулювання використання транскордонних вод. Ці механізми забезпечують основу для співробітництва, вирішення конфліктів та сталого управління спільними водними ресурсами.</w:t>
      </w: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p>
    <w:p w:rsid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Міжнародні правові механізми регулювання використання транскордонних вод можна розділити на кілька категорій:</w:t>
      </w: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p>
    <w:p w:rsidR="00BF37DF" w:rsidRPr="00BF37DF" w:rsidRDefault="00BF37DF" w:rsidP="00BF37DF">
      <w:pPr>
        <w:spacing w:line="276" w:lineRule="auto"/>
        <w:ind w:firstLine="720"/>
        <w:jc w:val="both"/>
        <w:rPr>
          <w:rFonts w:ascii="Times New Roman" w:hAnsi="Times New Roman" w:cs="Times New Roman"/>
          <w:b/>
          <w:bCs/>
          <w:sz w:val="28"/>
          <w:szCs w:val="28"/>
          <w:lang w:val="uk-UA"/>
        </w:rPr>
      </w:pPr>
      <w:r w:rsidRPr="00BF37DF">
        <w:rPr>
          <w:rFonts w:ascii="Times New Roman" w:hAnsi="Times New Roman" w:cs="Times New Roman"/>
          <w:b/>
          <w:bCs/>
          <w:sz w:val="28"/>
          <w:szCs w:val="28"/>
          <w:lang w:val="uk-UA"/>
        </w:rPr>
        <w:t>1. Глобальні конвенції та угоди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Ключовою глобальною угодою у сфері транскордонних вод є </w:t>
      </w:r>
      <w:r w:rsidRPr="003674EA">
        <w:rPr>
          <w:rFonts w:ascii="Times New Roman" w:hAnsi="Times New Roman" w:cs="Times New Roman"/>
          <w:b/>
          <w:bCs/>
          <w:sz w:val="28"/>
          <w:szCs w:val="28"/>
          <w:lang w:val="uk-UA"/>
        </w:rPr>
        <w:t>Конвенція ООН про право несудноплавних видів використання міжнародних водотоків 1997 року.</w:t>
      </w:r>
      <w:r w:rsidRPr="00BF37DF">
        <w:rPr>
          <w:rFonts w:ascii="Times New Roman" w:hAnsi="Times New Roman" w:cs="Times New Roman"/>
          <w:sz w:val="28"/>
          <w:szCs w:val="28"/>
          <w:lang w:val="uk-UA"/>
        </w:rPr>
        <w:t xml:space="preserve"> Ця конвенція встановлює базові принципи використання та охорони транскордонних водних ресурсів, включаючи:</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Принцип справедливого і розумного використання</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Обов'язок не завдавати значної шкоди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Зобов'язання співпрацювати та обмінюватися інформацією</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 xml:space="preserve">Приклад: Хоча ця конвенція вступила в силу лише в 2014 році, вона вже впливає на формування регіональних угод. </w:t>
      </w:r>
      <w:r w:rsidRPr="003674EA">
        <w:rPr>
          <w:rFonts w:ascii="Times New Roman" w:hAnsi="Times New Roman" w:cs="Times New Roman"/>
          <w:b/>
          <w:bCs/>
          <w:sz w:val="28"/>
          <w:szCs w:val="28"/>
          <w:lang w:val="uk-UA"/>
        </w:rPr>
        <w:t>Наприклад,</w:t>
      </w:r>
      <w:r w:rsidRPr="00BF37DF">
        <w:rPr>
          <w:rFonts w:ascii="Times New Roman" w:hAnsi="Times New Roman" w:cs="Times New Roman"/>
          <w:sz w:val="28"/>
          <w:szCs w:val="28"/>
          <w:lang w:val="uk-UA"/>
        </w:rPr>
        <w:t xml:space="preserve"> Угода про співробітництво з питань використання водних ресурсів басейну річки Замбезі 2004 року включає багато принципів з Конвенції ООН.</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3674EA" w:rsidRDefault="00BF37DF" w:rsidP="003674EA">
      <w:pPr>
        <w:spacing w:line="276" w:lineRule="auto"/>
        <w:ind w:firstLine="720"/>
        <w:jc w:val="both"/>
        <w:rPr>
          <w:rFonts w:ascii="Times New Roman" w:hAnsi="Times New Roman" w:cs="Times New Roman"/>
          <w:b/>
          <w:bCs/>
          <w:sz w:val="28"/>
          <w:szCs w:val="28"/>
          <w:lang w:val="uk-UA"/>
        </w:rPr>
      </w:pPr>
      <w:r w:rsidRPr="003674EA">
        <w:rPr>
          <w:rFonts w:ascii="Times New Roman" w:hAnsi="Times New Roman" w:cs="Times New Roman"/>
          <w:b/>
          <w:bCs/>
          <w:sz w:val="28"/>
          <w:szCs w:val="28"/>
          <w:lang w:val="uk-UA"/>
        </w:rPr>
        <w:t>2. Регіональні угоди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lastRenderedPageBreak/>
        <w:t>Регіональні угоди часто є більш детальними та адаптованими до специфічних умов конкретного басейну або регіону.</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3674EA">
        <w:rPr>
          <w:rFonts w:ascii="Times New Roman" w:hAnsi="Times New Roman" w:cs="Times New Roman"/>
          <w:b/>
          <w:bCs/>
          <w:sz w:val="28"/>
          <w:szCs w:val="28"/>
          <w:lang w:val="uk-UA"/>
        </w:rPr>
        <w:t>Приклад:</w:t>
      </w:r>
      <w:r w:rsidRPr="00BF37DF">
        <w:rPr>
          <w:rFonts w:ascii="Times New Roman" w:hAnsi="Times New Roman" w:cs="Times New Roman"/>
          <w:sz w:val="28"/>
          <w:szCs w:val="28"/>
          <w:lang w:val="uk-UA"/>
        </w:rPr>
        <w:t xml:space="preserve"> Конвенція про охорону та використання транскордонних водотоків та міжнародних озер </w:t>
      </w:r>
      <w:r w:rsidRPr="003674EA">
        <w:rPr>
          <w:rFonts w:ascii="Times New Roman" w:hAnsi="Times New Roman" w:cs="Times New Roman"/>
          <w:b/>
          <w:bCs/>
          <w:sz w:val="28"/>
          <w:szCs w:val="28"/>
          <w:lang w:val="uk-UA"/>
        </w:rPr>
        <w:t>(Гельсінська конвенція) 1992 року</w:t>
      </w:r>
      <w:r w:rsidRPr="00BF37DF">
        <w:rPr>
          <w:rFonts w:ascii="Times New Roman" w:hAnsi="Times New Roman" w:cs="Times New Roman"/>
          <w:sz w:val="28"/>
          <w:szCs w:val="28"/>
          <w:lang w:val="uk-UA"/>
        </w:rPr>
        <w:t xml:space="preserve"> є важливим інструментом для європейських країн. Вона встановлює рамки для співпраці щодо запобігання, контролю та зменшення транскордонного впливу на водні ресурси.</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3674EA" w:rsidRDefault="00BF37DF" w:rsidP="003674EA">
      <w:pPr>
        <w:spacing w:line="276" w:lineRule="auto"/>
        <w:ind w:firstLine="720"/>
        <w:jc w:val="both"/>
        <w:rPr>
          <w:rFonts w:ascii="Times New Roman" w:hAnsi="Times New Roman" w:cs="Times New Roman"/>
          <w:b/>
          <w:bCs/>
          <w:sz w:val="28"/>
          <w:szCs w:val="28"/>
          <w:lang w:val="uk-UA"/>
        </w:rPr>
      </w:pPr>
      <w:r w:rsidRPr="003674EA">
        <w:rPr>
          <w:rFonts w:ascii="Times New Roman" w:hAnsi="Times New Roman" w:cs="Times New Roman"/>
          <w:b/>
          <w:bCs/>
          <w:sz w:val="28"/>
          <w:szCs w:val="28"/>
          <w:lang w:val="uk-UA"/>
        </w:rPr>
        <w:t>3. Басейнові угоди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Ці угоди стосуються конкретних річкових басейнів або водних систем і часто створюють спеціальні органи управління.</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3674EA">
        <w:rPr>
          <w:rFonts w:ascii="Times New Roman" w:hAnsi="Times New Roman" w:cs="Times New Roman"/>
          <w:b/>
          <w:bCs/>
          <w:sz w:val="28"/>
          <w:szCs w:val="28"/>
          <w:lang w:val="uk-UA"/>
        </w:rPr>
        <w:t>Приклад:</w:t>
      </w:r>
      <w:r w:rsidRPr="00BF37DF">
        <w:rPr>
          <w:rFonts w:ascii="Times New Roman" w:hAnsi="Times New Roman" w:cs="Times New Roman"/>
          <w:sz w:val="28"/>
          <w:szCs w:val="28"/>
          <w:lang w:val="uk-UA"/>
        </w:rPr>
        <w:t xml:space="preserve"> Угода про річку Меконг 1995 року між Камбоджею, Лаосом, Таїландом та В'єтнамом створила Комісію річки Меконг. Ця комісія координує спільне планування та управління водними ресурсами басейну, включаючи розробку правил щодо підтримання мінімального стоку та повідомлення про будівництво нових гідротехнічних споруд.</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EF524C" w:rsidRDefault="00BF37DF"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4. Двосторонні угоди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Ці угоди регулюють відносини між двома країнами щодо спільних водних ресурсів.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b/>
          <w:bCs/>
          <w:sz w:val="28"/>
          <w:szCs w:val="28"/>
          <w:lang w:val="uk-UA"/>
        </w:rPr>
        <w:t>Приклад:</w:t>
      </w:r>
      <w:r w:rsidRPr="00BF37DF">
        <w:rPr>
          <w:rFonts w:ascii="Times New Roman" w:hAnsi="Times New Roman" w:cs="Times New Roman"/>
          <w:sz w:val="28"/>
          <w:szCs w:val="28"/>
          <w:lang w:val="uk-UA"/>
        </w:rPr>
        <w:t xml:space="preserve"> Договір про води річки Інд 1960 року між Індією та Пакистаном розділив річки басейну Інду між двома країнами і встановив механізми для вирішення суперечок. Цей договір залишається чинним навіть в періоди політичної напруженості між країнами.</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EF524C" w:rsidRDefault="00BF37DF"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5. Рішення міжнародних судів та арбітражів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Ці рішення формують прецеденти та допомагають інтерпретувати міжнародне водне право.</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b/>
          <w:bCs/>
          <w:sz w:val="28"/>
          <w:szCs w:val="28"/>
          <w:lang w:val="uk-UA"/>
        </w:rPr>
        <w:t xml:space="preserve">Приклад: </w:t>
      </w:r>
      <w:r w:rsidRPr="00BF37DF">
        <w:rPr>
          <w:rFonts w:ascii="Times New Roman" w:hAnsi="Times New Roman" w:cs="Times New Roman"/>
          <w:sz w:val="28"/>
          <w:szCs w:val="28"/>
          <w:lang w:val="uk-UA"/>
        </w:rPr>
        <w:t xml:space="preserve">Рішення Міжнародного суду ООН у справі про проект </w:t>
      </w:r>
      <w:proofErr w:type="spellStart"/>
      <w:r w:rsidRPr="00BF37DF">
        <w:rPr>
          <w:rFonts w:ascii="Times New Roman" w:hAnsi="Times New Roman" w:cs="Times New Roman"/>
          <w:sz w:val="28"/>
          <w:szCs w:val="28"/>
          <w:lang w:val="uk-UA"/>
        </w:rPr>
        <w:t>Габчиково-Надьмарош</w:t>
      </w:r>
      <w:proofErr w:type="spellEnd"/>
      <w:r w:rsidRPr="00BF37DF">
        <w:rPr>
          <w:rFonts w:ascii="Times New Roman" w:hAnsi="Times New Roman" w:cs="Times New Roman"/>
          <w:sz w:val="28"/>
          <w:szCs w:val="28"/>
          <w:lang w:val="uk-UA"/>
        </w:rPr>
        <w:t xml:space="preserve"> (Угорщина проти Словаччини) 1997 року встановило важливі принципи щодо зобов'язань країн у сфері управління спільними водними ресурсами, включаючи необхідність враховувати екологічні наслідки гідротехнічних проектів.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EF524C" w:rsidRDefault="00BF37DF"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Ключові аспекти міжнародних правових механізмів:</w:t>
      </w:r>
    </w:p>
    <w:p w:rsidR="00BF37DF" w:rsidRPr="00EF524C" w:rsidRDefault="00BF37DF" w:rsidP="00BF37DF">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1. Принцип справедливого і розумного використання</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Цей принцип вимагає, щоб країни використовували спільні водні ресурси таким чином, щоб забезпечити максимальну користь для всіх прибережних держав, одночасно мінімізуючи потенційну шкоду.</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b/>
          <w:bCs/>
          <w:sz w:val="28"/>
          <w:szCs w:val="28"/>
          <w:lang w:val="uk-UA"/>
        </w:rPr>
        <w:t>Приклад:</w:t>
      </w:r>
      <w:r w:rsidRPr="00BF37DF">
        <w:rPr>
          <w:rFonts w:ascii="Times New Roman" w:hAnsi="Times New Roman" w:cs="Times New Roman"/>
          <w:sz w:val="28"/>
          <w:szCs w:val="28"/>
          <w:lang w:val="uk-UA"/>
        </w:rPr>
        <w:t xml:space="preserve"> Угода про річку Ніл 2010 року між країнами басейну Нілу базується на цьому принципі, намагаючись збалансувати потреби у воді різних країн, особливо враховуючи історичні права Єгипту та зростаючі потреби країн верхньої течії.</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EF524C" w:rsidRDefault="00BF37DF" w:rsidP="00BF37DF">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2. Обов'язок не завдавати значної шкоди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Цей принцип зобов'язує країни вживати всіх необхідних заходів для запобігання значної шкоди іншим прибережним державам.</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b/>
          <w:bCs/>
          <w:sz w:val="28"/>
          <w:szCs w:val="28"/>
          <w:lang w:val="uk-UA"/>
        </w:rPr>
        <w:t>Приклад:</w:t>
      </w:r>
      <w:r w:rsidRPr="00BF37DF">
        <w:rPr>
          <w:rFonts w:ascii="Times New Roman" w:hAnsi="Times New Roman" w:cs="Times New Roman"/>
          <w:sz w:val="28"/>
          <w:szCs w:val="28"/>
          <w:lang w:val="uk-UA"/>
        </w:rPr>
        <w:t xml:space="preserve"> У 2010 році Аргентина подала позов проти Уругваю до Міжнародного суду ООН щодо будівництва целюлозних заводів на річці Уругвай, стверджуючи, що це порушує їхню двосторонню угоду та може завдати шкоди річці. Суд підтвердив важливість цього принципу, хоча і не знайшов достатніх доказів порушення з боку Уругваю.</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EF524C" w:rsidRDefault="00BF37DF" w:rsidP="00BF37DF">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3. Обмін інформацією та консультації</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Ці механізми вимагають від країн обмінюватися даними про стан водних ресурсів та консультуватися щодо планованих заходів, які можуть вплинути на спільні води.</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b/>
          <w:bCs/>
          <w:sz w:val="28"/>
          <w:szCs w:val="28"/>
          <w:lang w:val="uk-UA"/>
        </w:rPr>
        <w:t>Приклад:</w:t>
      </w:r>
      <w:r w:rsidRPr="00BF37DF">
        <w:rPr>
          <w:rFonts w:ascii="Times New Roman" w:hAnsi="Times New Roman" w:cs="Times New Roman"/>
          <w:sz w:val="28"/>
          <w:szCs w:val="28"/>
          <w:lang w:val="uk-UA"/>
        </w:rPr>
        <w:t xml:space="preserve"> Конвенція про охорону річки Дунай 1994 року встановлює детальні процедури обміну інформацією та консультацій між 14 країнами басейну Дунаю, включаючи систему раннього попередження про забруднення.</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EF524C" w:rsidRDefault="00BF37DF" w:rsidP="00BF37DF">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4. Спільні органи управління</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Багато угод передбачають створення спільних комісій або інших органів для координації управління транскордонними водами.</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b/>
          <w:bCs/>
          <w:sz w:val="28"/>
          <w:szCs w:val="28"/>
          <w:lang w:val="uk-UA"/>
        </w:rPr>
        <w:lastRenderedPageBreak/>
        <w:t>Приклад:</w:t>
      </w:r>
      <w:r w:rsidRPr="00BF37DF">
        <w:rPr>
          <w:rFonts w:ascii="Times New Roman" w:hAnsi="Times New Roman" w:cs="Times New Roman"/>
          <w:sz w:val="28"/>
          <w:szCs w:val="28"/>
          <w:lang w:val="uk-UA"/>
        </w:rPr>
        <w:t xml:space="preserve"> Міжнародна спільна комісія між США та Канадою, створена ще в 1909 році, відіграє ключову роль у управлінні водними ресурсами Великих озер та прикордонних річок.</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EF524C" w:rsidRDefault="00BF37DF" w:rsidP="00BF37DF">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5. Механізми вирішення спорів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Ці механізми можуть включати переговори, медіацію, арбітраж або звернення до міжнародних судів.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Приклад: Договір про води Інду між Індією та Пакистаном включає детальний механізм вирішення спорів, який вже кілька разів успішно застосовувався для вирішення розбіжностей щодо гідроенергетичних проектів.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EF524C" w:rsidRDefault="00BF37DF" w:rsidP="00BF37DF">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Висновки:</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BF37DF" w:rsidRP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Міжнародні правові механізми регулювання використання транскордонних вод є критично важливими для забезпечення сталого та мирного управління спільними водними ресурсами. Вони створюють основу для співпраці, встановлюють спільні правила та принципи, і надають інструменти для вирішення конфліктів.</w:t>
      </w:r>
    </w:p>
    <w:p w:rsidR="00BF37DF" w:rsidRPr="00BF37DF" w:rsidRDefault="00BF37DF" w:rsidP="00BF37DF">
      <w:pPr>
        <w:spacing w:line="276" w:lineRule="auto"/>
        <w:ind w:firstLine="720"/>
        <w:jc w:val="both"/>
        <w:rPr>
          <w:rFonts w:ascii="Times New Roman" w:hAnsi="Times New Roman" w:cs="Times New Roman"/>
          <w:sz w:val="28"/>
          <w:szCs w:val="28"/>
          <w:lang w:val="uk-UA"/>
        </w:rPr>
      </w:pPr>
    </w:p>
    <w:p w:rsidR="00EF524C" w:rsidRDefault="00BF37DF" w:rsidP="00EF524C">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Однак, ефективність цих механізмів залежить від готовності країн їх дотримуватися та впроваджувати. Крім того, зміна клімату та зростаючий тиск на водні ресурси створюють нові виклики, які вимагають адаптації існуючих правових рамок.</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BF37DF" w:rsidRDefault="00BF37DF" w:rsidP="00BF37DF">
      <w:pPr>
        <w:spacing w:line="276" w:lineRule="auto"/>
        <w:ind w:firstLine="720"/>
        <w:jc w:val="both"/>
        <w:rPr>
          <w:rFonts w:ascii="Times New Roman" w:hAnsi="Times New Roman" w:cs="Times New Roman"/>
          <w:sz w:val="28"/>
          <w:szCs w:val="28"/>
          <w:lang w:val="uk-UA"/>
        </w:rPr>
      </w:pPr>
      <w:r w:rsidRPr="00BF37DF">
        <w:rPr>
          <w:rFonts w:ascii="Times New Roman" w:hAnsi="Times New Roman" w:cs="Times New Roman"/>
          <w:sz w:val="28"/>
          <w:szCs w:val="28"/>
          <w:lang w:val="uk-UA"/>
        </w:rPr>
        <w:t>Майбутнє управління транскордонними водними ресурсами буде залежати від здатності міжнародного співтовариства розвивати та вдосконалювати ці правові механізми, забезпечуючи їх гнучкість та адаптивність до нових умов, одночасно зберігаючи основні принципи справедливості та сталого розвитку.</w:t>
      </w:r>
    </w:p>
    <w:p w:rsidR="00EF524C" w:rsidRDefault="00EF524C" w:rsidP="00BF37DF">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Співпраця між країнами у сфері управління спільними водними ресурсами та інтегроване управління водними ресурсами в транскордонних басейнах є ключовими аспектами сталого розвитку та збереження водних екосистем. Ці підходи тісно пов'язані між собою і часто реалізуються паралельно для досягнення найкращих результатів.</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4.2. Співпраця між країнами у сфері управління спільними водними ресурсами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Співпраця між країнами у сфері управління спільними водними ресурсами є фундаментальною для забезпечення справедливого розподілу води, запобігання конфліктам та збереження екосистем. Така співпраця може набувати різних форм, від обміну даними до спільного планування та реалізації проектів.</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Ключові аспекти міжнародної співпраці включають:</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1. Обмін даними та інформацією:</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Це основа ефективного управління транскордонними водами. Країни обмінюються гідрологічними, метеорологічними та екологічними даними для кращого розуміння водної системи.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 xml:space="preserve">Приклад: Міжнародна комісія із захисту річки Дунай (ICPDR) створила систему </w:t>
      </w:r>
      <w:proofErr w:type="spellStart"/>
      <w:r w:rsidRPr="00EF524C">
        <w:rPr>
          <w:rFonts w:ascii="Times New Roman" w:hAnsi="Times New Roman" w:cs="Times New Roman"/>
          <w:sz w:val="28"/>
          <w:szCs w:val="28"/>
          <w:lang w:val="uk-UA"/>
        </w:rPr>
        <w:t>TransNational</w:t>
      </w:r>
      <w:proofErr w:type="spellEnd"/>
      <w:r w:rsidRPr="00EF524C">
        <w:rPr>
          <w:rFonts w:ascii="Times New Roman" w:hAnsi="Times New Roman" w:cs="Times New Roman"/>
          <w:sz w:val="28"/>
          <w:szCs w:val="28"/>
          <w:lang w:val="uk-UA"/>
        </w:rPr>
        <w:t xml:space="preserve"> </w:t>
      </w:r>
      <w:proofErr w:type="spellStart"/>
      <w:r w:rsidRPr="00EF524C">
        <w:rPr>
          <w:rFonts w:ascii="Times New Roman" w:hAnsi="Times New Roman" w:cs="Times New Roman"/>
          <w:sz w:val="28"/>
          <w:szCs w:val="28"/>
          <w:lang w:val="uk-UA"/>
        </w:rPr>
        <w:t>Monitoring</w:t>
      </w:r>
      <w:proofErr w:type="spellEnd"/>
      <w:r w:rsidRPr="00EF524C">
        <w:rPr>
          <w:rFonts w:ascii="Times New Roman" w:hAnsi="Times New Roman" w:cs="Times New Roman"/>
          <w:sz w:val="28"/>
          <w:szCs w:val="28"/>
          <w:lang w:val="uk-UA"/>
        </w:rPr>
        <w:t xml:space="preserve"> </w:t>
      </w:r>
      <w:proofErr w:type="spellStart"/>
      <w:r w:rsidRPr="00EF524C">
        <w:rPr>
          <w:rFonts w:ascii="Times New Roman" w:hAnsi="Times New Roman" w:cs="Times New Roman"/>
          <w:sz w:val="28"/>
          <w:szCs w:val="28"/>
          <w:lang w:val="uk-UA"/>
        </w:rPr>
        <w:t>Network</w:t>
      </w:r>
      <w:proofErr w:type="spellEnd"/>
      <w:r w:rsidRPr="00EF524C">
        <w:rPr>
          <w:rFonts w:ascii="Times New Roman" w:hAnsi="Times New Roman" w:cs="Times New Roman"/>
          <w:sz w:val="28"/>
          <w:szCs w:val="28"/>
          <w:lang w:val="uk-UA"/>
        </w:rPr>
        <w:t>, яка забезпечує регулярний моніторинг якості води в басейні Дунаю за участю всіх прибережних країн.</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2. Спільне планування:</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Країни розробляють спільні плани управління водними ресурсами, враховуючи потреби всіх зацікавлених сторін.</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Приклад: Ініціатива басейну Нілу (NBI) об'єднує 10 країн басейну для спільного планування сталого розвитку та управління водними ресурсами Нілу.</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3. Координація дій у надзвичайних ситуаціях:</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Країни співпрацюють для запобігання та реагування на повені, посухи та випадки забруднення.</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 xml:space="preserve">Приклад: Після катастрофічного розливу ціаніду на річці Тиса в 2000 році, країни басейну Дунаю розробили систему раннього попередження про аварійні забруднення </w:t>
      </w:r>
      <w:r w:rsidRPr="00EF524C">
        <w:rPr>
          <w:rFonts w:ascii="Times New Roman" w:hAnsi="Times New Roman" w:cs="Times New Roman"/>
          <w:b/>
          <w:bCs/>
          <w:sz w:val="28"/>
          <w:szCs w:val="28"/>
          <w:lang w:val="uk-UA"/>
        </w:rPr>
        <w:t>(</w:t>
      </w:r>
      <w:proofErr w:type="spellStart"/>
      <w:r w:rsidRPr="00EF524C">
        <w:rPr>
          <w:rFonts w:ascii="Times New Roman" w:hAnsi="Times New Roman" w:cs="Times New Roman"/>
          <w:b/>
          <w:bCs/>
          <w:sz w:val="28"/>
          <w:szCs w:val="28"/>
          <w:lang w:val="uk-UA"/>
        </w:rPr>
        <w:t>Danube</w:t>
      </w:r>
      <w:proofErr w:type="spellEnd"/>
      <w:r w:rsidRPr="00EF524C">
        <w:rPr>
          <w:rFonts w:ascii="Times New Roman" w:hAnsi="Times New Roman" w:cs="Times New Roman"/>
          <w:b/>
          <w:bCs/>
          <w:sz w:val="28"/>
          <w:szCs w:val="28"/>
          <w:lang w:val="uk-UA"/>
        </w:rPr>
        <w:t xml:space="preserve"> </w:t>
      </w:r>
      <w:proofErr w:type="spellStart"/>
      <w:r w:rsidRPr="00EF524C">
        <w:rPr>
          <w:rFonts w:ascii="Times New Roman" w:hAnsi="Times New Roman" w:cs="Times New Roman"/>
          <w:b/>
          <w:bCs/>
          <w:sz w:val="28"/>
          <w:szCs w:val="28"/>
          <w:lang w:val="uk-UA"/>
        </w:rPr>
        <w:t>Accident</w:t>
      </w:r>
      <w:proofErr w:type="spellEnd"/>
      <w:r w:rsidRPr="00EF524C">
        <w:rPr>
          <w:rFonts w:ascii="Times New Roman" w:hAnsi="Times New Roman" w:cs="Times New Roman"/>
          <w:b/>
          <w:bCs/>
          <w:sz w:val="28"/>
          <w:szCs w:val="28"/>
          <w:lang w:val="uk-UA"/>
        </w:rPr>
        <w:t xml:space="preserve"> </w:t>
      </w:r>
      <w:proofErr w:type="spellStart"/>
      <w:r w:rsidRPr="00EF524C">
        <w:rPr>
          <w:rFonts w:ascii="Times New Roman" w:hAnsi="Times New Roman" w:cs="Times New Roman"/>
          <w:b/>
          <w:bCs/>
          <w:sz w:val="28"/>
          <w:szCs w:val="28"/>
          <w:lang w:val="uk-UA"/>
        </w:rPr>
        <w:t>Emergency</w:t>
      </w:r>
      <w:proofErr w:type="spellEnd"/>
      <w:r w:rsidRPr="00EF524C">
        <w:rPr>
          <w:rFonts w:ascii="Times New Roman" w:hAnsi="Times New Roman" w:cs="Times New Roman"/>
          <w:b/>
          <w:bCs/>
          <w:sz w:val="28"/>
          <w:szCs w:val="28"/>
          <w:lang w:val="uk-UA"/>
        </w:rPr>
        <w:t xml:space="preserve"> </w:t>
      </w:r>
      <w:proofErr w:type="spellStart"/>
      <w:r w:rsidRPr="00EF524C">
        <w:rPr>
          <w:rFonts w:ascii="Times New Roman" w:hAnsi="Times New Roman" w:cs="Times New Roman"/>
          <w:b/>
          <w:bCs/>
          <w:sz w:val="28"/>
          <w:szCs w:val="28"/>
          <w:lang w:val="uk-UA"/>
        </w:rPr>
        <w:t>Warning</w:t>
      </w:r>
      <w:proofErr w:type="spellEnd"/>
      <w:r w:rsidRPr="00EF524C">
        <w:rPr>
          <w:rFonts w:ascii="Times New Roman" w:hAnsi="Times New Roman" w:cs="Times New Roman"/>
          <w:b/>
          <w:bCs/>
          <w:sz w:val="28"/>
          <w:szCs w:val="28"/>
          <w:lang w:val="uk-UA"/>
        </w:rPr>
        <w:t xml:space="preserve"> </w:t>
      </w:r>
      <w:proofErr w:type="spellStart"/>
      <w:r w:rsidRPr="00EF524C">
        <w:rPr>
          <w:rFonts w:ascii="Times New Roman" w:hAnsi="Times New Roman" w:cs="Times New Roman"/>
          <w:b/>
          <w:bCs/>
          <w:sz w:val="28"/>
          <w:szCs w:val="28"/>
          <w:lang w:val="uk-UA"/>
        </w:rPr>
        <w:t>System</w:t>
      </w:r>
      <w:proofErr w:type="spellEnd"/>
      <w:r w:rsidRPr="00EF524C">
        <w:rPr>
          <w:rFonts w:ascii="Times New Roman" w:hAnsi="Times New Roman" w:cs="Times New Roman"/>
          <w:b/>
          <w:bCs/>
          <w:sz w:val="28"/>
          <w:szCs w:val="28"/>
          <w:lang w:val="uk-UA"/>
        </w:rPr>
        <w:t>).</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4. Спільні інвестиційні проекти:</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Країни можуть об'єднувати ресурси для реалізації великих інфраструктурних проектів, які приносять користь всім учасникам.</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 xml:space="preserve">Приклад: Сенегал, Мавританія та Малі спільно управляють греблею </w:t>
      </w:r>
      <w:proofErr w:type="spellStart"/>
      <w:r w:rsidRPr="00EF524C">
        <w:rPr>
          <w:rFonts w:ascii="Times New Roman" w:hAnsi="Times New Roman" w:cs="Times New Roman"/>
          <w:sz w:val="28"/>
          <w:szCs w:val="28"/>
          <w:lang w:val="uk-UA"/>
        </w:rPr>
        <w:t>Манантали</w:t>
      </w:r>
      <w:proofErr w:type="spellEnd"/>
      <w:r w:rsidRPr="00EF524C">
        <w:rPr>
          <w:rFonts w:ascii="Times New Roman" w:hAnsi="Times New Roman" w:cs="Times New Roman"/>
          <w:sz w:val="28"/>
          <w:szCs w:val="28"/>
          <w:lang w:val="uk-UA"/>
        </w:rPr>
        <w:t xml:space="preserve"> на річці Сенегал через Організацію з розвитку річки Сенегал (OMVS), розподіляючи вигоди від виробництва електроенергії та зрошення.</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5. Наукова співпраця:</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Спільні дослідницькі проекти допомагають краще зрозуміти екосистеми та розробити інноваційні підходи до управління водними ресурсами.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Приклад: Програма наукового співробітництва в басейні Аральського моря об'єднує вчених з Центральної Азії та міжнародних партнерів для вивчення екологічних проблем регіону.</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4.3. Інтегроване управління водними ресурсами в транскордонних басейнах</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 xml:space="preserve">Інтегроване управління водними ресурсами (ІУВР) - це підхід, який координує управління водними, земельними та пов'язаними ресурсами для максимізації економічного та соціального добробуту без компромісу для сталості </w:t>
      </w:r>
      <w:proofErr w:type="spellStart"/>
      <w:r w:rsidRPr="00EF524C">
        <w:rPr>
          <w:rFonts w:ascii="Times New Roman" w:hAnsi="Times New Roman" w:cs="Times New Roman"/>
          <w:sz w:val="28"/>
          <w:szCs w:val="28"/>
          <w:lang w:val="uk-UA"/>
        </w:rPr>
        <w:t>життєво</w:t>
      </w:r>
      <w:proofErr w:type="spellEnd"/>
      <w:r w:rsidRPr="00EF524C">
        <w:rPr>
          <w:rFonts w:ascii="Times New Roman" w:hAnsi="Times New Roman" w:cs="Times New Roman"/>
          <w:sz w:val="28"/>
          <w:szCs w:val="28"/>
          <w:lang w:val="uk-UA"/>
        </w:rPr>
        <w:t xml:space="preserve"> важливих екосистем. У контексті транскордонних басейнів, ІУВР вимагає особливої уваги до міжнародної співпраці та координації.</w:t>
      </w: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Основні принципи ІУВР у транскордонних басейнах включають:</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1. Басейновий підхід:</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Управління здійснюється на рівні всього річкового басейну, а не окремих країн чи адміністративних одиниць.</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Приклад: Комісія річки Меконг застосовує басейновий підхід для управління водними ресурсами, координуючи дії шести країн басейну.</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lastRenderedPageBreak/>
        <w:t>2. Участь усіх зацікавлених сторін:</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До процесу управління залучаються не лише уряди, але й місцеві громади, неурядові організації, приватний сектор та наукові установи.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Приклад: Міжнародна комісія із захисту річки Рейн активно залучає громадські організації та промисловість до розробки та реалізації планів управління басейном.</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3. Врахування всіх видів водокористування:</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ІУВР враховує потреби різних секторів економіки, екологічні вимоги та соціальні аспекти водокористування.</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Приклад: План інтегрованого управління водними ресурсами басейну озера Вікторія враховує потреби рибальства, сільського господарства, міського водопостачання та збереження біорізноманіття.</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4. Адаптивне управління:</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ІУВР передбачає гнучкість та здатність адаптуватися до змінних умов, включаючи кліматичні зміни.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Приклад: Міжнародна спільна комісія між США та Канадою застосовує адаптивний підхід до управління рівнем води у Великих озерах, враховуючи мінливість клімату та різноманітні потреби водокористувачів.</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5. Розвиток потенціалу:</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ІУВР включає програми навчання та розвитку для посилення здатності країн ефективно управляти водними ресурсами.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 xml:space="preserve">Приклад: Програма </w:t>
      </w:r>
      <w:proofErr w:type="spellStart"/>
      <w:r w:rsidRPr="00EF524C">
        <w:rPr>
          <w:rFonts w:ascii="Times New Roman" w:hAnsi="Times New Roman" w:cs="Times New Roman"/>
          <w:b/>
          <w:bCs/>
          <w:sz w:val="28"/>
          <w:szCs w:val="28"/>
          <w:lang w:val="uk-UA"/>
        </w:rPr>
        <w:t>Cap-Net</w:t>
      </w:r>
      <w:proofErr w:type="spellEnd"/>
      <w:r w:rsidRPr="00EF524C">
        <w:rPr>
          <w:rFonts w:ascii="Times New Roman" w:hAnsi="Times New Roman" w:cs="Times New Roman"/>
          <w:b/>
          <w:bCs/>
          <w:sz w:val="28"/>
          <w:szCs w:val="28"/>
          <w:lang w:val="uk-UA"/>
        </w:rPr>
        <w:t xml:space="preserve"> UNDP</w:t>
      </w:r>
      <w:r w:rsidRPr="00EF524C">
        <w:rPr>
          <w:rFonts w:ascii="Times New Roman" w:hAnsi="Times New Roman" w:cs="Times New Roman"/>
          <w:sz w:val="28"/>
          <w:szCs w:val="28"/>
          <w:lang w:val="uk-UA"/>
        </w:rPr>
        <w:t xml:space="preserve"> підтримує розвиток потенціалу для ІУВР у багатьох транскордонних басейнах світу, включаючи басейн річки Замбезі в Африці.</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Виклики та перспективи: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Незважаючи на очевидні переваги, співпраця між країнами та впровадження ІУВР у транскордонних басейнах стикається з низкою викликів:</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1. Політичні розбіжності та історичні конфлікти можуть ускладнювати співпрацю.</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2. Різні рівні економічного розвитку та технічних можливостей країн басейну.</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3. Складність узгодження національних інтересів з басейновими цілями.</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4. Недостатнє фінансування для реалізації спільних проектів та програм.</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5. Вплив кліматичних змін, які створюють нові виклики для управління водними ресурсами.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Однак, існують і позитивні тенденції:</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1. Зростання усвідомлення важливості транскордонного співробітництва для досягнення Цілей сталого розвитку.</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2. Розвиток нових технологій моніторингу та моделювання водних ресурсів, що полегшує співпрацю.</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3. Посилення ролі міжнародних організацій у підтримці транскордонного водного співробітництва.</w:t>
      </w: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4. Зростання участі громадянського суспільства у процесах управління водними ресурсами.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b/>
          <w:bCs/>
          <w:sz w:val="28"/>
          <w:szCs w:val="28"/>
          <w:lang w:val="uk-UA"/>
        </w:rPr>
      </w:pPr>
      <w:r w:rsidRPr="00EF524C">
        <w:rPr>
          <w:rFonts w:ascii="Times New Roman" w:hAnsi="Times New Roman" w:cs="Times New Roman"/>
          <w:b/>
          <w:bCs/>
          <w:sz w:val="28"/>
          <w:szCs w:val="28"/>
          <w:lang w:val="uk-UA"/>
        </w:rPr>
        <w:t>Висновки:</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Співпраця між країнами у сфері управління спільними водними ресурсами та впровадження інтегрованого управління водними ресурсами в транскордонних басейнах є ключовими елементами сталого розвитку. Вони дозволяють ефективно вирішувати складні проблеми, пов'язані з водними ресурсами, які виходять за межі національних кордонів.</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EF524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t>Успішна реалізація цих підходів вимагає політичної волі, технічної експертизи, фінансових ресурсів та активної участі всіх зацікавлених сторін. Хоча виклики залишаються значними, досвід багатьох басейнів світу показує, що транскордонне співробітництво та ІУВР можуть принести суттєві вигоди для економіки, суспільства та навколишнього середовища.</w:t>
      </w:r>
    </w:p>
    <w:p w:rsidR="00EF524C" w:rsidRPr="00EF524C" w:rsidRDefault="00EF524C" w:rsidP="00EF524C">
      <w:pPr>
        <w:spacing w:line="276" w:lineRule="auto"/>
        <w:ind w:firstLine="720"/>
        <w:jc w:val="both"/>
        <w:rPr>
          <w:rFonts w:ascii="Times New Roman" w:hAnsi="Times New Roman" w:cs="Times New Roman"/>
          <w:sz w:val="28"/>
          <w:szCs w:val="28"/>
          <w:lang w:val="uk-UA"/>
        </w:rPr>
      </w:pPr>
    </w:p>
    <w:p w:rsidR="00EF524C" w:rsidRPr="000462BC" w:rsidRDefault="00EF524C" w:rsidP="00EF524C">
      <w:pPr>
        <w:spacing w:line="276" w:lineRule="auto"/>
        <w:ind w:firstLine="720"/>
        <w:jc w:val="both"/>
        <w:rPr>
          <w:rFonts w:ascii="Times New Roman" w:hAnsi="Times New Roman" w:cs="Times New Roman"/>
          <w:sz w:val="28"/>
          <w:szCs w:val="28"/>
          <w:lang w:val="uk-UA"/>
        </w:rPr>
      </w:pPr>
      <w:r w:rsidRPr="00EF524C">
        <w:rPr>
          <w:rFonts w:ascii="Times New Roman" w:hAnsi="Times New Roman" w:cs="Times New Roman"/>
          <w:sz w:val="28"/>
          <w:szCs w:val="28"/>
          <w:lang w:val="uk-UA"/>
        </w:rPr>
        <w:lastRenderedPageBreak/>
        <w:t xml:space="preserve">Майбутнє управління транскордонними водними ресурсами </w:t>
      </w:r>
      <w:proofErr w:type="spellStart"/>
      <w:r w:rsidRPr="00EF524C">
        <w:rPr>
          <w:rFonts w:ascii="Times New Roman" w:hAnsi="Times New Roman" w:cs="Times New Roman"/>
          <w:sz w:val="28"/>
          <w:szCs w:val="28"/>
          <w:lang w:val="uk-UA"/>
        </w:rPr>
        <w:t>залежатиме</w:t>
      </w:r>
      <w:proofErr w:type="spellEnd"/>
      <w:r w:rsidRPr="00EF524C">
        <w:rPr>
          <w:rFonts w:ascii="Times New Roman" w:hAnsi="Times New Roman" w:cs="Times New Roman"/>
          <w:sz w:val="28"/>
          <w:szCs w:val="28"/>
          <w:lang w:val="uk-UA"/>
        </w:rPr>
        <w:t xml:space="preserve"> від здатності країн подолати політичні розбіжності, адаптуватися до кліматичних змін та впроваджувати інноваційні підходи до водного менеджменту. Це вимагатиме постійного діалогу, обміну знаннями та спільних зусиль на всіх рівнях - від місцевого до глобального.</w:t>
      </w:r>
    </w:p>
    <w:sectPr w:rsidR="00EF524C" w:rsidRPr="00046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BC"/>
    <w:rsid w:val="000462BC"/>
    <w:rsid w:val="00165E2A"/>
    <w:rsid w:val="001D50D2"/>
    <w:rsid w:val="001D6CE2"/>
    <w:rsid w:val="003674EA"/>
    <w:rsid w:val="007442CC"/>
    <w:rsid w:val="007B00A3"/>
    <w:rsid w:val="007C04E7"/>
    <w:rsid w:val="00BF37DF"/>
    <w:rsid w:val="00C44B20"/>
    <w:rsid w:val="00EF524C"/>
    <w:rsid w:val="00F4014B"/>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8A70692"/>
  <w15:chartTrackingRefBased/>
  <w15:docId w15:val="{E7683A6C-F50C-D74D-A329-854A7729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20</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2024-08-30T08:07:00Z</dcterms:created>
  <dcterms:modified xsi:type="dcterms:W3CDTF">2025-02-15T17:47:00Z</dcterms:modified>
</cp:coreProperties>
</file>