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3F3" w:rsidRPr="004453F3" w:rsidRDefault="004453F3" w:rsidP="004453F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4453F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ПРАКТИЧНА РОБОТА №9</w:t>
      </w:r>
    </w:p>
    <w:p w:rsidR="004453F3" w:rsidRPr="004453F3" w:rsidRDefault="004453F3" w:rsidP="004453F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4453F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ТЕМА:</w:t>
      </w:r>
      <w:r w:rsidRPr="004453F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ВІДНОВЛЕННЯ ДЕГРАДОВАНИХ ЕКОСИСТЕМ: ПРАКТИЧНІ МЕТОДИ ТА УСПІШНІ ПРИКЛАДИ</w:t>
      </w:r>
    </w:p>
    <w:p w:rsidR="004453F3" w:rsidRDefault="004453F3" w:rsidP="000D2C28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453F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Мета роботи: </w:t>
      </w:r>
      <w:r w:rsidRPr="004453F3">
        <w:rPr>
          <w:rFonts w:ascii="Times New Roman" w:eastAsia="Times New Roman" w:hAnsi="Times New Roman" w:cs="Times New Roman"/>
          <w:sz w:val="28"/>
          <w:szCs w:val="28"/>
          <w:lang w:eastAsia="uk-UA"/>
        </w:rPr>
        <w:t>Ознайомитися з основними причинами деградації екосистем; вивчити методи відновлення природних ландшафтів; проаналізувати конкретні приклади успішного екологічного відновлення; навчитися застосовувати набуті знання в умовах дистанційного дослідження (онлайн–інструменти, віртуальні карти, бази даних).</w:t>
      </w:r>
    </w:p>
    <w:p w:rsidR="000D2C28" w:rsidRPr="004453F3" w:rsidRDefault="000D2C28" w:rsidP="000D2C28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4453F3" w:rsidRPr="004453F3" w:rsidRDefault="004453F3" w:rsidP="000D2C28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4453F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ТЕОРЕТИЧНА ЧАСТИНА:</w:t>
      </w:r>
    </w:p>
    <w:p w:rsidR="004453F3" w:rsidRPr="004453F3" w:rsidRDefault="004453F3" w:rsidP="000D2C2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453F3">
        <w:rPr>
          <w:rFonts w:ascii="Times New Roman" w:eastAsia="Times New Roman" w:hAnsi="Times New Roman" w:cs="Times New Roman"/>
          <w:sz w:val="28"/>
          <w:szCs w:val="28"/>
          <w:lang w:eastAsia="uk-UA"/>
        </w:rPr>
        <w:t>Деградація екосистем – це процес зниження природного потенціалу навколишнього середовища через вплив людської діяльності або природних чинників. Це може включати:</w:t>
      </w:r>
    </w:p>
    <w:p w:rsidR="004453F3" w:rsidRPr="004453F3" w:rsidRDefault="004453F3" w:rsidP="000D2C28">
      <w:pPr>
        <w:numPr>
          <w:ilvl w:val="0"/>
          <w:numId w:val="2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453F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втрату </w:t>
      </w:r>
      <w:proofErr w:type="spellStart"/>
      <w:r w:rsidRPr="004453F3">
        <w:rPr>
          <w:rFonts w:ascii="Times New Roman" w:eastAsia="Times New Roman" w:hAnsi="Times New Roman" w:cs="Times New Roman"/>
          <w:sz w:val="28"/>
          <w:szCs w:val="28"/>
          <w:lang w:eastAsia="uk-UA"/>
        </w:rPr>
        <w:t>біорізноманіття</w:t>
      </w:r>
      <w:proofErr w:type="spellEnd"/>
      <w:r w:rsidRPr="004453F3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</w:p>
    <w:p w:rsidR="004453F3" w:rsidRPr="004453F3" w:rsidRDefault="004453F3" w:rsidP="000D2C28">
      <w:pPr>
        <w:numPr>
          <w:ilvl w:val="0"/>
          <w:numId w:val="2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453F3">
        <w:rPr>
          <w:rFonts w:ascii="Times New Roman" w:eastAsia="Times New Roman" w:hAnsi="Times New Roman" w:cs="Times New Roman"/>
          <w:sz w:val="28"/>
          <w:szCs w:val="28"/>
          <w:lang w:eastAsia="uk-UA"/>
        </w:rPr>
        <w:t>зменшення родючості ґрунтів,</w:t>
      </w:r>
    </w:p>
    <w:p w:rsidR="004453F3" w:rsidRPr="004453F3" w:rsidRDefault="004453F3" w:rsidP="000D2C28">
      <w:pPr>
        <w:numPr>
          <w:ilvl w:val="0"/>
          <w:numId w:val="2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453F3">
        <w:rPr>
          <w:rFonts w:ascii="Times New Roman" w:eastAsia="Times New Roman" w:hAnsi="Times New Roman" w:cs="Times New Roman"/>
          <w:sz w:val="28"/>
          <w:szCs w:val="28"/>
          <w:lang w:eastAsia="uk-UA"/>
        </w:rPr>
        <w:t>забруднення води й повітря,</w:t>
      </w:r>
    </w:p>
    <w:p w:rsidR="004453F3" w:rsidRPr="004453F3" w:rsidRDefault="004453F3" w:rsidP="000D2C28">
      <w:pPr>
        <w:numPr>
          <w:ilvl w:val="0"/>
          <w:numId w:val="2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453F3">
        <w:rPr>
          <w:rFonts w:ascii="Times New Roman" w:eastAsia="Times New Roman" w:hAnsi="Times New Roman" w:cs="Times New Roman"/>
          <w:sz w:val="28"/>
          <w:szCs w:val="28"/>
          <w:lang w:eastAsia="uk-UA"/>
        </w:rPr>
        <w:t>вирубку лісів,</w:t>
      </w:r>
    </w:p>
    <w:p w:rsidR="004453F3" w:rsidRPr="004453F3" w:rsidRDefault="004453F3" w:rsidP="000D2C28">
      <w:pPr>
        <w:numPr>
          <w:ilvl w:val="0"/>
          <w:numId w:val="2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4453F3">
        <w:rPr>
          <w:rFonts w:ascii="Times New Roman" w:eastAsia="Times New Roman" w:hAnsi="Times New Roman" w:cs="Times New Roman"/>
          <w:sz w:val="28"/>
          <w:szCs w:val="28"/>
          <w:lang w:eastAsia="uk-UA"/>
        </w:rPr>
        <w:t>опустелювання</w:t>
      </w:r>
      <w:proofErr w:type="spellEnd"/>
      <w:r w:rsidRPr="004453F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453F3" w:rsidRPr="004453F3" w:rsidRDefault="004453F3" w:rsidP="000D2C28">
      <w:pPr>
        <w:spacing w:after="0" w:line="360" w:lineRule="auto"/>
        <w:ind w:firstLine="709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4453F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Основні методи відновлення:</w:t>
      </w:r>
    </w:p>
    <w:p w:rsidR="004453F3" w:rsidRPr="004453F3" w:rsidRDefault="004453F3" w:rsidP="000D2C28">
      <w:pPr>
        <w:spacing w:after="0" w:line="360" w:lineRule="auto"/>
        <w:ind w:firstLine="709"/>
        <w:outlineLvl w:val="3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uk-UA"/>
        </w:rPr>
      </w:pPr>
      <w:r w:rsidRPr="004453F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uk-UA"/>
        </w:rPr>
        <w:t>1. Лісовідновлення (лісонасадження та природна сукцесія)</w:t>
      </w:r>
    </w:p>
    <w:p w:rsidR="004453F3" w:rsidRPr="004453F3" w:rsidRDefault="004453F3" w:rsidP="000D2C2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453F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Суть:</w:t>
      </w:r>
      <w:r w:rsidRPr="004453F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Висаджування дерев у місцях, де ліс був знищений або сильно пошкоджений. Іноді використовується метод «природної регенерації» – коли зростання відбувається без активного втручання людини, але з охороною від загроз.</w:t>
      </w:r>
    </w:p>
    <w:p w:rsidR="004453F3" w:rsidRPr="004453F3" w:rsidRDefault="004453F3" w:rsidP="000D2C2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453F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Значення:</w:t>
      </w:r>
      <w:r w:rsidRPr="004453F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Збільшує вуглецеві запаси, покращує мікроклімат, зменшує ерозію ґрунтів.</w:t>
      </w:r>
    </w:p>
    <w:p w:rsidR="004453F3" w:rsidRPr="004453F3" w:rsidRDefault="004453F3" w:rsidP="000D2C28">
      <w:pPr>
        <w:spacing w:after="0" w:line="36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uk-UA"/>
        </w:rPr>
      </w:pPr>
      <w:r w:rsidRPr="004453F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uk-UA"/>
        </w:rPr>
        <w:t xml:space="preserve">2. </w:t>
      </w:r>
      <w:proofErr w:type="spellStart"/>
      <w:r w:rsidRPr="004453F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uk-UA"/>
        </w:rPr>
        <w:t>Фіторемедіація</w:t>
      </w:r>
      <w:proofErr w:type="spellEnd"/>
    </w:p>
    <w:p w:rsidR="004453F3" w:rsidRPr="004453F3" w:rsidRDefault="004453F3" w:rsidP="000D2C2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453F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Суть:</w:t>
      </w:r>
      <w:r w:rsidRPr="004453F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Використання певних рослин для очищення забрудненого середовища (ґрунту, води або повітря). Наприклад, соняшник і гірчиця здатні поглинати важкі метали з ґрунту.</w:t>
      </w:r>
    </w:p>
    <w:p w:rsidR="004453F3" w:rsidRPr="004453F3" w:rsidRDefault="004453F3" w:rsidP="000D2C2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453F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lastRenderedPageBreak/>
        <w:t>Значення:</w:t>
      </w:r>
      <w:r w:rsidRPr="004453F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Альтернативний, дешевший та природний спосіб очищення територій від токсичних речовин.</w:t>
      </w:r>
    </w:p>
    <w:p w:rsidR="004453F3" w:rsidRPr="004453F3" w:rsidRDefault="004453F3" w:rsidP="000D2C28">
      <w:pPr>
        <w:spacing w:after="0" w:line="36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uk-UA"/>
        </w:rPr>
      </w:pPr>
      <w:r w:rsidRPr="004453F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uk-UA"/>
        </w:rPr>
        <w:t>3. Агролісомеліорація (</w:t>
      </w:r>
      <w:proofErr w:type="spellStart"/>
      <w:r w:rsidRPr="004453F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uk-UA"/>
        </w:rPr>
        <w:t>агролісництво</w:t>
      </w:r>
      <w:proofErr w:type="spellEnd"/>
      <w:r w:rsidRPr="004453F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uk-UA"/>
        </w:rPr>
        <w:t>)</w:t>
      </w:r>
    </w:p>
    <w:p w:rsidR="004453F3" w:rsidRPr="004453F3" w:rsidRDefault="004453F3" w:rsidP="000D2C2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453F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Суть:</w:t>
      </w:r>
      <w:r w:rsidRPr="004453F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Комбінування сільського господарства з деревною рослинністю. Це можуть бути лісосмуги між полями, посадки фруктових дерев уздовж ділянок.</w:t>
      </w:r>
    </w:p>
    <w:p w:rsidR="004453F3" w:rsidRPr="004453F3" w:rsidRDefault="004453F3" w:rsidP="000D2C2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453F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Значення:</w:t>
      </w:r>
      <w:r w:rsidRPr="004453F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Захист ґрунтів від вітрової ерозії, збереження вологи, підвищення родючості.</w:t>
      </w:r>
    </w:p>
    <w:p w:rsidR="004453F3" w:rsidRPr="004453F3" w:rsidRDefault="004453F3" w:rsidP="000D2C28">
      <w:pPr>
        <w:spacing w:after="0" w:line="36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uk-UA"/>
        </w:rPr>
      </w:pPr>
      <w:r w:rsidRPr="004453F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uk-UA"/>
        </w:rPr>
        <w:t>4. Контроль ерозії та стабілізація ґрунтів</w:t>
      </w:r>
    </w:p>
    <w:p w:rsidR="004453F3" w:rsidRPr="004453F3" w:rsidRDefault="004453F3" w:rsidP="000D2C2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453F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Суть:</w:t>
      </w:r>
      <w:r w:rsidRPr="004453F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Застосування методів для зміцнення ґрунтів, які піддаються змиванню чи руйнуванню (наприклад, схили, ярки). Це можуть бути укріплення рослинністю, створення терас, кам’яних бар’єрів.</w:t>
      </w:r>
    </w:p>
    <w:p w:rsidR="004453F3" w:rsidRPr="004453F3" w:rsidRDefault="004453F3" w:rsidP="000D2C2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453F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Значення:</w:t>
      </w:r>
      <w:r w:rsidRPr="004453F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Запобігає втраті родючого шару та зсувам.</w:t>
      </w:r>
    </w:p>
    <w:p w:rsidR="004453F3" w:rsidRPr="004453F3" w:rsidRDefault="004453F3" w:rsidP="000D2C28">
      <w:pPr>
        <w:spacing w:after="0" w:line="36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uk-UA"/>
        </w:rPr>
      </w:pPr>
      <w:r w:rsidRPr="004453F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uk-UA"/>
        </w:rPr>
        <w:t>5. Гідротехнічне відновлення (ренатуралізація водойм)</w:t>
      </w:r>
    </w:p>
    <w:p w:rsidR="004453F3" w:rsidRPr="004453F3" w:rsidRDefault="004453F3" w:rsidP="000D2C2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453F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Суть:</w:t>
      </w:r>
      <w:r w:rsidRPr="004453F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Відновлення річок, боліт, джерел. Наприклад, повернення природного русла річкам, які були штучно змінені, або зволоження осушених територій.</w:t>
      </w:r>
    </w:p>
    <w:p w:rsidR="004453F3" w:rsidRPr="004453F3" w:rsidRDefault="004453F3" w:rsidP="000D2C2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453F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Значення:</w:t>
      </w:r>
      <w:r w:rsidRPr="004453F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Сприяє збереженню водних біоценозів, поліпшує якість води.</w:t>
      </w:r>
    </w:p>
    <w:p w:rsidR="004453F3" w:rsidRPr="004453F3" w:rsidRDefault="004453F3" w:rsidP="000D2C28">
      <w:pPr>
        <w:spacing w:after="0" w:line="36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uk-UA"/>
        </w:rPr>
      </w:pPr>
      <w:r w:rsidRPr="004453F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uk-UA"/>
        </w:rPr>
        <w:t>6. Управління чужорідними (</w:t>
      </w:r>
      <w:proofErr w:type="spellStart"/>
      <w:r w:rsidRPr="004453F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uk-UA"/>
        </w:rPr>
        <w:t>інвазивними</w:t>
      </w:r>
      <w:proofErr w:type="spellEnd"/>
      <w:r w:rsidRPr="004453F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uk-UA"/>
        </w:rPr>
        <w:t>) видами</w:t>
      </w:r>
    </w:p>
    <w:p w:rsidR="004453F3" w:rsidRPr="004453F3" w:rsidRDefault="004453F3" w:rsidP="000D2C2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453F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Суть:</w:t>
      </w:r>
      <w:r w:rsidRPr="004453F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Видалення або контроль за рослинами чи тваринами, які агресивно витісняють місцеві види.</w:t>
      </w:r>
    </w:p>
    <w:p w:rsidR="004453F3" w:rsidRPr="004453F3" w:rsidRDefault="004453F3" w:rsidP="000D2C2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453F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Значення:</w:t>
      </w:r>
      <w:r w:rsidRPr="004453F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Збереження </w:t>
      </w:r>
      <w:proofErr w:type="spellStart"/>
      <w:r w:rsidRPr="004453F3">
        <w:rPr>
          <w:rFonts w:ascii="Times New Roman" w:eastAsia="Times New Roman" w:hAnsi="Times New Roman" w:cs="Times New Roman"/>
          <w:sz w:val="28"/>
          <w:szCs w:val="28"/>
          <w:lang w:eastAsia="uk-UA"/>
        </w:rPr>
        <w:t>біорізноманіття</w:t>
      </w:r>
      <w:proofErr w:type="spellEnd"/>
      <w:r w:rsidRPr="004453F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природного балансу екосистем.</w:t>
      </w:r>
    </w:p>
    <w:p w:rsidR="004453F3" w:rsidRPr="004453F3" w:rsidRDefault="004453F3" w:rsidP="000D2C28">
      <w:pPr>
        <w:spacing w:after="0" w:line="36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uk-UA"/>
        </w:rPr>
      </w:pPr>
      <w:r w:rsidRPr="004453F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uk-UA"/>
        </w:rPr>
        <w:t>7. Відновлення місцевих біоценозів (екологічна сукцесія)</w:t>
      </w:r>
    </w:p>
    <w:p w:rsidR="004453F3" w:rsidRPr="004453F3" w:rsidRDefault="004453F3" w:rsidP="000D2C2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453F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Суть:</w:t>
      </w:r>
      <w:r w:rsidRPr="004453F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Висадження або повернення типових для регіону видів рослин і тварин. Це допомагає екосистемі самостійно відновитися.</w:t>
      </w:r>
    </w:p>
    <w:p w:rsidR="004453F3" w:rsidRPr="004453F3" w:rsidRDefault="004453F3" w:rsidP="000D2C2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453F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Значення:</w:t>
      </w:r>
      <w:r w:rsidRPr="004453F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Відновлюється екологічна рівновага, типова структура біоценозу.</w:t>
      </w:r>
    </w:p>
    <w:p w:rsidR="004453F3" w:rsidRPr="004453F3" w:rsidRDefault="004453F3" w:rsidP="000D2C28">
      <w:pPr>
        <w:spacing w:after="0" w:line="36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uk-UA"/>
        </w:rPr>
      </w:pPr>
      <w:r w:rsidRPr="004453F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uk-UA"/>
        </w:rPr>
        <w:t xml:space="preserve">8. </w:t>
      </w:r>
      <w:proofErr w:type="spellStart"/>
      <w:r w:rsidRPr="004453F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uk-UA"/>
        </w:rPr>
        <w:t>Екотуризм</w:t>
      </w:r>
      <w:proofErr w:type="spellEnd"/>
      <w:r w:rsidRPr="004453F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uk-UA"/>
        </w:rPr>
        <w:t xml:space="preserve"> і рекреаційне відновлення</w:t>
      </w:r>
    </w:p>
    <w:p w:rsidR="004453F3" w:rsidRPr="004453F3" w:rsidRDefault="004453F3" w:rsidP="000D2C2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453F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Суть:</w:t>
      </w:r>
      <w:r w:rsidRPr="004453F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Створення природних парків, еко–троп, зон для екологічного відпочинку з мінімальним впливом на природу.</w:t>
      </w:r>
    </w:p>
    <w:p w:rsidR="004453F3" w:rsidRPr="004453F3" w:rsidRDefault="004453F3" w:rsidP="000D2C2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453F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Значення:</w:t>
      </w:r>
      <w:r w:rsidRPr="004453F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Освітній та економічний ефект – привертає увагу до проблем екології та підтримує місцеві громади.</w:t>
      </w:r>
    </w:p>
    <w:p w:rsidR="004453F3" w:rsidRPr="004453F3" w:rsidRDefault="004453F3" w:rsidP="000D2C28">
      <w:pPr>
        <w:spacing w:after="0" w:line="36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uk-UA"/>
        </w:rPr>
      </w:pPr>
      <w:r w:rsidRPr="004453F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uk-UA"/>
        </w:rPr>
        <w:lastRenderedPageBreak/>
        <w:t xml:space="preserve">9. Екологічна освіта і волонтерські </w:t>
      </w:r>
      <w:proofErr w:type="spellStart"/>
      <w:r w:rsidRPr="004453F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uk-UA"/>
        </w:rPr>
        <w:t>проєкти</w:t>
      </w:r>
      <w:proofErr w:type="spellEnd"/>
    </w:p>
    <w:p w:rsidR="004453F3" w:rsidRPr="004453F3" w:rsidRDefault="004453F3" w:rsidP="000D2C2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453F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Суть:</w:t>
      </w:r>
      <w:r w:rsidRPr="004453F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Проведення тренінгів, акцій із висадки дерев, очищення територій.</w:t>
      </w:r>
    </w:p>
    <w:p w:rsidR="004453F3" w:rsidRPr="004453F3" w:rsidRDefault="004453F3" w:rsidP="000D2C2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453F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Значення:</w:t>
      </w:r>
      <w:r w:rsidRPr="004453F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Залучення населення до збереження природи, формування відповідального ставлення.</w:t>
      </w:r>
    </w:p>
    <w:p w:rsidR="004453F3" w:rsidRPr="004453F3" w:rsidRDefault="004453F3" w:rsidP="000D2C28">
      <w:pPr>
        <w:spacing w:after="0" w:line="360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uk-UA"/>
        </w:rPr>
      </w:pPr>
      <w:r w:rsidRPr="004453F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uk-UA"/>
        </w:rPr>
        <w:t xml:space="preserve">10. Цифрові технології в </w:t>
      </w:r>
      <w:proofErr w:type="spellStart"/>
      <w:r w:rsidRPr="004453F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uk-UA"/>
        </w:rPr>
        <w:t>ековідновленні</w:t>
      </w:r>
      <w:proofErr w:type="spellEnd"/>
    </w:p>
    <w:p w:rsidR="004453F3" w:rsidRPr="004453F3" w:rsidRDefault="004453F3" w:rsidP="000D2C2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453F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Суть:</w:t>
      </w:r>
      <w:r w:rsidRPr="004453F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Використання супутникових знімків, </w:t>
      </w:r>
      <w:proofErr w:type="spellStart"/>
      <w:r w:rsidRPr="004453F3">
        <w:rPr>
          <w:rFonts w:ascii="Times New Roman" w:eastAsia="Times New Roman" w:hAnsi="Times New Roman" w:cs="Times New Roman"/>
          <w:sz w:val="28"/>
          <w:szCs w:val="28"/>
          <w:lang w:eastAsia="uk-UA"/>
        </w:rPr>
        <w:t>дронів</w:t>
      </w:r>
      <w:proofErr w:type="spellEnd"/>
      <w:r w:rsidRPr="004453F3">
        <w:rPr>
          <w:rFonts w:ascii="Times New Roman" w:eastAsia="Times New Roman" w:hAnsi="Times New Roman" w:cs="Times New Roman"/>
          <w:sz w:val="28"/>
          <w:szCs w:val="28"/>
          <w:lang w:eastAsia="uk-UA"/>
        </w:rPr>
        <w:t>, ГІС–систем для оцінки стану екосистем та моніторингу відновлення.</w:t>
      </w:r>
    </w:p>
    <w:p w:rsidR="004453F3" w:rsidRPr="004453F3" w:rsidRDefault="004453F3" w:rsidP="000D2C2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453F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Значення:</w:t>
      </w:r>
      <w:r w:rsidRPr="004453F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Точність аналізу, доступність для дистанційного контролю.</w:t>
      </w:r>
    </w:p>
    <w:p w:rsidR="004453F3" w:rsidRPr="004453F3" w:rsidRDefault="004453F3" w:rsidP="000D2C28">
      <w:pPr>
        <w:spacing w:after="0" w:line="360" w:lineRule="auto"/>
        <w:ind w:firstLine="709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4453F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Успішні приклади:</w:t>
      </w:r>
    </w:p>
    <w:p w:rsidR="004453F3" w:rsidRPr="004453F3" w:rsidRDefault="004453F3" w:rsidP="000D2C28">
      <w:pPr>
        <w:pStyle w:val="a5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453F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Китайський «Зелений пояс»</w:t>
      </w:r>
      <w:r w:rsidRPr="004453F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Pr="004453F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Одним із найяскравіших прикладів відновлення деградованого середовища є китайський </w:t>
      </w:r>
      <w:proofErr w:type="spellStart"/>
      <w:r w:rsidRPr="004453F3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проєкт</w:t>
      </w:r>
      <w:proofErr w:type="spellEnd"/>
      <w:r w:rsidRPr="004453F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«Зелений пояс», або Велика зелена стіна. Цей масштабний план із лісонасадження реалізується з 1978 року з метою зупинити розширення пустелі Гобі. Мільярди дерев висаджено вздовж північного і західного Китаю, створюючи бар'єр, який утримує піски та покращує мікроклімат. Для цього використовуються посухостійкі дерева, сучасні </w:t>
      </w:r>
      <w:proofErr w:type="spellStart"/>
      <w:r w:rsidRPr="004453F3">
        <w:rPr>
          <w:rFonts w:ascii="Times New Roman" w:eastAsia="Times New Roman" w:hAnsi="Times New Roman" w:cs="Times New Roman"/>
          <w:sz w:val="28"/>
          <w:szCs w:val="28"/>
          <w:lang w:eastAsia="uk-UA"/>
        </w:rPr>
        <w:t>агротехнології</w:t>
      </w:r>
      <w:proofErr w:type="spellEnd"/>
      <w:r w:rsidRPr="004453F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зокрема </w:t>
      </w:r>
      <w:proofErr w:type="spellStart"/>
      <w:r w:rsidRPr="004453F3">
        <w:rPr>
          <w:rFonts w:ascii="Times New Roman" w:eastAsia="Times New Roman" w:hAnsi="Times New Roman" w:cs="Times New Roman"/>
          <w:sz w:val="28"/>
          <w:szCs w:val="28"/>
          <w:lang w:eastAsia="uk-UA"/>
        </w:rPr>
        <w:t>дрони</w:t>
      </w:r>
      <w:proofErr w:type="spellEnd"/>
      <w:r w:rsidRPr="004453F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система зрошення. У результаті зменшено темпи </w:t>
      </w:r>
      <w:proofErr w:type="spellStart"/>
      <w:r w:rsidRPr="004453F3">
        <w:rPr>
          <w:rFonts w:ascii="Times New Roman" w:eastAsia="Times New Roman" w:hAnsi="Times New Roman" w:cs="Times New Roman"/>
          <w:sz w:val="28"/>
          <w:szCs w:val="28"/>
          <w:lang w:eastAsia="uk-UA"/>
        </w:rPr>
        <w:t>пустелізації</w:t>
      </w:r>
      <w:proofErr w:type="spellEnd"/>
      <w:r w:rsidRPr="004453F3">
        <w:rPr>
          <w:rFonts w:ascii="Times New Roman" w:eastAsia="Times New Roman" w:hAnsi="Times New Roman" w:cs="Times New Roman"/>
          <w:sz w:val="28"/>
          <w:szCs w:val="28"/>
          <w:lang w:eastAsia="uk-UA"/>
        </w:rPr>
        <w:t>, підвищено родючість ґрунтів, збережено місцеві поселення від пилових бур і створено нові робочі місця.</w:t>
      </w:r>
    </w:p>
    <w:p w:rsidR="004453F3" w:rsidRPr="004453F3" w:rsidRDefault="004453F3" w:rsidP="000D2C28">
      <w:pPr>
        <w:pStyle w:val="a5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4453F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Проєкт</w:t>
      </w:r>
      <w:proofErr w:type="spellEnd"/>
      <w:r w:rsidRPr="004453F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«</w:t>
      </w:r>
      <w:proofErr w:type="spellStart"/>
      <w:r w:rsidRPr="004453F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The</w:t>
      </w:r>
      <w:proofErr w:type="spellEnd"/>
      <w:r w:rsidRPr="004453F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4453F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Eden</w:t>
      </w:r>
      <w:proofErr w:type="spellEnd"/>
      <w:r w:rsidRPr="004453F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Project» (Велика Британія)</w:t>
      </w:r>
      <w:r w:rsidRPr="004453F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Pr="004453F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Ще один вражаючий приклад </w:t>
      </w:r>
      <w:r w:rsidRPr="004453F3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4453F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британський </w:t>
      </w:r>
      <w:proofErr w:type="spellStart"/>
      <w:r w:rsidRPr="004453F3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проєкт</w:t>
      </w:r>
      <w:proofErr w:type="spellEnd"/>
      <w:r w:rsidRPr="004453F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«</w:t>
      </w:r>
      <w:proofErr w:type="spellStart"/>
      <w:r w:rsidRPr="004453F3">
        <w:rPr>
          <w:rFonts w:ascii="Times New Roman" w:eastAsia="Times New Roman" w:hAnsi="Times New Roman" w:cs="Times New Roman"/>
          <w:sz w:val="28"/>
          <w:szCs w:val="28"/>
          <w:lang w:eastAsia="uk-UA"/>
        </w:rPr>
        <w:t>The</w:t>
      </w:r>
      <w:proofErr w:type="spellEnd"/>
      <w:r w:rsidRPr="004453F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4453F3">
        <w:rPr>
          <w:rFonts w:ascii="Times New Roman" w:eastAsia="Times New Roman" w:hAnsi="Times New Roman" w:cs="Times New Roman"/>
          <w:sz w:val="28"/>
          <w:szCs w:val="28"/>
          <w:lang w:eastAsia="uk-UA"/>
        </w:rPr>
        <w:t>Eden</w:t>
      </w:r>
      <w:proofErr w:type="spellEnd"/>
      <w:r w:rsidRPr="004453F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Project». У графстві </w:t>
      </w:r>
      <w:proofErr w:type="spellStart"/>
      <w:r w:rsidRPr="004453F3">
        <w:rPr>
          <w:rFonts w:ascii="Times New Roman" w:eastAsia="Times New Roman" w:hAnsi="Times New Roman" w:cs="Times New Roman"/>
          <w:sz w:val="28"/>
          <w:szCs w:val="28"/>
          <w:lang w:eastAsia="uk-UA"/>
        </w:rPr>
        <w:t>Корнуолл</w:t>
      </w:r>
      <w:proofErr w:type="spellEnd"/>
      <w:r w:rsidRPr="004453F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 місці занедбаного глиняного кар’єру було створено унікальний ботанічний сад, що складається з </w:t>
      </w:r>
      <w:proofErr w:type="spellStart"/>
      <w:r w:rsidRPr="004453F3">
        <w:rPr>
          <w:rFonts w:ascii="Times New Roman" w:eastAsia="Times New Roman" w:hAnsi="Times New Roman" w:cs="Times New Roman"/>
          <w:sz w:val="28"/>
          <w:szCs w:val="28"/>
          <w:lang w:eastAsia="uk-UA"/>
        </w:rPr>
        <w:t>біосфер</w:t>
      </w:r>
      <w:proofErr w:type="spellEnd"/>
      <w:r w:rsidRPr="004453F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453F3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4453F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великих куполів, які імітують різні кліматичні зони світу. Усередині розміщені тисячі рослин з усіх континентів. Цей простір не тільки відновив пошкоджену екосистему, а й став культурним, науковим та туристичним центром. Він демонструє, як із техногенної пустелі можна створити простір для навчання, досліджень і натхнення.</w:t>
      </w:r>
    </w:p>
    <w:p w:rsidR="004453F3" w:rsidRPr="004453F3" w:rsidRDefault="004453F3" w:rsidP="000D2C28">
      <w:pPr>
        <w:pStyle w:val="a5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453F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Відновлення дельти річки Колорадо (США/Мексика)</w:t>
      </w:r>
      <w:r w:rsidRPr="004453F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Pr="004453F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Вартий уваги й транскордонний екологічний приклад </w:t>
      </w:r>
      <w:r w:rsidRPr="004453F3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4453F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відновлення дельти річки Колорадо на кордоні США та Мексики. Через багаторічне відведення води для сільського господарства, дельта майже повністю висохла, і </w:t>
      </w:r>
      <w:proofErr w:type="spellStart"/>
      <w:r w:rsidRPr="004453F3">
        <w:rPr>
          <w:rFonts w:ascii="Times New Roman" w:eastAsia="Times New Roman" w:hAnsi="Times New Roman" w:cs="Times New Roman"/>
          <w:sz w:val="28"/>
          <w:szCs w:val="28"/>
          <w:lang w:eastAsia="uk-UA"/>
        </w:rPr>
        <w:t>біорізноманіття</w:t>
      </w:r>
      <w:proofErr w:type="spellEnd"/>
      <w:r w:rsidRPr="004453F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зникло. Проте, завдяки міжнародним домовленостям, у 2014 році було </w:t>
      </w:r>
      <w:r w:rsidRPr="004453F3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організовано «екологічний імпульс» </w:t>
      </w:r>
      <w:r w:rsidRPr="004453F3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4453F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частину води було повернуто до русла річки. За кілька місяців у дельті знову з’явилися зелені зони, птахи та риби. Це яскравий приклад того, як відновлення водного режиму здатне швидко оживити цілу екосистему.</w:t>
      </w:r>
    </w:p>
    <w:p w:rsidR="004453F3" w:rsidRDefault="004453F3" w:rsidP="000D2C28">
      <w:pPr>
        <w:pStyle w:val="a5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453F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Українські приклади: </w:t>
      </w:r>
      <w:r w:rsidRPr="004453F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Відновлення степів у національному парку «Асканія–Нова», лісопосадки в Чорнобильській зоні. </w:t>
      </w:r>
      <w:r w:rsidRPr="004453F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 Україні також є позитивні приклади. Один із найвідоміших </w:t>
      </w:r>
      <w:r w:rsidRPr="004453F3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4453F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заповідник «Асканія</w:t>
      </w:r>
      <w:r w:rsidRPr="004453F3">
        <w:rPr>
          <w:rFonts w:ascii="Times New Roman" w:eastAsia="Times New Roman" w:hAnsi="Times New Roman" w:cs="Times New Roman"/>
          <w:sz w:val="28"/>
          <w:szCs w:val="28"/>
          <w:lang w:eastAsia="uk-UA"/>
        </w:rPr>
        <w:t>-</w:t>
      </w:r>
      <w:r w:rsidRPr="004453F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Нова» в Херсонській області. Це єдина у Європі ділянка природного степу, яка ніколи не оралася. Тут збережено унікальні </w:t>
      </w:r>
      <w:proofErr w:type="spellStart"/>
      <w:r w:rsidRPr="004453F3">
        <w:rPr>
          <w:rFonts w:ascii="Times New Roman" w:eastAsia="Times New Roman" w:hAnsi="Times New Roman" w:cs="Times New Roman"/>
          <w:sz w:val="28"/>
          <w:szCs w:val="28"/>
          <w:lang w:eastAsia="uk-UA"/>
        </w:rPr>
        <w:t>різнотравні</w:t>
      </w:r>
      <w:proofErr w:type="spellEnd"/>
      <w:r w:rsidRPr="004453F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ландшафти, а також ведеться активна наукова діяльність з вивчення флори і фауни. Завдяки суворій охороні території, степ зберігає свою природну динаміку </w:t>
      </w:r>
      <w:r w:rsidRPr="004453F3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4453F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сукцесії, зв’язки між видами, ґрунтове середовище. «Асканія</w:t>
      </w:r>
      <w:r w:rsidRPr="004453F3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4453F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Нова» </w:t>
      </w:r>
      <w:r w:rsidRPr="004453F3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4453F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це живий музей природи, еталон для порівняння з іншими степами, які були змінені людиною.</w:t>
      </w:r>
      <w:r w:rsidRPr="004453F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453F3">
        <w:rPr>
          <w:rFonts w:ascii="Times New Roman" w:eastAsia="Times New Roman" w:hAnsi="Times New Roman" w:cs="Times New Roman"/>
          <w:sz w:val="28"/>
          <w:szCs w:val="28"/>
          <w:lang w:eastAsia="uk-UA"/>
        </w:rPr>
        <w:t>Іншим прикладом є Чорнобильська зона відчуження. Після катастрофи 1986 року тут припинилася будь</w:t>
      </w:r>
      <w:r w:rsidRPr="004453F3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4453F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яка господарська діяльність. Незважаючи на радіоактивне забруднення, природа почала самостійно відновлюватися. На місці полів і населених пунктів поступово виростають ліси, повертаються дикі тварини </w:t>
      </w:r>
      <w:r w:rsidRPr="004453F3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4453F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зокрема вовки, рисі, олені та навіть зубри. Людська відсутність дала шанс екосистемі перезавантажитися. Це унікальна можливість для вчених спостерігати, як природа реагує на довготривалу відсутність впливу з боку людини.</w:t>
      </w:r>
    </w:p>
    <w:p w:rsidR="000D2C28" w:rsidRPr="004453F3" w:rsidRDefault="000D2C28" w:rsidP="000D2C28">
      <w:pPr>
        <w:pStyle w:val="a5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4453F3" w:rsidRPr="004453F3" w:rsidRDefault="004453F3" w:rsidP="000D2C28">
      <w:pPr>
        <w:spacing w:after="0" w:line="360" w:lineRule="auto"/>
        <w:ind w:firstLine="709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4453F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ПРАКТИЧНА ЧАСТИНА:</w:t>
      </w:r>
    </w:p>
    <w:p w:rsidR="004453F3" w:rsidRPr="004453F3" w:rsidRDefault="004453F3" w:rsidP="000D2C28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453F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Завдання:</w:t>
      </w:r>
      <w:r w:rsidRPr="004453F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Оберіть одну деградовану територію у вашому регіоні або країні (можна використати </w:t>
      </w:r>
      <w:proofErr w:type="spellStart"/>
      <w:r w:rsidRPr="004453F3">
        <w:rPr>
          <w:rFonts w:ascii="Times New Roman" w:eastAsia="Times New Roman" w:hAnsi="Times New Roman" w:cs="Times New Roman"/>
          <w:sz w:val="28"/>
          <w:szCs w:val="28"/>
          <w:lang w:eastAsia="uk-UA"/>
        </w:rPr>
        <w:t>Google</w:t>
      </w:r>
      <w:proofErr w:type="spellEnd"/>
      <w:r w:rsidRPr="004453F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4453F3">
        <w:rPr>
          <w:rFonts w:ascii="Times New Roman" w:eastAsia="Times New Roman" w:hAnsi="Times New Roman" w:cs="Times New Roman"/>
          <w:sz w:val="28"/>
          <w:szCs w:val="28"/>
          <w:lang w:eastAsia="uk-UA"/>
        </w:rPr>
        <w:t>Maps</w:t>
      </w:r>
      <w:proofErr w:type="spellEnd"/>
      <w:r w:rsidRPr="004453F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4453F3">
        <w:rPr>
          <w:rFonts w:ascii="Times New Roman" w:eastAsia="Times New Roman" w:hAnsi="Times New Roman" w:cs="Times New Roman"/>
          <w:sz w:val="28"/>
          <w:szCs w:val="28"/>
          <w:lang w:eastAsia="uk-UA"/>
        </w:rPr>
        <w:t>EcoAtlas</w:t>
      </w:r>
      <w:proofErr w:type="spellEnd"/>
      <w:r w:rsidRPr="004453F3">
        <w:rPr>
          <w:rFonts w:ascii="Times New Roman" w:eastAsia="Times New Roman" w:hAnsi="Times New Roman" w:cs="Times New Roman"/>
          <w:sz w:val="28"/>
          <w:szCs w:val="28"/>
          <w:lang w:eastAsia="uk-UA"/>
        </w:rPr>
        <w:t>, або дані місцевих ЗМІ).</w:t>
      </w:r>
    </w:p>
    <w:p w:rsidR="004453F3" w:rsidRPr="004453F3" w:rsidRDefault="004453F3" w:rsidP="000D2C28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453F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Аналіз:</w:t>
      </w:r>
      <w:r w:rsidRPr="004453F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Опишіть поточний стан екосистеми, основні проблеми, які її торкаються.</w:t>
      </w:r>
    </w:p>
    <w:p w:rsidR="004453F3" w:rsidRPr="004453F3" w:rsidRDefault="004453F3" w:rsidP="000D2C28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453F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Пропозиції:</w:t>
      </w:r>
      <w:r w:rsidRPr="004453F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Розробіть план відновлення території, використовуючи 2–3 методи з вивчених.</w:t>
      </w:r>
    </w:p>
    <w:p w:rsidR="004453F3" w:rsidRPr="004453F3" w:rsidRDefault="004453F3" w:rsidP="000D2C28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453F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Візуалізація:</w:t>
      </w:r>
      <w:r w:rsidRPr="004453F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Створіть презентацію або екологічну карту (за бажанням – у </w:t>
      </w:r>
      <w:proofErr w:type="spellStart"/>
      <w:r w:rsidRPr="004453F3">
        <w:rPr>
          <w:rFonts w:ascii="Times New Roman" w:eastAsia="Times New Roman" w:hAnsi="Times New Roman" w:cs="Times New Roman"/>
          <w:sz w:val="28"/>
          <w:szCs w:val="28"/>
          <w:lang w:eastAsia="uk-UA"/>
        </w:rPr>
        <w:t>Google</w:t>
      </w:r>
      <w:proofErr w:type="spellEnd"/>
      <w:r w:rsidRPr="004453F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4453F3">
        <w:rPr>
          <w:rFonts w:ascii="Times New Roman" w:eastAsia="Times New Roman" w:hAnsi="Times New Roman" w:cs="Times New Roman"/>
          <w:sz w:val="28"/>
          <w:szCs w:val="28"/>
          <w:lang w:eastAsia="uk-UA"/>
        </w:rPr>
        <w:t>Earth</w:t>
      </w:r>
      <w:proofErr w:type="spellEnd"/>
      <w:r w:rsidRPr="004453F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чи </w:t>
      </w:r>
      <w:proofErr w:type="spellStart"/>
      <w:r w:rsidRPr="004453F3">
        <w:rPr>
          <w:rFonts w:ascii="Times New Roman" w:eastAsia="Times New Roman" w:hAnsi="Times New Roman" w:cs="Times New Roman"/>
          <w:sz w:val="28"/>
          <w:szCs w:val="28"/>
          <w:lang w:eastAsia="uk-UA"/>
        </w:rPr>
        <w:t>Canva</w:t>
      </w:r>
      <w:proofErr w:type="spellEnd"/>
      <w:r w:rsidRPr="004453F3">
        <w:rPr>
          <w:rFonts w:ascii="Times New Roman" w:eastAsia="Times New Roman" w:hAnsi="Times New Roman" w:cs="Times New Roman"/>
          <w:sz w:val="28"/>
          <w:szCs w:val="28"/>
          <w:lang w:eastAsia="uk-UA"/>
        </w:rPr>
        <w:t>).</w:t>
      </w:r>
    </w:p>
    <w:p w:rsidR="004453F3" w:rsidRDefault="004453F3" w:rsidP="000D2C28">
      <w:pPr>
        <w:numPr>
          <w:ilvl w:val="0"/>
          <w:numId w:val="5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453F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lastRenderedPageBreak/>
        <w:t>Звіт:</w:t>
      </w:r>
      <w:r w:rsidRPr="004453F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Складіть короткий письмовий звіт (1–2 сторінки), додайте фото, карти або </w:t>
      </w:r>
      <w:proofErr w:type="spellStart"/>
      <w:r w:rsidRPr="004453F3">
        <w:rPr>
          <w:rFonts w:ascii="Times New Roman" w:eastAsia="Times New Roman" w:hAnsi="Times New Roman" w:cs="Times New Roman"/>
          <w:sz w:val="28"/>
          <w:szCs w:val="28"/>
          <w:lang w:eastAsia="uk-UA"/>
        </w:rPr>
        <w:t>інфографіку</w:t>
      </w:r>
      <w:proofErr w:type="spellEnd"/>
      <w:r w:rsidRPr="004453F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0D2C28" w:rsidRPr="004453F3" w:rsidRDefault="000D2C28" w:rsidP="000D2C28">
      <w:pPr>
        <w:spacing w:after="0" w:line="36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4453F3" w:rsidRPr="004453F3" w:rsidRDefault="004453F3" w:rsidP="000D2C28">
      <w:pPr>
        <w:spacing w:after="0" w:line="360" w:lineRule="auto"/>
        <w:ind w:firstLine="709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4453F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ПИТАННЯ ДЛЯ САМОКОНТРОЛЮ:</w:t>
      </w:r>
    </w:p>
    <w:p w:rsidR="004453F3" w:rsidRPr="004453F3" w:rsidRDefault="004453F3" w:rsidP="000D2C28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0" w:name="_GoBack"/>
      <w:r w:rsidRPr="004453F3">
        <w:rPr>
          <w:rFonts w:ascii="Times New Roman" w:eastAsia="Times New Roman" w:hAnsi="Times New Roman" w:cs="Times New Roman"/>
          <w:sz w:val="28"/>
          <w:szCs w:val="28"/>
          <w:lang w:eastAsia="uk-UA"/>
        </w:rPr>
        <w:t>Що таке деградація екосистем?</w:t>
      </w:r>
    </w:p>
    <w:p w:rsidR="004453F3" w:rsidRPr="004453F3" w:rsidRDefault="004453F3" w:rsidP="000D2C28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453F3">
        <w:rPr>
          <w:rFonts w:ascii="Times New Roman" w:eastAsia="Times New Roman" w:hAnsi="Times New Roman" w:cs="Times New Roman"/>
          <w:sz w:val="28"/>
          <w:szCs w:val="28"/>
          <w:lang w:eastAsia="uk-UA"/>
        </w:rPr>
        <w:t>Назвіть основні причини деградації природного середовища.</w:t>
      </w:r>
    </w:p>
    <w:p w:rsidR="004453F3" w:rsidRPr="004453F3" w:rsidRDefault="004453F3" w:rsidP="000D2C28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453F3">
        <w:rPr>
          <w:rFonts w:ascii="Times New Roman" w:eastAsia="Times New Roman" w:hAnsi="Times New Roman" w:cs="Times New Roman"/>
          <w:sz w:val="28"/>
          <w:szCs w:val="28"/>
          <w:lang w:eastAsia="uk-UA"/>
        </w:rPr>
        <w:t>Які методи використовують для лісовідновлення?</w:t>
      </w:r>
    </w:p>
    <w:p w:rsidR="004453F3" w:rsidRPr="004453F3" w:rsidRDefault="004453F3" w:rsidP="000D2C28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453F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Як працює </w:t>
      </w:r>
      <w:proofErr w:type="spellStart"/>
      <w:r w:rsidRPr="004453F3">
        <w:rPr>
          <w:rFonts w:ascii="Times New Roman" w:eastAsia="Times New Roman" w:hAnsi="Times New Roman" w:cs="Times New Roman"/>
          <w:sz w:val="28"/>
          <w:szCs w:val="28"/>
          <w:lang w:eastAsia="uk-UA"/>
        </w:rPr>
        <w:t>фіторемедіація</w:t>
      </w:r>
      <w:proofErr w:type="spellEnd"/>
      <w:r w:rsidRPr="004453F3">
        <w:rPr>
          <w:rFonts w:ascii="Times New Roman" w:eastAsia="Times New Roman" w:hAnsi="Times New Roman" w:cs="Times New Roman"/>
          <w:sz w:val="28"/>
          <w:szCs w:val="28"/>
          <w:lang w:eastAsia="uk-UA"/>
        </w:rPr>
        <w:t>?</w:t>
      </w:r>
    </w:p>
    <w:p w:rsidR="004453F3" w:rsidRPr="004453F3" w:rsidRDefault="004453F3" w:rsidP="000D2C28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453F3">
        <w:rPr>
          <w:rFonts w:ascii="Times New Roman" w:eastAsia="Times New Roman" w:hAnsi="Times New Roman" w:cs="Times New Roman"/>
          <w:sz w:val="28"/>
          <w:szCs w:val="28"/>
          <w:lang w:eastAsia="uk-UA"/>
        </w:rPr>
        <w:t>У чому полягає особливість агролісомеліорації?</w:t>
      </w:r>
    </w:p>
    <w:p w:rsidR="004453F3" w:rsidRPr="004453F3" w:rsidRDefault="004453F3" w:rsidP="000D2C28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453F3">
        <w:rPr>
          <w:rFonts w:ascii="Times New Roman" w:eastAsia="Times New Roman" w:hAnsi="Times New Roman" w:cs="Times New Roman"/>
          <w:sz w:val="28"/>
          <w:szCs w:val="28"/>
          <w:lang w:eastAsia="uk-UA"/>
        </w:rPr>
        <w:t>Наведіть приклади деградованих територій у вашій місцевості.</w:t>
      </w:r>
    </w:p>
    <w:p w:rsidR="004453F3" w:rsidRPr="004453F3" w:rsidRDefault="004453F3" w:rsidP="000D2C28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453F3">
        <w:rPr>
          <w:rFonts w:ascii="Times New Roman" w:eastAsia="Times New Roman" w:hAnsi="Times New Roman" w:cs="Times New Roman"/>
          <w:sz w:val="28"/>
          <w:szCs w:val="28"/>
          <w:lang w:eastAsia="uk-UA"/>
        </w:rPr>
        <w:t>Як громадськість може долучитися до відновлення екосистем?</w:t>
      </w:r>
    </w:p>
    <w:p w:rsidR="004453F3" w:rsidRPr="004453F3" w:rsidRDefault="004453F3" w:rsidP="000D2C28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453F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Які </w:t>
      </w:r>
      <w:proofErr w:type="spellStart"/>
      <w:r w:rsidRPr="004453F3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проєкти</w:t>
      </w:r>
      <w:proofErr w:type="spellEnd"/>
      <w:r w:rsidRPr="004453F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 відновлення природи є найуспішнішими у світі?</w:t>
      </w:r>
    </w:p>
    <w:p w:rsidR="004453F3" w:rsidRPr="004453F3" w:rsidRDefault="004453F3" w:rsidP="000D2C28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453F3">
        <w:rPr>
          <w:rFonts w:ascii="Times New Roman" w:eastAsia="Times New Roman" w:hAnsi="Times New Roman" w:cs="Times New Roman"/>
          <w:sz w:val="28"/>
          <w:szCs w:val="28"/>
          <w:lang w:eastAsia="uk-UA"/>
        </w:rPr>
        <w:t>Чому важливо враховувати місцеві умови при плануванні відновлення?</w:t>
      </w:r>
    </w:p>
    <w:p w:rsidR="004453F3" w:rsidRPr="004453F3" w:rsidRDefault="004453F3" w:rsidP="000D2C28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453F3">
        <w:rPr>
          <w:rFonts w:ascii="Times New Roman" w:eastAsia="Times New Roman" w:hAnsi="Times New Roman" w:cs="Times New Roman"/>
          <w:sz w:val="28"/>
          <w:szCs w:val="28"/>
          <w:lang w:eastAsia="uk-UA"/>
        </w:rPr>
        <w:t>Які цифрові інструменти можна використовувати для дистанційного дослідження екосистем?</w:t>
      </w:r>
      <w:bookmarkEnd w:id="0"/>
    </w:p>
    <w:sectPr w:rsidR="004453F3" w:rsidRPr="004453F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D22ADE"/>
    <w:multiLevelType w:val="multilevel"/>
    <w:tmpl w:val="7C60F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4E7CED"/>
    <w:multiLevelType w:val="multilevel"/>
    <w:tmpl w:val="E870D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1E5E4C"/>
    <w:multiLevelType w:val="multilevel"/>
    <w:tmpl w:val="93B27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AA4656"/>
    <w:multiLevelType w:val="multilevel"/>
    <w:tmpl w:val="393AC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197B7A"/>
    <w:multiLevelType w:val="multilevel"/>
    <w:tmpl w:val="A65A7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6A145A2"/>
    <w:multiLevelType w:val="multilevel"/>
    <w:tmpl w:val="176E3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3F3"/>
    <w:rsid w:val="000D2C28"/>
    <w:rsid w:val="004453F3"/>
    <w:rsid w:val="00C96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413889-7356-45D3-A0B5-F53D8B546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453F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4">
    <w:name w:val="heading 4"/>
    <w:basedOn w:val="a"/>
    <w:link w:val="40"/>
    <w:uiPriority w:val="9"/>
    <w:qFormat/>
    <w:rsid w:val="004453F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styleId="5">
    <w:name w:val="heading 5"/>
    <w:basedOn w:val="a"/>
    <w:link w:val="50"/>
    <w:uiPriority w:val="9"/>
    <w:qFormat/>
    <w:rsid w:val="004453F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uk-UA"/>
    </w:rPr>
  </w:style>
  <w:style w:type="paragraph" w:styleId="6">
    <w:name w:val="heading 6"/>
    <w:basedOn w:val="a"/>
    <w:link w:val="60"/>
    <w:uiPriority w:val="9"/>
    <w:qFormat/>
    <w:rsid w:val="004453F3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453F3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customStyle="1" w:styleId="40">
    <w:name w:val="Заголовок 4 Знак"/>
    <w:basedOn w:val="a0"/>
    <w:link w:val="4"/>
    <w:uiPriority w:val="9"/>
    <w:rsid w:val="004453F3"/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character" w:customStyle="1" w:styleId="50">
    <w:name w:val="Заголовок 5 Знак"/>
    <w:basedOn w:val="a0"/>
    <w:link w:val="5"/>
    <w:uiPriority w:val="9"/>
    <w:rsid w:val="004453F3"/>
    <w:rPr>
      <w:rFonts w:ascii="Times New Roman" w:eastAsia="Times New Roman" w:hAnsi="Times New Roman" w:cs="Times New Roman"/>
      <w:b/>
      <w:bCs/>
      <w:sz w:val="20"/>
      <w:szCs w:val="20"/>
      <w:lang w:eastAsia="uk-UA"/>
    </w:rPr>
  </w:style>
  <w:style w:type="character" w:customStyle="1" w:styleId="60">
    <w:name w:val="Заголовок 6 Знак"/>
    <w:basedOn w:val="a0"/>
    <w:link w:val="6"/>
    <w:uiPriority w:val="9"/>
    <w:rsid w:val="004453F3"/>
    <w:rPr>
      <w:rFonts w:ascii="Times New Roman" w:eastAsia="Times New Roman" w:hAnsi="Times New Roman" w:cs="Times New Roman"/>
      <w:b/>
      <w:bCs/>
      <w:sz w:val="15"/>
      <w:szCs w:val="15"/>
      <w:lang w:eastAsia="uk-UA"/>
    </w:rPr>
  </w:style>
  <w:style w:type="character" w:styleId="a3">
    <w:name w:val="Strong"/>
    <w:basedOn w:val="a0"/>
    <w:uiPriority w:val="22"/>
    <w:qFormat/>
    <w:rsid w:val="004453F3"/>
    <w:rPr>
      <w:b/>
      <w:bCs/>
    </w:rPr>
  </w:style>
  <w:style w:type="character" w:styleId="a4">
    <w:name w:val="Hyperlink"/>
    <w:basedOn w:val="a0"/>
    <w:uiPriority w:val="99"/>
    <w:semiHidden/>
    <w:unhideWhenUsed/>
    <w:rsid w:val="004453F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453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3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70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85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17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677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944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6501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0383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28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40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85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479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977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574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8965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1741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786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515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832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8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26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864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317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5488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039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48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4717</Words>
  <Characters>2689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Нонік Людмила Юріївна</dc:creator>
  <cp:keywords/>
  <dc:description/>
  <cp:lastModifiedBy>Нонік Людмила Юріївна</cp:lastModifiedBy>
  <cp:revision>1</cp:revision>
  <dcterms:created xsi:type="dcterms:W3CDTF">2025-04-07T07:30:00Z</dcterms:created>
  <dcterms:modified xsi:type="dcterms:W3CDTF">2025-04-07T07:43:00Z</dcterms:modified>
</cp:coreProperties>
</file>