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6E" w:rsidRPr="00B84244" w:rsidRDefault="00B84244" w:rsidP="00B842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№6</w:t>
      </w:r>
    </w:p>
    <w:p w:rsidR="0040096E" w:rsidRPr="00B84244" w:rsidRDefault="0040096E" w:rsidP="00B842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B842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4244" w:rsidRPr="00B842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ВУГЛЕЦЕВИЙ СЛІД ПРОДУКЦІЇ: МЕТОДИ ОЦІНКИ ВУГЛЕЦЕВОГО СЛІДУ ТА РОЗРОБКА ЗАХОДІВ ЩОДО ЙОГО ЗМЕНШЕННЯ</w:t>
      </w:r>
    </w:p>
    <w:p w:rsidR="0040096E" w:rsidRPr="00B84244" w:rsidRDefault="0040096E" w:rsidP="00B8424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роботи</w:t>
      </w:r>
      <w:r w:rsidR="00B84244"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Ознайомитися з основними методами оцінки вуглецевого сліду продукції, вивчити міжнародні стандарти та підходи до його визначення, а також розробити заходи щодо зменшення викидів парникових газів на різних етапах життєвого циклу продукції.</w:t>
      </w:r>
    </w:p>
    <w:p w:rsidR="0040096E" w:rsidRPr="00B84244" w:rsidRDefault="00B84244" w:rsidP="004009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</w:t>
      </w:r>
    </w:p>
    <w:p w:rsidR="0040096E" w:rsidRPr="00B84244" w:rsidRDefault="0040096E" w:rsidP="00B8424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Поняття вуглецевого сліду</w:t>
      </w:r>
    </w:p>
    <w:p w:rsidR="0040096E" w:rsidRPr="00B84244" w:rsidRDefault="0040096E" w:rsidP="00B84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Вуглецевий слід – це сумарна кількість парникових газів, виражена в еквіваленті вуглекислого газу (</w:t>
      </w:r>
      <w:proofErr w:type="spellStart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CO₂e</w:t>
      </w:r>
      <w:proofErr w:type="spellEnd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), яка утворюється протягом усього життєвого циклу продукції або діяльності. Він включає викиди від виробництва, транспортування, використання та утилізації пр</w:t>
      </w:r>
      <w:bookmarkStart w:id="0" w:name="_GoBack"/>
      <w:bookmarkEnd w:id="0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одукції. Цей показник є ключовим у визначенні впливу на клімат та є основою для розробки заходів зі зменшення шкідливого впливу.</w:t>
      </w:r>
    </w:p>
    <w:p w:rsidR="0040096E" w:rsidRPr="00B84244" w:rsidRDefault="0040096E" w:rsidP="004009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Основні методи оцінки вуглецевого сліду</w:t>
      </w:r>
    </w:p>
    <w:p w:rsidR="0040096E" w:rsidRPr="00B84244" w:rsidRDefault="0040096E" w:rsidP="0040096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Методика GHG </w:t>
      </w: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Protocol</w:t>
      </w:r>
      <w:proofErr w:type="spellEnd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Greenhouse</w:t>
      </w:r>
      <w:proofErr w:type="spellEnd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Gas</w:t>
      </w:r>
      <w:proofErr w:type="spellEnd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Protocol</w:t>
      </w:r>
      <w:proofErr w:type="spellEnd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:rsidR="0040096E" w:rsidRPr="00B84244" w:rsidRDefault="0040096E" w:rsidP="00B84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GHG </w:t>
      </w:r>
      <w:proofErr w:type="spellStart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Protocol</w:t>
      </w:r>
      <w:proofErr w:type="spellEnd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міжнародний стандарт для розрахунку викидів парникових газів, який розділяє викиди на три категорії:</w:t>
      </w:r>
    </w:p>
    <w:p w:rsidR="0040096E" w:rsidRPr="00B84244" w:rsidRDefault="0040096E" w:rsidP="00400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Scope</w:t>
      </w:r>
      <w:proofErr w:type="spellEnd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1</w:t>
      </w: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прямі викиди від власних або контрольованих джерел.</w:t>
      </w:r>
    </w:p>
    <w:p w:rsidR="0040096E" w:rsidRPr="00B84244" w:rsidRDefault="0040096E" w:rsidP="00400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Scope</w:t>
      </w:r>
      <w:proofErr w:type="spellEnd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</w:t>
      </w: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непрямі викиди від використання електроенергії, тепла або пари.</w:t>
      </w:r>
    </w:p>
    <w:p w:rsidR="0040096E" w:rsidRPr="00B84244" w:rsidRDefault="0040096E" w:rsidP="00400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Scope</w:t>
      </w:r>
      <w:proofErr w:type="spellEnd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3</w:t>
      </w: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непрямі викиди в ланцюгу постачання, включаючи виробництво сировини, транспортування, споживання та утилізацію продукції.</w:t>
      </w:r>
    </w:p>
    <w:p w:rsidR="0040096E" w:rsidRPr="00B84244" w:rsidRDefault="0040096E" w:rsidP="0040096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Методологія ISO 14067:2018</w:t>
      </w:r>
    </w:p>
    <w:p w:rsidR="0040096E" w:rsidRPr="00B84244" w:rsidRDefault="0040096E" w:rsidP="00400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ISO 14067:2018 – це міжнародний стандарт, який визначає принципи, вимоги та керівництво щодо розрахунку та звітування про вуглецевий слід продукції. Він базується на оцінці життєвого циклу продукції (LCA – </w:t>
      </w:r>
      <w:proofErr w:type="spellStart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Life</w:t>
      </w:r>
      <w:proofErr w:type="spellEnd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Cycle</w:t>
      </w:r>
      <w:proofErr w:type="spellEnd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Assessment</w:t>
      </w:r>
      <w:proofErr w:type="spellEnd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включає всі стадії виробництва і споживання.</w:t>
      </w:r>
    </w:p>
    <w:p w:rsidR="0040096E" w:rsidRPr="00B84244" w:rsidRDefault="0040096E" w:rsidP="0040096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Методика IPCC (Міжурядова група експертів з питань змін клімату)</w:t>
      </w:r>
    </w:p>
    <w:p w:rsidR="0040096E" w:rsidRPr="00B84244" w:rsidRDefault="0040096E" w:rsidP="00400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IPCC розробила набір </w:t>
      </w:r>
      <w:proofErr w:type="spellStart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proofErr w:type="spellEnd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емісійних коефіцієнтів для оцінки викидів парникових газів у різних секторах економіки. Ці дані використовуються урядами та компаніями для моніторингу та скорочення викидів CO₂.</w:t>
      </w:r>
    </w:p>
    <w:p w:rsidR="0040096E" w:rsidRPr="00B84244" w:rsidRDefault="0040096E" w:rsidP="0040096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Методологія LCA (</w:t>
      </w: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Life</w:t>
      </w:r>
      <w:proofErr w:type="spellEnd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Cycle</w:t>
      </w:r>
      <w:proofErr w:type="spellEnd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Assessment</w:t>
      </w:r>
      <w:proofErr w:type="spellEnd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:rsidR="0040096E" w:rsidRPr="00B84244" w:rsidRDefault="0040096E" w:rsidP="00400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LCA – це підхід, що дозволяє оцінювати екологічний вплив продукції від моменту видобутку сировини до її утилізації. Цей метод враховує:</w:t>
      </w:r>
    </w:p>
    <w:p w:rsidR="0040096E" w:rsidRPr="00B84244" w:rsidRDefault="0040096E" w:rsidP="00400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Витрати енергії та ресурсів на виробництво.</w:t>
      </w:r>
    </w:p>
    <w:p w:rsidR="0040096E" w:rsidRPr="00B84244" w:rsidRDefault="0040096E" w:rsidP="00400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Викиди при транспортуванні та зберіганні.</w:t>
      </w:r>
    </w:p>
    <w:p w:rsidR="0040096E" w:rsidRPr="00B84244" w:rsidRDefault="0040096E" w:rsidP="00400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Викиди під час використання та утилізації продукції.</w:t>
      </w:r>
    </w:p>
    <w:p w:rsidR="0040096E" w:rsidRPr="00B84244" w:rsidRDefault="0040096E" w:rsidP="004009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Джерела викидів вуглецю</w:t>
      </w:r>
    </w:p>
    <w:p w:rsidR="0040096E" w:rsidRPr="00B84244" w:rsidRDefault="0040096E" w:rsidP="00B84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Викиди вуглекислого газу поділяються на три основні категорії:</w:t>
      </w:r>
    </w:p>
    <w:p w:rsidR="0040096E" w:rsidRPr="00B84244" w:rsidRDefault="0040096E" w:rsidP="00B842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Прямі викиди (</w:t>
      </w: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Scope</w:t>
      </w:r>
      <w:proofErr w:type="spellEnd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1)</w:t>
      </w: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спричинені безпосередньою діяльністю підприємства (наприклад, спалювання палива на заводах).</w:t>
      </w:r>
    </w:p>
    <w:p w:rsidR="0040096E" w:rsidRPr="00B84244" w:rsidRDefault="0040096E" w:rsidP="00B842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Непрямі викиди (</w:t>
      </w: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Scope</w:t>
      </w:r>
      <w:proofErr w:type="spellEnd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2)</w:t>
      </w: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пов'язані з використанням електроенергії, виробленої іншими підприємствами.</w:t>
      </w:r>
    </w:p>
    <w:p w:rsidR="0040096E" w:rsidRPr="00B84244" w:rsidRDefault="0040096E" w:rsidP="00B842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Інші непрямі викиди (</w:t>
      </w: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Scope</w:t>
      </w:r>
      <w:proofErr w:type="spellEnd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3)</w:t>
      </w: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утворюються протягом усього життєвого циклу продукції (видобуток сировини, транспортування, використання та утилізація).</w:t>
      </w:r>
    </w:p>
    <w:p w:rsidR="0040096E" w:rsidRPr="00B84244" w:rsidRDefault="0040096E" w:rsidP="004009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Фактори, що впливають на вуглецевий слід продукції</w:t>
      </w:r>
    </w:p>
    <w:p w:rsidR="0040096E" w:rsidRPr="00B84244" w:rsidRDefault="0040096E" w:rsidP="00400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факторами, які визначають рівень вуглецевого сліду, є:</w:t>
      </w:r>
    </w:p>
    <w:p w:rsidR="0040096E" w:rsidRPr="00B84244" w:rsidRDefault="0040096E" w:rsidP="00400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 і кількість використовуваної сировини.</w:t>
      </w:r>
    </w:p>
    <w:p w:rsidR="0040096E" w:rsidRPr="00B84244" w:rsidRDefault="0040096E" w:rsidP="00400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Споживання енергії під час виробництва.</w:t>
      </w:r>
    </w:p>
    <w:p w:rsidR="0040096E" w:rsidRPr="00B84244" w:rsidRDefault="0040096E" w:rsidP="00400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Логістичні ланцюги та транспортні витрати.</w:t>
      </w:r>
    </w:p>
    <w:p w:rsidR="0040096E" w:rsidRPr="00B84244" w:rsidRDefault="0040096E" w:rsidP="00400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Спосіб використання продукції та її життєвий цикл.</w:t>
      </w:r>
    </w:p>
    <w:p w:rsidR="0040096E" w:rsidRPr="00B84244" w:rsidRDefault="0040096E" w:rsidP="00400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 утилізації та </w:t>
      </w:r>
      <w:proofErr w:type="spellStart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рециклінгу</w:t>
      </w:r>
      <w:proofErr w:type="spellEnd"/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0096E" w:rsidRPr="00B84244" w:rsidRDefault="0040096E" w:rsidP="004009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Способи зменшення вуглецевого сліду</w:t>
      </w:r>
    </w:p>
    <w:p w:rsidR="0040096E" w:rsidRPr="00B84244" w:rsidRDefault="0040096E" w:rsidP="00B8424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Оптимізація енергоспоживання</w:t>
      </w:r>
    </w:p>
    <w:p w:rsidR="0040096E" w:rsidRPr="00B84244" w:rsidRDefault="0040096E" w:rsidP="00B84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Перехід на енергоефективне обладнання, використання енергії з відновлюваних джерел (сонячна, вітрова, гідроенергетика) дозволяє значно знизити викиди CO₂.</w:t>
      </w:r>
    </w:p>
    <w:p w:rsidR="0040096E" w:rsidRPr="00B84244" w:rsidRDefault="0040096E" w:rsidP="00B8424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Зниження матеріаломісткості та екологічне проектування</w:t>
      </w:r>
    </w:p>
    <w:p w:rsidR="0040096E" w:rsidRPr="00B84244" w:rsidRDefault="0040096E" w:rsidP="00B84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альтернативних матеріалів, зменшення відходів та переробка допомагають зменшити негативний вплив на довкілля.</w:t>
      </w:r>
    </w:p>
    <w:p w:rsidR="0040096E" w:rsidRPr="00B84244" w:rsidRDefault="0040096E" w:rsidP="00B8424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Екологічні транспортні системи</w:t>
      </w:r>
    </w:p>
    <w:p w:rsidR="0040096E" w:rsidRPr="00B84244" w:rsidRDefault="0040096E" w:rsidP="00B84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Перехід на електротранспорт, скорочення транспортних витрат шляхом оптимізації маршрутів та використання екологічних логістичних рішень дозволяють знизити викиди CO₂.</w:t>
      </w:r>
    </w:p>
    <w:p w:rsidR="0040096E" w:rsidRPr="00B84244" w:rsidRDefault="0040096E" w:rsidP="00B8424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Комплексна утилізація та </w:t>
      </w:r>
      <w:proofErr w:type="spellStart"/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рециклінг</w:t>
      </w:r>
      <w:proofErr w:type="spellEnd"/>
    </w:p>
    <w:p w:rsidR="0040096E" w:rsidRPr="00B84244" w:rsidRDefault="0040096E" w:rsidP="00B84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ефективних систем збору та переробки відходів зменшує необхідність у нових ресурсах і скорочує викиди, пов'язані з виробництвом.</w:t>
      </w:r>
    </w:p>
    <w:p w:rsidR="0040096E" w:rsidRPr="00B84244" w:rsidRDefault="00B84244" w:rsidP="0040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5" style="width:0;height:1.5pt" o:hralign="center" o:hrstd="t" o:hr="t" fillcolor="#a0a0a0" stroked="f"/>
        </w:pict>
      </w:r>
    </w:p>
    <w:p w:rsidR="0040096E" w:rsidRPr="00B84244" w:rsidRDefault="00B84244" w:rsidP="00B8424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ЧАСТИНА</w:t>
      </w:r>
    </w:p>
    <w:p w:rsidR="0040096E" w:rsidRPr="00B84244" w:rsidRDefault="0040096E" w:rsidP="00B842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Оцінка вуглецевого сліду конкретного продукту</w:t>
      </w:r>
    </w:p>
    <w:p w:rsidR="0040096E" w:rsidRPr="00B84244" w:rsidRDefault="0040096E" w:rsidP="00B8424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Оберіть будь-який товар (харчовий продукт, електроніку, одяг тощо).</w:t>
      </w:r>
    </w:p>
    <w:p w:rsidR="0040096E" w:rsidRPr="00B84244" w:rsidRDefault="0040096E" w:rsidP="00B8424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Проаналізуйте його життєвий цикл, визначте основні етапи (виробництво, транспортування, використання, утилізація).</w:t>
      </w:r>
    </w:p>
    <w:p w:rsidR="0040096E" w:rsidRPr="00B84244" w:rsidRDefault="0040096E" w:rsidP="00B8424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Розрахуйте орієнтовний вуглецевий слід за допомогою онлайн-калькуляторів або наближених оцінок.</w:t>
      </w:r>
    </w:p>
    <w:p w:rsidR="0040096E" w:rsidRPr="00B84244" w:rsidRDefault="0040096E" w:rsidP="00B842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Розробка стратегії зменшення вуглецевого сліду</w:t>
      </w:r>
    </w:p>
    <w:p w:rsidR="0040096E" w:rsidRPr="00B84244" w:rsidRDefault="0040096E" w:rsidP="00B8424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Запропонуйте заходи для зменшення викидів СО₂ на кожному етапі життєвого циклу обраного продукту.</w:t>
      </w:r>
    </w:p>
    <w:p w:rsidR="0040096E" w:rsidRPr="00B84244" w:rsidRDefault="0040096E" w:rsidP="00B8424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Підготуйте коротку презентацію (до 10 слайдів) із викладом основних результатів вашого аналізу.</w:t>
      </w:r>
    </w:p>
    <w:p w:rsidR="0040096E" w:rsidRPr="00B84244" w:rsidRDefault="0040096E" w:rsidP="00B842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Підготовка короткого звіту</w:t>
      </w:r>
    </w:p>
    <w:p w:rsidR="0040096E" w:rsidRPr="00B84244" w:rsidRDefault="0040096E" w:rsidP="00B8424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Викласти основні результати розрахунків.</w:t>
      </w:r>
    </w:p>
    <w:p w:rsidR="0040096E" w:rsidRPr="00B84244" w:rsidRDefault="0040096E" w:rsidP="00B8424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424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Надати обґрунтування запропонованих заходів зі зменшення впливу на довкілля.</w:t>
      </w:r>
    </w:p>
    <w:p w:rsidR="003B1324" w:rsidRPr="00B84244" w:rsidRDefault="003B1324">
      <w:pPr>
        <w:rPr>
          <w:sz w:val="28"/>
          <w:szCs w:val="28"/>
        </w:rPr>
      </w:pPr>
    </w:p>
    <w:p w:rsidR="00B84244" w:rsidRPr="00B84244" w:rsidRDefault="00B84244">
      <w:pPr>
        <w:rPr>
          <w:rFonts w:ascii="Times New Roman" w:hAnsi="Times New Roman" w:cs="Times New Roman"/>
          <w:b/>
          <w:sz w:val="28"/>
          <w:szCs w:val="28"/>
        </w:rPr>
      </w:pPr>
      <w:r w:rsidRPr="00B84244">
        <w:rPr>
          <w:rFonts w:ascii="Times New Roman" w:hAnsi="Times New Roman" w:cs="Times New Roman"/>
          <w:b/>
          <w:sz w:val="28"/>
          <w:szCs w:val="28"/>
        </w:rPr>
        <w:t>ДАЙТЕ ВІДПОВІДІ НА ЗАПИТАННЯ.</w:t>
      </w:r>
    </w:p>
    <w:p w:rsidR="0040096E" w:rsidRPr="00B84244" w:rsidRDefault="0040096E" w:rsidP="0040096E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4244">
        <w:rPr>
          <w:sz w:val="28"/>
          <w:szCs w:val="28"/>
        </w:rPr>
        <w:t>Що таке вуглецевий слід і які його основні складові?</w:t>
      </w:r>
    </w:p>
    <w:p w:rsidR="0040096E" w:rsidRPr="00B84244" w:rsidRDefault="0040096E" w:rsidP="0040096E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4244">
        <w:rPr>
          <w:sz w:val="28"/>
          <w:szCs w:val="28"/>
        </w:rPr>
        <w:t>Які методи використовуються для оцінки вуглецевого сліду продукції?</w:t>
      </w:r>
    </w:p>
    <w:p w:rsidR="0040096E" w:rsidRPr="00B84244" w:rsidRDefault="0040096E" w:rsidP="0040096E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4244">
        <w:rPr>
          <w:sz w:val="28"/>
          <w:szCs w:val="28"/>
        </w:rPr>
        <w:t>Які існують міжнародні стандарти для розрахунку вуглецевого сліду?</w:t>
      </w:r>
    </w:p>
    <w:p w:rsidR="0040096E" w:rsidRPr="00B84244" w:rsidRDefault="0040096E" w:rsidP="0040096E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4244">
        <w:rPr>
          <w:sz w:val="28"/>
          <w:szCs w:val="28"/>
        </w:rPr>
        <w:t>Що таке життєвий цикл продукції і як він впливає на вуглецевий слід?</w:t>
      </w:r>
    </w:p>
    <w:p w:rsidR="0040096E" w:rsidRPr="00B84244" w:rsidRDefault="0040096E" w:rsidP="0040096E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4244">
        <w:rPr>
          <w:sz w:val="28"/>
          <w:szCs w:val="28"/>
        </w:rPr>
        <w:t>Як розрізняються прямі та непрямі викиди вуглекислого газу?</w:t>
      </w:r>
    </w:p>
    <w:p w:rsidR="0040096E" w:rsidRPr="00B84244" w:rsidRDefault="0040096E" w:rsidP="0040096E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4244">
        <w:rPr>
          <w:sz w:val="28"/>
          <w:szCs w:val="28"/>
        </w:rPr>
        <w:t>Які фактори найбільше впливають на збільшення вуглецевого сліду?</w:t>
      </w:r>
    </w:p>
    <w:p w:rsidR="0040096E" w:rsidRPr="00B84244" w:rsidRDefault="0040096E" w:rsidP="0040096E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4244">
        <w:rPr>
          <w:sz w:val="28"/>
          <w:szCs w:val="28"/>
        </w:rPr>
        <w:t>Які джерела енергії допомагають зменшити вуглецевий слід?</w:t>
      </w:r>
    </w:p>
    <w:p w:rsidR="0040096E" w:rsidRPr="00B84244" w:rsidRDefault="0040096E" w:rsidP="0040096E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4244">
        <w:rPr>
          <w:sz w:val="28"/>
          <w:szCs w:val="28"/>
        </w:rPr>
        <w:t>Як можна оптимізувати виробництво товарів для зменшення парникових викидів?</w:t>
      </w:r>
    </w:p>
    <w:p w:rsidR="0040096E" w:rsidRPr="00B84244" w:rsidRDefault="0040096E" w:rsidP="0040096E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4244">
        <w:rPr>
          <w:sz w:val="28"/>
          <w:szCs w:val="28"/>
        </w:rPr>
        <w:t>Які стратегії можна застосувати для зменшення вуглецевого сліду транспортування продукції?</w:t>
      </w:r>
    </w:p>
    <w:p w:rsidR="0040096E" w:rsidRPr="00B84244" w:rsidRDefault="0040096E" w:rsidP="0040096E">
      <w:pPr>
        <w:pStyle w:val="a3"/>
        <w:numPr>
          <w:ilvl w:val="0"/>
          <w:numId w:val="6"/>
        </w:numPr>
        <w:rPr>
          <w:sz w:val="28"/>
          <w:szCs w:val="28"/>
        </w:rPr>
      </w:pPr>
      <w:r w:rsidRPr="00B84244">
        <w:rPr>
          <w:sz w:val="28"/>
          <w:szCs w:val="28"/>
        </w:rPr>
        <w:t>Яким чином споживачі можуть впливати на зниження вуглецевого сліду продукції?</w:t>
      </w:r>
    </w:p>
    <w:p w:rsidR="0040096E" w:rsidRPr="00B84244" w:rsidRDefault="0040096E">
      <w:pPr>
        <w:rPr>
          <w:sz w:val="28"/>
          <w:szCs w:val="28"/>
        </w:rPr>
      </w:pPr>
    </w:p>
    <w:sectPr w:rsidR="0040096E" w:rsidRPr="00B842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4430C"/>
    <w:multiLevelType w:val="multilevel"/>
    <w:tmpl w:val="E014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7FC2"/>
    <w:multiLevelType w:val="multilevel"/>
    <w:tmpl w:val="F212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84D90"/>
    <w:multiLevelType w:val="multilevel"/>
    <w:tmpl w:val="964E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11107"/>
    <w:multiLevelType w:val="multilevel"/>
    <w:tmpl w:val="D2D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30428"/>
    <w:multiLevelType w:val="multilevel"/>
    <w:tmpl w:val="2E36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A198B"/>
    <w:multiLevelType w:val="multilevel"/>
    <w:tmpl w:val="345A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6E"/>
    <w:rsid w:val="003B1324"/>
    <w:rsid w:val="0040096E"/>
    <w:rsid w:val="00B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471F2-F9E8-4B32-8131-DBB185BD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0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4009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4009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096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0096E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40096E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40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00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Пользователь Windows</cp:lastModifiedBy>
  <cp:revision>2</cp:revision>
  <dcterms:created xsi:type="dcterms:W3CDTF">2025-03-19T14:22:00Z</dcterms:created>
  <dcterms:modified xsi:type="dcterms:W3CDTF">2025-03-19T17:29:00Z</dcterms:modified>
</cp:coreProperties>
</file>