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ED" w:rsidRPr="001456ED" w:rsidRDefault="00344CC9" w:rsidP="001456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r w:rsidRPr="001456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№14</w:t>
      </w:r>
    </w:p>
    <w:bookmarkEnd w:id="0"/>
    <w:p w:rsidR="001456ED" w:rsidRPr="001456ED" w:rsidRDefault="001456ED" w:rsidP="001456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 «</w:t>
      </w:r>
      <w:r w:rsidRPr="001456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Вплив екологічної стандартизації на економіку: дослідження економічних переваг від впровадження екологічних стандартів»</w:t>
      </w:r>
    </w:p>
    <w:p w:rsidR="001456ED" w:rsidRPr="001456ED" w:rsidRDefault="001456ED" w:rsidP="001456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</w:t>
      </w: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знайомитися з поняттям екологічної стандартизації, з’ясувати її роль у формуванні економічної політики, визначити економічні переваги впровадження екологічних стандартів для підприємств, держави та суспільства загалом. Розвинути вміння аналізувати приклади з практики та застосовувати екологічно-економічні знання в реальних умовах.</w:t>
      </w:r>
    </w:p>
    <w:p w:rsidR="001456ED" w:rsidRPr="001456ED" w:rsidRDefault="001456ED" w:rsidP="001456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</w:p>
    <w:p w:rsidR="001456ED" w:rsidRPr="001456ED" w:rsidRDefault="001456ED" w:rsidP="001456ED">
      <w:pPr>
        <w:pStyle w:val="2"/>
        <w:jc w:val="both"/>
        <w:rPr>
          <w:sz w:val="28"/>
          <w:szCs w:val="28"/>
        </w:rPr>
      </w:pPr>
      <w:r w:rsidRPr="001456ED">
        <w:rPr>
          <w:rStyle w:val="a3"/>
          <w:b/>
          <w:bCs/>
          <w:sz w:val="28"/>
          <w:szCs w:val="28"/>
        </w:rPr>
        <w:t>Роль екологічної стандартизації в економіці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 xml:space="preserve">Екологічна стандартизація відіграє надзвичайно важливу роль у сучасній економіці, яка дедалі більше орієнтується на </w:t>
      </w:r>
      <w:r w:rsidRPr="001456ED">
        <w:rPr>
          <w:rStyle w:val="a3"/>
          <w:rFonts w:ascii="Times New Roman" w:hAnsi="Times New Roman" w:cs="Times New Roman"/>
          <w:sz w:val="28"/>
          <w:szCs w:val="28"/>
        </w:rPr>
        <w:t>принципи сталого розвитку</w:t>
      </w:r>
      <w:r w:rsidRPr="00145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56ED">
        <w:rPr>
          <w:rStyle w:val="a3"/>
          <w:rFonts w:ascii="Times New Roman" w:hAnsi="Times New Roman" w:cs="Times New Roman"/>
          <w:sz w:val="28"/>
          <w:szCs w:val="28"/>
        </w:rPr>
        <w:t>ресурсоефективність</w:t>
      </w:r>
      <w:proofErr w:type="spellEnd"/>
      <w:r w:rsidRPr="001456ED">
        <w:rPr>
          <w:rFonts w:ascii="Times New Roman" w:hAnsi="Times New Roman" w:cs="Times New Roman"/>
          <w:sz w:val="28"/>
          <w:szCs w:val="28"/>
        </w:rPr>
        <w:t xml:space="preserve"> та </w:t>
      </w:r>
      <w:r w:rsidRPr="001456ED">
        <w:rPr>
          <w:rStyle w:val="a3"/>
          <w:rFonts w:ascii="Times New Roman" w:hAnsi="Times New Roman" w:cs="Times New Roman"/>
          <w:sz w:val="28"/>
          <w:szCs w:val="28"/>
        </w:rPr>
        <w:t>екологічну безпеку</w:t>
      </w:r>
      <w:r w:rsidRPr="001456ED">
        <w:rPr>
          <w:rFonts w:ascii="Times New Roman" w:hAnsi="Times New Roman" w:cs="Times New Roman"/>
          <w:sz w:val="28"/>
          <w:szCs w:val="28"/>
        </w:rPr>
        <w:t>. Вона є одним із ключових інструментів гармонізації інтересів між економічною діяльністю, збереженням довкілля та добробутом населення.</w:t>
      </w:r>
    </w:p>
    <w:p w:rsidR="001456ED" w:rsidRPr="001456ED" w:rsidRDefault="001456ED" w:rsidP="001456ED">
      <w:pPr>
        <w:pStyle w:val="3"/>
        <w:jc w:val="both"/>
        <w:rPr>
          <w:sz w:val="28"/>
          <w:szCs w:val="28"/>
        </w:rPr>
      </w:pPr>
      <w:r w:rsidRPr="001456ED">
        <w:rPr>
          <w:sz w:val="28"/>
          <w:szCs w:val="28"/>
        </w:rPr>
        <w:t xml:space="preserve">1. </w:t>
      </w:r>
      <w:r w:rsidRPr="001456ED">
        <w:rPr>
          <w:rStyle w:val="a3"/>
          <w:b/>
          <w:bCs/>
          <w:sz w:val="28"/>
          <w:szCs w:val="28"/>
        </w:rPr>
        <w:t>Забезпечення конкурентоспроможності на ринку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 xml:space="preserve">Компанії, які впроваджують екологічні стандарти (зокрема ISO 14001, EMAS, </w:t>
      </w:r>
      <w:proofErr w:type="spellStart"/>
      <w:r w:rsidRPr="001456ED">
        <w:rPr>
          <w:rFonts w:ascii="Times New Roman" w:hAnsi="Times New Roman" w:cs="Times New Roman"/>
          <w:sz w:val="28"/>
          <w:szCs w:val="28"/>
        </w:rPr>
        <w:t>Ecolabel</w:t>
      </w:r>
      <w:proofErr w:type="spellEnd"/>
      <w:r w:rsidRPr="001456ED">
        <w:rPr>
          <w:rFonts w:ascii="Times New Roman" w:hAnsi="Times New Roman" w:cs="Times New Roman"/>
          <w:sz w:val="28"/>
          <w:szCs w:val="28"/>
        </w:rPr>
        <w:t>), стають більш привабливими для:</w:t>
      </w:r>
    </w:p>
    <w:p w:rsidR="001456ED" w:rsidRPr="001456ED" w:rsidRDefault="001456ED" w:rsidP="001456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міжнародних партнерів;</w:t>
      </w:r>
    </w:p>
    <w:p w:rsidR="001456ED" w:rsidRPr="001456ED" w:rsidRDefault="001456ED" w:rsidP="001456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екологічно свідомих споживачів;</w:t>
      </w:r>
    </w:p>
    <w:p w:rsidR="001456ED" w:rsidRPr="001456ED" w:rsidRDefault="001456ED" w:rsidP="001456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інституційних інвесторів (зокрема, фондів, які враховують ESG-критерії).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Підприємства, які мають сертифікацію ISO 14001, отримують перевагу при участі в державних або міжнародних тендерах, особливо в ЄС.</w:t>
      </w:r>
    </w:p>
    <w:p w:rsidR="001456ED" w:rsidRPr="001456ED" w:rsidRDefault="001456ED" w:rsidP="001456ED">
      <w:pPr>
        <w:pStyle w:val="3"/>
        <w:jc w:val="both"/>
        <w:rPr>
          <w:sz w:val="28"/>
          <w:szCs w:val="28"/>
        </w:rPr>
      </w:pPr>
      <w:r w:rsidRPr="001456ED">
        <w:rPr>
          <w:sz w:val="28"/>
          <w:szCs w:val="28"/>
        </w:rPr>
        <w:t xml:space="preserve">2. </w:t>
      </w:r>
      <w:r w:rsidRPr="001456ED">
        <w:rPr>
          <w:rStyle w:val="a3"/>
          <w:b/>
          <w:bCs/>
          <w:sz w:val="28"/>
          <w:szCs w:val="28"/>
        </w:rPr>
        <w:t>Оптимізація витрат і підвищення ефективності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Впровадження систем екологічного управління дозволяє підприємствам:</w:t>
      </w:r>
    </w:p>
    <w:p w:rsidR="001456ED" w:rsidRPr="001456ED" w:rsidRDefault="001456ED" w:rsidP="00145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зменшити споживання сировини, енергії, води;</w:t>
      </w:r>
    </w:p>
    <w:p w:rsidR="001456ED" w:rsidRPr="001456ED" w:rsidRDefault="001456ED" w:rsidP="00145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знизити обсяг відходів і витрати на їх утилізацію;</w:t>
      </w:r>
    </w:p>
    <w:p w:rsidR="001456ED" w:rsidRPr="001456ED" w:rsidRDefault="001456ED" w:rsidP="00145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запровадити замкнені технологічні цикли;</w:t>
      </w:r>
    </w:p>
    <w:p w:rsidR="001456ED" w:rsidRPr="001456ED" w:rsidRDefault="001456ED" w:rsidP="00145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мінімізувати штрафи за перевищення нормативів викидів чи скидів.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Завод, який впровадив енергоефективні заходи згідно ISO 50001, може зменшити витрати на електроенергію на 10–20% за перший рік.</w:t>
      </w:r>
    </w:p>
    <w:p w:rsidR="001456ED" w:rsidRPr="001456ED" w:rsidRDefault="001456ED" w:rsidP="001456ED">
      <w:pPr>
        <w:pStyle w:val="3"/>
        <w:jc w:val="both"/>
        <w:rPr>
          <w:sz w:val="28"/>
          <w:szCs w:val="28"/>
        </w:rPr>
      </w:pPr>
      <w:r w:rsidRPr="001456ED">
        <w:rPr>
          <w:sz w:val="28"/>
          <w:szCs w:val="28"/>
        </w:rPr>
        <w:t xml:space="preserve">3. </w:t>
      </w:r>
      <w:r w:rsidRPr="001456ED">
        <w:rPr>
          <w:rStyle w:val="a3"/>
          <w:b/>
          <w:bCs/>
          <w:sz w:val="28"/>
          <w:szCs w:val="28"/>
        </w:rPr>
        <w:t>Мінімізація екологічних та репутаційних ризиків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Дотримання екологічних стандартів дозволяє підприємствам уникати:</w:t>
      </w:r>
    </w:p>
    <w:p w:rsidR="001456ED" w:rsidRPr="001456ED" w:rsidRDefault="001456ED" w:rsidP="0014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lastRenderedPageBreak/>
        <w:t>адміністративних стягнень;</w:t>
      </w:r>
    </w:p>
    <w:p w:rsidR="001456ED" w:rsidRPr="001456ED" w:rsidRDefault="001456ED" w:rsidP="0014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аварій, техногенних катастроф;</w:t>
      </w:r>
    </w:p>
    <w:p w:rsidR="001456ED" w:rsidRPr="001456ED" w:rsidRDefault="001456ED" w:rsidP="0014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судових позовів з боку громадськості;</w:t>
      </w:r>
    </w:p>
    <w:p w:rsidR="001456ED" w:rsidRPr="001456ED" w:rsidRDefault="001456ED" w:rsidP="00145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втрат ділової репутації.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Компанії хімічної галузі, які впроваджують систему REACH (ЄС), мінімізують ризики обмеження обігу продукції через токсичні компоненти.</w:t>
      </w:r>
    </w:p>
    <w:p w:rsidR="001456ED" w:rsidRPr="001456ED" w:rsidRDefault="001456ED" w:rsidP="001456ED">
      <w:pPr>
        <w:pStyle w:val="3"/>
        <w:jc w:val="both"/>
        <w:rPr>
          <w:sz w:val="28"/>
          <w:szCs w:val="28"/>
        </w:rPr>
      </w:pPr>
      <w:r w:rsidRPr="001456ED">
        <w:rPr>
          <w:sz w:val="28"/>
          <w:szCs w:val="28"/>
        </w:rPr>
        <w:t xml:space="preserve">4. </w:t>
      </w:r>
      <w:r w:rsidRPr="001456ED">
        <w:rPr>
          <w:rStyle w:val="a3"/>
          <w:b/>
          <w:bCs/>
          <w:sz w:val="28"/>
          <w:szCs w:val="28"/>
        </w:rPr>
        <w:t>Стимулювання інновацій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Екологічна стандартизація стимулює технологічний розвиток підприємств. Для відповідності стандартам бізнес має:</w:t>
      </w:r>
    </w:p>
    <w:p w:rsidR="001456ED" w:rsidRPr="001456ED" w:rsidRDefault="001456ED" w:rsidP="0014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впроваджувати нові, менш шкідливі технології;</w:t>
      </w:r>
    </w:p>
    <w:p w:rsidR="001456ED" w:rsidRPr="001456ED" w:rsidRDefault="001456ED" w:rsidP="0014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шукати альтернативні ресурси та замінники небезпечних речовин;</w:t>
      </w:r>
    </w:p>
    <w:p w:rsidR="001456ED" w:rsidRPr="001456ED" w:rsidRDefault="001456ED" w:rsidP="0014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модернізувати обладнання;</w:t>
      </w:r>
    </w:p>
    <w:p w:rsidR="001456ED" w:rsidRPr="001456ED" w:rsidRDefault="001456ED" w:rsidP="00145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застосовувати цифрові інструменти для моніторингу викидів, витрат енергії тощо.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 xml:space="preserve">Підприємства, що прагнуть отримати екологічне маркування, часто впроваджують </w:t>
      </w:r>
      <w:proofErr w:type="spellStart"/>
      <w:r w:rsidRPr="001456ED">
        <w:rPr>
          <w:rFonts w:ascii="Times New Roman" w:hAnsi="Times New Roman" w:cs="Times New Roman"/>
          <w:sz w:val="28"/>
          <w:szCs w:val="28"/>
        </w:rPr>
        <w:t>екодизайн</w:t>
      </w:r>
      <w:proofErr w:type="spellEnd"/>
      <w:r w:rsidRPr="001456ED">
        <w:rPr>
          <w:rFonts w:ascii="Times New Roman" w:hAnsi="Times New Roman" w:cs="Times New Roman"/>
          <w:sz w:val="28"/>
          <w:szCs w:val="28"/>
        </w:rPr>
        <w:t xml:space="preserve"> продукції або переходять на відновлювані джерела енергії.</w:t>
      </w:r>
    </w:p>
    <w:p w:rsidR="001456ED" w:rsidRPr="001456ED" w:rsidRDefault="001456ED" w:rsidP="001456ED">
      <w:pPr>
        <w:pStyle w:val="3"/>
        <w:jc w:val="both"/>
        <w:rPr>
          <w:sz w:val="28"/>
          <w:szCs w:val="28"/>
        </w:rPr>
      </w:pPr>
      <w:r w:rsidRPr="001456ED">
        <w:rPr>
          <w:sz w:val="28"/>
          <w:szCs w:val="28"/>
        </w:rPr>
        <w:t xml:space="preserve">5. </w:t>
      </w:r>
      <w:r w:rsidRPr="001456ED">
        <w:rPr>
          <w:rStyle w:val="a3"/>
          <w:b/>
          <w:bCs/>
          <w:sz w:val="28"/>
          <w:szCs w:val="28"/>
        </w:rPr>
        <w:t>Залучення фінансування та підтримки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 xml:space="preserve">Все більше банків і фінансових інституцій використовують </w:t>
      </w:r>
      <w:r w:rsidRPr="001456ED">
        <w:rPr>
          <w:rStyle w:val="a3"/>
          <w:rFonts w:ascii="Times New Roman" w:hAnsi="Times New Roman" w:cs="Times New Roman"/>
          <w:sz w:val="28"/>
          <w:szCs w:val="28"/>
        </w:rPr>
        <w:t>екологічні та соціальні критерії (ESG)</w:t>
      </w:r>
      <w:r w:rsidRPr="001456ED">
        <w:rPr>
          <w:rFonts w:ascii="Times New Roman" w:hAnsi="Times New Roman" w:cs="Times New Roman"/>
          <w:sz w:val="28"/>
          <w:szCs w:val="28"/>
        </w:rPr>
        <w:t xml:space="preserve"> при наданні кредитів або інвестицій. Впровадження екологічних стандартів може бути вирішальним фактором у:</w:t>
      </w:r>
    </w:p>
    <w:p w:rsidR="001456ED" w:rsidRPr="001456ED" w:rsidRDefault="001456ED" w:rsidP="001456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отриманні пільгового кредитування;</w:t>
      </w:r>
    </w:p>
    <w:p w:rsidR="001456ED" w:rsidRPr="001456ED" w:rsidRDefault="001456ED" w:rsidP="001456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участі в державних чи міжнародних програмах підтримки;</w:t>
      </w:r>
    </w:p>
    <w:p w:rsidR="001456ED" w:rsidRPr="001456ED" w:rsidRDefault="001456ED" w:rsidP="001456E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виході на фондові ринки.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У рамках Європейського зеленого курсу (</w:t>
      </w:r>
      <w:proofErr w:type="spellStart"/>
      <w:r w:rsidRPr="001456ED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14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ED">
        <w:rPr>
          <w:rFonts w:ascii="Times New Roman" w:hAnsi="Times New Roman" w:cs="Times New Roman"/>
          <w:sz w:val="28"/>
          <w:szCs w:val="28"/>
        </w:rPr>
        <w:t>Deal</w:t>
      </w:r>
      <w:proofErr w:type="spellEnd"/>
      <w:r w:rsidRPr="001456ED">
        <w:rPr>
          <w:rFonts w:ascii="Times New Roman" w:hAnsi="Times New Roman" w:cs="Times New Roman"/>
          <w:sz w:val="28"/>
          <w:szCs w:val="28"/>
        </w:rPr>
        <w:t>) компанії, що мають підтверджену екологічну відповідність, можуть отримати доступ до спеціальних фондів та пільгових умов.</w:t>
      </w:r>
    </w:p>
    <w:p w:rsidR="001456ED" w:rsidRPr="001456ED" w:rsidRDefault="001456ED" w:rsidP="001456ED">
      <w:pPr>
        <w:pStyle w:val="3"/>
        <w:jc w:val="both"/>
        <w:rPr>
          <w:sz w:val="28"/>
          <w:szCs w:val="28"/>
        </w:rPr>
      </w:pPr>
      <w:r w:rsidRPr="001456ED">
        <w:rPr>
          <w:sz w:val="28"/>
          <w:szCs w:val="28"/>
        </w:rPr>
        <w:t xml:space="preserve">6. </w:t>
      </w:r>
      <w:r w:rsidRPr="001456ED">
        <w:rPr>
          <w:rStyle w:val="a3"/>
          <w:b/>
          <w:bCs/>
          <w:sz w:val="28"/>
          <w:szCs w:val="28"/>
        </w:rPr>
        <w:t>Формування нових ринків та робочих місць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Екологічна стандартизація сприяє:</w:t>
      </w:r>
    </w:p>
    <w:p w:rsidR="001456ED" w:rsidRPr="001456ED" w:rsidRDefault="001456ED" w:rsidP="001456E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 xml:space="preserve">зростанню попиту на екологічні послуги (аудит, сертифікація, </w:t>
      </w:r>
      <w:proofErr w:type="spellStart"/>
      <w:r w:rsidRPr="001456ED">
        <w:rPr>
          <w:rFonts w:ascii="Times New Roman" w:hAnsi="Times New Roman" w:cs="Times New Roman"/>
          <w:sz w:val="28"/>
          <w:szCs w:val="28"/>
        </w:rPr>
        <w:t>екоконсалтинг</w:t>
      </w:r>
      <w:proofErr w:type="spellEnd"/>
      <w:r w:rsidRPr="001456ED">
        <w:rPr>
          <w:rFonts w:ascii="Times New Roman" w:hAnsi="Times New Roman" w:cs="Times New Roman"/>
          <w:sz w:val="28"/>
          <w:szCs w:val="28"/>
        </w:rPr>
        <w:t>);</w:t>
      </w:r>
    </w:p>
    <w:p w:rsidR="001456ED" w:rsidRPr="001456ED" w:rsidRDefault="001456ED" w:rsidP="001456E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розвитку «зелених» технологій та індустрій;</w:t>
      </w:r>
    </w:p>
    <w:p w:rsidR="001456ED" w:rsidRPr="001456ED" w:rsidRDefault="001456ED" w:rsidP="001456E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 xml:space="preserve">створенню нових професій, пов’язаних з екологічним менеджментом, контролем викидів, </w:t>
      </w:r>
      <w:proofErr w:type="spellStart"/>
      <w:r w:rsidRPr="001456ED">
        <w:rPr>
          <w:rFonts w:ascii="Times New Roman" w:hAnsi="Times New Roman" w:cs="Times New Roman"/>
          <w:sz w:val="28"/>
          <w:szCs w:val="28"/>
        </w:rPr>
        <w:t>екомаркуванням</w:t>
      </w:r>
      <w:proofErr w:type="spellEnd"/>
      <w:r w:rsidRPr="001456ED">
        <w:rPr>
          <w:rFonts w:ascii="Times New Roman" w:hAnsi="Times New Roman" w:cs="Times New Roman"/>
          <w:sz w:val="28"/>
          <w:szCs w:val="28"/>
        </w:rPr>
        <w:t xml:space="preserve">, розробкою </w:t>
      </w:r>
      <w:proofErr w:type="spellStart"/>
      <w:r w:rsidRPr="001456ED">
        <w:rPr>
          <w:rFonts w:ascii="Times New Roman" w:hAnsi="Times New Roman" w:cs="Times New Roman"/>
          <w:sz w:val="28"/>
          <w:szCs w:val="28"/>
        </w:rPr>
        <w:t>екопродукції</w:t>
      </w:r>
      <w:proofErr w:type="spellEnd"/>
      <w:r w:rsidRPr="001456ED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Ринок "зеленого" будівництва в Україні активно розвивається завдяки стандартам типу BREEAM, LEED, що стимулює попит на спеціалістів з енергоефективності.</w:t>
      </w:r>
    </w:p>
    <w:p w:rsidR="001456ED" w:rsidRPr="001456ED" w:rsidRDefault="001456ED" w:rsidP="001456ED">
      <w:pPr>
        <w:pStyle w:val="3"/>
        <w:jc w:val="both"/>
        <w:rPr>
          <w:sz w:val="28"/>
          <w:szCs w:val="28"/>
        </w:rPr>
      </w:pPr>
      <w:r w:rsidRPr="001456ED">
        <w:rPr>
          <w:sz w:val="28"/>
          <w:szCs w:val="28"/>
        </w:rPr>
        <w:t xml:space="preserve">7. </w:t>
      </w:r>
      <w:r w:rsidRPr="001456ED">
        <w:rPr>
          <w:rStyle w:val="a3"/>
          <w:b/>
          <w:bCs/>
          <w:sz w:val="28"/>
          <w:szCs w:val="28"/>
        </w:rPr>
        <w:t>Макроекономічні переваги для держави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Екологічна стандартизація як складова державної політики сприяє:</w:t>
      </w:r>
    </w:p>
    <w:p w:rsidR="001456ED" w:rsidRPr="001456ED" w:rsidRDefault="001456ED" w:rsidP="0014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зменшенню витрат на ліквідацію наслідків екологічних катастроф;</w:t>
      </w:r>
    </w:p>
    <w:p w:rsidR="001456ED" w:rsidRPr="001456ED" w:rsidRDefault="001456ED" w:rsidP="0014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покращенню якості життя населення;</w:t>
      </w:r>
    </w:p>
    <w:p w:rsidR="001456ED" w:rsidRPr="001456ED" w:rsidRDefault="001456ED" w:rsidP="0014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досягненню цілей сталого розвитку (ЦСР);</w:t>
      </w:r>
    </w:p>
    <w:p w:rsidR="001456ED" w:rsidRPr="001456ED" w:rsidRDefault="001456ED" w:rsidP="001456E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інтеграції у світові економічні процеси (наприклад, Угода про асоціацію з ЄС передбачає гармонізацію екологічного законодавства та стандартів).</w:t>
      </w:r>
    </w:p>
    <w:p w:rsidR="001456ED" w:rsidRPr="001456ED" w:rsidRDefault="001456ED" w:rsidP="001456E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56ED">
        <w:rPr>
          <w:rFonts w:ascii="Times New Roman" w:hAnsi="Times New Roman" w:cs="Times New Roman"/>
          <w:sz w:val="28"/>
          <w:szCs w:val="28"/>
        </w:rPr>
        <w:t>Перехід українських виробників до екологічних стандартів є умовою доступу до європейського ринку після набуття чинності Європейського зеленого митного тарифу (</w:t>
      </w:r>
      <w:proofErr w:type="spellStart"/>
      <w:r w:rsidRPr="001456ED">
        <w:rPr>
          <w:rFonts w:ascii="Times New Roman" w:hAnsi="Times New Roman" w:cs="Times New Roman"/>
          <w:sz w:val="28"/>
          <w:szCs w:val="28"/>
        </w:rPr>
        <w:t>Carbon</w:t>
      </w:r>
      <w:proofErr w:type="spellEnd"/>
      <w:r w:rsidRPr="0014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ED">
        <w:rPr>
          <w:rFonts w:ascii="Times New Roman" w:hAnsi="Times New Roman" w:cs="Times New Roman"/>
          <w:sz w:val="28"/>
          <w:szCs w:val="28"/>
        </w:rPr>
        <w:t>Border</w:t>
      </w:r>
      <w:proofErr w:type="spellEnd"/>
      <w:r w:rsidRPr="0014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ED">
        <w:rPr>
          <w:rFonts w:ascii="Times New Roman" w:hAnsi="Times New Roman" w:cs="Times New Roman"/>
          <w:sz w:val="28"/>
          <w:szCs w:val="28"/>
        </w:rPr>
        <w:t>Adjustment</w:t>
      </w:r>
      <w:proofErr w:type="spellEnd"/>
      <w:r w:rsidRPr="0014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ED">
        <w:rPr>
          <w:rFonts w:ascii="Times New Roman" w:hAnsi="Times New Roman" w:cs="Times New Roman"/>
          <w:sz w:val="28"/>
          <w:szCs w:val="28"/>
        </w:rPr>
        <w:t>Mechanism</w:t>
      </w:r>
      <w:proofErr w:type="spellEnd"/>
      <w:r w:rsidRPr="001456ED">
        <w:rPr>
          <w:rFonts w:ascii="Times New Roman" w:hAnsi="Times New Roman" w:cs="Times New Roman"/>
          <w:sz w:val="28"/>
          <w:szCs w:val="28"/>
        </w:rPr>
        <w:t>).</w:t>
      </w:r>
    </w:p>
    <w:p w:rsidR="00F77289" w:rsidRPr="001456ED" w:rsidRDefault="00F77289" w:rsidP="00145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6ED" w:rsidRPr="001456ED" w:rsidRDefault="001456ED" w:rsidP="001456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ED">
        <w:rPr>
          <w:rFonts w:ascii="Times New Roman" w:hAnsi="Times New Roman" w:cs="Times New Roman"/>
          <w:b/>
          <w:sz w:val="28"/>
          <w:szCs w:val="28"/>
        </w:rPr>
        <w:t>ПРАКТИЧНА ЧАСТИНА</w:t>
      </w:r>
    </w:p>
    <w:p w:rsidR="001456ED" w:rsidRPr="001456ED" w:rsidRDefault="001456ED" w:rsidP="00145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екологічний консультант, і ваше завдання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56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запропонувати екологічний стандарт для впровадження на умовному підприємстві</w:t>
      </w: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456ED" w:rsidRPr="001456ED" w:rsidRDefault="001456ED" w:rsidP="001456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Оберіть </w:t>
      </w:r>
      <w:r w:rsidRPr="001456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один тип підприємства</w:t>
      </w: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 вибір: молокозавод, лісгосп, автосервіс, завод з виробництва побутової хімії, агрофірма).</w:t>
      </w:r>
    </w:p>
    <w:p w:rsidR="001456ED" w:rsidRPr="001456ED" w:rsidRDefault="001456ED" w:rsidP="001456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Опишіть коротко його діяльність.</w:t>
      </w:r>
    </w:p>
    <w:p w:rsidR="001456ED" w:rsidRPr="001456ED" w:rsidRDefault="001456ED" w:rsidP="001456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Виберіть стандарт, який, на вашу думку, доречний для цього підприємства.</w:t>
      </w:r>
    </w:p>
    <w:p w:rsidR="001456ED" w:rsidRPr="001456ED" w:rsidRDefault="001456ED" w:rsidP="001456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Опишіть:</w:t>
      </w:r>
    </w:p>
    <w:p w:rsidR="001456ED" w:rsidRPr="001456ED" w:rsidRDefault="001456ED" w:rsidP="001456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саме підприємство може впровадити цей стандарт;</w:t>
      </w:r>
    </w:p>
    <w:p w:rsidR="001456ED" w:rsidRPr="001456ED" w:rsidRDefault="001456ED" w:rsidP="001456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зміни будуть потрібні (наприклад: енергоефективність, утилізація відходів, звітність);</w:t>
      </w:r>
    </w:p>
    <w:p w:rsidR="001456ED" w:rsidRPr="001456ED" w:rsidRDefault="001456ED" w:rsidP="001456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очікувані </w:t>
      </w:r>
      <w:r w:rsidRPr="001456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економічні переваги</w:t>
      </w: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(зменшення витрат, доступ до ринку, покращення іміджу, залучення інвесторів тощо);</w:t>
      </w:r>
    </w:p>
    <w:p w:rsidR="001456ED" w:rsidRPr="001456ED" w:rsidRDefault="001456ED" w:rsidP="001456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можливі </w:t>
      </w:r>
      <w:r w:rsidRPr="001456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ризики або складнощі</w:t>
      </w: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впровадження (витрати на сертифікацію, опір працівників, модернізація обладнання).</w:t>
      </w:r>
    </w:p>
    <w:p w:rsidR="001456ED" w:rsidRPr="001456ED" w:rsidRDefault="001456ED" w:rsidP="00145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6ED" w:rsidRPr="001456ED" w:rsidRDefault="001456ED" w:rsidP="00145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ДАЙТЕ ВІДПОВІДІ НА </w:t>
      </w:r>
      <w:r w:rsidRPr="001456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ЗАПИТАННЯ.</w:t>
      </w:r>
    </w:p>
    <w:p w:rsidR="001456ED" w:rsidRPr="001456ED" w:rsidRDefault="001456ED" w:rsidP="001456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є головною метою впровадження екологічних стандартів?</w:t>
      </w:r>
    </w:p>
    <w:p w:rsidR="001456ED" w:rsidRPr="001456ED" w:rsidRDefault="001456ED" w:rsidP="001456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різниця між ISO 14001 та ISO 50001?</w:t>
      </w:r>
    </w:p>
    <w:p w:rsidR="001456ED" w:rsidRPr="001456ED" w:rsidRDefault="001456ED" w:rsidP="001456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економічні вигоди можуть отримати малі підприємства від екологічної сертифікації?</w:t>
      </w:r>
    </w:p>
    <w:p w:rsidR="001456ED" w:rsidRPr="001456ED" w:rsidRDefault="001456ED" w:rsidP="001456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Назвіть три сектори економіки України, де екологічна стандартизація є особливо актуальною.</w:t>
      </w:r>
    </w:p>
    <w:p w:rsidR="001456ED" w:rsidRPr="001456ED" w:rsidRDefault="001456ED" w:rsidP="001456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ризики супроводжують впровадження екологічних стандартів?</w:t>
      </w:r>
    </w:p>
    <w:p w:rsidR="001456ED" w:rsidRPr="001456ED" w:rsidRDefault="001456ED" w:rsidP="001456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екологічна сертифікація сприяє експорту продукції?</w:t>
      </w:r>
    </w:p>
    <w:p w:rsidR="001456ED" w:rsidRPr="001456ED" w:rsidRDefault="001456ED" w:rsidP="001456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витрати зазвичай супроводжують процес екологічної сертифікації?</w:t>
      </w:r>
    </w:p>
    <w:p w:rsidR="001456ED" w:rsidRPr="001456ED" w:rsidRDefault="001456ED" w:rsidP="001456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перевага добровільних екологічних стандартів?</w:t>
      </w:r>
    </w:p>
    <w:p w:rsidR="001456ED" w:rsidRPr="001456ED" w:rsidRDefault="001456ED" w:rsidP="001456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впровадження екологічного стандарту може вплинути на працівників підприємства?</w:t>
      </w:r>
    </w:p>
    <w:p w:rsidR="001456ED" w:rsidRPr="001456ED" w:rsidRDefault="001456ED" w:rsidP="001456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6ED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стандарт ви вважаєте найбільш перспективним для української промисловості – і чому?</w:t>
      </w:r>
    </w:p>
    <w:p w:rsidR="001456ED" w:rsidRPr="001456ED" w:rsidRDefault="001456ED" w:rsidP="001456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56ED" w:rsidRPr="001456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C42"/>
    <w:multiLevelType w:val="multilevel"/>
    <w:tmpl w:val="D70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A4371"/>
    <w:multiLevelType w:val="multilevel"/>
    <w:tmpl w:val="0590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16128"/>
    <w:multiLevelType w:val="multilevel"/>
    <w:tmpl w:val="E96C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D0433"/>
    <w:multiLevelType w:val="multilevel"/>
    <w:tmpl w:val="859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C4F1E"/>
    <w:multiLevelType w:val="multilevel"/>
    <w:tmpl w:val="DE5C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75935"/>
    <w:multiLevelType w:val="multilevel"/>
    <w:tmpl w:val="2CE4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C53DB"/>
    <w:multiLevelType w:val="multilevel"/>
    <w:tmpl w:val="8FD2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06047"/>
    <w:multiLevelType w:val="multilevel"/>
    <w:tmpl w:val="833C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E4C79"/>
    <w:multiLevelType w:val="multilevel"/>
    <w:tmpl w:val="227C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ED"/>
    <w:rsid w:val="001456ED"/>
    <w:rsid w:val="00344CC9"/>
    <w:rsid w:val="00F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DE59-C289-480E-ADF0-4DCD8CD8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45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6E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456E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1456ED"/>
    <w:rPr>
      <w:b/>
      <w:bCs/>
    </w:rPr>
  </w:style>
  <w:style w:type="character" w:styleId="a4">
    <w:name w:val="Emphasis"/>
    <w:basedOn w:val="a0"/>
    <w:uiPriority w:val="20"/>
    <w:qFormat/>
    <w:rsid w:val="00145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3622</Words>
  <Characters>2065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Практична робота №14</vt:lpstr>
      <vt:lpstr>        Тема: «Вплив екологічної стандартизації на економіку: дослідження економічних пе</vt:lpstr>
      <vt:lpstr>    Мета: ознайомитися з поняттям екологічної стандартизації, з’ясувати її роль у фо</vt:lpstr>
      <vt:lpstr>    ТЕОРЕТИЧНА ЧАСТИНА</vt:lpstr>
      <vt:lpstr>    Роль екологічної стандартизації в економіці</vt:lpstr>
      <vt:lpstr>        1. Забезпечення конкурентоспроможності на ринку</vt:lpstr>
      <vt:lpstr>        2. Оптимізація витрат і підвищення ефективності</vt:lpstr>
      <vt:lpstr>        3. Мінімізація екологічних та репутаційних ризиків</vt:lpstr>
      <vt:lpstr>        4. Стимулювання інновацій</vt:lpstr>
      <vt:lpstr>        5. Залучення фінансування та підтримки</vt:lpstr>
      <vt:lpstr>        6. Формування нових ринків та робочих місць</vt:lpstr>
      <vt:lpstr>        7. Макроекономічні переваги для держави</vt:lpstr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2025-05-14T10:53:00Z</dcterms:created>
  <dcterms:modified xsi:type="dcterms:W3CDTF">2025-05-14T10:59:00Z</dcterms:modified>
</cp:coreProperties>
</file>