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69A0">
        <w:rPr>
          <w:rFonts w:ascii="Times New Roman" w:hAnsi="Times New Roman" w:cs="Times New Roman"/>
          <w:b/>
          <w:sz w:val="28"/>
          <w:szCs w:val="28"/>
        </w:rPr>
        <w:t>ТЕХНОЛОГІЯ “ПОРТФОЛІО”</w:t>
      </w:r>
      <w:r w:rsidRPr="007869A0">
        <w:rPr>
          <w:rFonts w:ascii="Times New Roman" w:hAnsi="Times New Roman" w:cs="Times New Roman"/>
          <w:b/>
          <w:sz w:val="28"/>
          <w:szCs w:val="28"/>
        </w:rPr>
        <w:t xml:space="preserve"> У НАВЧАННІ ІНОЗЕМНИХ МОВ</w:t>
      </w: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i/>
          <w:sz w:val="28"/>
          <w:szCs w:val="28"/>
        </w:rPr>
        <w:t>Загальна</w:t>
      </w:r>
      <w:proofErr w:type="spellEnd"/>
      <w:r w:rsidRPr="007869A0">
        <w:rPr>
          <w:rFonts w:ascii="Times New Roman" w:hAnsi="Times New Roman" w:cs="Times New Roman"/>
          <w:i/>
          <w:sz w:val="28"/>
          <w:szCs w:val="28"/>
        </w:rPr>
        <w:t xml:space="preserve"> характеристика</w:t>
      </w: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Поняття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з’явилося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Західній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Європі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у 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V–ХVI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століттях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Архітектори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епохи</w:t>
      </w:r>
      <w:proofErr w:type="spellEnd"/>
      <w:proofErr w:type="gramStart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ідродження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представляли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замовникам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готові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начерки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своїх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будівельних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проектів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особливій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папці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яку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називали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Документи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представлен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цій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папці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дозволяли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скласти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враження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професійні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претендента. 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перекладі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італійської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означає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“папка з док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у-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ментами”, “папка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спеціаліста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”. 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сучасному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розумінні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технологія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 –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спосіб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фіксації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накопичення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результатів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досягнень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ізних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галузях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людини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спільнот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людей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Новікова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Т.,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Пінська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М.,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Прутченков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А.,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Сапегін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К. В.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.).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одна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сучасних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технологій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відстеження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індивідуальної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життєвої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траєктор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особистісного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зростання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аналізу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самоаналізу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ефективний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спосіб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раціонального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прозорого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просування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теперішніх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майбутніх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професіоналі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на ринку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спосіб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оцінювання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наявних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у них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ключових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предметних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компетентностей, 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перспектив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ділової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професійної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творчої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взаємодії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роботодавця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ними.</w:t>
      </w: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Ідея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створення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використання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 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сфері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</w:t>
      </w:r>
      <w:r w:rsidRPr="007869A0">
        <w:rPr>
          <w:rFonts w:ascii="Times New Roman" w:hAnsi="Times New Roman" w:cs="Times New Roman"/>
          <w:sz w:val="28"/>
          <w:szCs w:val="28"/>
        </w:rPr>
        <w:t>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виник</w:t>
      </w:r>
      <w:r w:rsidRPr="007869A0">
        <w:rPr>
          <w:rFonts w:ascii="Times New Roman" w:hAnsi="Times New Roman" w:cs="Times New Roman"/>
          <w:sz w:val="28"/>
          <w:szCs w:val="28"/>
        </w:rPr>
        <w:t>ла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середин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80-х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минулого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століття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США.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Пізніше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дана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ідея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стає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популярною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Європі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понії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 На початку ХХІ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століття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ідея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набуває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поширення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практичного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застосування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країнах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публікаціях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проблем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знаходимо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визначення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”:</w:t>
      </w:r>
    </w:p>
    <w:p w:rsidR="00F549F5" w:rsidRPr="007869A0" w:rsidRDefault="00F549F5" w:rsidP="007869A0">
      <w:pPr>
        <w:pStyle w:val="a3"/>
        <w:numPr>
          <w:ilvl w:val="0"/>
          <w:numId w:val="1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колекція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демонструє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зусилля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прогрес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досягнення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певній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галузі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;</w:t>
      </w:r>
    </w:p>
    <w:p w:rsidR="00F549F5" w:rsidRPr="007869A0" w:rsidRDefault="00F549F5" w:rsidP="007869A0">
      <w:pPr>
        <w:pStyle w:val="a3"/>
        <w:numPr>
          <w:ilvl w:val="0"/>
          <w:numId w:val="1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цілеспрямована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колекція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демонструє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зусил</w:t>
      </w:r>
      <w:r w:rsidRPr="007869A0">
        <w:rPr>
          <w:rFonts w:ascii="Times New Roman" w:hAnsi="Times New Roman" w:cs="Times New Roman"/>
          <w:sz w:val="28"/>
          <w:szCs w:val="28"/>
        </w:rPr>
        <w:t>ля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прогрес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досягне</w:t>
      </w:r>
      <w:r w:rsidR="007869A0">
        <w:rPr>
          <w:rFonts w:ascii="Times New Roman" w:hAnsi="Times New Roman" w:cs="Times New Roman"/>
          <w:sz w:val="28"/>
          <w:szCs w:val="28"/>
        </w:rPr>
        <w:t>ння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одній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областях</w:t>
      </w:r>
      <w:r w:rsidR="007869A0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F549F5" w:rsidRPr="007869A0" w:rsidRDefault="00F549F5" w:rsidP="007869A0">
      <w:pPr>
        <w:pStyle w:val="a3"/>
        <w:numPr>
          <w:ilvl w:val="0"/>
          <w:numId w:val="1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систематичний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спеціально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організований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збі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доказів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використовуються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тими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хто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навчає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тими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хто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навчається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для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моніторингу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знань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умінь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стосунків</w:t>
      </w:r>
      <w:proofErr w:type="spellEnd"/>
      <w:r w:rsid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69A0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;</w:t>
      </w:r>
    </w:p>
    <w:p w:rsidR="00F549F5" w:rsidRPr="007869A0" w:rsidRDefault="00F549F5" w:rsidP="007869A0">
      <w:pPr>
        <w:pStyle w:val="a3"/>
        <w:numPr>
          <w:ilvl w:val="0"/>
          <w:numId w:val="1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робоча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файлова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папка,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містить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ізноманітну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документує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набутий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досвід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досягнення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Зазначимо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сучасних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науках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терміни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 і “портфель”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використовуються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як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синоніми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.</w:t>
      </w:r>
    </w:p>
    <w:p w:rsidR="00F549F5" w:rsidRPr="007869A0" w:rsidRDefault="007869A0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оняття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“портфель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це </w:t>
      </w:r>
      <w:r w:rsidRPr="007869A0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інструмент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самооцінки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власної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пізна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вальної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творчої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учня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рефлексії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особистої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– комплект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документів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самостійних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учня</w:t>
      </w:r>
      <w:proofErr w:type="spellEnd"/>
      <w:r>
        <w:rPr>
          <w:rFonts w:ascii="Times New Roman" w:hAnsi="Times New Roman" w:cs="Times New Roman"/>
          <w:sz w:val="28"/>
          <w:szCs w:val="28"/>
        </w:rPr>
        <w:t>”</w:t>
      </w:r>
      <w:r w:rsidR="00F549F5" w:rsidRPr="007869A0">
        <w:rPr>
          <w:rFonts w:ascii="Times New Roman" w:hAnsi="Times New Roman" w:cs="Times New Roman"/>
          <w:sz w:val="28"/>
          <w:szCs w:val="28"/>
        </w:rPr>
        <w:t xml:space="preserve">. Комплект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документів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, з точки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зору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науковця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розробляється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49F5" w:rsidRPr="007869A0">
        <w:rPr>
          <w:rFonts w:ascii="Times New Roman" w:hAnsi="Times New Roman" w:cs="Times New Roman"/>
          <w:sz w:val="28"/>
          <w:szCs w:val="28"/>
        </w:rPr>
        <w:t>вчителем</w:t>
      </w:r>
      <w:proofErr w:type="spellEnd"/>
      <w:r w:rsidR="00F549F5"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proofErr w:type="gramStart"/>
      <w:r w:rsidR="00F549F5" w:rsidRPr="007869A0">
        <w:rPr>
          <w:rFonts w:ascii="Times New Roman" w:hAnsi="Times New Roman" w:cs="Times New Roman"/>
          <w:sz w:val="28"/>
          <w:szCs w:val="28"/>
        </w:rPr>
        <w:t>містить</w:t>
      </w:r>
      <w:proofErr w:type="spellEnd"/>
      <w:proofErr w:type="gramEnd"/>
      <w:r w:rsidR="00F549F5" w:rsidRPr="007869A0">
        <w:rPr>
          <w:rFonts w:ascii="Times New Roman" w:hAnsi="Times New Roman" w:cs="Times New Roman"/>
          <w:sz w:val="28"/>
          <w:szCs w:val="28"/>
        </w:rPr>
        <w:t>:</w:t>
      </w:r>
    </w:p>
    <w:p w:rsidR="00F549F5" w:rsidRPr="007869A0" w:rsidRDefault="00F549F5" w:rsidP="007869A0">
      <w:pPr>
        <w:pStyle w:val="a3"/>
        <w:numPr>
          <w:ilvl w:val="0"/>
          <w:numId w:val="2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учневі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добору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матер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іалів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до “Портфеля”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мається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увазі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конкретна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вказівка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матеріал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за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якими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параметрами </w:t>
      </w:r>
      <w:r w:rsidR="007869A0">
        <w:rPr>
          <w:rFonts w:ascii="Times New Roman" w:hAnsi="Times New Roman" w:cs="Times New Roman"/>
          <w:sz w:val="28"/>
          <w:szCs w:val="28"/>
          <w:lang w:val="uk-UA"/>
        </w:rPr>
        <w:t>варто</w:t>
      </w:r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обирати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);</w:t>
      </w:r>
    </w:p>
    <w:p w:rsidR="00F549F5" w:rsidRPr="007869A0" w:rsidRDefault="00F549F5" w:rsidP="007869A0">
      <w:pPr>
        <w:pStyle w:val="a3"/>
        <w:numPr>
          <w:ilvl w:val="0"/>
          <w:numId w:val="2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lastRenderedPageBreak/>
        <w:t>анкети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заповнення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передбачає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уважне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озн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йомлення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роботами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параметри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критерії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вкладених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портфель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;</w:t>
      </w:r>
    </w:p>
    <w:p w:rsidR="00F549F5" w:rsidRPr="007869A0" w:rsidRDefault="00F549F5" w:rsidP="007869A0">
      <w:pPr>
        <w:pStyle w:val="a3"/>
        <w:numPr>
          <w:ilvl w:val="0"/>
          <w:numId w:val="2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анкети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експертної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групи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презентації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“Портфеля” для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об’єктивної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.</w:t>
      </w: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Учень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власним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вибором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завданням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учителя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відбирає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своє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досьє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виконані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ним на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уроці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самостійно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контрольні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тести, твори та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.)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вдома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домашні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), 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позакласній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роботі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проекти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реферати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доповіді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).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Відбі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ведеться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одного предмету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наприклад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математики,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біології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історії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різними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одного року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чверті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усіх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наприклад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твор</w:t>
      </w:r>
      <w:r w:rsidR="00CE2FCB">
        <w:rPr>
          <w:rFonts w:ascii="Times New Roman" w:hAnsi="Times New Roman" w:cs="Times New Roman"/>
          <w:sz w:val="28"/>
          <w:szCs w:val="28"/>
        </w:rPr>
        <w:t>чі</w:t>
      </w:r>
      <w:proofErr w:type="spellEnd"/>
      <w:r w:rsidR="00CE2F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2FCB">
        <w:rPr>
          <w:rFonts w:ascii="Times New Roman" w:hAnsi="Times New Roman" w:cs="Times New Roman"/>
          <w:sz w:val="28"/>
          <w:szCs w:val="28"/>
        </w:rPr>
        <w:t>письмові</w:t>
      </w:r>
      <w:proofErr w:type="spellEnd"/>
      <w:r w:rsidR="00CE2F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2FCB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CE2F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2FCB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="00CE2F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2FCB">
        <w:rPr>
          <w:rFonts w:ascii="Times New Roman" w:hAnsi="Times New Roman" w:cs="Times New Roman"/>
          <w:sz w:val="28"/>
          <w:szCs w:val="28"/>
        </w:rPr>
        <w:t>проекти</w:t>
      </w:r>
      <w:proofErr w:type="spellEnd"/>
      <w:r w:rsidR="00CE2FCB">
        <w:rPr>
          <w:rFonts w:ascii="Times New Roman" w:hAnsi="Times New Roman" w:cs="Times New Roman"/>
          <w:sz w:val="28"/>
          <w:szCs w:val="28"/>
        </w:rPr>
        <w:t>)</w:t>
      </w:r>
      <w:r w:rsidRPr="007869A0">
        <w:rPr>
          <w:rFonts w:ascii="Times New Roman" w:hAnsi="Times New Roman" w:cs="Times New Roman"/>
          <w:sz w:val="28"/>
          <w:szCs w:val="28"/>
        </w:rPr>
        <w:t>.</w:t>
      </w: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869A0">
        <w:rPr>
          <w:rFonts w:ascii="Times New Roman" w:hAnsi="Times New Roman" w:cs="Times New Roman"/>
          <w:sz w:val="28"/>
          <w:szCs w:val="28"/>
        </w:rPr>
        <w:t xml:space="preserve">У США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фахівцями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галузі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було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запропоновано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одну з перших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типологій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документації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демонстр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ційне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оціночне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ізніше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різних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країнах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було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запропоновано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розроблено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різні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класифікації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повністю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відповідають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вимогам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науковості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визначаються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різними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критеріями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Вважаємо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уточнення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типів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треба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звернутися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 xml:space="preserve"> складу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учень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/студент, учитель/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викладач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загальноосвітній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вищий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навчальний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заклад;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міністерство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/ агентство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вищої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.</w:t>
      </w:r>
    </w:p>
    <w:p w:rsidR="00F549F5" w:rsidRPr="007869A0" w:rsidRDefault="00F549F5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Виходячи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вищенаведеного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переліку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учасників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освітнього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вважаємо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proofErr w:type="gramStart"/>
      <w:r w:rsidRPr="007869A0">
        <w:rPr>
          <w:rFonts w:ascii="Times New Roman" w:hAnsi="Times New Roman" w:cs="Times New Roman"/>
          <w:sz w:val="28"/>
          <w:szCs w:val="28"/>
        </w:rPr>
        <w:t>доц</w:t>
      </w:r>
      <w:proofErr w:type="gramEnd"/>
      <w:r w:rsidRPr="007869A0">
        <w:rPr>
          <w:rFonts w:ascii="Times New Roman" w:hAnsi="Times New Roman" w:cs="Times New Roman"/>
          <w:sz w:val="28"/>
          <w:szCs w:val="28"/>
        </w:rPr>
        <w:t>ільне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виокремити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типи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:</w:t>
      </w:r>
    </w:p>
    <w:p w:rsidR="00F549F5" w:rsidRPr="007869A0" w:rsidRDefault="00F549F5" w:rsidP="007869A0">
      <w:pPr>
        <w:pStyle w:val="a3"/>
        <w:numPr>
          <w:ilvl w:val="0"/>
          <w:numId w:val="3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учня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/</w:t>
      </w:r>
      <w:r w:rsidRPr="007869A0">
        <w:rPr>
          <w:rFonts w:ascii="Times New Roman" w:hAnsi="Times New Roman" w:cs="Times New Roman"/>
          <w:sz w:val="28"/>
          <w:szCs w:val="28"/>
        </w:rPr>
        <w:t xml:space="preserve">студента –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навчальне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портфоліо;</w:t>
      </w:r>
      <w:proofErr w:type="spellEnd"/>
    </w:p>
    <w:p w:rsidR="00F549F5" w:rsidRPr="007869A0" w:rsidRDefault="00F549F5" w:rsidP="007869A0">
      <w:pPr>
        <w:pStyle w:val="a3"/>
        <w:numPr>
          <w:ilvl w:val="0"/>
          <w:numId w:val="3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вчителя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викладача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професійне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;</w:t>
      </w:r>
    </w:p>
    <w:p w:rsidR="00F549F5" w:rsidRPr="007869A0" w:rsidRDefault="00F549F5" w:rsidP="007869A0">
      <w:pPr>
        <w:pStyle w:val="a3"/>
        <w:numPr>
          <w:ilvl w:val="0"/>
          <w:numId w:val="3"/>
        </w:num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загальноосвітнього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вищого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закладу;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міністерства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/ агентства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та</w:t>
      </w:r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інституцій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інституціональне</w:t>
      </w:r>
      <w:proofErr w:type="spellEnd"/>
      <w:r w:rsidRPr="007869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sz w:val="28"/>
          <w:szCs w:val="28"/>
        </w:rPr>
        <w:t>портфолі</w:t>
      </w:r>
      <w:proofErr w:type="gramStart"/>
      <w:r w:rsidRPr="007869A0">
        <w:rPr>
          <w:rFonts w:ascii="Times New Roman" w:hAnsi="Times New Roman" w:cs="Times New Roman"/>
          <w:sz w:val="28"/>
          <w:szCs w:val="28"/>
        </w:rPr>
        <w:t>о</w:t>
      </w:r>
      <w:proofErr w:type="spellEnd"/>
      <w:proofErr w:type="gramEnd"/>
      <w:r w:rsidRPr="007869A0">
        <w:rPr>
          <w:rFonts w:ascii="Times New Roman" w:hAnsi="Times New Roman" w:cs="Times New Roman"/>
          <w:sz w:val="28"/>
          <w:szCs w:val="28"/>
        </w:rPr>
        <w:t>.</w:t>
      </w:r>
    </w:p>
    <w:p w:rsidR="007869A0" w:rsidRPr="007869A0" w:rsidRDefault="007869A0" w:rsidP="007869A0">
      <w:pPr>
        <w:pStyle w:val="a3"/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869A0" w:rsidRPr="007869A0" w:rsidRDefault="007869A0" w:rsidP="007869A0">
      <w:pPr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7869A0">
        <w:rPr>
          <w:rFonts w:ascii="Times New Roman" w:hAnsi="Times New Roman" w:cs="Times New Roman"/>
          <w:i/>
          <w:color w:val="231F20"/>
          <w:w w:val="90"/>
          <w:sz w:val="28"/>
          <w:szCs w:val="28"/>
          <w:lang w:val="uk-UA"/>
        </w:rPr>
        <w:t>Загальнонавчальне</w:t>
      </w:r>
      <w:proofErr w:type="spellEnd"/>
      <w:r w:rsidRPr="007869A0">
        <w:rPr>
          <w:rFonts w:ascii="Times New Roman" w:hAnsi="Times New Roman" w:cs="Times New Roman"/>
          <w:i/>
          <w:color w:val="231F20"/>
          <w:spacing w:val="33"/>
          <w:sz w:val="28"/>
          <w:szCs w:val="28"/>
          <w:lang w:val="uk-UA"/>
        </w:rPr>
        <w:t xml:space="preserve"> </w:t>
      </w:r>
      <w:proofErr w:type="spellStart"/>
      <w:r w:rsidRPr="007869A0">
        <w:rPr>
          <w:rFonts w:ascii="Times New Roman" w:hAnsi="Times New Roman" w:cs="Times New Roman"/>
          <w:i/>
          <w:color w:val="231F20"/>
          <w:w w:val="90"/>
          <w:sz w:val="28"/>
          <w:szCs w:val="28"/>
          <w:lang w:val="uk-UA"/>
        </w:rPr>
        <w:t>портфоліо</w:t>
      </w:r>
      <w:proofErr w:type="spellEnd"/>
      <w:r w:rsidRPr="007869A0">
        <w:rPr>
          <w:rFonts w:ascii="Times New Roman" w:hAnsi="Times New Roman" w:cs="Times New Roman"/>
          <w:i/>
          <w:color w:val="231F20"/>
          <w:spacing w:val="34"/>
          <w:sz w:val="28"/>
          <w:szCs w:val="28"/>
          <w:lang w:val="uk-UA"/>
        </w:rPr>
        <w:t xml:space="preserve"> </w:t>
      </w:r>
      <w:r w:rsidRPr="007869A0">
        <w:rPr>
          <w:rFonts w:ascii="Times New Roman" w:hAnsi="Times New Roman" w:cs="Times New Roman"/>
          <w:i/>
          <w:color w:val="231F20"/>
          <w:spacing w:val="-2"/>
          <w:w w:val="90"/>
          <w:sz w:val="28"/>
          <w:szCs w:val="28"/>
          <w:lang w:val="uk-UA"/>
        </w:rPr>
        <w:t>учня/студента</w:t>
      </w:r>
    </w:p>
    <w:p w:rsidR="007869A0" w:rsidRPr="007869A0" w:rsidRDefault="007869A0" w:rsidP="007869A0">
      <w:pPr>
        <w:pStyle w:val="a4"/>
        <w:tabs>
          <w:tab w:val="left" w:pos="284"/>
        </w:tabs>
        <w:spacing w:before="66" w:line="247" w:lineRule="auto"/>
        <w:ind w:left="-567" w:firstLine="425"/>
        <w:rPr>
          <w:sz w:val="28"/>
          <w:szCs w:val="28"/>
        </w:rPr>
      </w:pPr>
      <w:proofErr w:type="spellStart"/>
      <w:r w:rsidRPr="007869A0">
        <w:rPr>
          <w:color w:val="231F20"/>
          <w:w w:val="105"/>
          <w:sz w:val="28"/>
          <w:szCs w:val="28"/>
        </w:rPr>
        <w:t>Загальнонавчальне</w:t>
      </w:r>
      <w:proofErr w:type="spellEnd"/>
      <w:r w:rsidRPr="007869A0">
        <w:rPr>
          <w:color w:val="231F20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w w:val="105"/>
          <w:sz w:val="28"/>
          <w:szCs w:val="28"/>
        </w:rPr>
        <w:t xml:space="preserve"> являє собою форму і процес організації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(колекція,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збір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аналіз)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зразків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продуктів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навчально-пізнавальної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діяльності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учня/студента,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а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також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відповідних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інфор</w:t>
      </w:r>
      <w:r w:rsidRPr="007869A0">
        <w:rPr>
          <w:color w:val="231F20"/>
          <w:spacing w:val="-2"/>
          <w:w w:val="105"/>
          <w:sz w:val="28"/>
          <w:szCs w:val="28"/>
        </w:rPr>
        <w:t>маційних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матеріалів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із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зовнішніх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джерел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(однокласників/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одногруп</w:t>
      </w:r>
      <w:r w:rsidRPr="007869A0">
        <w:rPr>
          <w:color w:val="231F20"/>
          <w:w w:val="105"/>
          <w:sz w:val="28"/>
          <w:szCs w:val="28"/>
        </w:rPr>
        <w:t xml:space="preserve">ників, учителів/викладачів, батьків, центрів тестування, громадських організацій тощо), призначених для подальшого їх аналізу, </w:t>
      </w:r>
      <w:r w:rsidRPr="007869A0">
        <w:rPr>
          <w:color w:val="231F20"/>
          <w:spacing w:val="-2"/>
          <w:w w:val="105"/>
          <w:sz w:val="28"/>
          <w:szCs w:val="28"/>
        </w:rPr>
        <w:t>всебічної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кількісної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та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якісної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оцінки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рівня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навченості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даного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учня/ </w:t>
      </w:r>
      <w:r w:rsidRPr="007869A0">
        <w:rPr>
          <w:color w:val="231F20"/>
          <w:w w:val="105"/>
          <w:sz w:val="28"/>
          <w:szCs w:val="28"/>
        </w:rPr>
        <w:t>студента і подальшої корекції процесу навчанн</w:t>
      </w:r>
      <w:r w:rsidR="00CE2FCB">
        <w:rPr>
          <w:color w:val="231F20"/>
          <w:w w:val="105"/>
          <w:sz w:val="28"/>
          <w:szCs w:val="28"/>
        </w:rPr>
        <w:t>я</w:t>
      </w:r>
      <w:r w:rsidRPr="007869A0">
        <w:rPr>
          <w:color w:val="231F20"/>
          <w:w w:val="105"/>
          <w:sz w:val="28"/>
          <w:szCs w:val="28"/>
        </w:rPr>
        <w:t>.</w:t>
      </w:r>
    </w:p>
    <w:p w:rsidR="007869A0" w:rsidRPr="007869A0" w:rsidRDefault="007869A0" w:rsidP="00CE2FCB">
      <w:pPr>
        <w:pStyle w:val="a4"/>
        <w:tabs>
          <w:tab w:val="left" w:pos="284"/>
        </w:tabs>
        <w:ind w:left="-567" w:firstLine="425"/>
        <w:rPr>
          <w:sz w:val="28"/>
          <w:szCs w:val="28"/>
        </w:rPr>
      </w:pPr>
      <w:r w:rsidRPr="007869A0">
        <w:rPr>
          <w:color w:val="231F20"/>
          <w:w w:val="105"/>
          <w:sz w:val="28"/>
          <w:szCs w:val="28"/>
        </w:rPr>
        <w:t>Аналіз досліджень з проблеми дає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змогу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узагальнити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основні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можливості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використання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цього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виду</w:t>
      </w:r>
      <w:r w:rsidRPr="007869A0">
        <w:rPr>
          <w:color w:val="231F20"/>
          <w:spacing w:val="-4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w w:val="105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учнями і студентами: обговорення результатів навчання з одноклас</w:t>
      </w:r>
      <w:r w:rsidRPr="007869A0">
        <w:rPr>
          <w:color w:val="231F20"/>
          <w:w w:val="105"/>
          <w:sz w:val="28"/>
          <w:szCs w:val="28"/>
        </w:rPr>
        <w:t xml:space="preserve">никами/однокурсниками та вчителями/викладачами; рефлексія учнями/студентами своєї роботи; демонстрація індивідуального </w:t>
      </w:r>
      <w:r w:rsidRPr="007869A0">
        <w:rPr>
          <w:color w:val="231F20"/>
          <w:spacing w:val="-2"/>
          <w:w w:val="105"/>
          <w:sz w:val="28"/>
          <w:szCs w:val="28"/>
        </w:rPr>
        <w:t>стилю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навчання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учня/студента,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особливостей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його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інтелекту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і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куль</w:t>
      </w:r>
      <w:r w:rsidRPr="007869A0">
        <w:rPr>
          <w:color w:val="231F20"/>
          <w:w w:val="105"/>
          <w:sz w:val="28"/>
          <w:szCs w:val="28"/>
        </w:rPr>
        <w:t xml:space="preserve">тури; самостійне визначення мети створення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w w:val="105"/>
          <w:sz w:val="28"/>
          <w:szCs w:val="28"/>
        </w:rPr>
        <w:t xml:space="preserve">; </w:t>
      </w:r>
      <w:r w:rsidRPr="007869A0">
        <w:rPr>
          <w:color w:val="231F20"/>
          <w:w w:val="105"/>
          <w:sz w:val="28"/>
          <w:szCs w:val="28"/>
        </w:rPr>
        <w:lastRenderedPageBreak/>
        <w:t xml:space="preserve">встановлення зв’язку між попереднім і новим знанням; включення учня/ </w:t>
      </w:r>
      <w:r w:rsidRPr="007869A0">
        <w:rPr>
          <w:color w:val="231F20"/>
          <w:spacing w:val="-2"/>
          <w:w w:val="105"/>
          <w:sz w:val="28"/>
          <w:szCs w:val="28"/>
        </w:rPr>
        <w:t>студента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в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процес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формування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своїх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spacing w:val="-2"/>
          <w:w w:val="105"/>
          <w:sz w:val="28"/>
          <w:szCs w:val="28"/>
        </w:rPr>
        <w:t>компетентностей</w:t>
      </w:r>
      <w:proofErr w:type="spellEnd"/>
      <w:r w:rsidRPr="007869A0">
        <w:rPr>
          <w:color w:val="231F20"/>
          <w:spacing w:val="-2"/>
          <w:w w:val="105"/>
          <w:sz w:val="28"/>
          <w:szCs w:val="28"/>
        </w:rPr>
        <w:t>,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в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рефлексію </w:t>
      </w:r>
      <w:r w:rsidRPr="007869A0">
        <w:rPr>
          <w:color w:val="231F20"/>
          <w:w w:val="105"/>
          <w:sz w:val="28"/>
          <w:szCs w:val="28"/>
        </w:rPr>
        <w:t>своїх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змін,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“створення”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самого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себе;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оцінка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проміжних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досягнень, в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тому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числі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“формалізована”;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підготовка</w:t>
      </w:r>
      <w:r w:rsidRPr="007869A0">
        <w:rPr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обґрунтування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вибору майбутньої діяльності тощо.</w:t>
      </w:r>
    </w:p>
    <w:p w:rsidR="007869A0" w:rsidRPr="007869A0" w:rsidRDefault="007869A0" w:rsidP="00CE2FCB">
      <w:pPr>
        <w:pStyle w:val="a4"/>
        <w:tabs>
          <w:tab w:val="left" w:pos="284"/>
        </w:tabs>
        <w:ind w:left="-567" w:firstLine="425"/>
        <w:rPr>
          <w:sz w:val="28"/>
          <w:szCs w:val="28"/>
        </w:rPr>
      </w:pPr>
      <w:r w:rsidRPr="007869A0">
        <w:rPr>
          <w:color w:val="231F20"/>
          <w:w w:val="105"/>
          <w:sz w:val="28"/>
          <w:szCs w:val="28"/>
        </w:rPr>
        <w:t>Аналізуючи</w:t>
      </w:r>
      <w:r w:rsidRPr="007869A0">
        <w:rPr>
          <w:color w:val="231F20"/>
          <w:spacing w:val="5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можливості</w:t>
      </w:r>
      <w:r w:rsidRPr="007869A0">
        <w:rPr>
          <w:color w:val="231F20"/>
          <w:spacing w:val="5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використання</w:t>
      </w:r>
      <w:r w:rsidRPr="007869A0">
        <w:rPr>
          <w:color w:val="231F20"/>
          <w:spacing w:val="58"/>
          <w:w w:val="105"/>
          <w:sz w:val="28"/>
          <w:szCs w:val="28"/>
        </w:rPr>
        <w:t xml:space="preserve"> </w:t>
      </w:r>
      <w:r w:rsidR="00CE2FCB">
        <w:rPr>
          <w:color w:val="231F20"/>
          <w:spacing w:val="-2"/>
          <w:w w:val="105"/>
          <w:sz w:val="28"/>
          <w:szCs w:val="28"/>
        </w:rPr>
        <w:t xml:space="preserve">загально навчального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w w:val="105"/>
          <w:sz w:val="28"/>
          <w:szCs w:val="28"/>
        </w:rPr>
        <w:t xml:space="preserve"> студента, неможливо не згадати і про потенціальних роботодавців.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Вони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зазвичай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використовують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для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залу</w:t>
      </w:r>
      <w:r w:rsidRPr="007869A0">
        <w:rPr>
          <w:color w:val="231F20"/>
          <w:sz w:val="28"/>
          <w:szCs w:val="28"/>
        </w:rPr>
        <w:t xml:space="preserve">чення студента в період навчання у вищому навчальному закладі до </w:t>
      </w:r>
      <w:r w:rsidRPr="007869A0">
        <w:rPr>
          <w:color w:val="231F20"/>
          <w:spacing w:val="-2"/>
          <w:w w:val="105"/>
          <w:sz w:val="28"/>
          <w:szCs w:val="28"/>
        </w:rPr>
        <w:t>процесу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формування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“необхідних”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підприємству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spacing w:val="-2"/>
          <w:w w:val="105"/>
          <w:sz w:val="28"/>
          <w:szCs w:val="28"/>
        </w:rPr>
        <w:t>компетентностей</w:t>
      </w:r>
      <w:proofErr w:type="spellEnd"/>
      <w:r w:rsidRPr="007869A0">
        <w:rPr>
          <w:color w:val="231F20"/>
          <w:spacing w:val="-2"/>
          <w:w w:val="105"/>
          <w:sz w:val="28"/>
          <w:szCs w:val="28"/>
        </w:rPr>
        <w:t xml:space="preserve">; </w:t>
      </w:r>
      <w:r w:rsidRPr="007869A0">
        <w:rPr>
          <w:color w:val="231F20"/>
          <w:w w:val="105"/>
          <w:sz w:val="28"/>
          <w:szCs w:val="28"/>
        </w:rPr>
        <w:t>а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також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для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підсумкової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оцінки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досягнень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студента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участі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-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його н</w:t>
      </w:r>
      <w:r w:rsidR="00CE2FCB">
        <w:rPr>
          <w:color w:val="231F20"/>
          <w:w w:val="105"/>
          <w:sz w:val="28"/>
          <w:szCs w:val="28"/>
        </w:rPr>
        <w:t>аступній професійній діяльності.</w:t>
      </w:r>
    </w:p>
    <w:p w:rsidR="007869A0" w:rsidRPr="007869A0" w:rsidRDefault="007869A0" w:rsidP="00CE2FCB">
      <w:pPr>
        <w:pStyle w:val="a4"/>
        <w:tabs>
          <w:tab w:val="left" w:pos="284"/>
        </w:tabs>
        <w:ind w:left="-567" w:firstLine="425"/>
        <w:rPr>
          <w:color w:val="231F20"/>
          <w:spacing w:val="-3"/>
          <w:sz w:val="28"/>
          <w:szCs w:val="28"/>
        </w:rPr>
      </w:pPr>
      <w:r w:rsidRPr="007869A0">
        <w:rPr>
          <w:color w:val="231F20"/>
          <w:sz w:val="28"/>
          <w:szCs w:val="28"/>
        </w:rPr>
        <w:t xml:space="preserve">Застосування учнем/студентом в освітньому процесі різних видів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w w:val="105"/>
          <w:sz w:val="28"/>
          <w:szCs w:val="28"/>
        </w:rPr>
        <w:t xml:space="preserve"> (оціночного, рефлексивного, демонстраційного, комплексного)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має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свою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специфіку.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Ознайомлення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проведеними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до</w:t>
      </w:r>
      <w:r w:rsidRPr="007869A0">
        <w:rPr>
          <w:color w:val="231F20"/>
          <w:sz w:val="28"/>
          <w:szCs w:val="28"/>
        </w:rPr>
        <w:t>слідженнями</w:t>
      </w:r>
      <w:r w:rsidRPr="007869A0">
        <w:rPr>
          <w:color w:val="231F20"/>
          <w:spacing w:val="-12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дозволяє</w:t>
      </w:r>
      <w:r w:rsidRPr="007869A0">
        <w:rPr>
          <w:color w:val="231F20"/>
          <w:spacing w:val="-12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констатувати,</w:t>
      </w:r>
      <w:r w:rsidRPr="007869A0">
        <w:rPr>
          <w:color w:val="231F20"/>
          <w:spacing w:val="-12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що</w:t>
      </w:r>
      <w:r w:rsidRPr="007869A0">
        <w:rPr>
          <w:color w:val="231F20"/>
          <w:spacing w:val="-11"/>
          <w:sz w:val="28"/>
          <w:szCs w:val="28"/>
        </w:rPr>
        <w:t xml:space="preserve"> </w:t>
      </w:r>
      <w:r w:rsidRPr="007869A0">
        <w:rPr>
          <w:b/>
          <w:color w:val="231F20"/>
          <w:sz w:val="28"/>
          <w:szCs w:val="28"/>
        </w:rPr>
        <w:t>оціночне</w:t>
      </w:r>
      <w:r w:rsidRPr="007869A0">
        <w:rPr>
          <w:b/>
          <w:color w:val="231F20"/>
          <w:spacing w:val="-12"/>
          <w:sz w:val="28"/>
          <w:szCs w:val="28"/>
        </w:rPr>
        <w:t xml:space="preserve"> </w:t>
      </w:r>
      <w:proofErr w:type="spellStart"/>
      <w:r w:rsidRPr="007869A0">
        <w:rPr>
          <w:b/>
          <w:color w:val="231F20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pacing w:val="-11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 xml:space="preserve">містить </w:t>
      </w:r>
      <w:r w:rsidRPr="007869A0">
        <w:rPr>
          <w:color w:val="231F20"/>
          <w:spacing w:val="-2"/>
          <w:w w:val="105"/>
          <w:sz w:val="28"/>
          <w:szCs w:val="28"/>
        </w:rPr>
        <w:t>матеріали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для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оцінювання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навчальних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і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навчально-наукових/науко</w:t>
      </w:r>
      <w:r w:rsidRPr="007869A0">
        <w:rPr>
          <w:color w:val="231F20"/>
          <w:w w:val="105"/>
          <w:sz w:val="28"/>
          <w:szCs w:val="28"/>
        </w:rPr>
        <w:t>вих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досягнень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того,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хто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навчається;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готовності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до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вибору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 xml:space="preserve">професії </w:t>
      </w:r>
      <w:r w:rsidRPr="007869A0">
        <w:rPr>
          <w:color w:val="231F20"/>
          <w:spacing w:val="-2"/>
          <w:sz w:val="28"/>
          <w:szCs w:val="28"/>
        </w:rPr>
        <w:t>або професійної діяльності.</w:t>
      </w:r>
      <w:r w:rsidRPr="007869A0">
        <w:rPr>
          <w:color w:val="231F20"/>
          <w:spacing w:val="-3"/>
          <w:sz w:val="28"/>
          <w:szCs w:val="28"/>
        </w:rPr>
        <w:t xml:space="preserve"> </w:t>
      </w:r>
    </w:p>
    <w:p w:rsidR="007869A0" w:rsidRDefault="007869A0" w:rsidP="007869A0">
      <w:pPr>
        <w:pStyle w:val="a4"/>
        <w:tabs>
          <w:tab w:val="left" w:pos="284"/>
        </w:tabs>
        <w:spacing w:line="249" w:lineRule="auto"/>
        <w:ind w:left="-567" w:firstLine="425"/>
        <w:rPr>
          <w:color w:val="231F20"/>
          <w:spacing w:val="-14"/>
          <w:sz w:val="28"/>
          <w:szCs w:val="28"/>
        </w:rPr>
      </w:pPr>
      <w:r w:rsidRPr="007869A0">
        <w:rPr>
          <w:b/>
          <w:color w:val="231F20"/>
          <w:spacing w:val="-2"/>
          <w:sz w:val="28"/>
          <w:szCs w:val="28"/>
        </w:rPr>
        <w:t xml:space="preserve">Демонстраційне </w:t>
      </w:r>
      <w:proofErr w:type="spellStart"/>
      <w:r w:rsidRPr="007869A0">
        <w:rPr>
          <w:b/>
          <w:color w:val="231F20"/>
          <w:spacing w:val="-2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pacing w:val="-2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зазвичай</w:t>
      </w:r>
      <w:r w:rsidRPr="007869A0">
        <w:rPr>
          <w:color w:val="231F20"/>
          <w:spacing w:val="-3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міс</w:t>
      </w:r>
      <w:r w:rsidRPr="007869A0">
        <w:rPr>
          <w:color w:val="231F20"/>
          <w:w w:val="105"/>
          <w:sz w:val="28"/>
          <w:szCs w:val="28"/>
        </w:rPr>
        <w:t>тить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зібрання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особистих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досягнень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учня/студента,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яке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показує</w:t>
      </w:r>
      <w:r w:rsidRPr="007869A0">
        <w:rPr>
          <w:color w:val="231F20"/>
          <w:spacing w:val="-1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реальний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рівень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його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підготовки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активності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різних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навчальних</w:t>
      </w:r>
      <w:r w:rsidRPr="007869A0">
        <w:rPr>
          <w:color w:val="231F20"/>
          <w:spacing w:val="-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 xml:space="preserve">і </w:t>
      </w:r>
      <w:proofErr w:type="spellStart"/>
      <w:r w:rsidRPr="007869A0">
        <w:rPr>
          <w:color w:val="231F20"/>
          <w:w w:val="105"/>
          <w:sz w:val="28"/>
          <w:szCs w:val="28"/>
        </w:rPr>
        <w:t>позанавчальних</w:t>
      </w:r>
      <w:proofErr w:type="spellEnd"/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видах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діяльності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навчальному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закладі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за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 xml:space="preserve">його </w:t>
      </w:r>
      <w:r w:rsidRPr="007869A0">
        <w:rPr>
          <w:color w:val="231F20"/>
          <w:sz w:val="28"/>
          <w:szCs w:val="28"/>
        </w:rPr>
        <w:t>межами.</w:t>
      </w:r>
      <w:r w:rsidRPr="007869A0">
        <w:rPr>
          <w:color w:val="231F20"/>
          <w:spacing w:val="-14"/>
          <w:sz w:val="28"/>
          <w:szCs w:val="28"/>
        </w:rPr>
        <w:t xml:space="preserve"> </w:t>
      </w:r>
    </w:p>
    <w:p w:rsidR="007869A0" w:rsidRDefault="007869A0" w:rsidP="007869A0">
      <w:pPr>
        <w:pStyle w:val="a4"/>
        <w:tabs>
          <w:tab w:val="left" w:pos="284"/>
        </w:tabs>
        <w:spacing w:line="249" w:lineRule="auto"/>
        <w:ind w:left="-567" w:firstLine="425"/>
        <w:rPr>
          <w:color w:val="231F20"/>
          <w:spacing w:val="-4"/>
          <w:sz w:val="28"/>
          <w:szCs w:val="28"/>
        </w:rPr>
      </w:pPr>
      <w:r w:rsidRPr="007869A0">
        <w:rPr>
          <w:b/>
          <w:color w:val="231F20"/>
          <w:sz w:val="28"/>
          <w:szCs w:val="28"/>
        </w:rPr>
        <w:t>Рефлексивне</w:t>
      </w:r>
      <w:r w:rsidRPr="007869A0">
        <w:rPr>
          <w:b/>
          <w:color w:val="231F20"/>
          <w:spacing w:val="-13"/>
          <w:sz w:val="28"/>
          <w:szCs w:val="28"/>
        </w:rPr>
        <w:t xml:space="preserve"> </w:t>
      </w:r>
      <w:proofErr w:type="spellStart"/>
      <w:r w:rsidRPr="007869A0">
        <w:rPr>
          <w:b/>
          <w:color w:val="231F20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pacing w:val="-13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охоплює</w:t>
      </w:r>
      <w:r w:rsidRPr="007869A0">
        <w:rPr>
          <w:color w:val="231F20"/>
          <w:spacing w:val="-13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матеріали,</w:t>
      </w:r>
      <w:r w:rsidRPr="007869A0">
        <w:rPr>
          <w:color w:val="231F20"/>
          <w:spacing w:val="-13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які</w:t>
      </w:r>
      <w:r w:rsidRPr="007869A0">
        <w:rPr>
          <w:color w:val="231F20"/>
          <w:spacing w:val="-13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 xml:space="preserve">дозволяють </w:t>
      </w:r>
      <w:r w:rsidRPr="007869A0">
        <w:rPr>
          <w:color w:val="231F20"/>
          <w:w w:val="105"/>
          <w:sz w:val="28"/>
          <w:szCs w:val="28"/>
        </w:rPr>
        <w:t xml:space="preserve">учню/студенту аналізувати свої навчальні, навчально-наукові та </w:t>
      </w:r>
      <w:r w:rsidRPr="007869A0">
        <w:rPr>
          <w:color w:val="231F20"/>
          <w:sz w:val="28"/>
          <w:szCs w:val="28"/>
        </w:rPr>
        <w:t>наукові</w:t>
      </w:r>
      <w:r w:rsidRPr="007869A0">
        <w:rPr>
          <w:color w:val="231F20"/>
          <w:spacing w:val="18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досягнення;</w:t>
      </w:r>
      <w:r w:rsidRPr="007869A0">
        <w:rPr>
          <w:color w:val="231F20"/>
          <w:spacing w:val="19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готовність</w:t>
      </w:r>
      <w:r w:rsidRPr="007869A0">
        <w:rPr>
          <w:color w:val="231F20"/>
          <w:spacing w:val="18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до</w:t>
      </w:r>
      <w:r w:rsidRPr="007869A0">
        <w:rPr>
          <w:color w:val="231F20"/>
          <w:spacing w:val="19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наступної</w:t>
      </w:r>
      <w:r w:rsidRPr="007869A0">
        <w:rPr>
          <w:color w:val="231F20"/>
          <w:spacing w:val="19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навчальної/професій</w:t>
      </w:r>
      <w:r w:rsidRPr="007869A0">
        <w:rPr>
          <w:color w:val="231F20"/>
          <w:sz w:val="28"/>
          <w:szCs w:val="28"/>
        </w:rPr>
        <w:t>ної</w:t>
      </w:r>
      <w:r w:rsidRPr="007869A0">
        <w:rPr>
          <w:color w:val="231F20"/>
          <w:spacing w:val="-4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діяльності.</w:t>
      </w:r>
      <w:r w:rsidRPr="007869A0">
        <w:rPr>
          <w:color w:val="231F20"/>
          <w:spacing w:val="-4"/>
          <w:sz w:val="28"/>
          <w:szCs w:val="28"/>
        </w:rPr>
        <w:t xml:space="preserve"> </w:t>
      </w:r>
    </w:p>
    <w:p w:rsidR="007869A0" w:rsidRPr="007869A0" w:rsidRDefault="007869A0" w:rsidP="007869A0">
      <w:pPr>
        <w:pStyle w:val="a4"/>
        <w:tabs>
          <w:tab w:val="left" w:pos="284"/>
        </w:tabs>
        <w:spacing w:line="249" w:lineRule="auto"/>
        <w:ind w:left="-567" w:firstLine="425"/>
        <w:rPr>
          <w:sz w:val="28"/>
          <w:szCs w:val="28"/>
        </w:rPr>
      </w:pPr>
      <w:r w:rsidRPr="007869A0">
        <w:rPr>
          <w:b/>
          <w:color w:val="231F20"/>
          <w:sz w:val="28"/>
          <w:szCs w:val="28"/>
        </w:rPr>
        <w:t>Комплексне</w:t>
      </w:r>
      <w:r w:rsidRPr="007869A0">
        <w:rPr>
          <w:b/>
          <w:color w:val="231F20"/>
          <w:spacing w:val="-5"/>
          <w:sz w:val="28"/>
          <w:szCs w:val="28"/>
        </w:rPr>
        <w:t xml:space="preserve"> </w:t>
      </w:r>
      <w:proofErr w:type="spellStart"/>
      <w:r w:rsidRPr="007869A0">
        <w:rPr>
          <w:b/>
          <w:color w:val="231F20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pacing w:val="-5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містить</w:t>
      </w:r>
      <w:r w:rsidRPr="007869A0">
        <w:rPr>
          <w:color w:val="231F20"/>
          <w:spacing w:val="-5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окремі</w:t>
      </w:r>
      <w:r w:rsidRPr="007869A0">
        <w:rPr>
          <w:color w:val="231F20"/>
          <w:spacing w:val="-5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розділи</w:t>
      </w:r>
      <w:r w:rsidRPr="007869A0">
        <w:rPr>
          <w:color w:val="231F20"/>
          <w:spacing w:val="-5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вище</w:t>
      </w:r>
      <w:r w:rsidRPr="007869A0">
        <w:rPr>
          <w:color w:val="231F20"/>
          <w:w w:val="105"/>
          <w:sz w:val="28"/>
          <w:szCs w:val="28"/>
        </w:rPr>
        <w:t xml:space="preserve">названих видів </w:t>
      </w:r>
      <w:proofErr w:type="spellStart"/>
      <w:r w:rsidRPr="007869A0">
        <w:rPr>
          <w:color w:val="231F20"/>
          <w:w w:val="105"/>
          <w:sz w:val="28"/>
          <w:szCs w:val="28"/>
        </w:rPr>
        <w:t>портфоліо</w:t>
      </w:r>
      <w:proofErr w:type="spellEnd"/>
      <w:r w:rsidRPr="007869A0">
        <w:rPr>
          <w:color w:val="231F20"/>
          <w:w w:val="105"/>
          <w:sz w:val="28"/>
          <w:szCs w:val="28"/>
        </w:rPr>
        <w:t>.</w:t>
      </w:r>
    </w:p>
    <w:p w:rsidR="007869A0" w:rsidRPr="007869A0" w:rsidRDefault="007869A0" w:rsidP="007869A0">
      <w:pPr>
        <w:pStyle w:val="a4"/>
        <w:tabs>
          <w:tab w:val="left" w:pos="284"/>
        </w:tabs>
        <w:spacing w:line="249" w:lineRule="auto"/>
        <w:ind w:left="-567" w:firstLine="425"/>
        <w:rPr>
          <w:sz w:val="28"/>
          <w:szCs w:val="28"/>
        </w:rPr>
      </w:pPr>
      <w:bookmarkStart w:id="0" w:name="_GoBack"/>
      <w:bookmarkEnd w:id="0"/>
      <w:r w:rsidRPr="007869A0">
        <w:rPr>
          <w:color w:val="231F20"/>
          <w:sz w:val="28"/>
          <w:szCs w:val="28"/>
        </w:rPr>
        <w:t>П</w:t>
      </w:r>
      <w:r w:rsidRPr="007869A0">
        <w:rPr>
          <w:color w:val="231F20"/>
          <w:sz w:val="28"/>
          <w:szCs w:val="28"/>
        </w:rPr>
        <w:t>ризначенням</w:t>
      </w:r>
      <w:r w:rsidRPr="007869A0">
        <w:rPr>
          <w:b/>
          <w:color w:val="231F20"/>
          <w:sz w:val="28"/>
          <w:szCs w:val="28"/>
        </w:rPr>
        <w:t xml:space="preserve"> оціночного </w:t>
      </w:r>
      <w:proofErr w:type="spellStart"/>
      <w:r w:rsidRPr="007869A0">
        <w:rPr>
          <w:b/>
          <w:color w:val="231F20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є: поєд</w:t>
      </w:r>
      <w:r w:rsidRPr="007869A0">
        <w:rPr>
          <w:color w:val="231F20"/>
          <w:spacing w:val="-2"/>
          <w:w w:val="105"/>
          <w:sz w:val="28"/>
          <w:szCs w:val="28"/>
        </w:rPr>
        <w:t>нання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кількісної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та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якісної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оцінок;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перенос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педагогічного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акценту</w:t>
      </w:r>
      <w:r w:rsidRPr="007869A0"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з </w:t>
      </w:r>
      <w:r w:rsidRPr="007869A0">
        <w:rPr>
          <w:color w:val="231F20"/>
          <w:w w:val="105"/>
          <w:sz w:val="28"/>
          <w:szCs w:val="28"/>
        </w:rPr>
        <w:t>оцінки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вчителя/викладача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на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w w:val="105"/>
          <w:sz w:val="28"/>
          <w:szCs w:val="28"/>
        </w:rPr>
        <w:t>само-</w:t>
      </w:r>
      <w:proofErr w:type="spellEnd"/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</w:t>
      </w:r>
      <w:r w:rsidRPr="007869A0">
        <w:rPr>
          <w:color w:val="231F20"/>
          <w:spacing w:val="-13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w w:val="105"/>
          <w:sz w:val="28"/>
          <w:szCs w:val="28"/>
        </w:rPr>
        <w:t>взаємооцінку</w:t>
      </w:r>
      <w:proofErr w:type="spellEnd"/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учнів/студентів; забезпечення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умов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для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самоконтролю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самооцінки</w:t>
      </w:r>
      <w:r w:rsidRPr="007869A0">
        <w:rPr>
          <w:color w:val="231F20"/>
          <w:spacing w:val="-8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 xml:space="preserve">учня/студента,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його саморегуляції, самостійній експертизі власної діяльності. При </w:t>
      </w:r>
      <w:r w:rsidRPr="007869A0">
        <w:rPr>
          <w:color w:val="231F20"/>
          <w:w w:val="105"/>
          <w:sz w:val="28"/>
          <w:szCs w:val="28"/>
        </w:rPr>
        <w:t>цьому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процедура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самооцінки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повинна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включати</w:t>
      </w:r>
      <w:r w:rsidRPr="007869A0">
        <w:rPr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такі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складові: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роз</w:t>
      </w:r>
      <w:r w:rsidRPr="007869A0">
        <w:rPr>
          <w:color w:val="231F20"/>
          <w:spacing w:val="-2"/>
          <w:w w:val="105"/>
          <w:sz w:val="28"/>
          <w:szCs w:val="28"/>
        </w:rPr>
        <w:t>робка</w:t>
      </w:r>
      <w:r w:rsidRPr="007869A0">
        <w:rPr>
          <w:color w:val="231F20"/>
          <w:spacing w:val="-2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вчителем/викладачем</w:t>
      </w:r>
      <w:r w:rsidRPr="007869A0">
        <w:rPr>
          <w:color w:val="231F20"/>
          <w:spacing w:val="-2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чітких</w:t>
      </w:r>
      <w:r w:rsidRPr="007869A0">
        <w:rPr>
          <w:color w:val="231F20"/>
          <w:spacing w:val="-2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еталонів</w:t>
      </w:r>
      <w:r w:rsidRPr="007869A0">
        <w:rPr>
          <w:color w:val="231F20"/>
          <w:spacing w:val="-2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оцінювання</w:t>
      </w:r>
      <w:r w:rsidRPr="007869A0">
        <w:rPr>
          <w:color w:val="231F20"/>
          <w:spacing w:val="-2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та</w:t>
      </w:r>
      <w:r w:rsidRPr="007869A0">
        <w:rPr>
          <w:color w:val="231F20"/>
          <w:spacing w:val="-2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ознайом</w:t>
      </w:r>
      <w:r w:rsidRPr="007869A0">
        <w:rPr>
          <w:color w:val="231F20"/>
          <w:spacing w:val="-4"/>
          <w:w w:val="105"/>
          <w:sz w:val="28"/>
          <w:szCs w:val="28"/>
        </w:rPr>
        <w:t>лення</w:t>
      </w:r>
      <w:r w:rsidRPr="007869A0">
        <w:rPr>
          <w:color w:val="231F20"/>
          <w:spacing w:val="-1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з</w:t>
      </w:r>
      <w:r w:rsidRPr="007869A0">
        <w:rPr>
          <w:color w:val="231F20"/>
          <w:spacing w:val="-1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ними</w:t>
      </w:r>
      <w:r w:rsidRPr="007869A0">
        <w:rPr>
          <w:color w:val="231F20"/>
          <w:spacing w:val="-1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учнів/студентів;</w:t>
      </w:r>
      <w:r w:rsidRPr="007869A0">
        <w:rPr>
          <w:color w:val="231F20"/>
          <w:spacing w:val="-1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створення</w:t>
      </w:r>
      <w:r w:rsidRPr="007869A0">
        <w:rPr>
          <w:color w:val="231F20"/>
          <w:spacing w:val="-1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необхідного</w:t>
      </w:r>
      <w:r w:rsidRPr="007869A0">
        <w:rPr>
          <w:color w:val="231F20"/>
          <w:spacing w:val="-1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 xml:space="preserve">психологічного </w:t>
      </w:r>
      <w:r w:rsidRPr="007869A0">
        <w:rPr>
          <w:color w:val="231F20"/>
          <w:spacing w:val="-2"/>
          <w:w w:val="105"/>
          <w:sz w:val="28"/>
          <w:szCs w:val="28"/>
        </w:rPr>
        <w:t>настрою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в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учнів/студентів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аналіз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власних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результатів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діяльності; </w:t>
      </w:r>
      <w:r w:rsidRPr="007869A0">
        <w:rPr>
          <w:color w:val="231F20"/>
          <w:w w:val="105"/>
          <w:sz w:val="28"/>
          <w:szCs w:val="28"/>
        </w:rPr>
        <w:t xml:space="preserve">ознайомлення учнів/студентів з еталонами оцінки, що забезпечує </w:t>
      </w:r>
      <w:r w:rsidRPr="007869A0">
        <w:rPr>
          <w:color w:val="231F20"/>
          <w:spacing w:val="-2"/>
          <w:w w:val="105"/>
          <w:sz w:val="28"/>
          <w:szCs w:val="28"/>
        </w:rPr>
        <w:t>останнім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можливість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самостійно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зіставляти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з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ними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свої</w:t>
      </w:r>
      <w:r w:rsidRPr="007869A0">
        <w:rPr>
          <w:color w:val="231F20"/>
          <w:spacing w:val="-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результати; </w:t>
      </w:r>
      <w:r w:rsidRPr="007869A0">
        <w:rPr>
          <w:color w:val="231F20"/>
          <w:w w:val="105"/>
          <w:sz w:val="28"/>
          <w:szCs w:val="28"/>
        </w:rPr>
        <w:t>складання</w:t>
      </w:r>
      <w:r w:rsidRPr="007869A0">
        <w:rPr>
          <w:color w:val="231F20"/>
          <w:spacing w:val="62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учнями/студентами</w:t>
      </w:r>
      <w:r w:rsidRPr="007869A0">
        <w:rPr>
          <w:color w:val="231F20"/>
          <w:spacing w:val="62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власної</w:t>
      </w:r>
      <w:r w:rsidRPr="007869A0">
        <w:rPr>
          <w:color w:val="231F20"/>
          <w:spacing w:val="62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програми</w:t>
      </w:r>
      <w:r w:rsidRPr="007869A0">
        <w:rPr>
          <w:color w:val="231F20"/>
          <w:spacing w:val="62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діяльності</w:t>
      </w:r>
      <w:r w:rsidRPr="007869A0">
        <w:rPr>
          <w:color w:val="231F20"/>
          <w:spacing w:val="6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5"/>
          <w:w w:val="105"/>
          <w:sz w:val="28"/>
          <w:szCs w:val="28"/>
        </w:rPr>
        <w:t>на</w:t>
      </w:r>
      <w:r>
        <w:rPr>
          <w:color w:val="231F20"/>
          <w:spacing w:val="-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наступний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етап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навчання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з</w:t>
      </w:r>
      <w:r w:rsidRPr="007869A0">
        <w:rPr>
          <w:color w:val="231F20"/>
          <w:spacing w:val="-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урахуванням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отриманих</w:t>
      </w:r>
      <w:r w:rsidRPr="007869A0">
        <w:rPr>
          <w:color w:val="231F20"/>
          <w:spacing w:val="-10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результатів.</w:t>
      </w:r>
    </w:p>
    <w:p w:rsidR="007869A0" w:rsidRPr="007869A0" w:rsidRDefault="007869A0" w:rsidP="007869A0">
      <w:pPr>
        <w:pStyle w:val="a4"/>
        <w:tabs>
          <w:tab w:val="left" w:pos="284"/>
        </w:tabs>
        <w:spacing w:before="6" w:line="249" w:lineRule="auto"/>
        <w:ind w:left="-567" w:firstLine="425"/>
        <w:rPr>
          <w:sz w:val="28"/>
          <w:szCs w:val="28"/>
        </w:rPr>
      </w:pPr>
      <w:r w:rsidRPr="007869A0">
        <w:rPr>
          <w:b/>
          <w:color w:val="231F20"/>
          <w:spacing w:val="-8"/>
          <w:sz w:val="28"/>
          <w:szCs w:val="28"/>
        </w:rPr>
        <w:t>Призначення</w:t>
      </w:r>
      <w:r w:rsidRPr="007869A0">
        <w:rPr>
          <w:b/>
          <w:color w:val="231F20"/>
          <w:spacing w:val="-18"/>
          <w:sz w:val="28"/>
          <w:szCs w:val="28"/>
        </w:rPr>
        <w:t xml:space="preserve"> </w:t>
      </w:r>
      <w:r w:rsidRPr="007869A0">
        <w:rPr>
          <w:b/>
          <w:color w:val="231F20"/>
          <w:spacing w:val="-8"/>
          <w:sz w:val="28"/>
          <w:szCs w:val="28"/>
        </w:rPr>
        <w:t>демонстраційного</w:t>
      </w:r>
      <w:r w:rsidRPr="007869A0">
        <w:rPr>
          <w:b/>
          <w:color w:val="231F20"/>
          <w:spacing w:val="-18"/>
          <w:sz w:val="28"/>
          <w:szCs w:val="28"/>
        </w:rPr>
        <w:t xml:space="preserve"> </w:t>
      </w:r>
      <w:proofErr w:type="spellStart"/>
      <w:r w:rsidRPr="007869A0">
        <w:rPr>
          <w:b/>
          <w:color w:val="231F20"/>
          <w:spacing w:val="-8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pacing w:val="-18"/>
          <w:sz w:val="28"/>
          <w:szCs w:val="28"/>
        </w:rPr>
        <w:t xml:space="preserve"> </w:t>
      </w:r>
      <w:r w:rsidRPr="007869A0">
        <w:rPr>
          <w:color w:val="231F20"/>
          <w:spacing w:val="-8"/>
          <w:sz w:val="28"/>
          <w:szCs w:val="28"/>
        </w:rPr>
        <w:t>зводиться,</w:t>
      </w:r>
      <w:r w:rsidRPr="007869A0">
        <w:rPr>
          <w:color w:val="231F20"/>
          <w:spacing w:val="-18"/>
          <w:sz w:val="28"/>
          <w:szCs w:val="28"/>
        </w:rPr>
        <w:t xml:space="preserve"> </w:t>
      </w:r>
      <w:r w:rsidRPr="007869A0">
        <w:rPr>
          <w:color w:val="231F20"/>
          <w:spacing w:val="-8"/>
          <w:sz w:val="28"/>
          <w:szCs w:val="28"/>
        </w:rPr>
        <w:t>в</w:t>
      </w:r>
      <w:r w:rsidRPr="007869A0">
        <w:rPr>
          <w:color w:val="231F20"/>
          <w:spacing w:val="-18"/>
          <w:sz w:val="28"/>
          <w:szCs w:val="28"/>
        </w:rPr>
        <w:t xml:space="preserve"> </w:t>
      </w:r>
      <w:r w:rsidRPr="007869A0">
        <w:rPr>
          <w:color w:val="231F20"/>
          <w:spacing w:val="-8"/>
          <w:sz w:val="28"/>
          <w:szCs w:val="28"/>
        </w:rPr>
        <w:t>нашому</w:t>
      </w:r>
      <w:r w:rsidRPr="007869A0">
        <w:rPr>
          <w:color w:val="231F20"/>
          <w:spacing w:val="-18"/>
          <w:sz w:val="28"/>
          <w:szCs w:val="28"/>
        </w:rPr>
        <w:t xml:space="preserve"> </w:t>
      </w:r>
      <w:r w:rsidRPr="007869A0">
        <w:rPr>
          <w:color w:val="231F20"/>
          <w:spacing w:val="-8"/>
          <w:sz w:val="28"/>
          <w:szCs w:val="28"/>
        </w:rPr>
        <w:t>розу</w:t>
      </w:r>
      <w:r w:rsidRPr="007869A0">
        <w:rPr>
          <w:color w:val="231F20"/>
          <w:spacing w:val="-4"/>
          <w:w w:val="105"/>
          <w:sz w:val="28"/>
          <w:szCs w:val="28"/>
        </w:rPr>
        <w:t>мінні,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до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такого: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“показати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все,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на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що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здатний”;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демонструвати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 xml:space="preserve">процес </w:t>
      </w:r>
      <w:r w:rsidRPr="007869A0">
        <w:rPr>
          <w:color w:val="231F20"/>
          <w:spacing w:val="-2"/>
          <w:w w:val="105"/>
          <w:sz w:val="28"/>
          <w:szCs w:val="28"/>
        </w:rPr>
        <w:t>формування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різних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видів</w:t>
      </w:r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spacing w:val="-2"/>
          <w:w w:val="105"/>
          <w:sz w:val="28"/>
          <w:szCs w:val="28"/>
        </w:rPr>
        <w:t>компетентностей</w:t>
      </w:r>
      <w:proofErr w:type="spellEnd"/>
      <w:r w:rsidRPr="007869A0">
        <w:rPr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учня/студента;</w:t>
      </w:r>
      <w:r w:rsidRPr="007869A0">
        <w:rPr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зберігати </w:t>
      </w:r>
      <w:r w:rsidRPr="007869A0">
        <w:rPr>
          <w:color w:val="231F20"/>
          <w:spacing w:val="-4"/>
          <w:w w:val="105"/>
          <w:sz w:val="28"/>
          <w:szCs w:val="28"/>
        </w:rPr>
        <w:t>роботи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(навчальні,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наукові,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методичні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тощо),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зібрані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впродовж</w:t>
      </w:r>
      <w:r w:rsidRPr="007869A0">
        <w:rPr>
          <w:color w:val="231F20"/>
          <w:spacing w:val="-21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 xml:space="preserve">усього </w:t>
      </w:r>
      <w:r w:rsidRPr="007869A0">
        <w:rPr>
          <w:color w:val="231F20"/>
          <w:spacing w:val="-2"/>
          <w:sz w:val="28"/>
          <w:szCs w:val="28"/>
        </w:rPr>
        <w:t>періоду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навчання;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зберігати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документи,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що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підтверджують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успіхи</w:t>
      </w:r>
      <w:r w:rsidRPr="007869A0">
        <w:rPr>
          <w:color w:val="231F20"/>
          <w:spacing w:val="-21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 xml:space="preserve">учня/ </w:t>
      </w:r>
      <w:r w:rsidRPr="007869A0">
        <w:rPr>
          <w:color w:val="231F20"/>
          <w:spacing w:val="-4"/>
          <w:w w:val="105"/>
          <w:sz w:val="28"/>
          <w:szCs w:val="28"/>
        </w:rPr>
        <w:t>студента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різних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видах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діяльності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(атестати,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дипломи,</w:t>
      </w:r>
      <w:r w:rsidRPr="007869A0">
        <w:rPr>
          <w:color w:val="231F20"/>
          <w:spacing w:val="-27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грамоти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тощо). зберігати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відгуки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вчителів/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викладачів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про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роботу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учня/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lastRenderedPageBreak/>
        <w:t>студента</w:t>
      </w:r>
      <w:r w:rsidRPr="007869A0">
        <w:rPr>
          <w:color w:val="231F20"/>
          <w:spacing w:val="-2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й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>т.</w:t>
      </w:r>
      <w:r w:rsidRPr="007869A0">
        <w:rPr>
          <w:color w:val="231F20"/>
          <w:spacing w:val="-26"/>
          <w:w w:val="105"/>
          <w:sz w:val="28"/>
          <w:szCs w:val="28"/>
        </w:rPr>
        <w:t xml:space="preserve"> </w:t>
      </w:r>
      <w:r w:rsidRPr="007869A0">
        <w:rPr>
          <w:color w:val="231F20"/>
          <w:spacing w:val="-4"/>
          <w:w w:val="105"/>
          <w:sz w:val="28"/>
          <w:szCs w:val="28"/>
        </w:rPr>
        <w:t xml:space="preserve">і. </w:t>
      </w:r>
      <w:r w:rsidRPr="007869A0">
        <w:rPr>
          <w:color w:val="231F20"/>
          <w:sz w:val="28"/>
          <w:szCs w:val="28"/>
        </w:rPr>
        <w:t>Основне</w:t>
      </w:r>
      <w:r w:rsidRPr="007869A0">
        <w:rPr>
          <w:color w:val="231F20"/>
          <w:spacing w:val="40"/>
          <w:sz w:val="28"/>
          <w:szCs w:val="28"/>
        </w:rPr>
        <w:t xml:space="preserve"> </w:t>
      </w:r>
      <w:r w:rsidRPr="007869A0">
        <w:rPr>
          <w:b/>
          <w:color w:val="231F20"/>
          <w:sz w:val="28"/>
          <w:szCs w:val="28"/>
        </w:rPr>
        <w:t>призначення</w:t>
      </w:r>
      <w:r w:rsidRPr="007869A0">
        <w:rPr>
          <w:b/>
          <w:color w:val="231F20"/>
          <w:spacing w:val="40"/>
          <w:sz w:val="28"/>
          <w:szCs w:val="28"/>
        </w:rPr>
        <w:t xml:space="preserve"> </w:t>
      </w:r>
      <w:r w:rsidRPr="007869A0">
        <w:rPr>
          <w:b/>
          <w:color w:val="231F20"/>
          <w:sz w:val="28"/>
          <w:szCs w:val="28"/>
        </w:rPr>
        <w:t>рефлексивного</w:t>
      </w:r>
      <w:r w:rsidRPr="007869A0">
        <w:rPr>
          <w:b/>
          <w:color w:val="231F20"/>
          <w:spacing w:val="40"/>
          <w:sz w:val="28"/>
          <w:szCs w:val="28"/>
        </w:rPr>
        <w:t xml:space="preserve"> </w:t>
      </w:r>
      <w:proofErr w:type="spellStart"/>
      <w:r w:rsidRPr="007869A0">
        <w:rPr>
          <w:b/>
          <w:color w:val="231F20"/>
          <w:sz w:val="28"/>
          <w:szCs w:val="28"/>
        </w:rPr>
        <w:t>портфоліо</w:t>
      </w:r>
      <w:proofErr w:type="spellEnd"/>
      <w:r w:rsidRPr="007869A0">
        <w:rPr>
          <w:b/>
          <w:color w:val="231F20"/>
          <w:spacing w:val="40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вбачаємо:</w:t>
      </w:r>
      <w:r w:rsidRPr="007869A0">
        <w:rPr>
          <w:color w:val="231F20"/>
          <w:spacing w:val="40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 xml:space="preserve">у </w:t>
      </w:r>
      <w:r w:rsidRPr="007869A0">
        <w:rPr>
          <w:color w:val="231F20"/>
          <w:spacing w:val="-2"/>
          <w:w w:val="105"/>
          <w:sz w:val="28"/>
          <w:szCs w:val="28"/>
        </w:rPr>
        <w:t>демонстрації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учнем/студентом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свого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розуміння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процесу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 xml:space="preserve">оволодіння </w:t>
      </w:r>
      <w:r w:rsidRPr="007869A0">
        <w:rPr>
          <w:color w:val="231F20"/>
          <w:w w:val="105"/>
          <w:sz w:val="28"/>
          <w:szCs w:val="28"/>
        </w:rPr>
        <w:t>різними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видами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proofErr w:type="spellStart"/>
      <w:r w:rsidRPr="007869A0">
        <w:rPr>
          <w:color w:val="231F20"/>
          <w:w w:val="105"/>
          <w:sz w:val="28"/>
          <w:szCs w:val="28"/>
        </w:rPr>
        <w:t>компетентностей</w:t>
      </w:r>
      <w:proofErr w:type="spellEnd"/>
      <w:r w:rsidRPr="007869A0">
        <w:rPr>
          <w:color w:val="231F20"/>
          <w:w w:val="105"/>
          <w:sz w:val="28"/>
          <w:szCs w:val="28"/>
        </w:rPr>
        <w:t>;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аналізі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учнем/студентом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своїх робіт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(навчальних,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наукових,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методичних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т.д.),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зібраних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-14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процесі навчання;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аналізі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учнем/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студентом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своїх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успіхів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і</w:t>
      </w:r>
      <w:r w:rsidRPr="007869A0">
        <w:rPr>
          <w:color w:val="231F20"/>
          <w:spacing w:val="-15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невдач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-16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різних видах</w:t>
      </w:r>
      <w:r w:rsidRPr="007869A0">
        <w:rPr>
          <w:color w:val="231F20"/>
          <w:spacing w:val="2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діяльності;</w:t>
      </w:r>
      <w:r w:rsidRPr="007869A0">
        <w:rPr>
          <w:color w:val="231F20"/>
          <w:spacing w:val="3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</w:t>
      </w:r>
      <w:r w:rsidRPr="007869A0">
        <w:rPr>
          <w:color w:val="231F20"/>
          <w:spacing w:val="2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аналізі</w:t>
      </w:r>
      <w:r w:rsidRPr="007869A0">
        <w:rPr>
          <w:color w:val="231F20"/>
          <w:spacing w:val="3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учнем/</w:t>
      </w:r>
      <w:r w:rsidRPr="007869A0">
        <w:rPr>
          <w:color w:val="231F20"/>
          <w:spacing w:val="29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студентом</w:t>
      </w:r>
      <w:r w:rsidRPr="007869A0">
        <w:rPr>
          <w:color w:val="231F20"/>
          <w:spacing w:val="30"/>
          <w:w w:val="105"/>
          <w:sz w:val="28"/>
          <w:szCs w:val="28"/>
        </w:rPr>
        <w:t xml:space="preserve"> </w:t>
      </w:r>
      <w:r w:rsidRPr="007869A0">
        <w:rPr>
          <w:color w:val="231F20"/>
          <w:w w:val="105"/>
          <w:sz w:val="28"/>
          <w:szCs w:val="28"/>
        </w:rPr>
        <w:t>відгуків</w:t>
      </w:r>
      <w:r w:rsidRPr="007869A0">
        <w:rPr>
          <w:color w:val="231F20"/>
          <w:spacing w:val="29"/>
          <w:w w:val="105"/>
          <w:sz w:val="28"/>
          <w:szCs w:val="28"/>
        </w:rPr>
        <w:t xml:space="preserve"> </w:t>
      </w:r>
      <w:r w:rsidRPr="007869A0">
        <w:rPr>
          <w:color w:val="231F20"/>
          <w:spacing w:val="-2"/>
          <w:w w:val="105"/>
          <w:sz w:val="28"/>
          <w:szCs w:val="28"/>
        </w:rPr>
        <w:t>учителів/</w:t>
      </w:r>
      <w:r w:rsidRPr="007869A0">
        <w:rPr>
          <w:color w:val="231F20"/>
          <w:spacing w:val="-2"/>
          <w:w w:val="105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викладачів</w:t>
      </w:r>
      <w:r w:rsidRPr="007869A0">
        <w:rPr>
          <w:color w:val="231F20"/>
          <w:spacing w:val="11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про</w:t>
      </w:r>
      <w:r w:rsidRPr="007869A0">
        <w:rPr>
          <w:color w:val="231F20"/>
          <w:spacing w:val="12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його</w:t>
      </w:r>
      <w:r w:rsidRPr="007869A0">
        <w:rPr>
          <w:color w:val="231F20"/>
          <w:spacing w:val="12"/>
          <w:sz w:val="28"/>
          <w:szCs w:val="28"/>
        </w:rPr>
        <w:t xml:space="preserve"> </w:t>
      </w:r>
      <w:r w:rsidRPr="007869A0">
        <w:rPr>
          <w:color w:val="231F20"/>
          <w:sz w:val="28"/>
          <w:szCs w:val="28"/>
        </w:rPr>
        <w:t>роботу</w:t>
      </w:r>
      <w:r w:rsidRPr="007869A0">
        <w:rPr>
          <w:color w:val="231F20"/>
          <w:spacing w:val="12"/>
          <w:sz w:val="28"/>
          <w:szCs w:val="28"/>
        </w:rPr>
        <w:t xml:space="preserve"> </w:t>
      </w:r>
      <w:r w:rsidRPr="007869A0">
        <w:rPr>
          <w:color w:val="231F20"/>
          <w:spacing w:val="-2"/>
          <w:sz w:val="28"/>
          <w:szCs w:val="28"/>
        </w:rPr>
        <w:t>тощо.</w:t>
      </w:r>
    </w:p>
    <w:p w:rsidR="007869A0" w:rsidRPr="007869A0" w:rsidRDefault="007869A0" w:rsidP="007869A0">
      <w:pPr>
        <w:tabs>
          <w:tab w:val="left" w:pos="284"/>
        </w:tabs>
        <w:spacing w:before="9"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Наведемо</w:t>
      </w:r>
      <w:proofErr w:type="spellEnd"/>
      <w:r w:rsidRPr="007869A0">
        <w:rPr>
          <w:rFonts w:ascii="Times New Roman" w:hAnsi="Times New Roman" w:cs="Times New Roman"/>
          <w:color w:val="231F20"/>
          <w:spacing w:val="-16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приклад</w:t>
      </w:r>
      <w:r w:rsidRPr="007869A0">
        <w:rPr>
          <w:rFonts w:ascii="Times New Roman" w:hAnsi="Times New Roman" w:cs="Times New Roman"/>
          <w:color w:val="231F20"/>
          <w:spacing w:val="-15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можливої</w:t>
      </w:r>
      <w:proofErr w:type="spellEnd"/>
      <w:r w:rsidRPr="007869A0">
        <w:rPr>
          <w:rFonts w:ascii="Times New Roman" w:hAnsi="Times New Roman" w:cs="Times New Roman"/>
          <w:color w:val="231F20"/>
          <w:spacing w:val="-14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b/>
          <w:color w:val="231F20"/>
          <w:spacing w:val="-2"/>
          <w:sz w:val="28"/>
          <w:szCs w:val="28"/>
        </w:rPr>
        <w:t>структури</w:t>
      </w:r>
      <w:proofErr w:type="spellEnd"/>
      <w:r w:rsidRPr="007869A0">
        <w:rPr>
          <w:rFonts w:ascii="Times New Roman" w:hAnsi="Times New Roman" w:cs="Times New Roman"/>
          <w:b/>
          <w:color w:val="231F20"/>
          <w:spacing w:val="-16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b/>
          <w:color w:val="231F20"/>
          <w:spacing w:val="-2"/>
          <w:sz w:val="28"/>
          <w:szCs w:val="28"/>
        </w:rPr>
        <w:t>портфоліо</w:t>
      </w:r>
      <w:proofErr w:type="spellEnd"/>
      <w:r w:rsidRPr="007869A0">
        <w:rPr>
          <w:rFonts w:ascii="Times New Roman" w:hAnsi="Times New Roman" w:cs="Times New Roman"/>
          <w:b/>
          <w:color w:val="231F20"/>
          <w:spacing w:val="-13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учня</w:t>
      </w:r>
      <w:proofErr w:type="spellEnd"/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/студента.</w:t>
      </w:r>
    </w:p>
    <w:p w:rsidR="007869A0" w:rsidRPr="007869A0" w:rsidRDefault="007869A0" w:rsidP="007869A0">
      <w:pPr>
        <w:pStyle w:val="a3"/>
        <w:widowControl w:val="0"/>
        <w:numPr>
          <w:ilvl w:val="1"/>
          <w:numId w:val="4"/>
        </w:numPr>
        <w:tabs>
          <w:tab w:val="left" w:pos="284"/>
          <w:tab w:val="left" w:pos="650"/>
        </w:tabs>
        <w:autoSpaceDE w:val="0"/>
        <w:autoSpaceDN w:val="0"/>
        <w:spacing w:before="8" w:after="0" w:line="240" w:lineRule="auto"/>
        <w:ind w:left="-567" w:firstLine="42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color w:val="231F20"/>
          <w:sz w:val="28"/>
          <w:szCs w:val="28"/>
        </w:rPr>
        <w:t>Розділ</w:t>
      </w:r>
      <w:proofErr w:type="spellEnd"/>
      <w:r w:rsidRPr="007869A0">
        <w:rPr>
          <w:rFonts w:ascii="Times New Roman" w:hAnsi="Times New Roman" w:cs="Times New Roman"/>
          <w:color w:val="231F20"/>
          <w:spacing w:val="13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sz w:val="28"/>
          <w:szCs w:val="28"/>
        </w:rPr>
        <w:t>1.</w:t>
      </w:r>
      <w:r w:rsidRPr="007869A0">
        <w:rPr>
          <w:rFonts w:ascii="Times New Roman" w:hAnsi="Times New Roman" w:cs="Times New Roman"/>
          <w:color w:val="231F20"/>
          <w:spacing w:val="13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Вступ.</w:t>
      </w:r>
    </w:p>
    <w:p w:rsidR="007869A0" w:rsidRPr="007869A0" w:rsidRDefault="007869A0" w:rsidP="007869A0">
      <w:pPr>
        <w:pStyle w:val="a3"/>
        <w:widowControl w:val="0"/>
        <w:numPr>
          <w:ilvl w:val="1"/>
          <w:numId w:val="4"/>
        </w:numPr>
        <w:tabs>
          <w:tab w:val="left" w:pos="284"/>
          <w:tab w:val="left" w:pos="650"/>
        </w:tabs>
        <w:autoSpaceDE w:val="0"/>
        <w:autoSpaceDN w:val="0"/>
        <w:spacing w:before="9" w:after="0" w:line="240" w:lineRule="auto"/>
        <w:ind w:left="-567" w:firstLine="42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color w:val="231F20"/>
          <w:sz w:val="28"/>
          <w:szCs w:val="28"/>
        </w:rPr>
        <w:t>Розділ</w:t>
      </w:r>
      <w:proofErr w:type="spellEnd"/>
      <w:r w:rsidRPr="007869A0">
        <w:rPr>
          <w:rFonts w:ascii="Times New Roman" w:hAnsi="Times New Roman" w:cs="Times New Roman"/>
          <w:color w:val="231F20"/>
          <w:spacing w:val="4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sz w:val="28"/>
          <w:szCs w:val="28"/>
        </w:rPr>
        <w:t>2.</w:t>
      </w:r>
      <w:r w:rsidRPr="007869A0">
        <w:rPr>
          <w:rFonts w:ascii="Times New Roman" w:hAnsi="Times New Roman" w:cs="Times New Roman"/>
          <w:color w:val="231F20"/>
          <w:spacing w:val="5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color w:val="231F20"/>
          <w:sz w:val="28"/>
          <w:szCs w:val="28"/>
        </w:rPr>
        <w:t>Мої</w:t>
      </w:r>
      <w:proofErr w:type="spellEnd"/>
      <w:r w:rsidRPr="007869A0">
        <w:rPr>
          <w:rFonts w:ascii="Times New Roman" w:hAnsi="Times New Roman" w:cs="Times New Roman"/>
          <w:color w:val="231F20"/>
          <w:spacing w:val="5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досягнення</w:t>
      </w:r>
      <w:proofErr w:type="spellEnd"/>
      <w:r w:rsidRPr="007869A0">
        <w:rPr>
          <w:rFonts w:ascii="Times New Roman" w:hAnsi="Times New Roman" w:cs="Times New Roman"/>
          <w:color w:val="231F20"/>
          <w:spacing w:val="-2"/>
          <w:sz w:val="28"/>
          <w:szCs w:val="28"/>
        </w:rPr>
        <w:t>.</w:t>
      </w:r>
    </w:p>
    <w:p w:rsidR="007869A0" w:rsidRPr="007869A0" w:rsidRDefault="007869A0" w:rsidP="007869A0">
      <w:pPr>
        <w:pStyle w:val="a3"/>
        <w:widowControl w:val="0"/>
        <w:numPr>
          <w:ilvl w:val="1"/>
          <w:numId w:val="4"/>
        </w:numPr>
        <w:tabs>
          <w:tab w:val="left" w:pos="284"/>
          <w:tab w:val="left" w:pos="650"/>
        </w:tabs>
        <w:autoSpaceDE w:val="0"/>
        <w:autoSpaceDN w:val="0"/>
        <w:spacing w:before="8" w:after="0" w:line="240" w:lineRule="auto"/>
        <w:ind w:left="-567" w:firstLine="42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Розділ</w:t>
      </w:r>
      <w:proofErr w:type="spellEnd"/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3.</w:t>
      </w:r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Я</w:t>
      </w:r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в</w:t>
      </w:r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proofErr w:type="spellStart"/>
      <w:proofErr w:type="gramStart"/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св</w:t>
      </w:r>
      <w:proofErr w:type="gramEnd"/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іті</w:t>
      </w:r>
      <w:proofErr w:type="spellEnd"/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spacing w:val="-2"/>
          <w:w w:val="105"/>
          <w:sz w:val="28"/>
          <w:szCs w:val="28"/>
        </w:rPr>
        <w:t>людей.</w:t>
      </w:r>
    </w:p>
    <w:p w:rsidR="007869A0" w:rsidRPr="007869A0" w:rsidRDefault="007869A0" w:rsidP="007869A0">
      <w:pPr>
        <w:pStyle w:val="a3"/>
        <w:widowControl w:val="0"/>
        <w:numPr>
          <w:ilvl w:val="1"/>
          <w:numId w:val="4"/>
        </w:numPr>
        <w:tabs>
          <w:tab w:val="left" w:pos="284"/>
          <w:tab w:val="left" w:pos="650"/>
        </w:tabs>
        <w:autoSpaceDE w:val="0"/>
        <w:autoSpaceDN w:val="0"/>
        <w:spacing w:before="8" w:after="0" w:line="240" w:lineRule="auto"/>
        <w:ind w:left="-567" w:firstLine="42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Розділ</w:t>
      </w:r>
      <w:proofErr w:type="spellEnd"/>
      <w:r w:rsidRPr="007869A0">
        <w:rPr>
          <w:rFonts w:ascii="Times New Roman" w:hAnsi="Times New Roman" w:cs="Times New Roman"/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4.</w:t>
      </w:r>
      <w:r w:rsidRPr="007869A0">
        <w:rPr>
          <w:rFonts w:ascii="Times New Roman" w:hAnsi="Times New Roman" w:cs="Times New Roman"/>
          <w:color w:val="231F20"/>
          <w:spacing w:val="-11"/>
          <w:w w:val="105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Погляд</w:t>
      </w:r>
      <w:proofErr w:type="spellEnd"/>
      <w:r w:rsidRPr="007869A0">
        <w:rPr>
          <w:rFonts w:ascii="Times New Roman" w:hAnsi="Times New Roman" w:cs="Times New Roman"/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на</w:t>
      </w:r>
      <w:r w:rsidRPr="007869A0">
        <w:rPr>
          <w:rFonts w:ascii="Times New Roman" w:hAnsi="Times New Roman" w:cs="Times New Roman"/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себе</w:t>
      </w:r>
      <w:r w:rsidRPr="007869A0">
        <w:rPr>
          <w:rFonts w:ascii="Times New Roman" w:hAnsi="Times New Roman" w:cs="Times New Roman"/>
          <w:color w:val="231F20"/>
          <w:spacing w:val="-12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і</w:t>
      </w:r>
      <w:r w:rsidRPr="007869A0">
        <w:rPr>
          <w:rFonts w:ascii="Times New Roman" w:hAnsi="Times New Roman" w:cs="Times New Roman"/>
          <w:color w:val="231F20"/>
          <w:spacing w:val="-11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в</w:t>
      </w:r>
      <w:r w:rsidRPr="007869A0">
        <w:rPr>
          <w:rFonts w:ascii="Times New Roman" w:hAnsi="Times New Roman" w:cs="Times New Roman"/>
          <w:color w:val="231F20"/>
          <w:spacing w:val="-11"/>
          <w:w w:val="105"/>
          <w:sz w:val="28"/>
          <w:szCs w:val="28"/>
        </w:rPr>
        <w:t xml:space="preserve"> </w:t>
      </w:r>
      <w:proofErr w:type="spellStart"/>
      <w:r w:rsidRPr="007869A0">
        <w:rPr>
          <w:rFonts w:ascii="Times New Roman" w:hAnsi="Times New Roman" w:cs="Times New Roman"/>
          <w:color w:val="231F20"/>
          <w:spacing w:val="-2"/>
          <w:w w:val="105"/>
          <w:sz w:val="28"/>
          <w:szCs w:val="28"/>
        </w:rPr>
        <w:t>майбутн</w:t>
      </w:r>
      <w:proofErr w:type="gramStart"/>
      <w:r w:rsidRPr="007869A0">
        <w:rPr>
          <w:rFonts w:ascii="Times New Roman" w:hAnsi="Times New Roman" w:cs="Times New Roman"/>
          <w:color w:val="231F20"/>
          <w:spacing w:val="-2"/>
          <w:w w:val="105"/>
          <w:sz w:val="28"/>
          <w:szCs w:val="28"/>
        </w:rPr>
        <w:t>є</w:t>
      </w:r>
      <w:proofErr w:type="spellEnd"/>
      <w:r w:rsidRPr="007869A0">
        <w:rPr>
          <w:rFonts w:ascii="Times New Roman" w:hAnsi="Times New Roman" w:cs="Times New Roman"/>
          <w:color w:val="231F20"/>
          <w:spacing w:val="-2"/>
          <w:w w:val="105"/>
          <w:sz w:val="28"/>
          <w:szCs w:val="28"/>
        </w:rPr>
        <w:t>.</w:t>
      </w:r>
      <w:proofErr w:type="gramEnd"/>
    </w:p>
    <w:p w:rsidR="007869A0" w:rsidRPr="007869A0" w:rsidRDefault="007869A0" w:rsidP="007869A0">
      <w:pPr>
        <w:pStyle w:val="a3"/>
        <w:tabs>
          <w:tab w:val="left" w:pos="284"/>
        </w:tabs>
        <w:spacing w:after="0"/>
        <w:ind w:left="-567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Розділ</w:t>
      </w:r>
      <w:proofErr w:type="spellEnd"/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w w:val="105"/>
          <w:sz w:val="28"/>
          <w:szCs w:val="28"/>
        </w:rPr>
        <w:t>5.</w:t>
      </w:r>
      <w:r w:rsidRPr="007869A0">
        <w:rPr>
          <w:rFonts w:ascii="Times New Roman" w:hAnsi="Times New Roman" w:cs="Times New Roman"/>
          <w:color w:val="231F20"/>
          <w:spacing w:val="-13"/>
          <w:w w:val="105"/>
          <w:sz w:val="28"/>
          <w:szCs w:val="28"/>
        </w:rPr>
        <w:t xml:space="preserve"> </w:t>
      </w:r>
      <w:r w:rsidRPr="007869A0">
        <w:rPr>
          <w:rFonts w:ascii="Times New Roman" w:hAnsi="Times New Roman" w:cs="Times New Roman"/>
          <w:color w:val="231F20"/>
          <w:spacing w:val="-2"/>
          <w:w w:val="105"/>
          <w:sz w:val="28"/>
          <w:szCs w:val="28"/>
        </w:rPr>
        <w:t>Резюме.</w:t>
      </w:r>
    </w:p>
    <w:sectPr w:rsidR="007869A0" w:rsidRPr="00786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86E17"/>
    <w:multiLevelType w:val="hybridMultilevel"/>
    <w:tmpl w:val="8626DDD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3C3767"/>
    <w:multiLevelType w:val="hybridMultilevel"/>
    <w:tmpl w:val="62B2B70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E61512"/>
    <w:multiLevelType w:val="hybridMultilevel"/>
    <w:tmpl w:val="04467332"/>
    <w:lvl w:ilvl="0" w:tplc="AD866E02">
      <w:numFmt w:val="bullet"/>
      <w:lvlText w:val=""/>
      <w:lvlJc w:val="left"/>
      <w:pPr>
        <w:ind w:left="367" w:hanging="284"/>
      </w:pPr>
      <w:rPr>
        <w:rFonts w:ascii="Wingdings" w:eastAsia="Wingdings" w:hAnsi="Wingdings" w:cs="Wingdings" w:hint="default"/>
        <w:b w:val="0"/>
        <w:bCs w:val="0"/>
        <w:i w:val="0"/>
        <w:iCs w:val="0"/>
        <w:color w:val="231F20"/>
        <w:spacing w:val="0"/>
        <w:w w:val="100"/>
        <w:sz w:val="20"/>
        <w:szCs w:val="20"/>
        <w:lang w:val="uk-UA" w:eastAsia="en-US" w:bidi="ar-SA"/>
      </w:rPr>
    </w:lvl>
    <w:lvl w:ilvl="1" w:tplc="CBAE63CC">
      <w:numFmt w:val="bullet"/>
      <w:lvlText w:val=""/>
      <w:lvlJc w:val="left"/>
      <w:pPr>
        <w:ind w:left="652" w:hanging="284"/>
      </w:pPr>
      <w:rPr>
        <w:rFonts w:ascii="Wingdings" w:eastAsia="Wingdings" w:hAnsi="Wingdings" w:cs="Wingdings" w:hint="default"/>
        <w:b w:val="0"/>
        <w:bCs w:val="0"/>
        <w:i w:val="0"/>
        <w:iCs w:val="0"/>
        <w:color w:val="231F20"/>
        <w:spacing w:val="0"/>
        <w:w w:val="100"/>
        <w:sz w:val="20"/>
        <w:szCs w:val="20"/>
        <w:lang w:val="uk-UA" w:eastAsia="en-US" w:bidi="ar-SA"/>
      </w:rPr>
    </w:lvl>
    <w:lvl w:ilvl="2" w:tplc="EF1ED518">
      <w:numFmt w:val="bullet"/>
      <w:lvlText w:val="•"/>
      <w:lvlJc w:val="left"/>
      <w:pPr>
        <w:ind w:left="1298" w:hanging="284"/>
      </w:pPr>
      <w:rPr>
        <w:rFonts w:hint="default"/>
        <w:lang w:val="uk-UA" w:eastAsia="en-US" w:bidi="ar-SA"/>
      </w:rPr>
    </w:lvl>
    <w:lvl w:ilvl="3" w:tplc="824E812E">
      <w:numFmt w:val="bullet"/>
      <w:lvlText w:val="•"/>
      <w:lvlJc w:val="left"/>
      <w:pPr>
        <w:ind w:left="1937" w:hanging="284"/>
      </w:pPr>
      <w:rPr>
        <w:rFonts w:hint="default"/>
        <w:lang w:val="uk-UA" w:eastAsia="en-US" w:bidi="ar-SA"/>
      </w:rPr>
    </w:lvl>
    <w:lvl w:ilvl="4" w:tplc="3B2A4E28">
      <w:numFmt w:val="bullet"/>
      <w:lvlText w:val="•"/>
      <w:lvlJc w:val="left"/>
      <w:pPr>
        <w:ind w:left="2575" w:hanging="284"/>
      </w:pPr>
      <w:rPr>
        <w:rFonts w:hint="default"/>
        <w:lang w:val="uk-UA" w:eastAsia="en-US" w:bidi="ar-SA"/>
      </w:rPr>
    </w:lvl>
    <w:lvl w:ilvl="5" w:tplc="D34A6B2A">
      <w:numFmt w:val="bullet"/>
      <w:lvlText w:val="•"/>
      <w:lvlJc w:val="left"/>
      <w:pPr>
        <w:ind w:left="3214" w:hanging="284"/>
      </w:pPr>
      <w:rPr>
        <w:rFonts w:hint="default"/>
        <w:lang w:val="uk-UA" w:eastAsia="en-US" w:bidi="ar-SA"/>
      </w:rPr>
    </w:lvl>
    <w:lvl w:ilvl="6" w:tplc="BA863514">
      <w:numFmt w:val="bullet"/>
      <w:lvlText w:val="•"/>
      <w:lvlJc w:val="left"/>
      <w:pPr>
        <w:ind w:left="3852" w:hanging="284"/>
      </w:pPr>
      <w:rPr>
        <w:rFonts w:hint="default"/>
        <w:lang w:val="uk-UA" w:eastAsia="en-US" w:bidi="ar-SA"/>
      </w:rPr>
    </w:lvl>
    <w:lvl w:ilvl="7" w:tplc="A9584908">
      <w:numFmt w:val="bullet"/>
      <w:lvlText w:val="•"/>
      <w:lvlJc w:val="left"/>
      <w:pPr>
        <w:ind w:left="4491" w:hanging="284"/>
      </w:pPr>
      <w:rPr>
        <w:rFonts w:hint="default"/>
        <w:lang w:val="uk-UA" w:eastAsia="en-US" w:bidi="ar-SA"/>
      </w:rPr>
    </w:lvl>
    <w:lvl w:ilvl="8" w:tplc="46FC8F10">
      <w:numFmt w:val="bullet"/>
      <w:lvlText w:val="•"/>
      <w:lvlJc w:val="left"/>
      <w:pPr>
        <w:ind w:left="5129" w:hanging="284"/>
      </w:pPr>
      <w:rPr>
        <w:rFonts w:hint="default"/>
        <w:lang w:val="uk-UA" w:eastAsia="en-US" w:bidi="ar-SA"/>
      </w:rPr>
    </w:lvl>
  </w:abstractNum>
  <w:abstractNum w:abstractNumId="3">
    <w:nsid w:val="56955D1B"/>
    <w:multiLevelType w:val="hybridMultilevel"/>
    <w:tmpl w:val="601EFD8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0CA"/>
    <w:rsid w:val="00335EA3"/>
    <w:rsid w:val="007869A0"/>
    <w:rsid w:val="00CE2FCB"/>
    <w:rsid w:val="00EE50CA"/>
    <w:rsid w:val="00F243D6"/>
    <w:rsid w:val="00F54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F549F5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7869A0"/>
    <w:pPr>
      <w:widowControl w:val="0"/>
      <w:autoSpaceDE w:val="0"/>
      <w:autoSpaceDN w:val="0"/>
      <w:spacing w:after="0" w:line="240" w:lineRule="auto"/>
      <w:ind w:left="83"/>
      <w:jc w:val="both"/>
    </w:pPr>
    <w:rPr>
      <w:rFonts w:ascii="Times New Roman" w:eastAsia="Times New Roman" w:hAnsi="Times New Roman" w:cs="Times New Roman"/>
      <w:sz w:val="21"/>
      <w:szCs w:val="21"/>
      <w:lang w:val="uk-UA"/>
    </w:rPr>
  </w:style>
  <w:style w:type="character" w:customStyle="1" w:styleId="a5">
    <w:name w:val="Основной текст Знак"/>
    <w:basedOn w:val="a0"/>
    <w:link w:val="a4"/>
    <w:uiPriority w:val="1"/>
    <w:rsid w:val="007869A0"/>
    <w:rPr>
      <w:rFonts w:ascii="Times New Roman" w:eastAsia="Times New Roman" w:hAnsi="Times New Roman" w:cs="Times New Roman"/>
      <w:sz w:val="21"/>
      <w:szCs w:val="21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F549F5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7869A0"/>
    <w:pPr>
      <w:widowControl w:val="0"/>
      <w:autoSpaceDE w:val="0"/>
      <w:autoSpaceDN w:val="0"/>
      <w:spacing w:after="0" w:line="240" w:lineRule="auto"/>
      <w:ind w:left="83"/>
      <w:jc w:val="both"/>
    </w:pPr>
    <w:rPr>
      <w:rFonts w:ascii="Times New Roman" w:eastAsia="Times New Roman" w:hAnsi="Times New Roman" w:cs="Times New Roman"/>
      <w:sz w:val="21"/>
      <w:szCs w:val="21"/>
      <w:lang w:val="uk-UA"/>
    </w:rPr>
  </w:style>
  <w:style w:type="character" w:customStyle="1" w:styleId="a5">
    <w:name w:val="Основной текст Знак"/>
    <w:basedOn w:val="a0"/>
    <w:link w:val="a4"/>
    <w:uiPriority w:val="1"/>
    <w:rsid w:val="007869A0"/>
    <w:rPr>
      <w:rFonts w:ascii="Times New Roman" w:eastAsia="Times New Roman" w:hAnsi="Times New Roman" w:cs="Times New Roman"/>
      <w:sz w:val="21"/>
      <w:szCs w:val="21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363636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1278</Words>
  <Characters>7291</Characters>
  <Application>Microsoft Office Word</Application>
  <DocSecurity>0</DocSecurity>
  <Lines>60</Lines>
  <Paragraphs>17</Paragraphs>
  <ScaleCrop>false</ScaleCrop>
  <Company>Microsoft</Company>
  <LinksUpToDate>false</LinksUpToDate>
  <CharactersWithSpaces>8552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Windows 7</cp:lastModifiedBy>
  <cp:revision>4</cp:revision>
  <dcterms:created xsi:type="dcterms:W3CDTF">2025-01-29T18:05:00Z</dcterms:created>
  <dcterms:modified xsi:type="dcterms:W3CDTF">2025-01-29T18:16:00Z</dcterms:modified>
</cp:coreProperties>
</file>