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74965" w14:textId="77777777" w:rsidR="00250F50" w:rsidRDefault="00250F50" w:rsidP="00250F50">
      <w:pPr>
        <w:spacing w:before="76"/>
        <w:ind w:left="713"/>
        <w:jc w:val="center"/>
        <w:rPr>
          <w:b/>
          <w:sz w:val="32"/>
        </w:rPr>
      </w:pPr>
      <w:r>
        <w:rPr>
          <w:b/>
          <w:sz w:val="32"/>
        </w:rPr>
        <w:t>Розділ</w:t>
      </w:r>
      <w:r>
        <w:rPr>
          <w:spacing w:val="-8"/>
          <w:sz w:val="32"/>
        </w:rPr>
        <w:t xml:space="preserve"> </w:t>
      </w:r>
      <w:r>
        <w:rPr>
          <w:b/>
          <w:spacing w:val="-5"/>
          <w:sz w:val="32"/>
        </w:rPr>
        <w:t>2.</w:t>
      </w:r>
    </w:p>
    <w:p w14:paraId="09376CB4" w14:textId="77777777" w:rsidR="00250F50" w:rsidRDefault="00250F50" w:rsidP="00250F50">
      <w:pPr>
        <w:pStyle w:val="1"/>
        <w:ind w:left="721"/>
      </w:pPr>
      <w:r>
        <w:t>ТРІЩИНИ</w:t>
      </w:r>
      <w:r>
        <w:rPr>
          <w:b w:val="0"/>
          <w:spacing w:val="-7"/>
        </w:rPr>
        <w:t xml:space="preserve"> </w:t>
      </w:r>
      <w:r>
        <w:t>В</w:t>
      </w:r>
      <w:r>
        <w:rPr>
          <w:b w:val="0"/>
          <w:spacing w:val="-4"/>
        </w:rPr>
        <w:t xml:space="preserve"> </w:t>
      </w:r>
      <w:r>
        <w:rPr>
          <w:spacing w:val="-2"/>
        </w:rPr>
        <w:t>КОНСТРУКЦІЯХ</w:t>
      </w:r>
    </w:p>
    <w:p w14:paraId="2E51F408" w14:textId="77777777" w:rsidR="00250F50" w:rsidRDefault="00250F50" w:rsidP="00250F50">
      <w:pPr>
        <w:pStyle w:val="2"/>
        <w:numPr>
          <w:ilvl w:val="1"/>
          <w:numId w:val="38"/>
        </w:numPr>
        <w:tabs>
          <w:tab w:val="left" w:pos="1344"/>
        </w:tabs>
        <w:spacing w:before="317"/>
        <w:ind w:left="1344" w:hanging="493"/>
      </w:pPr>
      <w:r>
        <w:t>Основні</w:t>
      </w:r>
      <w:r>
        <w:rPr>
          <w:b w:val="0"/>
          <w:spacing w:val="-6"/>
        </w:rPr>
        <w:t xml:space="preserve"> </w:t>
      </w:r>
      <w:r>
        <w:t>причини</w:t>
      </w:r>
      <w:r>
        <w:rPr>
          <w:b w:val="0"/>
          <w:spacing w:val="-7"/>
        </w:rPr>
        <w:t xml:space="preserve"> </w:t>
      </w:r>
      <w:r>
        <w:t>появи</w:t>
      </w:r>
      <w:r>
        <w:rPr>
          <w:b w:val="0"/>
          <w:spacing w:val="-7"/>
        </w:rPr>
        <w:t xml:space="preserve"> </w:t>
      </w:r>
      <w:proofErr w:type="spellStart"/>
      <w:r>
        <w:t>тріщин</w:t>
      </w:r>
      <w:proofErr w:type="spellEnd"/>
      <w:r>
        <w:rPr>
          <w:b w:val="0"/>
          <w:spacing w:val="-7"/>
        </w:rPr>
        <w:t xml:space="preserve"> </w:t>
      </w:r>
      <w:r>
        <w:t>у</w:t>
      </w:r>
      <w:r>
        <w:rPr>
          <w:b w:val="0"/>
          <w:spacing w:val="-4"/>
        </w:rPr>
        <w:t xml:space="preserve"> </w:t>
      </w:r>
      <w:r>
        <w:t>стінах</w:t>
      </w:r>
      <w:r>
        <w:rPr>
          <w:b w:val="0"/>
          <w:spacing w:val="-5"/>
        </w:rPr>
        <w:t xml:space="preserve"> </w:t>
      </w:r>
      <w:r>
        <w:t>і</w:t>
      </w:r>
      <w:r>
        <w:rPr>
          <w:b w:val="0"/>
          <w:spacing w:val="-6"/>
        </w:rPr>
        <w:t xml:space="preserve"> </w:t>
      </w:r>
      <w:r>
        <w:t>їх</w:t>
      </w:r>
      <w:r>
        <w:rPr>
          <w:b w:val="0"/>
          <w:spacing w:val="-5"/>
        </w:rPr>
        <w:t xml:space="preserve"> </w:t>
      </w:r>
      <w:r>
        <w:rPr>
          <w:spacing w:val="-2"/>
        </w:rPr>
        <w:t>класифікація</w:t>
      </w:r>
    </w:p>
    <w:p w14:paraId="190BAB0E" w14:textId="77777777" w:rsidR="00250F50" w:rsidRDefault="00250F50" w:rsidP="00250F50">
      <w:pPr>
        <w:pStyle w:val="a3"/>
        <w:spacing w:before="321" w:line="357" w:lineRule="auto"/>
        <w:ind w:left="851" w:right="2193" w:firstLine="0"/>
      </w:pPr>
      <w:r>
        <w:t>Основними</w:t>
      </w:r>
      <w:r>
        <w:rPr>
          <w:spacing w:val="-6"/>
        </w:rPr>
        <w:t xml:space="preserve"> </w:t>
      </w:r>
      <w:r>
        <w:t>причинами</w:t>
      </w:r>
      <w:r>
        <w:rPr>
          <w:spacing w:val="-6"/>
        </w:rPr>
        <w:t xml:space="preserve"> </w:t>
      </w:r>
      <w:r>
        <w:t>появи</w:t>
      </w:r>
      <w:r>
        <w:rPr>
          <w:spacing w:val="-6"/>
        </w:rPr>
        <w:t xml:space="preserve"> </w:t>
      </w:r>
      <w:proofErr w:type="spellStart"/>
      <w:r>
        <w:t>тріщин</w:t>
      </w:r>
      <w:proofErr w:type="spellEnd"/>
      <w:r>
        <w:rPr>
          <w:spacing w:val="-6"/>
        </w:rPr>
        <w:t xml:space="preserve"> </w:t>
      </w:r>
      <w:r>
        <w:t>у</w:t>
      </w:r>
      <w:r>
        <w:rPr>
          <w:spacing w:val="-6"/>
        </w:rPr>
        <w:t xml:space="preserve"> </w:t>
      </w:r>
      <w:r>
        <w:t>стінах</w:t>
      </w:r>
      <w:r>
        <w:rPr>
          <w:spacing w:val="-6"/>
        </w:rPr>
        <w:t xml:space="preserve"> </w:t>
      </w:r>
      <w:r>
        <w:t>зазвичай</w:t>
      </w:r>
      <w:r>
        <w:rPr>
          <w:spacing w:val="-6"/>
        </w:rPr>
        <w:t xml:space="preserve"> </w:t>
      </w:r>
      <w:r>
        <w:t>є: а) нерівномірне осідання фундаментів;</w:t>
      </w:r>
    </w:p>
    <w:p w14:paraId="6FADEAE2" w14:textId="77777777" w:rsidR="00250F50" w:rsidRDefault="00250F50" w:rsidP="00250F50">
      <w:pPr>
        <w:pStyle w:val="a3"/>
        <w:spacing w:before="6" w:line="362" w:lineRule="auto"/>
        <w:ind w:right="131"/>
      </w:pPr>
      <w:r>
        <w:t>б)</w:t>
      </w:r>
      <w:r>
        <w:rPr>
          <w:spacing w:val="-12"/>
        </w:rPr>
        <w:t xml:space="preserve"> </w:t>
      </w:r>
      <w:r>
        <w:t>температурні</w:t>
      </w:r>
      <w:r>
        <w:rPr>
          <w:spacing w:val="-15"/>
        </w:rPr>
        <w:t xml:space="preserve"> </w:t>
      </w:r>
      <w:r>
        <w:t>деформації</w:t>
      </w:r>
      <w:r>
        <w:rPr>
          <w:spacing w:val="-15"/>
        </w:rPr>
        <w:t xml:space="preserve"> </w:t>
      </w:r>
      <w:r>
        <w:t>стін</w:t>
      </w:r>
      <w:r>
        <w:rPr>
          <w:spacing w:val="-14"/>
        </w:rPr>
        <w:t xml:space="preserve"> </w:t>
      </w:r>
      <w:r>
        <w:t>великої</w:t>
      </w:r>
      <w:r>
        <w:rPr>
          <w:spacing w:val="-11"/>
        </w:rPr>
        <w:t xml:space="preserve"> </w:t>
      </w:r>
      <w:r>
        <w:t>протяжності,</w:t>
      </w:r>
      <w:r>
        <w:rPr>
          <w:spacing w:val="-13"/>
        </w:rPr>
        <w:t xml:space="preserve"> </w:t>
      </w:r>
      <w:r>
        <w:t>якщо</w:t>
      </w:r>
      <w:r>
        <w:rPr>
          <w:spacing w:val="-14"/>
        </w:rPr>
        <w:t xml:space="preserve"> </w:t>
      </w:r>
      <w:r>
        <w:t>при</w:t>
      </w:r>
      <w:r>
        <w:rPr>
          <w:spacing w:val="-14"/>
        </w:rPr>
        <w:t xml:space="preserve"> </w:t>
      </w:r>
      <w:r>
        <w:t>зведенні</w:t>
      </w:r>
      <w:r>
        <w:rPr>
          <w:spacing w:val="-15"/>
        </w:rPr>
        <w:t xml:space="preserve"> </w:t>
      </w:r>
      <w:r>
        <w:t>їх не були передбачені температурні шви;</w:t>
      </w:r>
    </w:p>
    <w:p w14:paraId="7E18E625" w14:textId="77777777" w:rsidR="00250F50" w:rsidRDefault="00250F50" w:rsidP="00250F50">
      <w:pPr>
        <w:pStyle w:val="a3"/>
        <w:spacing w:line="362" w:lineRule="auto"/>
        <w:ind w:right="137"/>
      </w:pPr>
      <w:r>
        <w:t>в)</w:t>
      </w:r>
      <w:r>
        <w:rPr>
          <w:spacing w:val="-10"/>
        </w:rPr>
        <w:t xml:space="preserve"> </w:t>
      </w:r>
      <w:r>
        <w:t>місцеві</w:t>
      </w:r>
      <w:r>
        <w:rPr>
          <w:spacing w:val="-9"/>
        </w:rPr>
        <w:t xml:space="preserve"> </w:t>
      </w:r>
      <w:r>
        <w:t>перевантаження</w:t>
      </w:r>
      <w:r>
        <w:rPr>
          <w:spacing w:val="-7"/>
        </w:rPr>
        <w:t xml:space="preserve"> </w:t>
      </w:r>
      <w:r>
        <w:t>окремих</w:t>
      </w:r>
      <w:r>
        <w:rPr>
          <w:spacing w:val="-8"/>
        </w:rPr>
        <w:t xml:space="preserve"> </w:t>
      </w:r>
      <w:r>
        <w:t>ділянок</w:t>
      </w:r>
      <w:r>
        <w:rPr>
          <w:spacing w:val="-9"/>
        </w:rPr>
        <w:t xml:space="preserve"> </w:t>
      </w:r>
      <w:r>
        <w:t>стін</w:t>
      </w:r>
      <w:r>
        <w:rPr>
          <w:spacing w:val="-9"/>
        </w:rPr>
        <w:t xml:space="preserve"> </w:t>
      </w:r>
      <w:r>
        <w:t>у</w:t>
      </w:r>
      <w:r>
        <w:rPr>
          <w:spacing w:val="-9"/>
        </w:rPr>
        <w:t xml:space="preserve"> </w:t>
      </w:r>
      <w:r>
        <w:t>результаті</w:t>
      </w:r>
      <w:r>
        <w:rPr>
          <w:spacing w:val="-9"/>
        </w:rPr>
        <w:t xml:space="preserve"> </w:t>
      </w:r>
      <w:r>
        <w:t>пробивання</w:t>
      </w:r>
      <w:r>
        <w:rPr>
          <w:spacing w:val="-7"/>
        </w:rPr>
        <w:t xml:space="preserve"> </w:t>
      </w:r>
      <w:r>
        <w:t>в них</w:t>
      </w:r>
      <w:r>
        <w:rPr>
          <w:spacing w:val="-13"/>
        </w:rPr>
        <w:t xml:space="preserve"> </w:t>
      </w:r>
      <w:r>
        <w:t>різного</w:t>
      </w:r>
      <w:r>
        <w:rPr>
          <w:spacing w:val="-13"/>
        </w:rPr>
        <w:t xml:space="preserve"> </w:t>
      </w:r>
      <w:r>
        <w:t>роду</w:t>
      </w:r>
      <w:r>
        <w:rPr>
          <w:spacing w:val="-13"/>
        </w:rPr>
        <w:t xml:space="preserve"> </w:t>
      </w:r>
      <w:r>
        <w:t>отворів</w:t>
      </w:r>
      <w:r>
        <w:rPr>
          <w:spacing w:val="-15"/>
        </w:rPr>
        <w:t xml:space="preserve"> </w:t>
      </w:r>
      <w:r>
        <w:t>(технологічних,</w:t>
      </w:r>
      <w:r>
        <w:rPr>
          <w:spacing w:val="-11"/>
        </w:rPr>
        <w:t xml:space="preserve"> </w:t>
      </w:r>
      <w:r>
        <w:t>монтажних</w:t>
      </w:r>
      <w:r>
        <w:rPr>
          <w:spacing w:val="-13"/>
        </w:rPr>
        <w:t xml:space="preserve"> </w:t>
      </w:r>
      <w:r>
        <w:t>та</w:t>
      </w:r>
      <w:r>
        <w:rPr>
          <w:spacing w:val="-8"/>
        </w:rPr>
        <w:t xml:space="preserve"> </w:t>
      </w:r>
      <w:r>
        <w:t>іншого</w:t>
      </w:r>
      <w:r>
        <w:rPr>
          <w:spacing w:val="-9"/>
        </w:rPr>
        <w:t xml:space="preserve"> </w:t>
      </w:r>
      <w:r>
        <w:t>призначення)</w:t>
      </w:r>
      <w:r>
        <w:rPr>
          <w:spacing w:val="-15"/>
        </w:rPr>
        <w:t xml:space="preserve"> </w:t>
      </w:r>
      <w:r>
        <w:t>без дотримання певних технічних вимог.</w:t>
      </w:r>
    </w:p>
    <w:p w14:paraId="1C4217FF" w14:textId="77777777" w:rsidR="00250F50" w:rsidRDefault="00250F50" w:rsidP="00250F50">
      <w:pPr>
        <w:pStyle w:val="a3"/>
        <w:spacing w:before="11"/>
        <w:ind w:left="0" w:firstLine="0"/>
        <w:jc w:val="left"/>
        <w:rPr>
          <w:sz w:val="17"/>
        </w:rPr>
      </w:pPr>
      <w:r>
        <w:rPr>
          <w:noProof/>
          <w:sz w:val="17"/>
        </w:rPr>
        <w:drawing>
          <wp:anchor distT="0" distB="0" distL="0" distR="0" simplePos="0" relativeHeight="251660288" behindDoc="1" locked="0" layoutInCell="1" allowOverlap="1" wp14:anchorId="0689BBDF" wp14:editId="6CF91607">
            <wp:simplePos x="0" y="0"/>
            <wp:positionH relativeFrom="page">
              <wp:posOffset>829055</wp:posOffset>
            </wp:positionH>
            <wp:positionV relativeFrom="paragraph">
              <wp:posOffset>146388</wp:posOffset>
            </wp:positionV>
            <wp:extent cx="5860111" cy="439883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5860111" cy="4398835"/>
                    </a:xfrm>
                    <a:prstGeom prst="rect">
                      <a:avLst/>
                    </a:prstGeom>
                  </pic:spPr>
                </pic:pic>
              </a:graphicData>
            </a:graphic>
          </wp:anchor>
        </w:drawing>
      </w:r>
    </w:p>
    <w:p w14:paraId="2E9F6389" w14:textId="77777777" w:rsidR="00250F50" w:rsidRDefault="00250F50" w:rsidP="00250F50">
      <w:pPr>
        <w:spacing w:before="217" w:line="362" w:lineRule="auto"/>
        <w:ind w:left="2780" w:right="663" w:hanging="2074"/>
        <w:rPr>
          <w:i/>
          <w:sz w:val="28"/>
        </w:rPr>
      </w:pPr>
      <w:r>
        <w:rPr>
          <w:i/>
          <w:sz w:val="28"/>
        </w:rPr>
        <w:t>Рис.</w:t>
      </w:r>
      <w:r>
        <w:rPr>
          <w:spacing w:val="-5"/>
          <w:sz w:val="28"/>
        </w:rPr>
        <w:t xml:space="preserve"> </w:t>
      </w:r>
      <w:r>
        <w:rPr>
          <w:i/>
          <w:sz w:val="28"/>
        </w:rPr>
        <w:t>2.1</w:t>
      </w:r>
      <w:r>
        <w:rPr>
          <w:spacing w:val="-7"/>
          <w:sz w:val="28"/>
        </w:rPr>
        <w:t xml:space="preserve"> </w:t>
      </w:r>
      <w:r>
        <w:rPr>
          <w:i/>
          <w:sz w:val="28"/>
        </w:rPr>
        <w:t>–</w:t>
      </w:r>
      <w:r>
        <w:rPr>
          <w:spacing w:val="-7"/>
          <w:sz w:val="28"/>
        </w:rPr>
        <w:t xml:space="preserve"> </w:t>
      </w:r>
      <w:r>
        <w:rPr>
          <w:i/>
          <w:sz w:val="28"/>
        </w:rPr>
        <w:t>Утворення</w:t>
      </w:r>
      <w:r>
        <w:rPr>
          <w:spacing w:val="-7"/>
          <w:sz w:val="28"/>
        </w:rPr>
        <w:t xml:space="preserve"> </w:t>
      </w:r>
      <w:proofErr w:type="spellStart"/>
      <w:r>
        <w:rPr>
          <w:i/>
          <w:sz w:val="28"/>
        </w:rPr>
        <w:t>тріщин</w:t>
      </w:r>
      <w:proofErr w:type="spellEnd"/>
      <w:r>
        <w:rPr>
          <w:spacing w:val="-6"/>
          <w:sz w:val="28"/>
        </w:rPr>
        <w:t xml:space="preserve"> </w:t>
      </w:r>
      <w:r>
        <w:rPr>
          <w:i/>
          <w:sz w:val="28"/>
        </w:rPr>
        <w:t>унаслідок</w:t>
      </w:r>
      <w:r>
        <w:rPr>
          <w:spacing w:val="-3"/>
          <w:sz w:val="28"/>
        </w:rPr>
        <w:t xml:space="preserve"> </w:t>
      </w:r>
      <w:r>
        <w:rPr>
          <w:i/>
          <w:sz w:val="28"/>
        </w:rPr>
        <w:t>проведення</w:t>
      </w:r>
      <w:r>
        <w:rPr>
          <w:spacing w:val="-7"/>
          <w:sz w:val="28"/>
        </w:rPr>
        <w:t xml:space="preserve"> </w:t>
      </w:r>
      <w:r>
        <w:rPr>
          <w:i/>
          <w:sz w:val="28"/>
        </w:rPr>
        <w:t>некоректних</w:t>
      </w:r>
      <w:r>
        <w:rPr>
          <w:spacing w:val="-6"/>
          <w:sz w:val="28"/>
        </w:rPr>
        <w:t xml:space="preserve"> </w:t>
      </w:r>
      <w:r>
        <w:rPr>
          <w:i/>
          <w:sz w:val="28"/>
        </w:rPr>
        <w:t>робіт</w:t>
      </w:r>
      <w:r>
        <w:rPr>
          <w:sz w:val="28"/>
        </w:rPr>
        <w:t xml:space="preserve"> </w:t>
      </w:r>
      <w:r>
        <w:rPr>
          <w:i/>
          <w:sz w:val="28"/>
        </w:rPr>
        <w:t>з</w:t>
      </w:r>
      <w:r>
        <w:rPr>
          <w:sz w:val="28"/>
        </w:rPr>
        <w:t xml:space="preserve"> </w:t>
      </w:r>
      <w:r>
        <w:rPr>
          <w:i/>
          <w:sz w:val="28"/>
        </w:rPr>
        <w:t>пробивання</w:t>
      </w:r>
      <w:r>
        <w:rPr>
          <w:sz w:val="28"/>
        </w:rPr>
        <w:t xml:space="preserve"> </w:t>
      </w:r>
      <w:r>
        <w:rPr>
          <w:i/>
          <w:sz w:val="28"/>
        </w:rPr>
        <w:t>та</w:t>
      </w:r>
      <w:r>
        <w:rPr>
          <w:sz w:val="28"/>
        </w:rPr>
        <w:t xml:space="preserve"> </w:t>
      </w:r>
      <w:r>
        <w:rPr>
          <w:i/>
          <w:sz w:val="28"/>
        </w:rPr>
        <w:t>закладення</w:t>
      </w:r>
      <w:r>
        <w:rPr>
          <w:sz w:val="28"/>
        </w:rPr>
        <w:t xml:space="preserve"> </w:t>
      </w:r>
      <w:r>
        <w:rPr>
          <w:i/>
          <w:sz w:val="28"/>
        </w:rPr>
        <w:t>отворів</w:t>
      </w:r>
    </w:p>
    <w:p w14:paraId="33BA46B4" w14:textId="77777777" w:rsidR="00250F50" w:rsidRDefault="00250F50" w:rsidP="00250F50">
      <w:pPr>
        <w:spacing w:line="362" w:lineRule="auto"/>
        <w:rPr>
          <w:i/>
          <w:sz w:val="28"/>
        </w:rPr>
        <w:sectPr w:rsidR="00250F50" w:rsidSect="00250F50">
          <w:pgSz w:w="11900" w:h="16840"/>
          <w:pgMar w:top="1060" w:right="992" w:bottom="960" w:left="992" w:header="0" w:footer="779" w:gutter="0"/>
          <w:cols w:space="720"/>
        </w:sectPr>
      </w:pPr>
    </w:p>
    <w:p w14:paraId="0C372942" w14:textId="77777777" w:rsidR="00250F50" w:rsidRDefault="00250F50" w:rsidP="00250F50">
      <w:pPr>
        <w:pStyle w:val="a3"/>
        <w:spacing w:before="70" w:line="362" w:lineRule="auto"/>
        <w:ind w:right="141"/>
      </w:pPr>
      <w:r>
        <w:lastRenderedPageBreak/>
        <w:t>У переважній кількості випадків тріщини в кам'яних стінах утворюються через нерівномірне осідання фундаментів, яке відбувається внаслідок:</w:t>
      </w:r>
    </w:p>
    <w:p w14:paraId="3B366F7E" w14:textId="77777777" w:rsidR="00250F50" w:rsidRDefault="00250F50" w:rsidP="00250F50">
      <w:pPr>
        <w:pStyle w:val="a5"/>
        <w:numPr>
          <w:ilvl w:val="0"/>
          <w:numId w:val="37"/>
        </w:numPr>
        <w:tabs>
          <w:tab w:val="left" w:pos="1012"/>
        </w:tabs>
        <w:spacing w:line="362" w:lineRule="auto"/>
        <w:ind w:right="136" w:firstLine="710"/>
        <w:rPr>
          <w:sz w:val="28"/>
        </w:rPr>
      </w:pPr>
      <w:r>
        <w:rPr>
          <w:sz w:val="28"/>
        </w:rPr>
        <w:t xml:space="preserve">Неоднорідного ґрунту основи або нерівномірності навантаження на нього, </w:t>
      </w:r>
      <w:proofErr w:type="spellStart"/>
      <w:r>
        <w:rPr>
          <w:sz w:val="28"/>
        </w:rPr>
        <w:t>недоврахованої</w:t>
      </w:r>
      <w:proofErr w:type="spellEnd"/>
      <w:r>
        <w:rPr>
          <w:sz w:val="28"/>
        </w:rPr>
        <w:t xml:space="preserve"> при проектуванні споруди;</w:t>
      </w:r>
    </w:p>
    <w:p w14:paraId="325FF630" w14:textId="77777777" w:rsidR="00250F50" w:rsidRDefault="00250F50" w:rsidP="00250F50">
      <w:pPr>
        <w:pStyle w:val="a5"/>
        <w:numPr>
          <w:ilvl w:val="0"/>
          <w:numId w:val="37"/>
        </w:numPr>
        <w:tabs>
          <w:tab w:val="left" w:pos="1012"/>
        </w:tabs>
        <w:spacing w:line="360" w:lineRule="auto"/>
        <w:ind w:right="137" w:firstLine="710"/>
        <w:rPr>
          <w:sz w:val="28"/>
        </w:rPr>
      </w:pPr>
      <w:r>
        <w:rPr>
          <w:sz w:val="28"/>
        </w:rPr>
        <w:t>Вимивання ґрунту з-під фундаментів ґрунтовими водами, водою з несправних мереж водопроводу, каналізації, теплофікації або технологічними водами, що проливаються на підлоги виробничих приміщень і проникаючими в ґрунт під фундаменти, через відсутність або несправність гідроізоляції підлог;</w:t>
      </w:r>
    </w:p>
    <w:p w14:paraId="267458DE" w14:textId="77777777" w:rsidR="00250F50" w:rsidRDefault="00250F50" w:rsidP="00250F50">
      <w:pPr>
        <w:pStyle w:val="a5"/>
        <w:numPr>
          <w:ilvl w:val="0"/>
          <w:numId w:val="37"/>
        </w:numPr>
        <w:tabs>
          <w:tab w:val="left" w:pos="1012"/>
        </w:tabs>
        <w:spacing w:line="360" w:lineRule="auto"/>
        <w:ind w:right="139" w:firstLine="710"/>
        <w:rPr>
          <w:sz w:val="28"/>
        </w:rPr>
      </w:pPr>
      <w:r>
        <w:rPr>
          <w:sz w:val="28"/>
        </w:rPr>
        <w:t>Місцевих</w:t>
      </w:r>
      <w:r>
        <w:rPr>
          <w:spacing w:val="-18"/>
          <w:sz w:val="28"/>
        </w:rPr>
        <w:t xml:space="preserve"> </w:t>
      </w:r>
      <w:r>
        <w:rPr>
          <w:sz w:val="28"/>
        </w:rPr>
        <w:t>руйнувань</w:t>
      </w:r>
      <w:r>
        <w:rPr>
          <w:spacing w:val="-17"/>
          <w:sz w:val="28"/>
        </w:rPr>
        <w:t xml:space="preserve"> </w:t>
      </w:r>
      <w:r>
        <w:rPr>
          <w:sz w:val="28"/>
        </w:rPr>
        <w:t>фундаментів</w:t>
      </w:r>
      <w:r>
        <w:rPr>
          <w:spacing w:val="-18"/>
          <w:sz w:val="28"/>
        </w:rPr>
        <w:t xml:space="preserve"> </w:t>
      </w:r>
      <w:r>
        <w:rPr>
          <w:sz w:val="28"/>
        </w:rPr>
        <w:t>при</w:t>
      </w:r>
      <w:r>
        <w:rPr>
          <w:spacing w:val="-17"/>
          <w:sz w:val="28"/>
        </w:rPr>
        <w:t xml:space="preserve"> </w:t>
      </w:r>
      <w:r>
        <w:rPr>
          <w:sz w:val="28"/>
        </w:rPr>
        <w:t>впливі</w:t>
      </w:r>
      <w:r>
        <w:rPr>
          <w:spacing w:val="-18"/>
          <w:sz w:val="28"/>
        </w:rPr>
        <w:t xml:space="preserve"> </w:t>
      </w:r>
      <w:r>
        <w:rPr>
          <w:sz w:val="28"/>
        </w:rPr>
        <w:t>на</w:t>
      </w:r>
      <w:r>
        <w:rPr>
          <w:spacing w:val="-17"/>
          <w:sz w:val="28"/>
        </w:rPr>
        <w:t xml:space="preserve"> </w:t>
      </w:r>
      <w:r>
        <w:rPr>
          <w:sz w:val="28"/>
        </w:rPr>
        <w:t>них</w:t>
      </w:r>
      <w:r>
        <w:rPr>
          <w:spacing w:val="-18"/>
          <w:sz w:val="28"/>
        </w:rPr>
        <w:t xml:space="preserve"> </w:t>
      </w:r>
      <w:r>
        <w:rPr>
          <w:sz w:val="28"/>
        </w:rPr>
        <w:t>агресивних</w:t>
      </w:r>
      <w:r>
        <w:rPr>
          <w:spacing w:val="-17"/>
          <w:sz w:val="28"/>
        </w:rPr>
        <w:t xml:space="preserve"> </w:t>
      </w:r>
      <w:r>
        <w:rPr>
          <w:sz w:val="28"/>
        </w:rPr>
        <w:t>рідин</w:t>
      </w:r>
      <w:r>
        <w:rPr>
          <w:spacing w:val="-18"/>
          <w:sz w:val="28"/>
        </w:rPr>
        <w:t xml:space="preserve"> </w:t>
      </w:r>
      <w:r>
        <w:rPr>
          <w:sz w:val="28"/>
        </w:rPr>
        <w:t>або інших</w:t>
      </w:r>
      <w:r>
        <w:rPr>
          <w:spacing w:val="-11"/>
          <w:sz w:val="28"/>
        </w:rPr>
        <w:t xml:space="preserve"> </w:t>
      </w:r>
      <w:r>
        <w:rPr>
          <w:sz w:val="28"/>
        </w:rPr>
        <w:t>факторів,</w:t>
      </w:r>
      <w:r>
        <w:rPr>
          <w:spacing w:val="-9"/>
          <w:sz w:val="28"/>
        </w:rPr>
        <w:t xml:space="preserve"> </w:t>
      </w:r>
      <w:r>
        <w:rPr>
          <w:sz w:val="28"/>
        </w:rPr>
        <w:t>у</w:t>
      </w:r>
      <w:r>
        <w:rPr>
          <w:spacing w:val="-12"/>
          <w:sz w:val="28"/>
        </w:rPr>
        <w:t xml:space="preserve"> </w:t>
      </w:r>
      <w:r>
        <w:rPr>
          <w:sz w:val="28"/>
        </w:rPr>
        <w:t>результаті</w:t>
      </w:r>
      <w:r>
        <w:rPr>
          <w:spacing w:val="-7"/>
          <w:sz w:val="28"/>
        </w:rPr>
        <w:t xml:space="preserve"> </w:t>
      </w:r>
      <w:r>
        <w:rPr>
          <w:sz w:val="28"/>
        </w:rPr>
        <w:t>чого</w:t>
      </w:r>
      <w:r>
        <w:rPr>
          <w:spacing w:val="-11"/>
          <w:sz w:val="28"/>
        </w:rPr>
        <w:t xml:space="preserve"> </w:t>
      </w:r>
      <w:r>
        <w:rPr>
          <w:sz w:val="28"/>
        </w:rPr>
        <w:t>створюється</w:t>
      </w:r>
      <w:r>
        <w:rPr>
          <w:spacing w:val="-10"/>
          <w:sz w:val="28"/>
        </w:rPr>
        <w:t xml:space="preserve"> </w:t>
      </w:r>
      <w:r>
        <w:rPr>
          <w:sz w:val="28"/>
        </w:rPr>
        <w:t>перевантаження</w:t>
      </w:r>
      <w:r>
        <w:rPr>
          <w:spacing w:val="-10"/>
          <w:sz w:val="28"/>
        </w:rPr>
        <w:t xml:space="preserve"> </w:t>
      </w:r>
      <w:r>
        <w:rPr>
          <w:sz w:val="28"/>
        </w:rPr>
        <w:t>окремих</w:t>
      </w:r>
      <w:r>
        <w:rPr>
          <w:spacing w:val="-11"/>
          <w:sz w:val="28"/>
        </w:rPr>
        <w:t xml:space="preserve"> </w:t>
      </w:r>
      <w:r>
        <w:rPr>
          <w:sz w:val="28"/>
        </w:rPr>
        <w:t xml:space="preserve">ділянок </w:t>
      </w:r>
      <w:r>
        <w:rPr>
          <w:spacing w:val="-2"/>
          <w:sz w:val="28"/>
        </w:rPr>
        <w:t>основи.</w:t>
      </w:r>
    </w:p>
    <w:p w14:paraId="588216C9" w14:textId="77777777" w:rsidR="00250F50" w:rsidRDefault="00250F50" w:rsidP="00250F50">
      <w:pPr>
        <w:pStyle w:val="a3"/>
        <w:ind w:left="0" w:firstLine="0"/>
        <w:jc w:val="left"/>
        <w:rPr>
          <w:sz w:val="18"/>
        </w:rPr>
      </w:pPr>
      <w:r>
        <w:rPr>
          <w:noProof/>
          <w:sz w:val="18"/>
        </w:rPr>
        <w:drawing>
          <wp:anchor distT="0" distB="0" distL="0" distR="0" simplePos="0" relativeHeight="251661312" behindDoc="1" locked="0" layoutInCell="1" allowOverlap="1" wp14:anchorId="2ACEF757" wp14:editId="60F3948D">
            <wp:simplePos x="0" y="0"/>
            <wp:positionH relativeFrom="page">
              <wp:posOffset>829055</wp:posOffset>
            </wp:positionH>
            <wp:positionV relativeFrom="paragraph">
              <wp:posOffset>146677</wp:posOffset>
            </wp:positionV>
            <wp:extent cx="5941621" cy="343242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5941621" cy="3432429"/>
                    </a:xfrm>
                    <a:prstGeom prst="rect">
                      <a:avLst/>
                    </a:prstGeom>
                  </pic:spPr>
                </pic:pic>
              </a:graphicData>
            </a:graphic>
          </wp:anchor>
        </w:drawing>
      </w:r>
    </w:p>
    <w:p w14:paraId="11B10A91" w14:textId="77777777" w:rsidR="00250F50" w:rsidRDefault="00250F50" w:rsidP="00250F50">
      <w:pPr>
        <w:spacing w:before="122"/>
        <w:ind w:left="1119"/>
        <w:rPr>
          <w:i/>
          <w:sz w:val="28"/>
        </w:rPr>
      </w:pPr>
      <w:r>
        <w:rPr>
          <w:i/>
          <w:sz w:val="28"/>
        </w:rPr>
        <w:t>Рис.</w:t>
      </w:r>
      <w:r>
        <w:rPr>
          <w:spacing w:val="-5"/>
          <w:sz w:val="28"/>
        </w:rPr>
        <w:t xml:space="preserve"> </w:t>
      </w:r>
      <w:r>
        <w:rPr>
          <w:i/>
          <w:sz w:val="28"/>
        </w:rPr>
        <w:t>2.2</w:t>
      </w:r>
      <w:r>
        <w:rPr>
          <w:spacing w:val="-7"/>
          <w:sz w:val="28"/>
        </w:rPr>
        <w:t xml:space="preserve"> </w:t>
      </w:r>
      <w:r>
        <w:rPr>
          <w:i/>
          <w:sz w:val="28"/>
        </w:rPr>
        <w:t>–</w:t>
      </w:r>
      <w:r>
        <w:rPr>
          <w:spacing w:val="-7"/>
          <w:sz w:val="28"/>
        </w:rPr>
        <w:t xml:space="preserve"> </w:t>
      </w:r>
      <w:r>
        <w:rPr>
          <w:i/>
          <w:sz w:val="28"/>
        </w:rPr>
        <w:t>Утворення</w:t>
      </w:r>
      <w:r>
        <w:rPr>
          <w:spacing w:val="-6"/>
          <w:sz w:val="28"/>
        </w:rPr>
        <w:t xml:space="preserve"> </w:t>
      </w:r>
      <w:proofErr w:type="spellStart"/>
      <w:r>
        <w:rPr>
          <w:i/>
          <w:sz w:val="28"/>
        </w:rPr>
        <w:t>тріщин</w:t>
      </w:r>
      <w:proofErr w:type="spellEnd"/>
      <w:r>
        <w:rPr>
          <w:spacing w:val="-6"/>
          <w:sz w:val="28"/>
        </w:rPr>
        <w:t xml:space="preserve"> </w:t>
      </w:r>
      <w:r>
        <w:rPr>
          <w:i/>
          <w:sz w:val="28"/>
        </w:rPr>
        <w:t>внаслідок</w:t>
      </w:r>
      <w:r>
        <w:rPr>
          <w:spacing w:val="-8"/>
          <w:sz w:val="28"/>
        </w:rPr>
        <w:t xml:space="preserve"> </w:t>
      </w:r>
      <w:r>
        <w:rPr>
          <w:i/>
          <w:sz w:val="28"/>
        </w:rPr>
        <w:t>просідання</w:t>
      </w:r>
      <w:r>
        <w:rPr>
          <w:spacing w:val="-6"/>
          <w:sz w:val="28"/>
        </w:rPr>
        <w:t xml:space="preserve"> </w:t>
      </w:r>
      <w:r>
        <w:rPr>
          <w:i/>
          <w:spacing w:val="-2"/>
          <w:sz w:val="28"/>
        </w:rPr>
        <w:t>фундаменту</w:t>
      </w:r>
    </w:p>
    <w:p w14:paraId="4FEF2595" w14:textId="77777777" w:rsidR="00250F50" w:rsidRDefault="00250F50" w:rsidP="00250F50">
      <w:pPr>
        <w:pStyle w:val="a3"/>
        <w:ind w:left="0" w:firstLine="0"/>
        <w:jc w:val="left"/>
        <w:rPr>
          <w:i/>
        </w:rPr>
      </w:pPr>
    </w:p>
    <w:p w14:paraId="248194DB" w14:textId="77777777" w:rsidR="00250F50" w:rsidRDefault="00250F50" w:rsidP="00250F50">
      <w:pPr>
        <w:pStyle w:val="a3"/>
        <w:spacing w:before="3"/>
        <w:ind w:left="0" w:firstLine="0"/>
        <w:jc w:val="left"/>
        <w:rPr>
          <w:i/>
        </w:rPr>
      </w:pPr>
    </w:p>
    <w:p w14:paraId="1A38533A" w14:textId="77777777" w:rsidR="00250F50" w:rsidRDefault="00250F50" w:rsidP="00250F50">
      <w:pPr>
        <w:pStyle w:val="a3"/>
        <w:spacing w:line="357" w:lineRule="auto"/>
        <w:ind w:left="851" w:firstLine="0"/>
        <w:jc w:val="left"/>
      </w:pPr>
      <w:r>
        <w:t>Розглянемо</w:t>
      </w:r>
      <w:r>
        <w:rPr>
          <w:spacing w:val="-13"/>
        </w:rPr>
        <w:t xml:space="preserve"> </w:t>
      </w:r>
      <w:r>
        <w:t>також</w:t>
      </w:r>
      <w:r>
        <w:rPr>
          <w:spacing w:val="-14"/>
        </w:rPr>
        <w:t xml:space="preserve"> </w:t>
      </w:r>
      <w:r>
        <w:t>і</w:t>
      </w:r>
      <w:r>
        <w:rPr>
          <w:spacing w:val="-14"/>
        </w:rPr>
        <w:t xml:space="preserve"> </w:t>
      </w:r>
      <w:r>
        <w:t>основні</w:t>
      </w:r>
      <w:r>
        <w:rPr>
          <w:spacing w:val="-14"/>
        </w:rPr>
        <w:t xml:space="preserve"> </w:t>
      </w:r>
      <w:r>
        <w:t>причини</w:t>
      </w:r>
      <w:r>
        <w:rPr>
          <w:spacing w:val="-14"/>
        </w:rPr>
        <w:t xml:space="preserve"> </w:t>
      </w:r>
      <w:r>
        <w:t>деформації</w:t>
      </w:r>
      <w:r>
        <w:rPr>
          <w:spacing w:val="-14"/>
        </w:rPr>
        <w:t xml:space="preserve"> </w:t>
      </w:r>
      <w:r>
        <w:t>та</w:t>
      </w:r>
      <w:r>
        <w:rPr>
          <w:spacing w:val="-12"/>
        </w:rPr>
        <w:t xml:space="preserve"> </w:t>
      </w:r>
      <w:r>
        <w:t>пошкодження</w:t>
      </w:r>
      <w:r>
        <w:rPr>
          <w:spacing w:val="-12"/>
        </w:rPr>
        <w:t xml:space="preserve"> </w:t>
      </w:r>
      <w:r>
        <w:t>стін Конструктивні помилки:</w:t>
      </w:r>
    </w:p>
    <w:p w14:paraId="7DDD9E59" w14:textId="77777777" w:rsidR="00250F50" w:rsidRDefault="00250F50" w:rsidP="00250F50">
      <w:pPr>
        <w:pStyle w:val="a5"/>
        <w:numPr>
          <w:ilvl w:val="0"/>
          <w:numId w:val="37"/>
        </w:numPr>
        <w:tabs>
          <w:tab w:val="left" w:pos="1012"/>
        </w:tabs>
        <w:spacing w:before="6" w:line="357" w:lineRule="auto"/>
        <w:ind w:right="139" w:firstLine="710"/>
        <w:jc w:val="left"/>
        <w:rPr>
          <w:sz w:val="28"/>
        </w:rPr>
      </w:pPr>
      <w:r>
        <w:rPr>
          <w:sz w:val="28"/>
        </w:rPr>
        <w:t>Нерівномірні</w:t>
      </w:r>
      <w:r>
        <w:rPr>
          <w:spacing w:val="-5"/>
          <w:sz w:val="28"/>
        </w:rPr>
        <w:t xml:space="preserve"> </w:t>
      </w:r>
      <w:r>
        <w:rPr>
          <w:sz w:val="28"/>
        </w:rPr>
        <w:t>усадки</w:t>
      </w:r>
      <w:r>
        <w:rPr>
          <w:spacing w:val="-5"/>
          <w:sz w:val="28"/>
        </w:rPr>
        <w:t xml:space="preserve"> </w:t>
      </w:r>
      <w:r>
        <w:rPr>
          <w:sz w:val="28"/>
        </w:rPr>
        <w:t>частини</w:t>
      </w:r>
      <w:r>
        <w:rPr>
          <w:spacing w:val="-5"/>
          <w:sz w:val="28"/>
        </w:rPr>
        <w:t xml:space="preserve"> </w:t>
      </w:r>
      <w:r>
        <w:rPr>
          <w:sz w:val="28"/>
        </w:rPr>
        <w:t>будівлі,</w:t>
      </w:r>
      <w:r>
        <w:rPr>
          <w:spacing w:val="-2"/>
          <w:sz w:val="28"/>
        </w:rPr>
        <w:t xml:space="preserve"> </w:t>
      </w:r>
      <w:r>
        <w:rPr>
          <w:sz w:val="28"/>
        </w:rPr>
        <w:t>в</w:t>
      </w:r>
      <w:r>
        <w:rPr>
          <w:spacing w:val="-2"/>
          <w:sz w:val="28"/>
        </w:rPr>
        <w:t xml:space="preserve"> </w:t>
      </w:r>
      <w:r>
        <w:rPr>
          <w:sz w:val="28"/>
        </w:rPr>
        <w:t>результаті</w:t>
      </w:r>
      <w:r>
        <w:rPr>
          <w:spacing w:val="-5"/>
          <w:sz w:val="28"/>
        </w:rPr>
        <w:t xml:space="preserve"> </w:t>
      </w:r>
      <w:r>
        <w:rPr>
          <w:sz w:val="28"/>
        </w:rPr>
        <w:t>чого</w:t>
      </w:r>
      <w:r>
        <w:rPr>
          <w:spacing w:val="-5"/>
          <w:sz w:val="28"/>
        </w:rPr>
        <w:t xml:space="preserve"> </w:t>
      </w:r>
      <w:r>
        <w:rPr>
          <w:sz w:val="28"/>
        </w:rPr>
        <w:t>в</w:t>
      </w:r>
      <w:r>
        <w:rPr>
          <w:spacing w:val="-6"/>
          <w:sz w:val="28"/>
        </w:rPr>
        <w:t xml:space="preserve"> </w:t>
      </w:r>
      <w:r>
        <w:rPr>
          <w:sz w:val="28"/>
        </w:rPr>
        <w:t xml:space="preserve">цегляній кладці з'являються зусилля, що призводять до розриву кладки і утворення </w:t>
      </w:r>
      <w:proofErr w:type="spellStart"/>
      <w:r>
        <w:rPr>
          <w:sz w:val="28"/>
        </w:rPr>
        <w:t>тріщин</w:t>
      </w:r>
      <w:proofErr w:type="spellEnd"/>
      <w:r>
        <w:rPr>
          <w:sz w:val="28"/>
        </w:rPr>
        <w:t>;</w:t>
      </w:r>
    </w:p>
    <w:p w14:paraId="3A10CB12" w14:textId="77777777" w:rsidR="00250F50" w:rsidRDefault="00250F50" w:rsidP="00250F50">
      <w:pPr>
        <w:pStyle w:val="a5"/>
        <w:numPr>
          <w:ilvl w:val="0"/>
          <w:numId w:val="37"/>
        </w:numPr>
        <w:tabs>
          <w:tab w:val="left" w:pos="1013"/>
        </w:tabs>
        <w:spacing w:before="5"/>
        <w:ind w:left="1013" w:hanging="162"/>
        <w:jc w:val="left"/>
        <w:rPr>
          <w:sz w:val="28"/>
        </w:rPr>
      </w:pPr>
      <w:r>
        <w:rPr>
          <w:spacing w:val="-2"/>
          <w:sz w:val="28"/>
        </w:rPr>
        <w:t>Невідповідність</w:t>
      </w:r>
      <w:r>
        <w:rPr>
          <w:spacing w:val="-8"/>
          <w:sz w:val="28"/>
        </w:rPr>
        <w:t xml:space="preserve"> </w:t>
      </w:r>
      <w:r>
        <w:rPr>
          <w:spacing w:val="-2"/>
          <w:sz w:val="28"/>
        </w:rPr>
        <w:t>несучої</w:t>
      </w:r>
      <w:r>
        <w:rPr>
          <w:spacing w:val="-7"/>
          <w:sz w:val="28"/>
        </w:rPr>
        <w:t xml:space="preserve"> </w:t>
      </w:r>
      <w:r>
        <w:rPr>
          <w:spacing w:val="-2"/>
          <w:sz w:val="28"/>
        </w:rPr>
        <w:t>здатності</w:t>
      </w:r>
      <w:r>
        <w:rPr>
          <w:spacing w:val="-7"/>
          <w:sz w:val="28"/>
        </w:rPr>
        <w:t xml:space="preserve"> </w:t>
      </w:r>
      <w:r>
        <w:rPr>
          <w:spacing w:val="-2"/>
          <w:sz w:val="28"/>
        </w:rPr>
        <w:t>матеріалу</w:t>
      </w:r>
      <w:r>
        <w:rPr>
          <w:spacing w:val="-6"/>
          <w:sz w:val="28"/>
        </w:rPr>
        <w:t xml:space="preserve"> </w:t>
      </w:r>
      <w:r>
        <w:rPr>
          <w:spacing w:val="-2"/>
          <w:sz w:val="28"/>
        </w:rPr>
        <w:t>стін</w:t>
      </w:r>
      <w:r>
        <w:rPr>
          <w:spacing w:val="-6"/>
          <w:sz w:val="28"/>
        </w:rPr>
        <w:t xml:space="preserve"> </w:t>
      </w:r>
      <w:r>
        <w:rPr>
          <w:spacing w:val="-2"/>
          <w:sz w:val="28"/>
        </w:rPr>
        <w:t>діючому</w:t>
      </w:r>
      <w:r>
        <w:rPr>
          <w:spacing w:val="-6"/>
          <w:sz w:val="28"/>
        </w:rPr>
        <w:t xml:space="preserve"> </w:t>
      </w:r>
      <w:r>
        <w:rPr>
          <w:spacing w:val="-2"/>
          <w:sz w:val="28"/>
        </w:rPr>
        <w:t>навантаженню;</w:t>
      </w:r>
    </w:p>
    <w:p w14:paraId="314B4C6E" w14:textId="77777777" w:rsidR="00250F50" w:rsidRDefault="00250F50" w:rsidP="00250F50">
      <w:pPr>
        <w:pStyle w:val="a5"/>
        <w:jc w:val="left"/>
        <w:rPr>
          <w:sz w:val="28"/>
        </w:rPr>
        <w:sectPr w:rsidR="00250F50" w:rsidSect="00250F50">
          <w:pgSz w:w="11900" w:h="16840"/>
          <w:pgMar w:top="1060" w:right="992" w:bottom="960" w:left="992" w:header="0" w:footer="779" w:gutter="0"/>
          <w:cols w:space="720"/>
        </w:sectPr>
      </w:pPr>
    </w:p>
    <w:p w14:paraId="30BFD81A" w14:textId="77777777" w:rsidR="00250F50" w:rsidRDefault="00250F50" w:rsidP="00250F50">
      <w:pPr>
        <w:pStyle w:val="a5"/>
        <w:numPr>
          <w:ilvl w:val="0"/>
          <w:numId w:val="37"/>
        </w:numPr>
        <w:tabs>
          <w:tab w:val="left" w:pos="1012"/>
        </w:tabs>
        <w:spacing w:before="70" w:line="362" w:lineRule="auto"/>
        <w:ind w:right="138" w:firstLine="710"/>
        <w:rPr>
          <w:sz w:val="28"/>
        </w:rPr>
      </w:pPr>
      <w:r>
        <w:rPr>
          <w:sz w:val="28"/>
        </w:rPr>
        <w:lastRenderedPageBreak/>
        <w:t xml:space="preserve">Застосування теплих розчинів з шлаковими добавками і підвищеною </w:t>
      </w:r>
      <w:r>
        <w:rPr>
          <w:spacing w:val="-2"/>
          <w:sz w:val="28"/>
        </w:rPr>
        <w:t>зольністю;</w:t>
      </w:r>
    </w:p>
    <w:p w14:paraId="4AD22381" w14:textId="77777777" w:rsidR="00250F50" w:rsidRDefault="00250F50" w:rsidP="00250F50">
      <w:pPr>
        <w:pStyle w:val="a5"/>
        <w:numPr>
          <w:ilvl w:val="0"/>
          <w:numId w:val="37"/>
        </w:numPr>
        <w:tabs>
          <w:tab w:val="left" w:pos="1012"/>
        </w:tabs>
        <w:spacing w:line="360" w:lineRule="auto"/>
        <w:ind w:right="137" w:firstLine="710"/>
        <w:rPr>
          <w:sz w:val="28"/>
        </w:rPr>
      </w:pPr>
      <w:r>
        <w:rPr>
          <w:sz w:val="28"/>
        </w:rPr>
        <w:t>Порушення просторової жорсткості стінового кістяка, особливо в будівлях</w:t>
      </w:r>
      <w:r>
        <w:rPr>
          <w:spacing w:val="-5"/>
          <w:sz w:val="28"/>
        </w:rPr>
        <w:t xml:space="preserve"> </w:t>
      </w:r>
      <w:r>
        <w:rPr>
          <w:sz w:val="28"/>
        </w:rPr>
        <w:t>споруд</w:t>
      </w:r>
      <w:r>
        <w:rPr>
          <w:spacing w:val="-2"/>
          <w:sz w:val="28"/>
        </w:rPr>
        <w:t xml:space="preserve"> </w:t>
      </w:r>
      <w:r>
        <w:rPr>
          <w:sz w:val="28"/>
        </w:rPr>
        <w:t>середини</w:t>
      </w:r>
      <w:r>
        <w:rPr>
          <w:spacing w:val="-5"/>
          <w:sz w:val="28"/>
        </w:rPr>
        <w:t xml:space="preserve"> </w:t>
      </w:r>
      <w:r>
        <w:rPr>
          <w:sz w:val="28"/>
        </w:rPr>
        <w:t>20-х</w:t>
      </w:r>
      <w:r>
        <w:rPr>
          <w:spacing w:val="-5"/>
          <w:sz w:val="28"/>
        </w:rPr>
        <w:t xml:space="preserve"> </w:t>
      </w:r>
      <w:r>
        <w:rPr>
          <w:sz w:val="28"/>
        </w:rPr>
        <w:t>-</w:t>
      </w:r>
      <w:r>
        <w:rPr>
          <w:spacing w:val="-5"/>
          <w:sz w:val="28"/>
        </w:rPr>
        <w:t xml:space="preserve"> </w:t>
      </w:r>
      <w:r>
        <w:rPr>
          <w:sz w:val="28"/>
        </w:rPr>
        <w:t>початку 30-х</w:t>
      </w:r>
      <w:r>
        <w:rPr>
          <w:spacing w:val="-5"/>
          <w:sz w:val="28"/>
        </w:rPr>
        <w:t xml:space="preserve"> </w:t>
      </w:r>
      <w:r>
        <w:rPr>
          <w:sz w:val="28"/>
        </w:rPr>
        <w:t>рр.</w:t>
      </w:r>
      <w:r>
        <w:rPr>
          <w:spacing w:val="-2"/>
          <w:sz w:val="28"/>
        </w:rPr>
        <w:t xml:space="preserve"> </w:t>
      </w:r>
      <w:r>
        <w:rPr>
          <w:sz w:val="28"/>
        </w:rPr>
        <w:t>в</w:t>
      </w:r>
      <w:r>
        <w:rPr>
          <w:spacing w:val="-6"/>
          <w:sz w:val="28"/>
        </w:rPr>
        <w:t xml:space="preserve"> </w:t>
      </w:r>
      <w:r>
        <w:rPr>
          <w:sz w:val="28"/>
        </w:rPr>
        <w:t>слабо-перев’язаних</w:t>
      </w:r>
      <w:r>
        <w:rPr>
          <w:spacing w:val="40"/>
          <w:sz w:val="28"/>
        </w:rPr>
        <w:t xml:space="preserve"> </w:t>
      </w:r>
      <w:r>
        <w:rPr>
          <w:sz w:val="28"/>
        </w:rPr>
        <w:t>в</w:t>
      </w:r>
      <w:r>
        <w:rPr>
          <w:spacing w:val="-6"/>
          <w:sz w:val="28"/>
        </w:rPr>
        <w:t xml:space="preserve"> </w:t>
      </w:r>
      <w:r>
        <w:rPr>
          <w:sz w:val="28"/>
        </w:rPr>
        <w:t>місцях примикання поперечних несучих стін до зовнішніх самонесучих, що особливо проявляється при порівняно слабких ґрунтах.</w:t>
      </w:r>
    </w:p>
    <w:p w14:paraId="7AA8DF55" w14:textId="77777777" w:rsidR="00250F50" w:rsidRDefault="00250F50" w:rsidP="00250F50">
      <w:pPr>
        <w:pStyle w:val="a3"/>
        <w:ind w:left="851" w:firstLine="0"/>
      </w:pPr>
      <w:r>
        <w:t>Незадовільна</w:t>
      </w:r>
      <w:r>
        <w:rPr>
          <w:spacing w:val="-12"/>
        </w:rPr>
        <w:t xml:space="preserve"> </w:t>
      </w:r>
      <w:r>
        <w:rPr>
          <w:spacing w:val="-2"/>
        </w:rPr>
        <w:t>експлуатація:</w:t>
      </w:r>
    </w:p>
    <w:p w14:paraId="3B8CA70E" w14:textId="77777777" w:rsidR="00250F50" w:rsidRDefault="00250F50" w:rsidP="00250F50">
      <w:pPr>
        <w:pStyle w:val="a5"/>
        <w:numPr>
          <w:ilvl w:val="0"/>
          <w:numId w:val="37"/>
        </w:numPr>
        <w:tabs>
          <w:tab w:val="left" w:pos="1012"/>
        </w:tabs>
        <w:spacing w:before="158" w:line="357" w:lineRule="auto"/>
        <w:ind w:right="139" w:firstLine="710"/>
        <w:rPr>
          <w:sz w:val="28"/>
        </w:rPr>
      </w:pPr>
      <w:r>
        <w:rPr>
          <w:sz w:val="28"/>
        </w:rPr>
        <w:t>Просадка фундаментів через незадовільний технічний стан підземних інженерних комунікацій;</w:t>
      </w:r>
    </w:p>
    <w:p w14:paraId="1DF1A293" w14:textId="77777777" w:rsidR="00250F50" w:rsidRDefault="00250F50" w:rsidP="00250F50">
      <w:pPr>
        <w:pStyle w:val="a5"/>
        <w:numPr>
          <w:ilvl w:val="0"/>
          <w:numId w:val="37"/>
        </w:numPr>
        <w:tabs>
          <w:tab w:val="left" w:pos="1012"/>
        </w:tabs>
        <w:spacing w:before="5" w:line="360" w:lineRule="auto"/>
        <w:ind w:right="139" w:firstLine="710"/>
        <w:rPr>
          <w:sz w:val="28"/>
        </w:rPr>
      </w:pPr>
      <w:r>
        <w:rPr>
          <w:sz w:val="28"/>
        </w:rPr>
        <w:t>Систематичне перезволоження кладки стін в результаті несправного стану карнизних зливів покрівель із сталевих листів, водостічних труб, вимощення навколо будівлі;</w:t>
      </w:r>
    </w:p>
    <w:p w14:paraId="59F696C0" w14:textId="77777777" w:rsidR="00250F50" w:rsidRDefault="00250F50" w:rsidP="00250F50">
      <w:pPr>
        <w:pStyle w:val="a5"/>
        <w:numPr>
          <w:ilvl w:val="0"/>
          <w:numId w:val="37"/>
        </w:numPr>
        <w:tabs>
          <w:tab w:val="left" w:pos="1012"/>
        </w:tabs>
        <w:spacing w:before="1" w:line="360" w:lineRule="auto"/>
        <w:ind w:right="134" w:firstLine="710"/>
        <w:rPr>
          <w:sz w:val="28"/>
        </w:rPr>
      </w:pPr>
      <w:r>
        <w:rPr>
          <w:sz w:val="28"/>
        </w:rPr>
        <w:t>Порушення шарнірного зв'язку стін з диском перекриття при значному порушенні</w:t>
      </w:r>
      <w:r>
        <w:rPr>
          <w:spacing w:val="-18"/>
          <w:sz w:val="28"/>
        </w:rPr>
        <w:t xml:space="preserve"> </w:t>
      </w:r>
      <w:r>
        <w:rPr>
          <w:sz w:val="28"/>
        </w:rPr>
        <w:t>перетину</w:t>
      </w:r>
      <w:r>
        <w:rPr>
          <w:spacing w:val="-17"/>
          <w:sz w:val="28"/>
        </w:rPr>
        <w:t xml:space="preserve"> </w:t>
      </w:r>
      <w:r>
        <w:rPr>
          <w:sz w:val="28"/>
        </w:rPr>
        <w:t>дерев'яних</w:t>
      </w:r>
      <w:r>
        <w:rPr>
          <w:spacing w:val="-18"/>
          <w:sz w:val="28"/>
        </w:rPr>
        <w:t xml:space="preserve"> </w:t>
      </w:r>
      <w:r>
        <w:rPr>
          <w:sz w:val="28"/>
        </w:rPr>
        <w:t>балок</w:t>
      </w:r>
      <w:r>
        <w:rPr>
          <w:spacing w:val="-17"/>
          <w:sz w:val="28"/>
        </w:rPr>
        <w:t xml:space="preserve"> </w:t>
      </w:r>
      <w:proofErr w:type="spellStart"/>
      <w:r>
        <w:rPr>
          <w:sz w:val="28"/>
        </w:rPr>
        <w:t>перекриттів</w:t>
      </w:r>
      <w:proofErr w:type="spellEnd"/>
      <w:r>
        <w:rPr>
          <w:sz w:val="28"/>
        </w:rPr>
        <w:t>,</w:t>
      </w:r>
      <w:r>
        <w:rPr>
          <w:spacing w:val="-16"/>
          <w:sz w:val="28"/>
        </w:rPr>
        <w:t xml:space="preserve"> </w:t>
      </w:r>
      <w:r>
        <w:rPr>
          <w:sz w:val="28"/>
        </w:rPr>
        <w:t>що</w:t>
      </w:r>
      <w:r>
        <w:rPr>
          <w:spacing w:val="-17"/>
          <w:sz w:val="28"/>
        </w:rPr>
        <w:t xml:space="preserve"> </w:t>
      </w:r>
      <w:r>
        <w:rPr>
          <w:sz w:val="28"/>
        </w:rPr>
        <w:t>призводить</w:t>
      </w:r>
      <w:r>
        <w:rPr>
          <w:spacing w:val="-18"/>
          <w:sz w:val="28"/>
        </w:rPr>
        <w:t xml:space="preserve"> </w:t>
      </w:r>
      <w:r>
        <w:rPr>
          <w:sz w:val="28"/>
        </w:rPr>
        <w:t>до</w:t>
      </w:r>
      <w:r>
        <w:rPr>
          <w:spacing w:val="-17"/>
          <w:sz w:val="28"/>
        </w:rPr>
        <w:t xml:space="preserve"> </w:t>
      </w:r>
      <w:r>
        <w:rPr>
          <w:sz w:val="28"/>
        </w:rPr>
        <w:t xml:space="preserve">відхилення стін від вертикальної осі за рахунок нахилу всієї стіни або </w:t>
      </w:r>
      <w:proofErr w:type="spellStart"/>
      <w:r>
        <w:rPr>
          <w:sz w:val="28"/>
        </w:rPr>
        <w:t>випучуванню</w:t>
      </w:r>
      <w:proofErr w:type="spellEnd"/>
      <w:r>
        <w:rPr>
          <w:sz w:val="28"/>
        </w:rPr>
        <w:t xml:space="preserve"> її окремих ділянок;</w:t>
      </w:r>
    </w:p>
    <w:p w14:paraId="64022A2D" w14:textId="77777777" w:rsidR="00250F50" w:rsidRDefault="00250F50" w:rsidP="00250F50">
      <w:pPr>
        <w:pStyle w:val="a5"/>
        <w:numPr>
          <w:ilvl w:val="0"/>
          <w:numId w:val="37"/>
        </w:numPr>
        <w:tabs>
          <w:tab w:val="left" w:pos="1013"/>
        </w:tabs>
        <w:spacing w:line="362" w:lineRule="auto"/>
        <w:ind w:left="851" w:right="2935" w:firstLine="0"/>
        <w:rPr>
          <w:sz w:val="28"/>
        </w:rPr>
      </w:pPr>
      <w:r>
        <w:rPr>
          <w:sz w:val="28"/>
        </w:rPr>
        <w:t>Вивітрювання</w:t>
      </w:r>
      <w:r>
        <w:rPr>
          <w:spacing w:val="-14"/>
          <w:sz w:val="28"/>
        </w:rPr>
        <w:t xml:space="preserve"> </w:t>
      </w:r>
      <w:r>
        <w:rPr>
          <w:sz w:val="28"/>
        </w:rPr>
        <w:t>розчину</w:t>
      </w:r>
      <w:r>
        <w:rPr>
          <w:spacing w:val="-15"/>
          <w:sz w:val="28"/>
        </w:rPr>
        <w:t xml:space="preserve"> </w:t>
      </w:r>
      <w:r>
        <w:rPr>
          <w:sz w:val="28"/>
        </w:rPr>
        <w:t>на</w:t>
      </w:r>
      <w:r>
        <w:rPr>
          <w:spacing w:val="-14"/>
          <w:sz w:val="28"/>
        </w:rPr>
        <w:t xml:space="preserve"> </w:t>
      </w:r>
      <w:r>
        <w:rPr>
          <w:sz w:val="28"/>
        </w:rPr>
        <w:t>значну</w:t>
      </w:r>
      <w:r>
        <w:rPr>
          <w:spacing w:val="-15"/>
          <w:sz w:val="28"/>
        </w:rPr>
        <w:t xml:space="preserve"> </w:t>
      </w:r>
      <w:r>
        <w:rPr>
          <w:sz w:val="28"/>
        </w:rPr>
        <w:t>глибину</w:t>
      </w:r>
      <w:r>
        <w:rPr>
          <w:spacing w:val="-15"/>
          <w:sz w:val="28"/>
        </w:rPr>
        <w:t xml:space="preserve"> </w:t>
      </w:r>
      <w:r>
        <w:rPr>
          <w:sz w:val="28"/>
        </w:rPr>
        <w:t>кладки. Виробничі помилки:</w:t>
      </w:r>
    </w:p>
    <w:p w14:paraId="4218E5CD" w14:textId="77777777" w:rsidR="00250F50" w:rsidRDefault="00250F50" w:rsidP="00250F50">
      <w:pPr>
        <w:pStyle w:val="a5"/>
        <w:numPr>
          <w:ilvl w:val="0"/>
          <w:numId w:val="37"/>
        </w:numPr>
        <w:tabs>
          <w:tab w:val="left" w:pos="1012"/>
        </w:tabs>
        <w:spacing w:line="362" w:lineRule="auto"/>
        <w:ind w:right="140" w:firstLine="710"/>
        <w:rPr>
          <w:sz w:val="28"/>
        </w:rPr>
      </w:pPr>
      <w:r>
        <w:rPr>
          <w:sz w:val="28"/>
        </w:rPr>
        <w:t xml:space="preserve">Пробивка отворів у цегляній кладці з порушенням технологічної </w:t>
      </w:r>
      <w:r>
        <w:rPr>
          <w:spacing w:val="-2"/>
          <w:sz w:val="28"/>
        </w:rPr>
        <w:t>послідовності;</w:t>
      </w:r>
    </w:p>
    <w:p w14:paraId="5034C110" w14:textId="77777777" w:rsidR="00250F50" w:rsidRDefault="00250F50" w:rsidP="00250F50">
      <w:pPr>
        <w:pStyle w:val="a5"/>
        <w:numPr>
          <w:ilvl w:val="0"/>
          <w:numId w:val="37"/>
        </w:numPr>
        <w:tabs>
          <w:tab w:val="left" w:pos="1012"/>
        </w:tabs>
        <w:spacing w:line="357" w:lineRule="auto"/>
        <w:ind w:right="139" w:firstLine="710"/>
        <w:rPr>
          <w:sz w:val="28"/>
        </w:rPr>
      </w:pPr>
      <w:r>
        <w:rPr>
          <w:sz w:val="28"/>
        </w:rPr>
        <w:t xml:space="preserve">Бічне випинання кладки внаслідок одностороннього розпору зводу </w:t>
      </w:r>
      <w:r>
        <w:rPr>
          <w:spacing w:val="-2"/>
          <w:sz w:val="28"/>
        </w:rPr>
        <w:t>перекриття;</w:t>
      </w:r>
    </w:p>
    <w:p w14:paraId="12DF699E" w14:textId="77777777" w:rsidR="00250F50" w:rsidRDefault="00250F50" w:rsidP="00250F50">
      <w:pPr>
        <w:pStyle w:val="a5"/>
        <w:numPr>
          <w:ilvl w:val="0"/>
          <w:numId w:val="37"/>
        </w:numPr>
        <w:tabs>
          <w:tab w:val="left" w:pos="1012"/>
        </w:tabs>
        <w:spacing w:line="360" w:lineRule="auto"/>
        <w:ind w:right="131" w:firstLine="710"/>
        <w:rPr>
          <w:sz w:val="28"/>
        </w:rPr>
      </w:pPr>
      <w:r>
        <w:rPr>
          <w:sz w:val="28"/>
        </w:rPr>
        <w:t xml:space="preserve">Оштукатурювання поверхні кладки цементним або жирним розчином, а також забарвлення цегляної поверхні олійними фарбами, що володіють малою повітропроникністю, що порушує нормальний </w:t>
      </w:r>
      <w:proofErr w:type="spellStart"/>
      <w:r>
        <w:rPr>
          <w:sz w:val="28"/>
        </w:rPr>
        <w:t>вологісний</w:t>
      </w:r>
      <w:proofErr w:type="spellEnd"/>
      <w:r>
        <w:rPr>
          <w:sz w:val="28"/>
        </w:rPr>
        <w:t xml:space="preserve"> режим стін;</w:t>
      </w:r>
    </w:p>
    <w:p w14:paraId="1FE38DF8" w14:textId="77777777" w:rsidR="00250F50" w:rsidRDefault="00250F50" w:rsidP="00250F50">
      <w:pPr>
        <w:pStyle w:val="a5"/>
        <w:numPr>
          <w:ilvl w:val="0"/>
          <w:numId w:val="37"/>
        </w:numPr>
        <w:tabs>
          <w:tab w:val="left" w:pos="1012"/>
        </w:tabs>
        <w:spacing w:line="357" w:lineRule="auto"/>
        <w:ind w:right="138" w:firstLine="710"/>
        <w:rPr>
          <w:sz w:val="28"/>
        </w:rPr>
      </w:pPr>
      <w:r>
        <w:rPr>
          <w:sz w:val="28"/>
        </w:rPr>
        <w:t>Неякісна</w:t>
      </w:r>
      <w:r>
        <w:rPr>
          <w:spacing w:val="-18"/>
          <w:sz w:val="28"/>
        </w:rPr>
        <w:t xml:space="preserve"> </w:t>
      </w:r>
      <w:r>
        <w:rPr>
          <w:sz w:val="28"/>
        </w:rPr>
        <w:t>закладення</w:t>
      </w:r>
      <w:r>
        <w:rPr>
          <w:spacing w:val="-17"/>
          <w:sz w:val="28"/>
        </w:rPr>
        <w:t xml:space="preserve"> </w:t>
      </w:r>
      <w:r>
        <w:rPr>
          <w:sz w:val="28"/>
        </w:rPr>
        <w:t>раніше</w:t>
      </w:r>
      <w:r>
        <w:rPr>
          <w:spacing w:val="-18"/>
          <w:sz w:val="28"/>
        </w:rPr>
        <w:t xml:space="preserve"> </w:t>
      </w:r>
      <w:r>
        <w:rPr>
          <w:sz w:val="28"/>
        </w:rPr>
        <w:t>пробитих</w:t>
      </w:r>
      <w:r>
        <w:rPr>
          <w:spacing w:val="-17"/>
          <w:sz w:val="28"/>
        </w:rPr>
        <w:t xml:space="preserve"> </w:t>
      </w:r>
      <w:r>
        <w:rPr>
          <w:sz w:val="28"/>
        </w:rPr>
        <w:t>гнізд</w:t>
      </w:r>
      <w:r>
        <w:rPr>
          <w:spacing w:val="-18"/>
          <w:sz w:val="28"/>
        </w:rPr>
        <w:t xml:space="preserve"> </w:t>
      </w:r>
      <w:r>
        <w:rPr>
          <w:sz w:val="28"/>
        </w:rPr>
        <w:t>або</w:t>
      </w:r>
      <w:r>
        <w:rPr>
          <w:spacing w:val="-17"/>
          <w:sz w:val="28"/>
        </w:rPr>
        <w:t xml:space="preserve"> </w:t>
      </w:r>
      <w:proofErr w:type="spellStart"/>
      <w:r>
        <w:rPr>
          <w:sz w:val="28"/>
        </w:rPr>
        <w:t>штраб</w:t>
      </w:r>
      <w:proofErr w:type="spellEnd"/>
      <w:r>
        <w:rPr>
          <w:spacing w:val="-16"/>
          <w:sz w:val="28"/>
        </w:rPr>
        <w:t xml:space="preserve"> </w:t>
      </w:r>
      <w:r>
        <w:rPr>
          <w:sz w:val="28"/>
        </w:rPr>
        <w:t>для</w:t>
      </w:r>
      <w:r>
        <w:rPr>
          <w:spacing w:val="-18"/>
          <w:sz w:val="28"/>
        </w:rPr>
        <w:t xml:space="preserve"> </w:t>
      </w:r>
      <w:r>
        <w:rPr>
          <w:sz w:val="28"/>
        </w:rPr>
        <w:t>монтажу</w:t>
      </w:r>
      <w:r>
        <w:rPr>
          <w:spacing w:val="-17"/>
          <w:sz w:val="28"/>
        </w:rPr>
        <w:t xml:space="preserve"> </w:t>
      </w:r>
      <w:r>
        <w:rPr>
          <w:sz w:val="28"/>
        </w:rPr>
        <w:t xml:space="preserve">балок або плит </w:t>
      </w:r>
      <w:proofErr w:type="spellStart"/>
      <w:r>
        <w:rPr>
          <w:sz w:val="28"/>
        </w:rPr>
        <w:t>перекриттів</w:t>
      </w:r>
      <w:proofErr w:type="spellEnd"/>
      <w:r>
        <w:rPr>
          <w:sz w:val="28"/>
        </w:rPr>
        <w:t>;</w:t>
      </w:r>
    </w:p>
    <w:p w14:paraId="77CA2614" w14:textId="77777777" w:rsidR="00250F50" w:rsidRDefault="00250F50" w:rsidP="00250F50">
      <w:pPr>
        <w:pStyle w:val="a5"/>
        <w:numPr>
          <w:ilvl w:val="0"/>
          <w:numId w:val="37"/>
        </w:numPr>
        <w:tabs>
          <w:tab w:val="left" w:pos="1012"/>
        </w:tabs>
        <w:spacing w:line="362" w:lineRule="auto"/>
        <w:ind w:right="139" w:firstLine="710"/>
        <w:rPr>
          <w:sz w:val="28"/>
        </w:rPr>
      </w:pPr>
      <w:r>
        <w:rPr>
          <w:sz w:val="28"/>
        </w:rPr>
        <w:t xml:space="preserve">Розбирання </w:t>
      </w:r>
      <w:proofErr w:type="spellStart"/>
      <w:r>
        <w:rPr>
          <w:sz w:val="28"/>
        </w:rPr>
        <w:t>перекриттів</w:t>
      </w:r>
      <w:proofErr w:type="spellEnd"/>
      <w:r>
        <w:rPr>
          <w:sz w:val="28"/>
        </w:rPr>
        <w:t xml:space="preserve"> з порушенням технології, що призводить до порушення монолітності цегляної кладки;</w:t>
      </w:r>
    </w:p>
    <w:p w14:paraId="2123B5F1" w14:textId="77777777" w:rsidR="00250F50" w:rsidRDefault="00250F50" w:rsidP="00250F50">
      <w:pPr>
        <w:pStyle w:val="a5"/>
        <w:spacing w:line="362" w:lineRule="auto"/>
        <w:rPr>
          <w:sz w:val="28"/>
        </w:rPr>
        <w:sectPr w:rsidR="00250F50" w:rsidSect="00250F50">
          <w:pgSz w:w="11900" w:h="16840"/>
          <w:pgMar w:top="1060" w:right="992" w:bottom="960" w:left="992" w:header="0" w:footer="779" w:gutter="0"/>
          <w:cols w:space="720"/>
        </w:sectPr>
      </w:pPr>
    </w:p>
    <w:p w14:paraId="7207AEF2" w14:textId="77777777" w:rsidR="00250F50" w:rsidRDefault="00250F50" w:rsidP="00250F50">
      <w:pPr>
        <w:pStyle w:val="a5"/>
        <w:numPr>
          <w:ilvl w:val="0"/>
          <w:numId w:val="37"/>
        </w:numPr>
        <w:tabs>
          <w:tab w:val="left" w:pos="1012"/>
        </w:tabs>
        <w:spacing w:before="70" w:line="362" w:lineRule="auto"/>
        <w:ind w:right="137" w:firstLine="710"/>
        <w:rPr>
          <w:sz w:val="28"/>
        </w:rPr>
      </w:pPr>
      <w:r>
        <w:rPr>
          <w:sz w:val="28"/>
        </w:rPr>
        <w:lastRenderedPageBreak/>
        <w:t>Укладання</w:t>
      </w:r>
      <w:r>
        <w:rPr>
          <w:spacing w:val="-7"/>
          <w:sz w:val="28"/>
        </w:rPr>
        <w:t xml:space="preserve"> </w:t>
      </w:r>
      <w:r>
        <w:rPr>
          <w:sz w:val="28"/>
        </w:rPr>
        <w:t>балок</w:t>
      </w:r>
      <w:r>
        <w:rPr>
          <w:spacing w:val="-10"/>
          <w:sz w:val="28"/>
        </w:rPr>
        <w:t xml:space="preserve"> </w:t>
      </w:r>
      <w:r>
        <w:rPr>
          <w:sz w:val="28"/>
        </w:rPr>
        <w:t>і</w:t>
      </w:r>
      <w:r>
        <w:rPr>
          <w:spacing w:val="-9"/>
          <w:sz w:val="28"/>
        </w:rPr>
        <w:t xml:space="preserve"> </w:t>
      </w:r>
      <w:r>
        <w:rPr>
          <w:sz w:val="28"/>
        </w:rPr>
        <w:t>гачків</w:t>
      </w:r>
      <w:r>
        <w:rPr>
          <w:spacing w:val="-10"/>
          <w:sz w:val="28"/>
        </w:rPr>
        <w:t xml:space="preserve"> </w:t>
      </w:r>
      <w:proofErr w:type="spellStart"/>
      <w:r>
        <w:rPr>
          <w:sz w:val="28"/>
        </w:rPr>
        <w:t>перекриттів</w:t>
      </w:r>
      <w:proofErr w:type="spellEnd"/>
      <w:r>
        <w:rPr>
          <w:spacing w:val="-10"/>
          <w:sz w:val="28"/>
        </w:rPr>
        <w:t xml:space="preserve"> </w:t>
      </w:r>
      <w:r>
        <w:rPr>
          <w:sz w:val="28"/>
        </w:rPr>
        <w:t>без</w:t>
      </w:r>
      <w:r>
        <w:rPr>
          <w:spacing w:val="-8"/>
          <w:sz w:val="28"/>
        </w:rPr>
        <w:t xml:space="preserve"> </w:t>
      </w:r>
      <w:r>
        <w:rPr>
          <w:sz w:val="28"/>
        </w:rPr>
        <w:t>розподільчих</w:t>
      </w:r>
      <w:r>
        <w:rPr>
          <w:spacing w:val="-9"/>
          <w:sz w:val="28"/>
        </w:rPr>
        <w:t xml:space="preserve"> </w:t>
      </w:r>
      <w:r>
        <w:rPr>
          <w:sz w:val="28"/>
        </w:rPr>
        <w:t>плит</w:t>
      </w:r>
      <w:r>
        <w:rPr>
          <w:spacing w:val="-10"/>
          <w:sz w:val="28"/>
        </w:rPr>
        <w:t xml:space="preserve"> </w:t>
      </w:r>
      <w:r>
        <w:rPr>
          <w:sz w:val="28"/>
        </w:rPr>
        <w:t>або</w:t>
      </w:r>
      <w:r>
        <w:rPr>
          <w:spacing w:val="-9"/>
          <w:sz w:val="28"/>
        </w:rPr>
        <w:t xml:space="preserve"> </w:t>
      </w:r>
      <w:r>
        <w:rPr>
          <w:sz w:val="28"/>
        </w:rPr>
        <w:t>пластин, що також може порушити кладку.</w:t>
      </w:r>
    </w:p>
    <w:p w14:paraId="2BCF764C" w14:textId="77777777" w:rsidR="00250F50" w:rsidRDefault="00250F50" w:rsidP="00250F50">
      <w:pPr>
        <w:pStyle w:val="a3"/>
        <w:spacing w:line="314" w:lineRule="exact"/>
        <w:ind w:left="851" w:firstLine="0"/>
      </w:pPr>
      <w:r>
        <w:t>Помилки</w:t>
      </w:r>
      <w:r>
        <w:rPr>
          <w:spacing w:val="-16"/>
        </w:rPr>
        <w:t xml:space="preserve"> </w:t>
      </w:r>
      <w:r>
        <w:rPr>
          <w:spacing w:val="-2"/>
        </w:rPr>
        <w:t>проектування:</w:t>
      </w:r>
    </w:p>
    <w:p w14:paraId="50FA092A" w14:textId="77777777" w:rsidR="00250F50" w:rsidRDefault="00250F50" w:rsidP="00250F50">
      <w:pPr>
        <w:pStyle w:val="a5"/>
        <w:numPr>
          <w:ilvl w:val="0"/>
          <w:numId w:val="37"/>
        </w:numPr>
        <w:tabs>
          <w:tab w:val="left" w:pos="1012"/>
        </w:tabs>
        <w:spacing w:before="163" w:line="362" w:lineRule="auto"/>
        <w:ind w:right="141" w:firstLine="710"/>
        <w:rPr>
          <w:sz w:val="28"/>
        </w:rPr>
      </w:pPr>
      <w:r>
        <w:rPr>
          <w:sz w:val="28"/>
        </w:rPr>
        <w:t>Перерозподіл діючих навантажень, що приводить до перенапруження основ або цегельних простінків малого перерізу;</w:t>
      </w:r>
    </w:p>
    <w:p w14:paraId="233E7C02" w14:textId="77777777" w:rsidR="00250F50" w:rsidRDefault="00250F50" w:rsidP="00250F50">
      <w:pPr>
        <w:pStyle w:val="a5"/>
        <w:numPr>
          <w:ilvl w:val="0"/>
          <w:numId w:val="37"/>
        </w:numPr>
        <w:tabs>
          <w:tab w:val="left" w:pos="1012"/>
        </w:tabs>
        <w:spacing w:line="362" w:lineRule="auto"/>
        <w:ind w:right="139" w:firstLine="710"/>
        <w:rPr>
          <w:sz w:val="28"/>
        </w:rPr>
      </w:pPr>
      <w:r>
        <w:rPr>
          <w:sz w:val="28"/>
        </w:rPr>
        <w:t>Збільшення</w:t>
      </w:r>
      <w:r>
        <w:rPr>
          <w:spacing w:val="-18"/>
          <w:sz w:val="28"/>
        </w:rPr>
        <w:t xml:space="preserve"> </w:t>
      </w:r>
      <w:r>
        <w:rPr>
          <w:sz w:val="28"/>
        </w:rPr>
        <w:t>поверховості</w:t>
      </w:r>
      <w:r>
        <w:rPr>
          <w:spacing w:val="-17"/>
          <w:sz w:val="28"/>
        </w:rPr>
        <w:t xml:space="preserve"> </w:t>
      </w:r>
      <w:r>
        <w:rPr>
          <w:sz w:val="28"/>
        </w:rPr>
        <w:t>будівлі</w:t>
      </w:r>
      <w:r>
        <w:rPr>
          <w:spacing w:val="-18"/>
          <w:sz w:val="28"/>
        </w:rPr>
        <w:t xml:space="preserve"> </w:t>
      </w:r>
      <w:r>
        <w:rPr>
          <w:sz w:val="28"/>
        </w:rPr>
        <w:t>без</w:t>
      </w:r>
      <w:r>
        <w:rPr>
          <w:spacing w:val="-17"/>
          <w:sz w:val="28"/>
        </w:rPr>
        <w:t xml:space="preserve"> </w:t>
      </w:r>
      <w:r>
        <w:rPr>
          <w:sz w:val="28"/>
        </w:rPr>
        <w:t>обліку</w:t>
      </w:r>
      <w:r>
        <w:rPr>
          <w:spacing w:val="-18"/>
          <w:sz w:val="28"/>
        </w:rPr>
        <w:t xml:space="preserve"> </w:t>
      </w:r>
      <w:r>
        <w:rPr>
          <w:sz w:val="28"/>
        </w:rPr>
        <w:t>дійсної</w:t>
      </w:r>
      <w:r>
        <w:rPr>
          <w:spacing w:val="-17"/>
          <w:sz w:val="28"/>
        </w:rPr>
        <w:t xml:space="preserve"> </w:t>
      </w:r>
      <w:r>
        <w:rPr>
          <w:sz w:val="28"/>
        </w:rPr>
        <w:t>несучої</w:t>
      </w:r>
      <w:r>
        <w:rPr>
          <w:spacing w:val="-18"/>
          <w:sz w:val="28"/>
        </w:rPr>
        <w:t xml:space="preserve"> </w:t>
      </w:r>
      <w:r>
        <w:rPr>
          <w:sz w:val="28"/>
        </w:rPr>
        <w:t>здатності</w:t>
      </w:r>
      <w:r>
        <w:rPr>
          <w:spacing w:val="-17"/>
          <w:sz w:val="28"/>
        </w:rPr>
        <w:t xml:space="preserve"> </w:t>
      </w:r>
      <w:r>
        <w:rPr>
          <w:sz w:val="28"/>
        </w:rPr>
        <w:t>стін і фундаментів;</w:t>
      </w:r>
    </w:p>
    <w:p w14:paraId="2F2813D9" w14:textId="77777777" w:rsidR="00250F50" w:rsidRDefault="00250F50" w:rsidP="00250F50">
      <w:pPr>
        <w:pStyle w:val="a5"/>
        <w:numPr>
          <w:ilvl w:val="0"/>
          <w:numId w:val="37"/>
        </w:numPr>
        <w:tabs>
          <w:tab w:val="left" w:pos="1012"/>
        </w:tabs>
        <w:spacing w:line="360" w:lineRule="auto"/>
        <w:ind w:right="139" w:firstLine="710"/>
        <w:rPr>
          <w:sz w:val="28"/>
        </w:rPr>
      </w:pPr>
      <w:r>
        <w:rPr>
          <w:sz w:val="28"/>
        </w:rPr>
        <w:t>Розташування знову проектованого будинку в безпосередній близькості від</w:t>
      </w:r>
      <w:r>
        <w:rPr>
          <w:spacing w:val="-14"/>
          <w:sz w:val="28"/>
        </w:rPr>
        <w:t xml:space="preserve"> </w:t>
      </w:r>
      <w:r>
        <w:rPr>
          <w:sz w:val="28"/>
        </w:rPr>
        <w:t>існуючого</w:t>
      </w:r>
      <w:r>
        <w:rPr>
          <w:spacing w:val="-15"/>
          <w:sz w:val="28"/>
        </w:rPr>
        <w:t xml:space="preserve"> </w:t>
      </w:r>
      <w:r>
        <w:rPr>
          <w:sz w:val="28"/>
        </w:rPr>
        <w:t>без</w:t>
      </w:r>
      <w:r>
        <w:rPr>
          <w:spacing w:val="-15"/>
          <w:sz w:val="28"/>
        </w:rPr>
        <w:t xml:space="preserve"> </w:t>
      </w:r>
      <w:r>
        <w:rPr>
          <w:sz w:val="28"/>
        </w:rPr>
        <w:t>розробки</w:t>
      </w:r>
      <w:r>
        <w:rPr>
          <w:spacing w:val="-12"/>
          <w:sz w:val="28"/>
        </w:rPr>
        <w:t xml:space="preserve"> </w:t>
      </w:r>
      <w:r>
        <w:rPr>
          <w:sz w:val="28"/>
        </w:rPr>
        <w:t>особливих</w:t>
      </w:r>
      <w:r>
        <w:rPr>
          <w:spacing w:val="-15"/>
          <w:sz w:val="28"/>
        </w:rPr>
        <w:t xml:space="preserve"> </w:t>
      </w:r>
      <w:r>
        <w:rPr>
          <w:sz w:val="28"/>
        </w:rPr>
        <w:t>заходів,</w:t>
      </w:r>
      <w:r>
        <w:rPr>
          <w:spacing w:val="-14"/>
          <w:sz w:val="28"/>
        </w:rPr>
        <w:t xml:space="preserve"> </w:t>
      </w:r>
      <w:r>
        <w:rPr>
          <w:sz w:val="28"/>
        </w:rPr>
        <w:t>спрямованих</w:t>
      </w:r>
      <w:r>
        <w:rPr>
          <w:spacing w:val="-15"/>
          <w:sz w:val="28"/>
        </w:rPr>
        <w:t xml:space="preserve"> </w:t>
      </w:r>
      <w:r>
        <w:rPr>
          <w:sz w:val="28"/>
        </w:rPr>
        <w:t>на</w:t>
      </w:r>
      <w:r>
        <w:rPr>
          <w:spacing w:val="-14"/>
          <w:sz w:val="28"/>
        </w:rPr>
        <w:t xml:space="preserve"> </w:t>
      </w:r>
      <w:r>
        <w:rPr>
          <w:sz w:val="28"/>
        </w:rPr>
        <w:t>зниження</w:t>
      </w:r>
      <w:r>
        <w:rPr>
          <w:spacing w:val="-14"/>
          <w:sz w:val="28"/>
        </w:rPr>
        <w:t xml:space="preserve"> </w:t>
      </w:r>
      <w:r>
        <w:rPr>
          <w:sz w:val="28"/>
        </w:rPr>
        <w:t>впливу на роботу ґрунту під існуючими фундаментами, додаткової навантаженням від нового будівництва.</w:t>
      </w:r>
    </w:p>
    <w:p w14:paraId="2F8E2B5F" w14:textId="77777777" w:rsidR="00250F50" w:rsidRDefault="00250F50" w:rsidP="00250F50">
      <w:pPr>
        <w:pStyle w:val="a3"/>
        <w:spacing w:before="10"/>
        <w:ind w:left="0" w:firstLine="0"/>
        <w:jc w:val="left"/>
        <w:rPr>
          <w:sz w:val="17"/>
        </w:rPr>
      </w:pPr>
      <w:r>
        <w:rPr>
          <w:noProof/>
          <w:sz w:val="17"/>
        </w:rPr>
        <w:drawing>
          <wp:anchor distT="0" distB="0" distL="0" distR="0" simplePos="0" relativeHeight="251662336" behindDoc="1" locked="0" layoutInCell="1" allowOverlap="1" wp14:anchorId="7B96DE27" wp14:editId="65D584D0">
            <wp:simplePos x="0" y="0"/>
            <wp:positionH relativeFrom="page">
              <wp:posOffset>829055</wp:posOffset>
            </wp:positionH>
            <wp:positionV relativeFrom="paragraph">
              <wp:posOffset>146108</wp:posOffset>
            </wp:positionV>
            <wp:extent cx="5850631" cy="439473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850631" cy="4394739"/>
                    </a:xfrm>
                    <a:prstGeom prst="rect">
                      <a:avLst/>
                    </a:prstGeom>
                  </pic:spPr>
                </pic:pic>
              </a:graphicData>
            </a:graphic>
          </wp:anchor>
        </w:drawing>
      </w:r>
    </w:p>
    <w:p w14:paraId="7C22B68C" w14:textId="77777777" w:rsidR="00250F50" w:rsidRDefault="00250F50" w:rsidP="00250F50">
      <w:pPr>
        <w:spacing w:before="229"/>
        <w:ind w:left="668"/>
        <w:rPr>
          <w:i/>
          <w:sz w:val="28"/>
        </w:rPr>
      </w:pPr>
      <w:r>
        <w:rPr>
          <w:i/>
          <w:sz w:val="28"/>
        </w:rPr>
        <w:t>Рис.</w:t>
      </w:r>
      <w:r>
        <w:rPr>
          <w:spacing w:val="-5"/>
          <w:sz w:val="28"/>
        </w:rPr>
        <w:t xml:space="preserve"> </w:t>
      </w:r>
      <w:r>
        <w:rPr>
          <w:i/>
          <w:sz w:val="28"/>
        </w:rPr>
        <w:t>2.3</w:t>
      </w:r>
      <w:r>
        <w:rPr>
          <w:spacing w:val="-5"/>
          <w:sz w:val="28"/>
        </w:rPr>
        <w:t xml:space="preserve"> </w:t>
      </w:r>
      <w:r>
        <w:rPr>
          <w:i/>
          <w:sz w:val="28"/>
        </w:rPr>
        <w:t>–</w:t>
      </w:r>
      <w:r>
        <w:rPr>
          <w:spacing w:val="-7"/>
          <w:sz w:val="28"/>
        </w:rPr>
        <w:t xml:space="preserve"> </w:t>
      </w:r>
      <w:r>
        <w:rPr>
          <w:i/>
          <w:sz w:val="28"/>
        </w:rPr>
        <w:t>Вивітрювання</w:t>
      </w:r>
      <w:r>
        <w:rPr>
          <w:spacing w:val="-6"/>
          <w:sz w:val="28"/>
        </w:rPr>
        <w:t xml:space="preserve"> </w:t>
      </w:r>
      <w:r>
        <w:rPr>
          <w:i/>
          <w:sz w:val="28"/>
        </w:rPr>
        <w:t>кладки</w:t>
      </w:r>
      <w:r>
        <w:rPr>
          <w:spacing w:val="-6"/>
          <w:sz w:val="28"/>
        </w:rPr>
        <w:t xml:space="preserve"> </w:t>
      </w:r>
      <w:r>
        <w:rPr>
          <w:i/>
          <w:sz w:val="28"/>
        </w:rPr>
        <w:t>та</w:t>
      </w:r>
      <w:r>
        <w:rPr>
          <w:spacing w:val="-6"/>
          <w:sz w:val="28"/>
        </w:rPr>
        <w:t xml:space="preserve"> </w:t>
      </w:r>
      <w:r>
        <w:rPr>
          <w:i/>
          <w:sz w:val="28"/>
        </w:rPr>
        <w:t>випадіння</w:t>
      </w:r>
      <w:r>
        <w:rPr>
          <w:spacing w:val="-6"/>
          <w:sz w:val="28"/>
        </w:rPr>
        <w:t xml:space="preserve"> </w:t>
      </w:r>
      <w:r>
        <w:rPr>
          <w:i/>
          <w:sz w:val="28"/>
        </w:rPr>
        <w:t>перемички</w:t>
      </w:r>
      <w:r>
        <w:rPr>
          <w:spacing w:val="-5"/>
          <w:sz w:val="28"/>
        </w:rPr>
        <w:t xml:space="preserve"> </w:t>
      </w:r>
      <w:r>
        <w:rPr>
          <w:i/>
          <w:sz w:val="28"/>
        </w:rPr>
        <w:t>цегляної</w:t>
      </w:r>
      <w:r>
        <w:rPr>
          <w:spacing w:val="-7"/>
          <w:sz w:val="28"/>
        </w:rPr>
        <w:t xml:space="preserve"> </w:t>
      </w:r>
      <w:r>
        <w:rPr>
          <w:i/>
          <w:spacing w:val="-2"/>
          <w:sz w:val="28"/>
        </w:rPr>
        <w:t>стіни</w:t>
      </w:r>
    </w:p>
    <w:p w14:paraId="5AC20D4C" w14:textId="77777777" w:rsidR="00250F50" w:rsidRDefault="00250F50" w:rsidP="00250F50">
      <w:pPr>
        <w:rPr>
          <w:i/>
          <w:sz w:val="28"/>
        </w:rPr>
        <w:sectPr w:rsidR="00250F50" w:rsidSect="00250F50">
          <w:pgSz w:w="11900" w:h="16840"/>
          <w:pgMar w:top="1060" w:right="992" w:bottom="960" w:left="992" w:header="0" w:footer="779" w:gutter="0"/>
          <w:cols w:space="720"/>
        </w:sectPr>
      </w:pPr>
    </w:p>
    <w:p w14:paraId="618500F0" w14:textId="77777777" w:rsidR="00250F50" w:rsidRDefault="00250F50" w:rsidP="00250F50">
      <w:pPr>
        <w:pStyle w:val="a3"/>
        <w:ind w:left="313" w:firstLine="0"/>
        <w:jc w:val="left"/>
        <w:rPr>
          <w:sz w:val="20"/>
        </w:rPr>
      </w:pPr>
      <w:r>
        <w:rPr>
          <w:noProof/>
          <w:sz w:val="20"/>
        </w:rPr>
        <w:lastRenderedPageBreak/>
        <w:drawing>
          <wp:inline distT="0" distB="0" distL="0" distR="0" wp14:anchorId="4B550923" wp14:editId="184C5AEF">
            <wp:extent cx="5862114" cy="439883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5862114" cy="4398835"/>
                    </a:xfrm>
                    <a:prstGeom prst="rect">
                      <a:avLst/>
                    </a:prstGeom>
                  </pic:spPr>
                </pic:pic>
              </a:graphicData>
            </a:graphic>
          </wp:inline>
        </w:drawing>
      </w:r>
    </w:p>
    <w:p w14:paraId="4681D958" w14:textId="77777777" w:rsidR="00250F50" w:rsidRDefault="00250F50" w:rsidP="00250F50">
      <w:pPr>
        <w:spacing w:before="214" w:line="362" w:lineRule="auto"/>
        <w:ind w:left="3284" w:right="663" w:hanging="2103"/>
        <w:rPr>
          <w:i/>
          <w:sz w:val="28"/>
        </w:rPr>
      </w:pPr>
      <w:r>
        <w:rPr>
          <w:i/>
          <w:sz w:val="28"/>
        </w:rPr>
        <w:t>Рис.</w:t>
      </w:r>
      <w:r>
        <w:rPr>
          <w:spacing w:val="-4"/>
          <w:sz w:val="28"/>
        </w:rPr>
        <w:t xml:space="preserve"> </w:t>
      </w:r>
      <w:r>
        <w:rPr>
          <w:i/>
          <w:sz w:val="28"/>
        </w:rPr>
        <w:t>2.4</w:t>
      </w:r>
      <w:r>
        <w:rPr>
          <w:spacing w:val="-6"/>
          <w:sz w:val="28"/>
        </w:rPr>
        <w:t xml:space="preserve"> </w:t>
      </w:r>
      <w:r>
        <w:rPr>
          <w:i/>
          <w:sz w:val="28"/>
        </w:rPr>
        <w:t>–</w:t>
      </w:r>
      <w:r>
        <w:rPr>
          <w:spacing w:val="-7"/>
          <w:sz w:val="28"/>
        </w:rPr>
        <w:t xml:space="preserve"> </w:t>
      </w:r>
      <w:r>
        <w:rPr>
          <w:i/>
          <w:sz w:val="28"/>
        </w:rPr>
        <w:t>Деструкція</w:t>
      </w:r>
      <w:r>
        <w:rPr>
          <w:spacing w:val="-6"/>
          <w:sz w:val="28"/>
        </w:rPr>
        <w:t xml:space="preserve"> </w:t>
      </w:r>
      <w:r>
        <w:rPr>
          <w:i/>
          <w:sz w:val="28"/>
        </w:rPr>
        <w:t>стіни:</w:t>
      </w:r>
      <w:r>
        <w:rPr>
          <w:spacing w:val="-8"/>
          <w:sz w:val="28"/>
        </w:rPr>
        <w:t xml:space="preserve"> </w:t>
      </w:r>
      <w:r>
        <w:rPr>
          <w:i/>
          <w:sz w:val="28"/>
        </w:rPr>
        <w:t>вивітрювання,</w:t>
      </w:r>
      <w:r>
        <w:rPr>
          <w:spacing w:val="-4"/>
          <w:sz w:val="28"/>
        </w:rPr>
        <w:t xml:space="preserve"> </w:t>
      </w:r>
      <w:r>
        <w:rPr>
          <w:i/>
          <w:sz w:val="28"/>
        </w:rPr>
        <w:t>утворення</w:t>
      </w:r>
      <w:r>
        <w:rPr>
          <w:spacing w:val="-6"/>
          <w:sz w:val="28"/>
        </w:rPr>
        <w:t xml:space="preserve"> </w:t>
      </w:r>
      <w:proofErr w:type="spellStart"/>
      <w:r>
        <w:rPr>
          <w:i/>
          <w:sz w:val="28"/>
        </w:rPr>
        <w:t>висолів</w:t>
      </w:r>
      <w:proofErr w:type="spellEnd"/>
      <w:r>
        <w:rPr>
          <w:i/>
          <w:sz w:val="28"/>
        </w:rPr>
        <w:t>,</w:t>
      </w:r>
      <w:r>
        <w:rPr>
          <w:sz w:val="28"/>
        </w:rPr>
        <w:t xml:space="preserve"> </w:t>
      </w:r>
      <w:r>
        <w:rPr>
          <w:i/>
          <w:sz w:val="28"/>
        </w:rPr>
        <w:t>пліснява</w:t>
      </w:r>
      <w:r>
        <w:rPr>
          <w:sz w:val="28"/>
        </w:rPr>
        <w:t xml:space="preserve"> </w:t>
      </w:r>
      <w:r>
        <w:rPr>
          <w:i/>
          <w:sz w:val="28"/>
        </w:rPr>
        <w:t>та</w:t>
      </w:r>
      <w:r>
        <w:rPr>
          <w:sz w:val="28"/>
        </w:rPr>
        <w:t xml:space="preserve"> </w:t>
      </w:r>
      <w:r>
        <w:rPr>
          <w:i/>
          <w:sz w:val="28"/>
        </w:rPr>
        <w:t>мох</w:t>
      </w:r>
      <w:r>
        <w:rPr>
          <w:sz w:val="28"/>
        </w:rPr>
        <w:t xml:space="preserve"> </w:t>
      </w:r>
      <w:r>
        <w:rPr>
          <w:i/>
          <w:sz w:val="28"/>
        </w:rPr>
        <w:t>на</w:t>
      </w:r>
      <w:r>
        <w:rPr>
          <w:sz w:val="28"/>
        </w:rPr>
        <w:t xml:space="preserve"> </w:t>
      </w:r>
      <w:r>
        <w:rPr>
          <w:i/>
          <w:sz w:val="28"/>
        </w:rPr>
        <w:t>поверхні</w:t>
      </w:r>
    </w:p>
    <w:p w14:paraId="7E7BDCDB" w14:textId="77777777" w:rsidR="00250F50" w:rsidRDefault="00250F50" w:rsidP="00250F50">
      <w:pPr>
        <w:pStyle w:val="a3"/>
        <w:spacing w:before="155"/>
        <w:ind w:left="0" w:firstLine="0"/>
        <w:jc w:val="left"/>
        <w:rPr>
          <w:i/>
        </w:rPr>
      </w:pPr>
    </w:p>
    <w:p w14:paraId="70D4C03B" w14:textId="77777777" w:rsidR="00250F50" w:rsidRDefault="00250F50" w:rsidP="00250F50">
      <w:pPr>
        <w:pStyle w:val="a3"/>
        <w:spacing w:before="1" w:line="362" w:lineRule="auto"/>
        <w:ind w:right="139"/>
      </w:pPr>
      <w:r>
        <w:t>За</w:t>
      </w:r>
      <w:r>
        <w:rPr>
          <w:spacing w:val="-18"/>
        </w:rPr>
        <w:t xml:space="preserve"> </w:t>
      </w:r>
      <w:r>
        <w:t>ступенем</w:t>
      </w:r>
      <w:r>
        <w:rPr>
          <w:spacing w:val="-17"/>
        </w:rPr>
        <w:t xml:space="preserve"> </w:t>
      </w:r>
      <w:r>
        <w:t>небезпеки</w:t>
      </w:r>
      <w:r>
        <w:rPr>
          <w:spacing w:val="-18"/>
        </w:rPr>
        <w:t xml:space="preserve"> </w:t>
      </w:r>
      <w:r>
        <w:t>для</w:t>
      </w:r>
      <w:r>
        <w:rPr>
          <w:spacing w:val="-17"/>
        </w:rPr>
        <w:t xml:space="preserve"> </w:t>
      </w:r>
      <w:r>
        <w:t>несучих</w:t>
      </w:r>
      <w:r>
        <w:rPr>
          <w:spacing w:val="-18"/>
        </w:rPr>
        <w:t xml:space="preserve"> </w:t>
      </w:r>
      <w:r>
        <w:t>та</w:t>
      </w:r>
      <w:r>
        <w:rPr>
          <w:spacing w:val="-17"/>
        </w:rPr>
        <w:t xml:space="preserve"> </w:t>
      </w:r>
      <w:proofErr w:type="spellStart"/>
      <w:r>
        <w:t>огороджуючих</w:t>
      </w:r>
      <w:proofErr w:type="spellEnd"/>
      <w:r>
        <w:rPr>
          <w:spacing w:val="-18"/>
        </w:rPr>
        <w:t xml:space="preserve"> </w:t>
      </w:r>
      <w:r>
        <w:t>конструкцій</w:t>
      </w:r>
      <w:r>
        <w:rPr>
          <w:spacing w:val="-17"/>
        </w:rPr>
        <w:t xml:space="preserve"> </w:t>
      </w:r>
      <w:r>
        <w:t>тріщини можна розділити на три групи.</w:t>
      </w:r>
    </w:p>
    <w:p w14:paraId="2CDF8F3F" w14:textId="77777777" w:rsidR="00250F50" w:rsidRDefault="00250F50" w:rsidP="00250F50">
      <w:pPr>
        <w:pStyle w:val="a5"/>
        <w:numPr>
          <w:ilvl w:val="0"/>
          <w:numId w:val="36"/>
        </w:numPr>
        <w:tabs>
          <w:tab w:val="left" w:pos="1018"/>
        </w:tabs>
        <w:spacing w:line="314" w:lineRule="exact"/>
        <w:ind w:left="1018" w:hanging="167"/>
        <w:rPr>
          <w:sz w:val="28"/>
        </w:rPr>
      </w:pPr>
      <w:r>
        <w:rPr>
          <w:sz w:val="28"/>
        </w:rPr>
        <w:t>Тріщини</w:t>
      </w:r>
      <w:r>
        <w:rPr>
          <w:spacing w:val="-13"/>
          <w:sz w:val="28"/>
        </w:rPr>
        <w:t xml:space="preserve"> </w:t>
      </w:r>
      <w:r>
        <w:rPr>
          <w:sz w:val="28"/>
        </w:rPr>
        <w:t>безпечні,</w:t>
      </w:r>
      <w:r>
        <w:rPr>
          <w:spacing w:val="-9"/>
          <w:sz w:val="28"/>
        </w:rPr>
        <w:t xml:space="preserve"> </w:t>
      </w:r>
      <w:r>
        <w:rPr>
          <w:sz w:val="28"/>
        </w:rPr>
        <w:t>погіршують</w:t>
      </w:r>
      <w:r>
        <w:rPr>
          <w:spacing w:val="-14"/>
          <w:sz w:val="28"/>
        </w:rPr>
        <w:t xml:space="preserve"> </w:t>
      </w:r>
      <w:r>
        <w:rPr>
          <w:sz w:val="28"/>
        </w:rPr>
        <w:t>тільки</w:t>
      </w:r>
      <w:r>
        <w:rPr>
          <w:spacing w:val="-13"/>
          <w:sz w:val="28"/>
        </w:rPr>
        <w:t xml:space="preserve"> </w:t>
      </w:r>
      <w:r>
        <w:rPr>
          <w:sz w:val="28"/>
        </w:rPr>
        <w:t>якість</w:t>
      </w:r>
      <w:r>
        <w:rPr>
          <w:spacing w:val="-13"/>
          <w:sz w:val="28"/>
        </w:rPr>
        <w:t xml:space="preserve"> </w:t>
      </w:r>
      <w:r>
        <w:rPr>
          <w:sz w:val="28"/>
        </w:rPr>
        <w:t>лицьової</w:t>
      </w:r>
      <w:r>
        <w:rPr>
          <w:spacing w:val="-13"/>
          <w:sz w:val="28"/>
        </w:rPr>
        <w:t xml:space="preserve"> </w:t>
      </w:r>
      <w:r>
        <w:rPr>
          <w:spacing w:val="-2"/>
          <w:sz w:val="28"/>
        </w:rPr>
        <w:t>поверхні.</w:t>
      </w:r>
    </w:p>
    <w:p w14:paraId="17872873" w14:textId="77777777" w:rsidR="00250F50" w:rsidRDefault="00250F50" w:rsidP="00250F50">
      <w:pPr>
        <w:pStyle w:val="a5"/>
        <w:numPr>
          <w:ilvl w:val="0"/>
          <w:numId w:val="36"/>
        </w:numPr>
        <w:tabs>
          <w:tab w:val="left" w:pos="1017"/>
        </w:tabs>
        <w:spacing w:before="162" w:line="357" w:lineRule="auto"/>
        <w:ind w:right="143" w:firstLine="710"/>
        <w:rPr>
          <w:sz w:val="28"/>
        </w:rPr>
      </w:pPr>
      <w:r>
        <w:rPr>
          <w:sz w:val="28"/>
        </w:rPr>
        <w:t>Небезпечні тріщини, що викликають значне ослаблення перерізів, розвиток яких триває з неослабною інтенсивністю.</w:t>
      </w:r>
    </w:p>
    <w:p w14:paraId="37277EF9" w14:textId="77777777" w:rsidR="00250F50" w:rsidRDefault="00250F50" w:rsidP="00250F50">
      <w:pPr>
        <w:pStyle w:val="a5"/>
        <w:numPr>
          <w:ilvl w:val="0"/>
          <w:numId w:val="36"/>
        </w:numPr>
        <w:tabs>
          <w:tab w:val="left" w:pos="1017"/>
        </w:tabs>
        <w:spacing w:before="6" w:line="360" w:lineRule="auto"/>
        <w:ind w:right="139" w:firstLine="710"/>
        <w:rPr>
          <w:sz w:val="28"/>
        </w:rPr>
      </w:pPr>
      <w:r>
        <w:rPr>
          <w:sz w:val="28"/>
        </w:rPr>
        <w:t xml:space="preserve">Тріщини проміжної групи, які погіршують експлуатаційні властивості, </w:t>
      </w:r>
      <w:r>
        <w:rPr>
          <w:spacing w:val="-2"/>
          <w:sz w:val="28"/>
        </w:rPr>
        <w:t>знижують</w:t>
      </w:r>
      <w:r>
        <w:rPr>
          <w:spacing w:val="-9"/>
          <w:sz w:val="28"/>
        </w:rPr>
        <w:t xml:space="preserve"> </w:t>
      </w:r>
      <w:r>
        <w:rPr>
          <w:spacing w:val="-2"/>
          <w:sz w:val="28"/>
        </w:rPr>
        <w:t>надійність</w:t>
      </w:r>
      <w:r>
        <w:rPr>
          <w:spacing w:val="-4"/>
          <w:sz w:val="28"/>
        </w:rPr>
        <w:t xml:space="preserve"> </w:t>
      </w:r>
      <w:r>
        <w:rPr>
          <w:spacing w:val="-2"/>
          <w:sz w:val="28"/>
        </w:rPr>
        <w:t>і</w:t>
      </w:r>
      <w:r>
        <w:rPr>
          <w:spacing w:val="-7"/>
          <w:sz w:val="28"/>
        </w:rPr>
        <w:t xml:space="preserve"> </w:t>
      </w:r>
      <w:r>
        <w:rPr>
          <w:spacing w:val="-2"/>
          <w:sz w:val="28"/>
        </w:rPr>
        <w:t>довговічність</w:t>
      </w:r>
      <w:r>
        <w:rPr>
          <w:spacing w:val="-9"/>
          <w:sz w:val="28"/>
        </w:rPr>
        <w:t xml:space="preserve"> </w:t>
      </w:r>
      <w:r>
        <w:rPr>
          <w:spacing w:val="-2"/>
          <w:sz w:val="28"/>
        </w:rPr>
        <w:t>конструкцій,</w:t>
      </w:r>
      <w:r>
        <w:rPr>
          <w:spacing w:val="-4"/>
          <w:sz w:val="28"/>
        </w:rPr>
        <w:t xml:space="preserve"> </w:t>
      </w:r>
      <w:r>
        <w:rPr>
          <w:spacing w:val="-2"/>
          <w:sz w:val="28"/>
        </w:rPr>
        <w:t>проте</w:t>
      </w:r>
      <w:r>
        <w:rPr>
          <w:spacing w:val="-6"/>
          <w:sz w:val="28"/>
        </w:rPr>
        <w:t xml:space="preserve"> </w:t>
      </w:r>
      <w:r>
        <w:rPr>
          <w:spacing w:val="-2"/>
          <w:sz w:val="28"/>
        </w:rPr>
        <w:t>ще</w:t>
      </w:r>
      <w:r>
        <w:rPr>
          <w:spacing w:val="-6"/>
          <w:sz w:val="28"/>
        </w:rPr>
        <w:t xml:space="preserve"> </w:t>
      </w:r>
      <w:r>
        <w:rPr>
          <w:spacing w:val="-2"/>
          <w:sz w:val="28"/>
        </w:rPr>
        <w:t>не</w:t>
      </w:r>
      <w:r>
        <w:rPr>
          <w:spacing w:val="-6"/>
          <w:sz w:val="28"/>
        </w:rPr>
        <w:t xml:space="preserve"> </w:t>
      </w:r>
      <w:r>
        <w:rPr>
          <w:spacing w:val="-2"/>
          <w:sz w:val="28"/>
        </w:rPr>
        <w:t>сприяють</w:t>
      </w:r>
      <w:r>
        <w:rPr>
          <w:spacing w:val="-9"/>
          <w:sz w:val="28"/>
        </w:rPr>
        <w:t xml:space="preserve"> </w:t>
      </w:r>
      <w:r>
        <w:rPr>
          <w:spacing w:val="-2"/>
          <w:sz w:val="28"/>
        </w:rPr>
        <w:t xml:space="preserve">повному </w:t>
      </w:r>
      <w:r>
        <w:rPr>
          <w:sz w:val="28"/>
        </w:rPr>
        <w:t>їх руйнуванню.</w:t>
      </w:r>
    </w:p>
    <w:p w14:paraId="013EDCF8" w14:textId="77777777" w:rsidR="00250F50" w:rsidRDefault="00250F50" w:rsidP="00250F50">
      <w:pPr>
        <w:pStyle w:val="a3"/>
        <w:spacing w:line="360" w:lineRule="auto"/>
        <w:ind w:right="134"/>
      </w:pPr>
      <w:r>
        <w:t xml:space="preserve">Виникнення </w:t>
      </w:r>
      <w:proofErr w:type="spellStart"/>
      <w:r>
        <w:t>тріщин</w:t>
      </w:r>
      <w:proofErr w:type="spellEnd"/>
      <w:r>
        <w:t xml:space="preserve"> у залізобетонних або кам'яних конструкціях визначається локальними перенапруженнями, зволоженням бетону і розклинюється</w:t>
      </w:r>
      <w:r>
        <w:rPr>
          <w:spacing w:val="-5"/>
        </w:rPr>
        <w:t xml:space="preserve"> </w:t>
      </w:r>
      <w:r>
        <w:t>дією</w:t>
      </w:r>
      <w:r>
        <w:rPr>
          <w:spacing w:val="-8"/>
        </w:rPr>
        <w:t xml:space="preserve"> </w:t>
      </w:r>
      <w:r>
        <w:t>льоду</w:t>
      </w:r>
      <w:r>
        <w:rPr>
          <w:spacing w:val="-3"/>
        </w:rPr>
        <w:t xml:space="preserve"> </w:t>
      </w:r>
      <w:r>
        <w:t>в</w:t>
      </w:r>
      <w:r>
        <w:rPr>
          <w:spacing w:val="-9"/>
        </w:rPr>
        <w:t xml:space="preserve"> </w:t>
      </w:r>
      <w:r>
        <w:t>порах</w:t>
      </w:r>
      <w:r>
        <w:rPr>
          <w:spacing w:val="-3"/>
        </w:rPr>
        <w:t xml:space="preserve"> </w:t>
      </w:r>
      <w:r>
        <w:t>матеріалу,</w:t>
      </w:r>
      <w:r>
        <w:rPr>
          <w:spacing w:val="-5"/>
        </w:rPr>
        <w:t xml:space="preserve"> </w:t>
      </w:r>
      <w:r>
        <w:t>корозією</w:t>
      </w:r>
      <w:r>
        <w:rPr>
          <w:spacing w:val="-8"/>
        </w:rPr>
        <w:t xml:space="preserve"> </w:t>
      </w:r>
      <w:r>
        <w:t>арматури</w:t>
      </w:r>
      <w:r>
        <w:rPr>
          <w:spacing w:val="-7"/>
        </w:rPr>
        <w:t xml:space="preserve"> </w:t>
      </w:r>
      <w:r>
        <w:t>і</w:t>
      </w:r>
      <w:r>
        <w:rPr>
          <w:spacing w:val="-7"/>
        </w:rPr>
        <w:t xml:space="preserve"> </w:t>
      </w:r>
      <w:r>
        <w:t>дією</w:t>
      </w:r>
      <w:r>
        <w:rPr>
          <w:spacing w:val="-8"/>
        </w:rPr>
        <w:t xml:space="preserve"> </w:t>
      </w:r>
      <w:r>
        <w:t>багатьох важкопрогнозованих факторів.</w:t>
      </w:r>
    </w:p>
    <w:p w14:paraId="63AFC6A5" w14:textId="77777777" w:rsidR="00250F50" w:rsidRDefault="00250F50" w:rsidP="00250F50">
      <w:pPr>
        <w:pStyle w:val="a3"/>
        <w:spacing w:line="360" w:lineRule="auto"/>
        <w:sectPr w:rsidR="00250F50" w:rsidSect="00250F50">
          <w:pgSz w:w="11900" w:h="16840"/>
          <w:pgMar w:top="1140" w:right="992" w:bottom="960" w:left="992" w:header="0" w:footer="779" w:gutter="0"/>
          <w:cols w:space="720"/>
        </w:sectPr>
      </w:pPr>
    </w:p>
    <w:p w14:paraId="69649CC1" w14:textId="77777777" w:rsidR="00250F50" w:rsidRDefault="00250F50" w:rsidP="00250F50">
      <w:pPr>
        <w:pStyle w:val="a3"/>
        <w:spacing w:before="70" w:line="352" w:lineRule="auto"/>
        <w:ind w:right="134"/>
      </w:pPr>
      <w:r>
        <w:lastRenderedPageBreak/>
        <w:t>Слід розрізняти тріщини, поява яких викликана напруженнями, що виявилися в залізобетонних конструкціях в процесі виготовлення, транспортування та монтажу, і тріщини, зумовлені експлуатаційними навантаженнями і впливом навколишнього середовища.</w:t>
      </w:r>
    </w:p>
    <w:p w14:paraId="53DE843C" w14:textId="77777777" w:rsidR="00250F50" w:rsidRDefault="00250F50" w:rsidP="00250F50">
      <w:pPr>
        <w:pStyle w:val="a3"/>
        <w:spacing w:before="3" w:line="352" w:lineRule="auto"/>
        <w:ind w:right="129"/>
      </w:pPr>
      <w:r>
        <w:rPr>
          <w:spacing w:val="-4"/>
        </w:rPr>
        <w:t>У залізобетонних конструкціях</w:t>
      </w:r>
      <w:r>
        <w:rPr>
          <w:spacing w:val="-9"/>
        </w:rPr>
        <w:t xml:space="preserve"> </w:t>
      </w:r>
      <w:r>
        <w:rPr>
          <w:spacing w:val="-4"/>
        </w:rPr>
        <w:t xml:space="preserve">до </w:t>
      </w:r>
      <w:proofErr w:type="spellStart"/>
      <w:r>
        <w:rPr>
          <w:spacing w:val="-4"/>
        </w:rPr>
        <w:t>тріщин</w:t>
      </w:r>
      <w:proofErr w:type="spellEnd"/>
      <w:r>
        <w:rPr>
          <w:spacing w:val="-4"/>
        </w:rPr>
        <w:t>,</w:t>
      </w:r>
      <w:r>
        <w:rPr>
          <w:spacing w:val="-5"/>
        </w:rPr>
        <w:t xml:space="preserve"> </w:t>
      </w:r>
      <w:r>
        <w:rPr>
          <w:spacing w:val="-4"/>
        </w:rPr>
        <w:t>що</w:t>
      </w:r>
      <w:r>
        <w:rPr>
          <w:spacing w:val="-9"/>
        </w:rPr>
        <w:t xml:space="preserve"> </w:t>
      </w:r>
      <w:r>
        <w:rPr>
          <w:spacing w:val="-4"/>
        </w:rPr>
        <w:t>з'явилися в</w:t>
      </w:r>
      <w:r>
        <w:rPr>
          <w:spacing w:val="-11"/>
        </w:rPr>
        <w:t xml:space="preserve"> </w:t>
      </w:r>
      <w:proofErr w:type="spellStart"/>
      <w:r>
        <w:rPr>
          <w:spacing w:val="-4"/>
        </w:rPr>
        <w:t>доексплуатаційній</w:t>
      </w:r>
      <w:proofErr w:type="spellEnd"/>
      <w:r>
        <w:rPr>
          <w:spacing w:val="-4"/>
        </w:rPr>
        <w:t xml:space="preserve"> </w:t>
      </w:r>
      <w:r>
        <w:t xml:space="preserve">період, відносяться: усадочні тріщини, викликані швидким висиханням </w:t>
      </w:r>
      <w:r>
        <w:rPr>
          <w:spacing w:val="-2"/>
        </w:rPr>
        <w:t>поверхневого</w:t>
      </w:r>
      <w:r>
        <w:rPr>
          <w:spacing w:val="-9"/>
        </w:rPr>
        <w:t xml:space="preserve"> </w:t>
      </w:r>
      <w:r>
        <w:rPr>
          <w:spacing w:val="-2"/>
        </w:rPr>
        <w:t>шару</w:t>
      </w:r>
      <w:r>
        <w:rPr>
          <w:spacing w:val="-9"/>
        </w:rPr>
        <w:t xml:space="preserve"> </w:t>
      </w:r>
      <w:r>
        <w:rPr>
          <w:spacing w:val="-2"/>
        </w:rPr>
        <w:t>бетону</w:t>
      </w:r>
      <w:r>
        <w:rPr>
          <w:spacing w:val="-9"/>
        </w:rPr>
        <w:t xml:space="preserve"> </w:t>
      </w:r>
      <w:r>
        <w:rPr>
          <w:spacing w:val="-2"/>
        </w:rPr>
        <w:t>і</w:t>
      </w:r>
      <w:r>
        <w:rPr>
          <w:spacing w:val="-14"/>
        </w:rPr>
        <w:t xml:space="preserve"> </w:t>
      </w:r>
      <w:r>
        <w:rPr>
          <w:spacing w:val="-2"/>
        </w:rPr>
        <w:t>скороченням</w:t>
      </w:r>
      <w:r>
        <w:rPr>
          <w:spacing w:val="-8"/>
        </w:rPr>
        <w:t xml:space="preserve"> </w:t>
      </w:r>
      <w:r>
        <w:rPr>
          <w:spacing w:val="-2"/>
        </w:rPr>
        <w:t>обсягу,</w:t>
      </w:r>
      <w:r>
        <w:rPr>
          <w:spacing w:val="-7"/>
        </w:rPr>
        <w:t xml:space="preserve"> </w:t>
      </w:r>
      <w:r>
        <w:rPr>
          <w:spacing w:val="-2"/>
        </w:rPr>
        <w:t>а</w:t>
      </w:r>
      <w:r>
        <w:rPr>
          <w:spacing w:val="-8"/>
        </w:rPr>
        <w:t xml:space="preserve"> </w:t>
      </w:r>
      <w:r>
        <w:rPr>
          <w:spacing w:val="-2"/>
        </w:rPr>
        <w:t>також</w:t>
      </w:r>
      <w:r>
        <w:rPr>
          <w:spacing w:val="-10"/>
        </w:rPr>
        <w:t xml:space="preserve"> </w:t>
      </w:r>
      <w:r>
        <w:rPr>
          <w:spacing w:val="-2"/>
        </w:rPr>
        <w:t>тріщини</w:t>
      </w:r>
      <w:r>
        <w:rPr>
          <w:spacing w:val="-10"/>
        </w:rPr>
        <w:t xml:space="preserve"> </w:t>
      </w:r>
      <w:r>
        <w:rPr>
          <w:spacing w:val="-2"/>
        </w:rPr>
        <w:t>від</w:t>
      </w:r>
      <w:r>
        <w:rPr>
          <w:spacing w:val="-7"/>
        </w:rPr>
        <w:t xml:space="preserve"> </w:t>
      </w:r>
      <w:r>
        <w:rPr>
          <w:spacing w:val="-2"/>
        </w:rPr>
        <w:t xml:space="preserve">набрякання </w:t>
      </w:r>
      <w:r>
        <w:t>бетону; тріщини, викликані нерівномірним охолодженням бетону; тріщини, викликані гідратаційним нагріванням при твердінні бетону в масивних конструкціях; тріщини технологічного походження, що виникли в збірних залізобетонних</w:t>
      </w:r>
      <w:r>
        <w:rPr>
          <w:spacing w:val="-9"/>
        </w:rPr>
        <w:t xml:space="preserve"> </w:t>
      </w:r>
      <w:r>
        <w:t>елементах</w:t>
      </w:r>
      <w:r>
        <w:rPr>
          <w:spacing w:val="-9"/>
        </w:rPr>
        <w:t xml:space="preserve"> </w:t>
      </w:r>
      <w:r>
        <w:t>в</w:t>
      </w:r>
      <w:r>
        <w:rPr>
          <w:spacing w:val="-11"/>
        </w:rPr>
        <w:t xml:space="preserve"> </w:t>
      </w:r>
      <w:r>
        <w:t>процесі</w:t>
      </w:r>
      <w:r>
        <w:rPr>
          <w:spacing w:val="-10"/>
        </w:rPr>
        <w:t xml:space="preserve"> </w:t>
      </w:r>
      <w:r>
        <w:t>виготовлення,</w:t>
      </w:r>
      <w:r>
        <w:rPr>
          <w:spacing w:val="-8"/>
        </w:rPr>
        <w:t xml:space="preserve"> </w:t>
      </w:r>
      <w:r>
        <w:t>транспортування</w:t>
      </w:r>
      <w:r>
        <w:rPr>
          <w:spacing w:val="-12"/>
        </w:rPr>
        <w:t xml:space="preserve"> </w:t>
      </w:r>
      <w:r>
        <w:t>та</w:t>
      </w:r>
      <w:r>
        <w:rPr>
          <w:spacing w:val="-8"/>
        </w:rPr>
        <w:t xml:space="preserve"> </w:t>
      </w:r>
      <w:r>
        <w:t>монтажу.</w:t>
      </w:r>
    </w:p>
    <w:p w14:paraId="1A83CFC2" w14:textId="77777777" w:rsidR="00250F50" w:rsidRDefault="00250F50" w:rsidP="00250F50">
      <w:pPr>
        <w:pStyle w:val="a3"/>
        <w:spacing w:before="3"/>
        <w:ind w:left="0" w:firstLine="0"/>
        <w:jc w:val="left"/>
        <w:rPr>
          <w:sz w:val="19"/>
        </w:rPr>
      </w:pPr>
      <w:r>
        <w:rPr>
          <w:noProof/>
          <w:sz w:val="19"/>
        </w:rPr>
        <w:drawing>
          <wp:anchor distT="0" distB="0" distL="0" distR="0" simplePos="0" relativeHeight="251663360" behindDoc="1" locked="0" layoutInCell="1" allowOverlap="1" wp14:anchorId="444946C9" wp14:editId="4A2D5D31">
            <wp:simplePos x="0" y="0"/>
            <wp:positionH relativeFrom="page">
              <wp:posOffset>932688</wp:posOffset>
            </wp:positionH>
            <wp:positionV relativeFrom="paragraph">
              <wp:posOffset>156412</wp:posOffset>
            </wp:positionV>
            <wp:extent cx="5730108" cy="430215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730108" cy="4302156"/>
                    </a:xfrm>
                    <a:prstGeom prst="rect">
                      <a:avLst/>
                    </a:prstGeom>
                  </pic:spPr>
                </pic:pic>
              </a:graphicData>
            </a:graphic>
          </wp:anchor>
        </w:drawing>
      </w:r>
    </w:p>
    <w:p w14:paraId="4DC616C6" w14:textId="77777777" w:rsidR="00250F50" w:rsidRDefault="00250F50" w:rsidP="00250F50">
      <w:pPr>
        <w:spacing w:before="72"/>
        <w:ind w:left="-1" w:right="2"/>
        <w:jc w:val="center"/>
        <w:rPr>
          <w:i/>
          <w:sz w:val="28"/>
        </w:rPr>
      </w:pPr>
      <w:r>
        <w:rPr>
          <w:i/>
          <w:sz w:val="28"/>
        </w:rPr>
        <w:t>Рис.</w:t>
      </w:r>
      <w:r>
        <w:rPr>
          <w:spacing w:val="-6"/>
          <w:sz w:val="28"/>
        </w:rPr>
        <w:t xml:space="preserve"> </w:t>
      </w:r>
      <w:r>
        <w:rPr>
          <w:i/>
          <w:sz w:val="28"/>
        </w:rPr>
        <w:t>2.5</w:t>
      </w:r>
      <w:r>
        <w:rPr>
          <w:spacing w:val="-7"/>
          <w:sz w:val="28"/>
        </w:rPr>
        <w:t xml:space="preserve"> </w:t>
      </w:r>
      <w:r>
        <w:rPr>
          <w:i/>
          <w:sz w:val="28"/>
        </w:rPr>
        <w:t>–</w:t>
      </w:r>
      <w:r>
        <w:rPr>
          <w:spacing w:val="-8"/>
          <w:sz w:val="28"/>
        </w:rPr>
        <w:t xml:space="preserve"> </w:t>
      </w:r>
      <w:r>
        <w:rPr>
          <w:i/>
          <w:sz w:val="28"/>
        </w:rPr>
        <w:t>Деформації</w:t>
      </w:r>
      <w:r>
        <w:rPr>
          <w:spacing w:val="-8"/>
          <w:sz w:val="28"/>
        </w:rPr>
        <w:t xml:space="preserve"> </w:t>
      </w:r>
      <w:r>
        <w:rPr>
          <w:i/>
          <w:sz w:val="28"/>
        </w:rPr>
        <w:t>залізобетонних</w:t>
      </w:r>
      <w:r>
        <w:rPr>
          <w:spacing w:val="-7"/>
          <w:sz w:val="28"/>
        </w:rPr>
        <w:t xml:space="preserve"> </w:t>
      </w:r>
      <w:r>
        <w:rPr>
          <w:i/>
          <w:spacing w:val="-2"/>
          <w:sz w:val="28"/>
        </w:rPr>
        <w:t>елементів</w:t>
      </w:r>
    </w:p>
    <w:p w14:paraId="436486D7" w14:textId="77777777" w:rsidR="00250F50" w:rsidRDefault="00250F50" w:rsidP="00250F50">
      <w:pPr>
        <w:pStyle w:val="a3"/>
        <w:spacing w:before="311"/>
        <w:ind w:left="0" w:firstLine="0"/>
        <w:jc w:val="left"/>
        <w:rPr>
          <w:i/>
        </w:rPr>
      </w:pPr>
    </w:p>
    <w:p w14:paraId="0295C8F1" w14:textId="77777777" w:rsidR="00250F50" w:rsidRDefault="00250F50" w:rsidP="00250F50">
      <w:pPr>
        <w:pStyle w:val="a3"/>
        <w:spacing w:line="360" w:lineRule="auto"/>
        <w:ind w:right="139"/>
      </w:pPr>
      <w:r>
        <w:t>Тріщини, що з'явилися в експлуатаційний період, поділяються на такі види: тріщини, що виникли в результаті температурних деформацій через порушення</w:t>
      </w:r>
      <w:r>
        <w:rPr>
          <w:spacing w:val="74"/>
        </w:rPr>
        <w:t xml:space="preserve">  </w:t>
      </w:r>
      <w:r>
        <w:t>вимог</w:t>
      </w:r>
      <w:r>
        <w:rPr>
          <w:spacing w:val="74"/>
        </w:rPr>
        <w:t xml:space="preserve">  </w:t>
      </w:r>
      <w:r>
        <w:t>пристроїв</w:t>
      </w:r>
      <w:r>
        <w:rPr>
          <w:spacing w:val="73"/>
        </w:rPr>
        <w:t xml:space="preserve">  </w:t>
      </w:r>
      <w:r>
        <w:t>температурних</w:t>
      </w:r>
      <w:r>
        <w:rPr>
          <w:spacing w:val="71"/>
        </w:rPr>
        <w:t xml:space="preserve">  </w:t>
      </w:r>
      <w:r>
        <w:t>швів</w:t>
      </w:r>
      <w:r>
        <w:rPr>
          <w:spacing w:val="71"/>
        </w:rPr>
        <w:t xml:space="preserve">  </w:t>
      </w:r>
      <w:r>
        <w:t>або</w:t>
      </w:r>
      <w:r>
        <w:rPr>
          <w:spacing w:val="74"/>
        </w:rPr>
        <w:t xml:space="preserve">  </w:t>
      </w:r>
      <w:r>
        <w:rPr>
          <w:spacing w:val="-2"/>
        </w:rPr>
        <w:t>неправильності</w:t>
      </w:r>
    </w:p>
    <w:p w14:paraId="474A6911" w14:textId="77777777" w:rsidR="00250F50" w:rsidRDefault="00250F50" w:rsidP="00250F50">
      <w:pPr>
        <w:pStyle w:val="a3"/>
        <w:spacing w:line="360" w:lineRule="auto"/>
        <w:sectPr w:rsidR="00250F50" w:rsidSect="00250F50">
          <w:pgSz w:w="11900" w:h="16840"/>
          <w:pgMar w:top="1060" w:right="992" w:bottom="960" w:left="992" w:header="0" w:footer="779" w:gutter="0"/>
          <w:cols w:space="720"/>
        </w:sectPr>
      </w:pPr>
    </w:p>
    <w:p w14:paraId="0CAD8EC4" w14:textId="77777777" w:rsidR="00250F50" w:rsidRDefault="00250F50" w:rsidP="00250F50">
      <w:pPr>
        <w:pStyle w:val="a3"/>
        <w:spacing w:before="70" w:line="360" w:lineRule="auto"/>
        <w:ind w:right="137" w:hanging="1"/>
      </w:pPr>
      <w:r>
        <w:lastRenderedPageBreak/>
        <w:t xml:space="preserve">розрахунку статично невизначеної системи на температурні впливи; тріщини, викликані нерівномірністю осадки ґрунтів основи; тріщини, зумовлені силовими впливами, що перевищують здатність залізобетонних елементів сприймати </w:t>
      </w:r>
      <w:proofErr w:type="spellStart"/>
      <w:r>
        <w:t>розтягуючі</w:t>
      </w:r>
      <w:proofErr w:type="spellEnd"/>
      <w:r>
        <w:t xml:space="preserve"> зусилля.</w:t>
      </w:r>
    </w:p>
    <w:p w14:paraId="794ABAA9" w14:textId="77777777" w:rsidR="00250F50" w:rsidRDefault="00250F50" w:rsidP="00250F50">
      <w:pPr>
        <w:pStyle w:val="a3"/>
        <w:spacing w:before="3" w:line="357" w:lineRule="auto"/>
        <w:ind w:right="139"/>
      </w:pPr>
      <w:r>
        <w:t xml:space="preserve">Нижче наведено класифікацію </w:t>
      </w:r>
      <w:proofErr w:type="spellStart"/>
      <w:r>
        <w:t>тріщин</w:t>
      </w:r>
      <w:proofErr w:type="spellEnd"/>
      <w:r>
        <w:t>, яка може бути використана при обстеженні стану будівель і споруд:</w:t>
      </w:r>
    </w:p>
    <w:p w14:paraId="42E7CDD8" w14:textId="77777777" w:rsidR="00250F50" w:rsidRDefault="00250F50" w:rsidP="00250F50">
      <w:pPr>
        <w:pStyle w:val="a5"/>
        <w:numPr>
          <w:ilvl w:val="0"/>
          <w:numId w:val="35"/>
        </w:numPr>
        <w:tabs>
          <w:tab w:val="left" w:pos="1133"/>
        </w:tabs>
        <w:spacing w:before="5"/>
        <w:ind w:left="1133" w:hanging="282"/>
        <w:jc w:val="both"/>
        <w:rPr>
          <w:sz w:val="28"/>
        </w:rPr>
      </w:pPr>
      <w:r>
        <w:rPr>
          <w:sz w:val="28"/>
        </w:rPr>
        <w:t>Характеристики</w:t>
      </w:r>
      <w:r>
        <w:rPr>
          <w:spacing w:val="-11"/>
          <w:sz w:val="28"/>
        </w:rPr>
        <w:t xml:space="preserve"> </w:t>
      </w:r>
      <w:r>
        <w:rPr>
          <w:sz w:val="28"/>
        </w:rPr>
        <w:t>ширини</w:t>
      </w:r>
      <w:r>
        <w:rPr>
          <w:spacing w:val="-10"/>
          <w:sz w:val="28"/>
        </w:rPr>
        <w:t xml:space="preserve"> </w:t>
      </w:r>
      <w:r>
        <w:rPr>
          <w:sz w:val="28"/>
        </w:rPr>
        <w:t>поверхових</w:t>
      </w:r>
      <w:r>
        <w:rPr>
          <w:spacing w:val="-9"/>
          <w:sz w:val="28"/>
        </w:rPr>
        <w:t xml:space="preserve"> </w:t>
      </w:r>
      <w:proofErr w:type="spellStart"/>
      <w:r>
        <w:rPr>
          <w:sz w:val="28"/>
        </w:rPr>
        <w:t>тріщин</w:t>
      </w:r>
      <w:proofErr w:type="spellEnd"/>
      <w:r>
        <w:rPr>
          <w:sz w:val="28"/>
        </w:rPr>
        <w:t>,</w:t>
      </w:r>
      <w:r>
        <w:rPr>
          <w:spacing w:val="-8"/>
          <w:sz w:val="28"/>
        </w:rPr>
        <w:t xml:space="preserve"> </w:t>
      </w:r>
      <w:r>
        <w:rPr>
          <w:spacing w:val="-5"/>
          <w:sz w:val="28"/>
        </w:rPr>
        <w:t>мм:</w:t>
      </w:r>
    </w:p>
    <w:p w14:paraId="51D0B966" w14:textId="77777777" w:rsidR="00250F50" w:rsidRDefault="00250F50" w:rsidP="00250F50">
      <w:pPr>
        <w:pStyle w:val="a5"/>
        <w:numPr>
          <w:ilvl w:val="1"/>
          <w:numId w:val="35"/>
        </w:numPr>
        <w:tabs>
          <w:tab w:val="left" w:pos="1133"/>
        </w:tabs>
        <w:spacing w:before="163"/>
        <w:ind w:left="1133" w:hanging="282"/>
        <w:jc w:val="left"/>
        <w:rPr>
          <w:sz w:val="28"/>
        </w:rPr>
      </w:pPr>
      <w:proofErr w:type="spellStart"/>
      <w:r>
        <w:rPr>
          <w:sz w:val="28"/>
        </w:rPr>
        <w:t>супертонка</w:t>
      </w:r>
      <w:proofErr w:type="spellEnd"/>
      <w:r>
        <w:rPr>
          <w:spacing w:val="-6"/>
          <w:sz w:val="28"/>
        </w:rPr>
        <w:t xml:space="preserve"> </w:t>
      </w:r>
      <w:r>
        <w:rPr>
          <w:sz w:val="28"/>
        </w:rPr>
        <w:t>–</w:t>
      </w:r>
      <w:r>
        <w:rPr>
          <w:spacing w:val="-6"/>
          <w:sz w:val="28"/>
        </w:rPr>
        <w:t xml:space="preserve"> </w:t>
      </w:r>
      <w:r>
        <w:rPr>
          <w:sz w:val="28"/>
        </w:rPr>
        <w:t>більше</w:t>
      </w:r>
      <w:r>
        <w:rPr>
          <w:spacing w:val="-5"/>
          <w:sz w:val="28"/>
        </w:rPr>
        <w:t xml:space="preserve"> </w:t>
      </w:r>
      <w:r>
        <w:rPr>
          <w:spacing w:val="-4"/>
          <w:sz w:val="28"/>
        </w:rPr>
        <w:t>0,1;</w:t>
      </w:r>
    </w:p>
    <w:p w14:paraId="4F656767" w14:textId="77777777" w:rsidR="00250F50" w:rsidRDefault="00250F50" w:rsidP="00250F50">
      <w:pPr>
        <w:pStyle w:val="a5"/>
        <w:numPr>
          <w:ilvl w:val="1"/>
          <w:numId w:val="35"/>
        </w:numPr>
        <w:tabs>
          <w:tab w:val="left" w:pos="1133"/>
        </w:tabs>
        <w:spacing w:before="158"/>
        <w:ind w:left="1133" w:hanging="282"/>
        <w:jc w:val="left"/>
        <w:rPr>
          <w:sz w:val="28"/>
        </w:rPr>
      </w:pPr>
      <w:r>
        <w:rPr>
          <w:sz w:val="28"/>
        </w:rPr>
        <w:t>дуже</w:t>
      </w:r>
      <w:r>
        <w:rPr>
          <w:spacing w:val="-5"/>
          <w:sz w:val="28"/>
        </w:rPr>
        <w:t xml:space="preserve"> </w:t>
      </w:r>
      <w:r>
        <w:rPr>
          <w:sz w:val="28"/>
        </w:rPr>
        <w:t>тонка</w:t>
      </w:r>
      <w:r>
        <w:rPr>
          <w:spacing w:val="-5"/>
          <w:sz w:val="28"/>
        </w:rPr>
        <w:t xml:space="preserve"> </w:t>
      </w:r>
      <w:r>
        <w:rPr>
          <w:sz w:val="28"/>
        </w:rPr>
        <w:t>–</w:t>
      </w:r>
      <w:r>
        <w:rPr>
          <w:spacing w:val="-5"/>
          <w:sz w:val="28"/>
        </w:rPr>
        <w:t xml:space="preserve"> </w:t>
      </w:r>
      <w:r>
        <w:rPr>
          <w:sz w:val="28"/>
        </w:rPr>
        <w:t>0,1-</w:t>
      </w:r>
      <w:r>
        <w:rPr>
          <w:spacing w:val="-4"/>
          <w:sz w:val="28"/>
        </w:rPr>
        <w:t>0,3;</w:t>
      </w:r>
    </w:p>
    <w:p w14:paraId="003CC319" w14:textId="77777777" w:rsidR="00250F50" w:rsidRDefault="00250F50" w:rsidP="00250F50">
      <w:pPr>
        <w:pStyle w:val="a3"/>
        <w:spacing w:before="163"/>
        <w:ind w:left="851" w:firstLine="0"/>
        <w:jc w:val="left"/>
      </w:pPr>
      <w:r>
        <w:t>-</w:t>
      </w:r>
      <w:r>
        <w:rPr>
          <w:spacing w:val="76"/>
          <w:w w:val="150"/>
        </w:rPr>
        <w:t xml:space="preserve"> </w:t>
      </w:r>
      <w:r>
        <w:t>тонка</w:t>
      </w:r>
      <w:r>
        <w:rPr>
          <w:spacing w:val="69"/>
        </w:rPr>
        <w:t xml:space="preserve"> </w:t>
      </w:r>
      <w:r>
        <w:t>-</w:t>
      </w:r>
      <w:r>
        <w:rPr>
          <w:spacing w:val="-4"/>
        </w:rPr>
        <w:t xml:space="preserve"> </w:t>
      </w:r>
      <w:r>
        <w:t>0,3-</w:t>
      </w:r>
      <w:r>
        <w:rPr>
          <w:spacing w:val="-5"/>
        </w:rPr>
        <w:t>1;</w:t>
      </w:r>
    </w:p>
    <w:p w14:paraId="3615400B" w14:textId="77777777" w:rsidR="00250F50" w:rsidRDefault="00250F50" w:rsidP="00250F50">
      <w:pPr>
        <w:pStyle w:val="a5"/>
        <w:numPr>
          <w:ilvl w:val="1"/>
          <w:numId w:val="35"/>
        </w:numPr>
        <w:tabs>
          <w:tab w:val="left" w:pos="1133"/>
        </w:tabs>
        <w:spacing w:before="158"/>
        <w:ind w:left="1133" w:hanging="282"/>
        <w:jc w:val="left"/>
        <w:rPr>
          <w:sz w:val="28"/>
        </w:rPr>
      </w:pPr>
      <w:r>
        <w:rPr>
          <w:sz w:val="28"/>
        </w:rPr>
        <w:t>в</w:t>
      </w:r>
      <w:r>
        <w:rPr>
          <w:spacing w:val="-6"/>
          <w:sz w:val="28"/>
        </w:rPr>
        <w:t xml:space="preserve"> </w:t>
      </w:r>
      <w:r>
        <w:rPr>
          <w:sz w:val="28"/>
        </w:rPr>
        <w:t>міру</w:t>
      </w:r>
      <w:r>
        <w:rPr>
          <w:spacing w:val="-4"/>
          <w:sz w:val="28"/>
        </w:rPr>
        <w:t xml:space="preserve"> </w:t>
      </w:r>
      <w:r>
        <w:rPr>
          <w:sz w:val="28"/>
        </w:rPr>
        <w:t>широка</w:t>
      </w:r>
      <w:r>
        <w:rPr>
          <w:spacing w:val="-2"/>
          <w:sz w:val="28"/>
        </w:rPr>
        <w:t xml:space="preserve"> </w:t>
      </w:r>
      <w:r>
        <w:rPr>
          <w:sz w:val="28"/>
        </w:rPr>
        <w:t>–</w:t>
      </w:r>
      <w:r>
        <w:rPr>
          <w:spacing w:val="-4"/>
          <w:sz w:val="28"/>
        </w:rPr>
        <w:t xml:space="preserve"> </w:t>
      </w:r>
      <w:r>
        <w:rPr>
          <w:sz w:val="28"/>
        </w:rPr>
        <w:t>1-</w:t>
      </w:r>
      <w:r>
        <w:rPr>
          <w:spacing w:val="-7"/>
          <w:sz w:val="28"/>
        </w:rPr>
        <w:t>2;</w:t>
      </w:r>
    </w:p>
    <w:p w14:paraId="6846B50B" w14:textId="77777777" w:rsidR="00250F50" w:rsidRDefault="00250F50" w:rsidP="00250F50">
      <w:pPr>
        <w:pStyle w:val="a5"/>
        <w:numPr>
          <w:ilvl w:val="1"/>
          <w:numId w:val="35"/>
        </w:numPr>
        <w:tabs>
          <w:tab w:val="left" w:pos="1133"/>
        </w:tabs>
        <w:spacing w:before="163"/>
        <w:ind w:left="1133" w:hanging="282"/>
        <w:jc w:val="left"/>
        <w:rPr>
          <w:sz w:val="28"/>
        </w:rPr>
      </w:pPr>
      <w:r>
        <w:rPr>
          <w:sz w:val="28"/>
        </w:rPr>
        <w:t>широка</w:t>
      </w:r>
      <w:r>
        <w:rPr>
          <w:spacing w:val="-5"/>
          <w:sz w:val="28"/>
        </w:rPr>
        <w:t xml:space="preserve"> </w:t>
      </w:r>
      <w:r>
        <w:rPr>
          <w:sz w:val="28"/>
        </w:rPr>
        <w:t>–</w:t>
      </w:r>
      <w:r>
        <w:rPr>
          <w:spacing w:val="-6"/>
          <w:sz w:val="28"/>
        </w:rPr>
        <w:t xml:space="preserve"> </w:t>
      </w:r>
      <w:r>
        <w:rPr>
          <w:sz w:val="28"/>
        </w:rPr>
        <w:t>2-</w:t>
      </w:r>
      <w:r>
        <w:rPr>
          <w:spacing w:val="-5"/>
          <w:sz w:val="28"/>
        </w:rPr>
        <w:t>5;</w:t>
      </w:r>
    </w:p>
    <w:p w14:paraId="7B9C676B" w14:textId="77777777" w:rsidR="00250F50" w:rsidRDefault="00250F50" w:rsidP="00250F50">
      <w:pPr>
        <w:pStyle w:val="a5"/>
        <w:numPr>
          <w:ilvl w:val="1"/>
          <w:numId w:val="35"/>
        </w:numPr>
        <w:tabs>
          <w:tab w:val="left" w:pos="1133"/>
        </w:tabs>
        <w:spacing w:before="163"/>
        <w:ind w:left="1133" w:hanging="282"/>
        <w:jc w:val="left"/>
        <w:rPr>
          <w:sz w:val="28"/>
        </w:rPr>
      </w:pPr>
      <w:r>
        <w:rPr>
          <w:sz w:val="28"/>
        </w:rPr>
        <w:t>дуже</w:t>
      </w:r>
      <w:r>
        <w:rPr>
          <w:spacing w:val="-4"/>
          <w:sz w:val="28"/>
        </w:rPr>
        <w:t xml:space="preserve"> </w:t>
      </w:r>
      <w:r>
        <w:rPr>
          <w:sz w:val="28"/>
        </w:rPr>
        <w:t>широка</w:t>
      </w:r>
      <w:r>
        <w:rPr>
          <w:spacing w:val="-4"/>
          <w:sz w:val="28"/>
        </w:rPr>
        <w:t xml:space="preserve"> </w:t>
      </w:r>
      <w:r>
        <w:rPr>
          <w:sz w:val="28"/>
        </w:rPr>
        <w:t>–</w:t>
      </w:r>
      <w:r>
        <w:rPr>
          <w:spacing w:val="-5"/>
          <w:sz w:val="28"/>
        </w:rPr>
        <w:t xml:space="preserve"> </w:t>
      </w:r>
      <w:r>
        <w:rPr>
          <w:sz w:val="28"/>
        </w:rPr>
        <w:t>5-</w:t>
      </w:r>
      <w:r>
        <w:rPr>
          <w:spacing w:val="-5"/>
          <w:sz w:val="28"/>
        </w:rPr>
        <w:t>10;</w:t>
      </w:r>
    </w:p>
    <w:p w14:paraId="3A3880D0" w14:textId="77777777" w:rsidR="00250F50" w:rsidRDefault="00250F50" w:rsidP="00250F50">
      <w:pPr>
        <w:pStyle w:val="a5"/>
        <w:numPr>
          <w:ilvl w:val="1"/>
          <w:numId w:val="35"/>
        </w:numPr>
        <w:tabs>
          <w:tab w:val="left" w:pos="1133"/>
        </w:tabs>
        <w:spacing w:before="158"/>
        <w:ind w:left="1133" w:hanging="282"/>
        <w:jc w:val="left"/>
        <w:rPr>
          <w:sz w:val="28"/>
        </w:rPr>
      </w:pPr>
      <w:proofErr w:type="spellStart"/>
      <w:r>
        <w:rPr>
          <w:sz w:val="28"/>
        </w:rPr>
        <w:t>суперширока</w:t>
      </w:r>
      <w:proofErr w:type="spellEnd"/>
      <w:r>
        <w:rPr>
          <w:spacing w:val="-7"/>
          <w:sz w:val="28"/>
        </w:rPr>
        <w:t xml:space="preserve"> </w:t>
      </w:r>
      <w:r>
        <w:rPr>
          <w:sz w:val="28"/>
        </w:rPr>
        <w:t>–</w:t>
      </w:r>
      <w:r>
        <w:rPr>
          <w:spacing w:val="-7"/>
          <w:sz w:val="28"/>
        </w:rPr>
        <w:t xml:space="preserve"> </w:t>
      </w:r>
      <w:r>
        <w:rPr>
          <w:spacing w:val="-5"/>
          <w:sz w:val="28"/>
        </w:rPr>
        <w:t>10.</w:t>
      </w:r>
    </w:p>
    <w:p w14:paraId="24B278AA" w14:textId="77777777" w:rsidR="00250F50" w:rsidRDefault="00250F50" w:rsidP="00250F50">
      <w:pPr>
        <w:pStyle w:val="a5"/>
        <w:numPr>
          <w:ilvl w:val="0"/>
          <w:numId w:val="35"/>
        </w:numPr>
        <w:tabs>
          <w:tab w:val="left" w:pos="1133"/>
        </w:tabs>
        <w:spacing w:before="162"/>
        <w:ind w:left="1133" w:hanging="282"/>
        <w:jc w:val="both"/>
        <w:rPr>
          <w:sz w:val="28"/>
        </w:rPr>
      </w:pPr>
      <w:r>
        <w:rPr>
          <w:sz w:val="28"/>
        </w:rPr>
        <w:t>Характеристики</w:t>
      </w:r>
      <w:r>
        <w:rPr>
          <w:spacing w:val="-12"/>
          <w:sz w:val="28"/>
        </w:rPr>
        <w:t xml:space="preserve"> </w:t>
      </w:r>
      <w:r>
        <w:rPr>
          <w:sz w:val="28"/>
        </w:rPr>
        <w:t>відстані</w:t>
      </w:r>
      <w:r>
        <w:rPr>
          <w:spacing w:val="-11"/>
          <w:sz w:val="28"/>
        </w:rPr>
        <w:t xml:space="preserve"> </w:t>
      </w:r>
      <w:r>
        <w:rPr>
          <w:sz w:val="28"/>
        </w:rPr>
        <w:t>між</w:t>
      </w:r>
      <w:r>
        <w:rPr>
          <w:spacing w:val="-11"/>
          <w:sz w:val="28"/>
        </w:rPr>
        <w:t xml:space="preserve"> </w:t>
      </w:r>
      <w:r>
        <w:rPr>
          <w:sz w:val="28"/>
        </w:rPr>
        <w:t>близько</w:t>
      </w:r>
      <w:r>
        <w:rPr>
          <w:spacing w:val="-11"/>
          <w:sz w:val="28"/>
        </w:rPr>
        <w:t xml:space="preserve"> </w:t>
      </w:r>
      <w:r>
        <w:rPr>
          <w:sz w:val="28"/>
        </w:rPr>
        <w:t>розташованими</w:t>
      </w:r>
      <w:r>
        <w:rPr>
          <w:spacing w:val="-6"/>
          <w:sz w:val="28"/>
        </w:rPr>
        <w:t xml:space="preserve"> </w:t>
      </w:r>
      <w:proofErr w:type="spellStart"/>
      <w:r>
        <w:rPr>
          <w:sz w:val="28"/>
        </w:rPr>
        <w:t>тріщинами</w:t>
      </w:r>
      <w:proofErr w:type="spellEnd"/>
      <w:r>
        <w:rPr>
          <w:sz w:val="28"/>
        </w:rPr>
        <w:t>,</w:t>
      </w:r>
      <w:r>
        <w:rPr>
          <w:spacing w:val="-9"/>
          <w:sz w:val="28"/>
        </w:rPr>
        <w:t xml:space="preserve"> </w:t>
      </w:r>
      <w:r>
        <w:rPr>
          <w:spacing w:val="-5"/>
          <w:sz w:val="28"/>
        </w:rPr>
        <w:t>м:</w:t>
      </w:r>
    </w:p>
    <w:p w14:paraId="6DCBE813" w14:textId="77777777" w:rsidR="00250F50" w:rsidRDefault="00250F50" w:rsidP="00250F50">
      <w:pPr>
        <w:pStyle w:val="a5"/>
        <w:numPr>
          <w:ilvl w:val="1"/>
          <w:numId w:val="35"/>
        </w:numPr>
        <w:tabs>
          <w:tab w:val="left" w:pos="1133"/>
        </w:tabs>
        <w:spacing w:before="158"/>
        <w:ind w:left="1133" w:hanging="282"/>
        <w:jc w:val="left"/>
        <w:rPr>
          <w:sz w:val="28"/>
        </w:rPr>
      </w:pPr>
      <w:proofErr w:type="spellStart"/>
      <w:r>
        <w:rPr>
          <w:sz w:val="28"/>
        </w:rPr>
        <w:t>суперблизько</w:t>
      </w:r>
      <w:proofErr w:type="spellEnd"/>
      <w:r>
        <w:rPr>
          <w:spacing w:val="-8"/>
          <w:sz w:val="28"/>
        </w:rPr>
        <w:t xml:space="preserve"> </w:t>
      </w:r>
      <w:r>
        <w:rPr>
          <w:sz w:val="28"/>
        </w:rPr>
        <w:t>розміщені</w:t>
      </w:r>
      <w:r>
        <w:rPr>
          <w:spacing w:val="-8"/>
          <w:sz w:val="28"/>
        </w:rPr>
        <w:t xml:space="preserve"> </w:t>
      </w:r>
      <w:r>
        <w:rPr>
          <w:sz w:val="28"/>
        </w:rPr>
        <w:t>–</w:t>
      </w:r>
      <w:r>
        <w:rPr>
          <w:spacing w:val="-7"/>
          <w:sz w:val="28"/>
        </w:rPr>
        <w:t xml:space="preserve"> </w:t>
      </w:r>
      <w:r>
        <w:rPr>
          <w:sz w:val="28"/>
        </w:rPr>
        <w:t>більше</w:t>
      </w:r>
      <w:r>
        <w:rPr>
          <w:spacing w:val="-7"/>
          <w:sz w:val="28"/>
        </w:rPr>
        <w:t xml:space="preserve"> </w:t>
      </w:r>
      <w:r>
        <w:rPr>
          <w:spacing w:val="-2"/>
          <w:sz w:val="28"/>
        </w:rPr>
        <w:t>0,025;</w:t>
      </w:r>
    </w:p>
    <w:p w14:paraId="42930455" w14:textId="77777777" w:rsidR="00250F50" w:rsidRDefault="00250F50" w:rsidP="00250F50">
      <w:pPr>
        <w:pStyle w:val="a5"/>
        <w:numPr>
          <w:ilvl w:val="1"/>
          <w:numId w:val="35"/>
        </w:numPr>
        <w:tabs>
          <w:tab w:val="left" w:pos="1133"/>
        </w:tabs>
        <w:spacing w:before="163"/>
        <w:ind w:left="1133" w:hanging="282"/>
        <w:jc w:val="left"/>
        <w:rPr>
          <w:sz w:val="28"/>
        </w:rPr>
      </w:pPr>
      <w:r>
        <w:rPr>
          <w:sz w:val="28"/>
        </w:rPr>
        <w:t>дуже</w:t>
      </w:r>
      <w:r>
        <w:rPr>
          <w:spacing w:val="-7"/>
          <w:sz w:val="28"/>
        </w:rPr>
        <w:t xml:space="preserve"> </w:t>
      </w:r>
      <w:r>
        <w:rPr>
          <w:sz w:val="28"/>
        </w:rPr>
        <w:t>близько</w:t>
      </w:r>
      <w:r>
        <w:rPr>
          <w:spacing w:val="-9"/>
          <w:sz w:val="28"/>
        </w:rPr>
        <w:t xml:space="preserve"> </w:t>
      </w:r>
      <w:r>
        <w:rPr>
          <w:sz w:val="28"/>
        </w:rPr>
        <w:t>розташовані</w:t>
      </w:r>
      <w:r>
        <w:rPr>
          <w:spacing w:val="-9"/>
          <w:sz w:val="28"/>
        </w:rPr>
        <w:t xml:space="preserve"> </w:t>
      </w:r>
      <w:r>
        <w:rPr>
          <w:sz w:val="28"/>
        </w:rPr>
        <w:t>–</w:t>
      </w:r>
      <w:r>
        <w:rPr>
          <w:spacing w:val="-7"/>
          <w:sz w:val="28"/>
        </w:rPr>
        <w:t xml:space="preserve"> </w:t>
      </w:r>
      <w:r>
        <w:rPr>
          <w:sz w:val="28"/>
        </w:rPr>
        <w:t>0,025-</w:t>
      </w:r>
      <w:r>
        <w:rPr>
          <w:spacing w:val="-4"/>
          <w:sz w:val="28"/>
        </w:rPr>
        <w:t>0,1;</w:t>
      </w:r>
    </w:p>
    <w:p w14:paraId="1D1A0C38" w14:textId="77777777" w:rsidR="00250F50" w:rsidRDefault="00250F50" w:rsidP="00250F50">
      <w:pPr>
        <w:pStyle w:val="a5"/>
        <w:numPr>
          <w:ilvl w:val="1"/>
          <w:numId w:val="35"/>
        </w:numPr>
        <w:tabs>
          <w:tab w:val="left" w:pos="1133"/>
        </w:tabs>
        <w:spacing w:before="163"/>
        <w:ind w:left="1133" w:hanging="282"/>
        <w:jc w:val="left"/>
        <w:rPr>
          <w:sz w:val="28"/>
        </w:rPr>
      </w:pPr>
      <w:r>
        <w:rPr>
          <w:sz w:val="28"/>
        </w:rPr>
        <w:t>близько</w:t>
      </w:r>
      <w:r>
        <w:rPr>
          <w:spacing w:val="-10"/>
          <w:sz w:val="28"/>
        </w:rPr>
        <w:t xml:space="preserve"> </w:t>
      </w:r>
      <w:r>
        <w:rPr>
          <w:sz w:val="28"/>
        </w:rPr>
        <w:t>розташовані</w:t>
      </w:r>
      <w:r>
        <w:rPr>
          <w:spacing w:val="-9"/>
          <w:sz w:val="28"/>
        </w:rPr>
        <w:t xml:space="preserve"> </w:t>
      </w:r>
      <w:r>
        <w:rPr>
          <w:sz w:val="28"/>
        </w:rPr>
        <w:t>–</w:t>
      </w:r>
      <w:r>
        <w:rPr>
          <w:spacing w:val="-9"/>
          <w:sz w:val="28"/>
        </w:rPr>
        <w:t xml:space="preserve"> </w:t>
      </w:r>
      <w:r>
        <w:rPr>
          <w:sz w:val="28"/>
        </w:rPr>
        <w:t>0,1-</w:t>
      </w:r>
      <w:r>
        <w:rPr>
          <w:spacing w:val="-2"/>
          <w:sz w:val="28"/>
        </w:rPr>
        <w:t>0,25;</w:t>
      </w:r>
    </w:p>
    <w:p w14:paraId="0B5383EF" w14:textId="77777777" w:rsidR="00250F50" w:rsidRDefault="00250F50" w:rsidP="00250F50">
      <w:pPr>
        <w:pStyle w:val="a5"/>
        <w:numPr>
          <w:ilvl w:val="1"/>
          <w:numId w:val="35"/>
        </w:numPr>
        <w:tabs>
          <w:tab w:val="left" w:pos="1133"/>
        </w:tabs>
        <w:spacing w:before="158"/>
        <w:ind w:left="1133" w:hanging="282"/>
        <w:jc w:val="left"/>
        <w:rPr>
          <w:sz w:val="28"/>
        </w:rPr>
      </w:pPr>
      <w:r>
        <w:rPr>
          <w:sz w:val="28"/>
        </w:rPr>
        <w:t>відстань</w:t>
      </w:r>
      <w:r>
        <w:rPr>
          <w:spacing w:val="-3"/>
          <w:sz w:val="28"/>
        </w:rPr>
        <w:t xml:space="preserve"> </w:t>
      </w:r>
      <w:r>
        <w:rPr>
          <w:sz w:val="28"/>
        </w:rPr>
        <w:t>в</w:t>
      </w:r>
      <w:r>
        <w:rPr>
          <w:spacing w:val="-6"/>
          <w:sz w:val="28"/>
        </w:rPr>
        <w:t xml:space="preserve"> </w:t>
      </w:r>
      <w:r>
        <w:rPr>
          <w:sz w:val="28"/>
        </w:rPr>
        <w:t>міру</w:t>
      </w:r>
      <w:r>
        <w:rPr>
          <w:spacing w:val="-5"/>
          <w:sz w:val="28"/>
        </w:rPr>
        <w:t xml:space="preserve"> </w:t>
      </w:r>
      <w:r>
        <w:rPr>
          <w:sz w:val="28"/>
        </w:rPr>
        <w:t>–</w:t>
      </w:r>
      <w:r>
        <w:rPr>
          <w:spacing w:val="-4"/>
          <w:sz w:val="28"/>
        </w:rPr>
        <w:t xml:space="preserve"> </w:t>
      </w:r>
      <w:r>
        <w:rPr>
          <w:sz w:val="28"/>
        </w:rPr>
        <w:t>0,25-</w:t>
      </w:r>
      <w:r>
        <w:rPr>
          <w:spacing w:val="-4"/>
          <w:sz w:val="28"/>
        </w:rPr>
        <w:t>0,5;</w:t>
      </w:r>
    </w:p>
    <w:p w14:paraId="1DF91529" w14:textId="77777777" w:rsidR="00250F50" w:rsidRDefault="00250F50" w:rsidP="00250F50">
      <w:pPr>
        <w:pStyle w:val="a5"/>
        <w:numPr>
          <w:ilvl w:val="1"/>
          <w:numId w:val="35"/>
        </w:numPr>
        <w:tabs>
          <w:tab w:val="left" w:pos="1133"/>
        </w:tabs>
        <w:spacing w:before="163"/>
        <w:ind w:left="1133" w:hanging="282"/>
        <w:jc w:val="left"/>
        <w:rPr>
          <w:sz w:val="28"/>
        </w:rPr>
      </w:pPr>
      <w:r>
        <w:rPr>
          <w:sz w:val="28"/>
        </w:rPr>
        <w:t>велика</w:t>
      </w:r>
      <w:r>
        <w:rPr>
          <w:spacing w:val="-6"/>
          <w:sz w:val="28"/>
        </w:rPr>
        <w:t xml:space="preserve"> </w:t>
      </w:r>
      <w:r>
        <w:rPr>
          <w:sz w:val="28"/>
        </w:rPr>
        <w:t>відстань</w:t>
      </w:r>
      <w:r>
        <w:rPr>
          <w:spacing w:val="-8"/>
          <w:sz w:val="28"/>
        </w:rPr>
        <w:t xml:space="preserve"> </w:t>
      </w:r>
      <w:r>
        <w:rPr>
          <w:sz w:val="28"/>
        </w:rPr>
        <w:t>–</w:t>
      </w:r>
      <w:r>
        <w:rPr>
          <w:spacing w:val="-6"/>
          <w:sz w:val="28"/>
        </w:rPr>
        <w:t xml:space="preserve"> </w:t>
      </w:r>
      <w:r>
        <w:rPr>
          <w:sz w:val="28"/>
        </w:rPr>
        <w:t>0,5-</w:t>
      </w:r>
      <w:r>
        <w:rPr>
          <w:spacing w:val="-5"/>
          <w:sz w:val="28"/>
        </w:rPr>
        <w:t>1;</w:t>
      </w:r>
    </w:p>
    <w:p w14:paraId="77AD753F" w14:textId="77777777" w:rsidR="00250F50" w:rsidRDefault="00250F50" w:rsidP="00250F50">
      <w:pPr>
        <w:pStyle w:val="a5"/>
        <w:numPr>
          <w:ilvl w:val="1"/>
          <w:numId w:val="35"/>
        </w:numPr>
        <w:tabs>
          <w:tab w:val="left" w:pos="1133"/>
        </w:tabs>
        <w:spacing w:before="163"/>
        <w:ind w:left="1133" w:hanging="282"/>
        <w:jc w:val="left"/>
        <w:rPr>
          <w:sz w:val="28"/>
        </w:rPr>
      </w:pPr>
      <w:r>
        <w:rPr>
          <w:sz w:val="28"/>
        </w:rPr>
        <w:t>дуже</w:t>
      </w:r>
      <w:r>
        <w:rPr>
          <w:spacing w:val="-5"/>
          <w:sz w:val="28"/>
        </w:rPr>
        <w:t xml:space="preserve"> </w:t>
      </w:r>
      <w:r>
        <w:rPr>
          <w:sz w:val="28"/>
        </w:rPr>
        <w:t>велика</w:t>
      </w:r>
      <w:r>
        <w:rPr>
          <w:spacing w:val="-4"/>
          <w:sz w:val="28"/>
        </w:rPr>
        <w:t xml:space="preserve"> </w:t>
      </w:r>
      <w:r>
        <w:rPr>
          <w:sz w:val="28"/>
        </w:rPr>
        <w:t>відстань</w:t>
      </w:r>
      <w:r>
        <w:rPr>
          <w:spacing w:val="-8"/>
          <w:sz w:val="28"/>
        </w:rPr>
        <w:t xml:space="preserve"> </w:t>
      </w:r>
      <w:r>
        <w:rPr>
          <w:sz w:val="28"/>
        </w:rPr>
        <w:t>–</w:t>
      </w:r>
      <w:r>
        <w:rPr>
          <w:spacing w:val="-5"/>
          <w:sz w:val="28"/>
        </w:rPr>
        <w:t xml:space="preserve"> </w:t>
      </w:r>
      <w:r>
        <w:rPr>
          <w:sz w:val="28"/>
        </w:rPr>
        <w:t>1-</w:t>
      </w:r>
      <w:r>
        <w:rPr>
          <w:spacing w:val="-5"/>
          <w:sz w:val="28"/>
        </w:rPr>
        <w:t>10;</w:t>
      </w:r>
    </w:p>
    <w:p w14:paraId="5477EA4C" w14:textId="77777777" w:rsidR="00250F50" w:rsidRDefault="00250F50" w:rsidP="00250F50">
      <w:pPr>
        <w:pStyle w:val="a5"/>
        <w:numPr>
          <w:ilvl w:val="1"/>
          <w:numId w:val="35"/>
        </w:numPr>
        <w:tabs>
          <w:tab w:val="left" w:pos="1133"/>
        </w:tabs>
        <w:spacing w:before="158"/>
        <w:ind w:left="1133" w:hanging="282"/>
        <w:jc w:val="left"/>
        <w:rPr>
          <w:sz w:val="28"/>
        </w:rPr>
      </w:pPr>
      <w:proofErr w:type="spellStart"/>
      <w:r>
        <w:rPr>
          <w:sz w:val="28"/>
        </w:rPr>
        <w:t>супервелика</w:t>
      </w:r>
      <w:proofErr w:type="spellEnd"/>
      <w:r>
        <w:rPr>
          <w:spacing w:val="-7"/>
          <w:sz w:val="28"/>
        </w:rPr>
        <w:t xml:space="preserve"> </w:t>
      </w:r>
      <w:r>
        <w:rPr>
          <w:sz w:val="28"/>
        </w:rPr>
        <w:t>відстань</w:t>
      </w:r>
      <w:r>
        <w:rPr>
          <w:spacing w:val="-10"/>
          <w:sz w:val="28"/>
        </w:rPr>
        <w:t xml:space="preserve"> </w:t>
      </w:r>
      <w:r>
        <w:rPr>
          <w:sz w:val="28"/>
        </w:rPr>
        <w:t>–</w:t>
      </w:r>
      <w:r>
        <w:rPr>
          <w:spacing w:val="-7"/>
          <w:sz w:val="28"/>
        </w:rPr>
        <w:t xml:space="preserve"> </w:t>
      </w:r>
      <w:r>
        <w:rPr>
          <w:sz w:val="28"/>
        </w:rPr>
        <w:t>більше</w:t>
      </w:r>
      <w:r>
        <w:rPr>
          <w:spacing w:val="-6"/>
          <w:sz w:val="28"/>
        </w:rPr>
        <w:t xml:space="preserve"> </w:t>
      </w:r>
      <w:r>
        <w:rPr>
          <w:spacing w:val="-5"/>
          <w:sz w:val="28"/>
        </w:rPr>
        <w:t>10;</w:t>
      </w:r>
    </w:p>
    <w:p w14:paraId="17643B8E" w14:textId="77777777" w:rsidR="00250F50" w:rsidRDefault="00250F50" w:rsidP="00250F50">
      <w:pPr>
        <w:pStyle w:val="a5"/>
        <w:numPr>
          <w:ilvl w:val="1"/>
          <w:numId w:val="35"/>
        </w:numPr>
        <w:tabs>
          <w:tab w:val="left" w:pos="1133"/>
        </w:tabs>
        <w:spacing w:before="163"/>
        <w:ind w:left="1133" w:hanging="282"/>
        <w:rPr>
          <w:sz w:val="28"/>
        </w:rPr>
      </w:pPr>
      <w:r>
        <w:rPr>
          <w:sz w:val="28"/>
        </w:rPr>
        <w:t>ізольована</w:t>
      </w:r>
      <w:r>
        <w:rPr>
          <w:spacing w:val="-6"/>
          <w:sz w:val="28"/>
        </w:rPr>
        <w:t xml:space="preserve"> </w:t>
      </w:r>
      <w:r>
        <w:rPr>
          <w:sz w:val="28"/>
        </w:rPr>
        <w:t>–</w:t>
      </w:r>
      <w:r>
        <w:rPr>
          <w:spacing w:val="-6"/>
          <w:sz w:val="28"/>
        </w:rPr>
        <w:t xml:space="preserve"> </w:t>
      </w:r>
      <w:r>
        <w:rPr>
          <w:spacing w:val="-4"/>
          <w:sz w:val="28"/>
        </w:rPr>
        <w:t>одна.</w:t>
      </w:r>
    </w:p>
    <w:p w14:paraId="7B4D772C" w14:textId="77777777" w:rsidR="00250F50" w:rsidRDefault="00250F50" w:rsidP="00250F50">
      <w:pPr>
        <w:pStyle w:val="a3"/>
        <w:spacing w:before="158" w:line="360" w:lineRule="auto"/>
        <w:ind w:right="134"/>
      </w:pPr>
      <w:r>
        <w:t>Тріщини розміром до 0,1 мм називають волосяними і в основному їх не відносять</w:t>
      </w:r>
      <w:r>
        <w:rPr>
          <w:spacing w:val="-14"/>
        </w:rPr>
        <w:t xml:space="preserve"> </w:t>
      </w:r>
      <w:r>
        <w:t>до</w:t>
      </w:r>
      <w:r>
        <w:rPr>
          <w:spacing w:val="-12"/>
        </w:rPr>
        <w:t xml:space="preserve"> </w:t>
      </w:r>
      <w:r>
        <w:t>категорії</w:t>
      </w:r>
      <w:r>
        <w:rPr>
          <w:spacing w:val="-13"/>
        </w:rPr>
        <w:t xml:space="preserve"> </w:t>
      </w:r>
      <w:r>
        <w:t>небезпечні.</w:t>
      </w:r>
      <w:r>
        <w:rPr>
          <w:spacing w:val="-10"/>
        </w:rPr>
        <w:t xml:space="preserve"> </w:t>
      </w:r>
      <w:r>
        <w:t>Тріщини</w:t>
      </w:r>
      <w:r>
        <w:rPr>
          <w:spacing w:val="-12"/>
        </w:rPr>
        <w:t xml:space="preserve"> </w:t>
      </w:r>
      <w:r>
        <w:t>від</w:t>
      </w:r>
      <w:r>
        <w:rPr>
          <w:spacing w:val="-10"/>
        </w:rPr>
        <w:t xml:space="preserve"> </w:t>
      </w:r>
      <w:r>
        <w:t>0,1</w:t>
      </w:r>
      <w:r>
        <w:rPr>
          <w:spacing w:val="-12"/>
        </w:rPr>
        <w:t xml:space="preserve"> </w:t>
      </w:r>
      <w:r>
        <w:t>до</w:t>
      </w:r>
      <w:r>
        <w:rPr>
          <w:spacing w:val="-12"/>
        </w:rPr>
        <w:t xml:space="preserve"> </w:t>
      </w:r>
      <w:r>
        <w:t>0,5</w:t>
      </w:r>
      <w:r>
        <w:rPr>
          <w:spacing w:val="-12"/>
        </w:rPr>
        <w:t xml:space="preserve"> </w:t>
      </w:r>
      <w:r>
        <w:t>мм</w:t>
      </w:r>
      <w:r>
        <w:rPr>
          <w:spacing w:val="-11"/>
        </w:rPr>
        <w:t xml:space="preserve"> </w:t>
      </w:r>
      <w:r>
        <w:t>є</w:t>
      </w:r>
      <w:r>
        <w:rPr>
          <w:spacing w:val="-12"/>
        </w:rPr>
        <w:t xml:space="preserve"> </w:t>
      </w:r>
      <w:r>
        <w:t>найбільш</w:t>
      </w:r>
      <w:r>
        <w:rPr>
          <w:spacing w:val="-10"/>
        </w:rPr>
        <w:t xml:space="preserve"> </w:t>
      </w:r>
      <w:r>
        <w:t>частими, і підлягають більш ретельному обстеженню і локалізації. Тріщини від 0,5 до 1 мм, як правило, потребують термінового ремонту (якщо це силові тріщини), їх можна класифікувати наступним чином, мм:</w:t>
      </w:r>
    </w:p>
    <w:p w14:paraId="65E1C2DA" w14:textId="77777777" w:rsidR="00250F50" w:rsidRDefault="00250F50" w:rsidP="00250F50">
      <w:pPr>
        <w:pStyle w:val="a5"/>
        <w:numPr>
          <w:ilvl w:val="1"/>
          <w:numId w:val="35"/>
        </w:numPr>
        <w:tabs>
          <w:tab w:val="left" w:pos="1133"/>
        </w:tabs>
        <w:spacing w:before="4"/>
        <w:ind w:left="1133" w:hanging="282"/>
        <w:rPr>
          <w:sz w:val="28"/>
        </w:rPr>
      </w:pPr>
      <w:r>
        <w:rPr>
          <w:sz w:val="28"/>
        </w:rPr>
        <w:t>волосяна</w:t>
      </w:r>
      <w:r>
        <w:rPr>
          <w:spacing w:val="-4"/>
          <w:sz w:val="28"/>
        </w:rPr>
        <w:t xml:space="preserve"> </w:t>
      </w:r>
      <w:r>
        <w:rPr>
          <w:sz w:val="28"/>
        </w:rPr>
        <w:t>–</w:t>
      </w:r>
      <w:r>
        <w:rPr>
          <w:spacing w:val="-4"/>
          <w:sz w:val="28"/>
        </w:rPr>
        <w:t xml:space="preserve"> </w:t>
      </w:r>
      <w:r>
        <w:rPr>
          <w:sz w:val="28"/>
        </w:rPr>
        <w:t>менше</w:t>
      </w:r>
      <w:r>
        <w:rPr>
          <w:spacing w:val="-4"/>
          <w:sz w:val="28"/>
        </w:rPr>
        <w:t xml:space="preserve"> 0,1;</w:t>
      </w:r>
    </w:p>
    <w:p w14:paraId="20FD0661" w14:textId="77777777" w:rsidR="00250F50" w:rsidRDefault="00250F50" w:rsidP="00250F50">
      <w:pPr>
        <w:pStyle w:val="a5"/>
        <w:numPr>
          <w:ilvl w:val="1"/>
          <w:numId w:val="35"/>
        </w:numPr>
        <w:tabs>
          <w:tab w:val="left" w:pos="1133"/>
        </w:tabs>
        <w:spacing w:before="158"/>
        <w:ind w:left="1133" w:hanging="282"/>
        <w:rPr>
          <w:sz w:val="28"/>
        </w:rPr>
      </w:pPr>
      <w:r>
        <w:rPr>
          <w:sz w:val="28"/>
        </w:rPr>
        <w:t>допустима</w:t>
      </w:r>
      <w:r>
        <w:rPr>
          <w:spacing w:val="-2"/>
          <w:sz w:val="28"/>
        </w:rPr>
        <w:t xml:space="preserve"> </w:t>
      </w:r>
      <w:r>
        <w:rPr>
          <w:sz w:val="28"/>
        </w:rPr>
        <w:t>–</w:t>
      </w:r>
      <w:r>
        <w:rPr>
          <w:spacing w:val="-3"/>
          <w:sz w:val="28"/>
        </w:rPr>
        <w:t xml:space="preserve"> </w:t>
      </w:r>
      <w:r>
        <w:rPr>
          <w:sz w:val="28"/>
        </w:rPr>
        <w:t>від</w:t>
      </w:r>
      <w:r>
        <w:rPr>
          <w:spacing w:val="-1"/>
          <w:sz w:val="28"/>
        </w:rPr>
        <w:t xml:space="preserve"> </w:t>
      </w:r>
      <w:r>
        <w:rPr>
          <w:sz w:val="28"/>
        </w:rPr>
        <w:t>0,1</w:t>
      </w:r>
      <w:r>
        <w:rPr>
          <w:spacing w:val="-3"/>
          <w:sz w:val="28"/>
        </w:rPr>
        <w:t xml:space="preserve"> </w:t>
      </w:r>
      <w:r>
        <w:rPr>
          <w:sz w:val="28"/>
        </w:rPr>
        <w:t>до</w:t>
      </w:r>
      <w:r>
        <w:rPr>
          <w:spacing w:val="-2"/>
          <w:sz w:val="28"/>
        </w:rPr>
        <w:t xml:space="preserve"> </w:t>
      </w:r>
      <w:r>
        <w:rPr>
          <w:spacing w:val="-4"/>
          <w:sz w:val="28"/>
        </w:rPr>
        <w:t>0,3;</w:t>
      </w:r>
    </w:p>
    <w:p w14:paraId="25EA8145" w14:textId="77777777" w:rsidR="00250F50" w:rsidRDefault="00250F50" w:rsidP="00250F50">
      <w:pPr>
        <w:pStyle w:val="a5"/>
        <w:rPr>
          <w:sz w:val="28"/>
        </w:rPr>
        <w:sectPr w:rsidR="00250F50" w:rsidSect="00250F50">
          <w:pgSz w:w="11900" w:h="16840"/>
          <w:pgMar w:top="1060" w:right="992" w:bottom="960" w:left="992" w:header="0" w:footer="779" w:gutter="0"/>
          <w:cols w:space="720"/>
        </w:sectPr>
      </w:pPr>
    </w:p>
    <w:p w14:paraId="306DF93A" w14:textId="77777777" w:rsidR="00250F50" w:rsidRDefault="00250F50" w:rsidP="00250F50">
      <w:pPr>
        <w:pStyle w:val="a5"/>
        <w:numPr>
          <w:ilvl w:val="1"/>
          <w:numId w:val="35"/>
        </w:numPr>
        <w:tabs>
          <w:tab w:val="left" w:pos="1133"/>
        </w:tabs>
        <w:spacing w:before="70"/>
        <w:ind w:left="1133" w:hanging="282"/>
        <w:jc w:val="left"/>
        <w:rPr>
          <w:sz w:val="28"/>
        </w:rPr>
      </w:pPr>
      <w:r>
        <w:rPr>
          <w:sz w:val="28"/>
        </w:rPr>
        <w:lastRenderedPageBreak/>
        <w:t>крупна</w:t>
      </w:r>
      <w:r>
        <w:rPr>
          <w:spacing w:val="-2"/>
          <w:sz w:val="28"/>
        </w:rPr>
        <w:t xml:space="preserve"> </w:t>
      </w:r>
      <w:r>
        <w:rPr>
          <w:sz w:val="28"/>
        </w:rPr>
        <w:t>–</w:t>
      </w:r>
      <w:r>
        <w:rPr>
          <w:spacing w:val="-3"/>
          <w:sz w:val="28"/>
        </w:rPr>
        <w:t xml:space="preserve"> </w:t>
      </w:r>
      <w:r>
        <w:rPr>
          <w:sz w:val="28"/>
        </w:rPr>
        <w:t>від 0,5</w:t>
      </w:r>
      <w:r>
        <w:rPr>
          <w:spacing w:val="-3"/>
          <w:sz w:val="28"/>
        </w:rPr>
        <w:t xml:space="preserve"> </w:t>
      </w:r>
      <w:r>
        <w:rPr>
          <w:sz w:val="28"/>
        </w:rPr>
        <w:t>до</w:t>
      </w:r>
      <w:r>
        <w:rPr>
          <w:spacing w:val="-2"/>
          <w:sz w:val="28"/>
        </w:rPr>
        <w:t xml:space="preserve"> </w:t>
      </w:r>
      <w:r>
        <w:rPr>
          <w:spacing w:val="-4"/>
          <w:sz w:val="28"/>
        </w:rPr>
        <w:t>0,7;</w:t>
      </w:r>
    </w:p>
    <w:p w14:paraId="05FEF2A7" w14:textId="77777777" w:rsidR="00250F50" w:rsidRDefault="00250F50" w:rsidP="00250F50">
      <w:pPr>
        <w:pStyle w:val="a5"/>
        <w:numPr>
          <w:ilvl w:val="1"/>
          <w:numId w:val="35"/>
        </w:numPr>
        <w:tabs>
          <w:tab w:val="left" w:pos="1133"/>
        </w:tabs>
        <w:spacing w:before="163"/>
        <w:ind w:left="1133" w:hanging="282"/>
        <w:jc w:val="left"/>
        <w:rPr>
          <w:sz w:val="28"/>
        </w:rPr>
      </w:pPr>
      <w:r>
        <w:rPr>
          <w:sz w:val="28"/>
        </w:rPr>
        <w:t>дуже</w:t>
      </w:r>
      <w:r>
        <w:rPr>
          <w:spacing w:val="-4"/>
          <w:sz w:val="28"/>
        </w:rPr>
        <w:t xml:space="preserve"> </w:t>
      </w:r>
      <w:r>
        <w:rPr>
          <w:sz w:val="28"/>
        </w:rPr>
        <w:t>крупна</w:t>
      </w:r>
      <w:r>
        <w:rPr>
          <w:spacing w:val="-3"/>
          <w:sz w:val="28"/>
        </w:rPr>
        <w:t xml:space="preserve"> </w:t>
      </w:r>
      <w:r>
        <w:rPr>
          <w:sz w:val="28"/>
        </w:rPr>
        <w:t>(небезпечна)</w:t>
      </w:r>
      <w:r>
        <w:rPr>
          <w:spacing w:val="-6"/>
          <w:sz w:val="28"/>
        </w:rPr>
        <w:t xml:space="preserve"> </w:t>
      </w:r>
      <w:r>
        <w:rPr>
          <w:sz w:val="28"/>
        </w:rPr>
        <w:t>–</w:t>
      </w:r>
      <w:r>
        <w:rPr>
          <w:spacing w:val="-4"/>
          <w:sz w:val="28"/>
        </w:rPr>
        <w:t xml:space="preserve"> </w:t>
      </w:r>
      <w:r>
        <w:rPr>
          <w:sz w:val="28"/>
        </w:rPr>
        <w:t>від</w:t>
      </w:r>
      <w:r>
        <w:rPr>
          <w:spacing w:val="-2"/>
          <w:sz w:val="28"/>
        </w:rPr>
        <w:t xml:space="preserve"> </w:t>
      </w:r>
      <w:r>
        <w:rPr>
          <w:sz w:val="28"/>
        </w:rPr>
        <w:t>0,7</w:t>
      </w:r>
      <w:r>
        <w:rPr>
          <w:spacing w:val="-4"/>
          <w:sz w:val="28"/>
        </w:rPr>
        <w:t xml:space="preserve"> </w:t>
      </w:r>
      <w:r>
        <w:rPr>
          <w:sz w:val="28"/>
        </w:rPr>
        <w:t>до</w:t>
      </w:r>
      <w:r>
        <w:rPr>
          <w:spacing w:val="-4"/>
          <w:sz w:val="28"/>
        </w:rPr>
        <w:t xml:space="preserve"> </w:t>
      </w:r>
      <w:r>
        <w:rPr>
          <w:spacing w:val="-5"/>
          <w:sz w:val="28"/>
        </w:rPr>
        <w:t>3;</w:t>
      </w:r>
    </w:p>
    <w:p w14:paraId="20AF9636" w14:textId="77777777" w:rsidR="00250F50" w:rsidRDefault="00250F50" w:rsidP="00250F50">
      <w:pPr>
        <w:pStyle w:val="a5"/>
        <w:numPr>
          <w:ilvl w:val="1"/>
          <w:numId w:val="35"/>
        </w:numPr>
        <w:tabs>
          <w:tab w:val="left" w:pos="1133"/>
        </w:tabs>
        <w:spacing w:before="158"/>
        <w:ind w:left="1133" w:hanging="282"/>
        <w:jc w:val="left"/>
        <w:rPr>
          <w:sz w:val="28"/>
        </w:rPr>
      </w:pPr>
      <w:r>
        <w:rPr>
          <w:sz w:val="28"/>
        </w:rPr>
        <w:t>розлом</w:t>
      </w:r>
      <w:r>
        <w:rPr>
          <w:spacing w:val="-4"/>
          <w:sz w:val="28"/>
        </w:rPr>
        <w:t xml:space="preserve"> </w:t>
      </w:r>
      <w:r>
        <w:rPr>
          <w:sz w:val="28"/>
        </w:rPr>
        <w:t>–</w:t>
      </w:r>
      <w:r>
        <w:rPr>
          <w:spacing w:val="-4"/>
          <w:sz w:val="28"/>
        </w:rPr>
        <w:t xml:space="preserve"> </w:t>
      </w:r>
      <w:r>
        <w:rPr>
          <w:sz w:val="28"/>
        </w:rPr>
        <w:t>більше</w:t>
      </w:r>
      <w:r>
        <w:rPr>
          <w:spacing w:val="-4"/>
          <w:sz w:val="28"/>
        </w:rPr>
        <w:t xml:space="preserve"> </w:t>
      </w:r>
      <w:r>
        <w:rPr>
          <w:spacing w:val="-5"/>
          <w:sz w:val="28"/>
        </w:rPr>
        <w:t>3.</w:t>
      </w:r>
    </w:p>
    <w:p w14:paraId="0B22492C" w14:textId="77777777" w:rsidR="00250F50" w:rsidRDefault="00250F50" w:rsidP="00250F50">
      <w:pPr>
        <w:pStyle w:val="a3"/>
        <w:spacing w:before="156"/>
        <w:ind w:left="0" w:firstLine="0"/>
        <w:jc w:val="left"/>
        <w:rPr>
          <w:sz w:val="20"/>
        </w:rPr>
      </w:pPr>
      <w:r>
        <w:rPr>
          <w:noProof/>
          <w:sz w:val="20"/>
        </w:rPr>
        <w:drawing>
          <wp:anchor distT="0" distB="0" distL="0" distR="0" simplePos="0" relativeHeight="251664384" behindDoc="1" locked="0" layoutInCell="1" allowOverlap="1" wp14:anchorId="495D0847" wp14:editId="11135FB7">
            <wp:simplePos x="0" y="0"/>
            <wp:positionH relativeFrom="page">
              <wp:posOffset>847344</wp:posOffset>
            </wp:positionH>
            <wp:positionV relativeFrom="paragraph">
              <wp:posOffset>260539</wp:posOffset>
            </wp:positionV>
            <wp:extent cx="5820458" cy="436606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5820458" cy="4366069"/>
                    </a:xfrm>
                    <a:prstGeom prst="rect">
                      <a:avLst/>
                    </a:prstGeom>
                  </pic:spPr>
                </pic:pic>
              </a:graphicData>
            </a:graphic>
          </wp:anchor>
        </w:drawing>
      </w:r>
    </w:p>
    <w:p w14:paraId="3D5DCF43" w14:textId="77777777" w:rsidR="00250F50" w:rsidRDefault="00250F50" w:rsidP="00250F50">
      <w:pPr>
        <w:spacing w:before="211"/>
        <w:ind w:left="-1" w:right="4"/>
        <w:jc w:val="center"/>
        <w:rPr>
          <w:i/>
          <w:sz w:val="28"/>
        </w:rPr>
      </w:pPr>
      <w:r>
        <w:rPr>
          <w:i/>
          <w:sz w:val="28"/>
        </w:rPr>
        <w:t>Рис.</w:t>
      </w:r>
      <w:r>
        <w:rPr>
          <w:spacing w:val="-2"/>
          <w:sz w:val="28"/>
        </w:rPr>
        <w:t xml:space="preserve"> </w:t>
      </w:r>
      <w:r>
        <w:rPr>
          <w:i/>
          <w:sz w:val="28"/>
        </w:rPr>
        <w:t>2.6</w:t>
      </w:r>
      <w:r>
        <w:rPr>
          <w:spacing w:val="-3"/>
          <w:sz w:val="28"/>
        </w:rPr>
        <w:t xml:space="preserve"> </w:t>
      </w:r>
      <w:r>
        <w:rPr>
          <w:i/>
          <w:sz w:val="28"/>
        </w:rPr>
        <w:t>–</w:t>
      </w:r>
      <w:r>
        <w:rPr>
          <w:spacing w:val="-3"/>
          <w:sz w:val="28"/>
        </w:rPr>
        <w:t xml:space="preserve"> </w:t>
      </w:r>
      <w:r>
        <w:rPr>
          <w:i/>
          <w:sz w:val="28"/>
        </w:rPr>
        <w:t>Тріщина,</w:t>
      </w:r>
      <w:r>
        <w:rPr>
          <w:spacing w:val="-2"/>
          <w:sz w:val="28"/>
        </w:rPr>
        <w:t xml:space="preserve"> </w:t>
      </w:r>
      <w:r>
        <w:rPr>
          <w:i/>
          <w:sz w:val="28"/>
        </w:rPr>
        <w:t>що</w:t>
      </w:r>
      <w:r>
        <w:rPr>
          <w:spacing w:val="-3"/>
          <w:sz w:val="28"/>
        </w:rPr>
        <w:t xml:space="preserve"> </w:t>
      </w:r>
      <w:r>
        <w:rPr>
          <w:i/>
          <w:sz w:val="28"/>
        </w:rPr>
        <w:t>йде</w:t>
      </w:r>
      <w:r>
        <w:rPr>
          <w:spacing w:val="-2"/>
          <w:sz w:val="28"/>
        </w:rPr>
        <w:t xml:space="preserve"> </w:t>
      </w:r>
      <w:r>
        <w:rPr>
          <w:i/>
          <w:sz w:val="28"/>
        </w:rPr>
        <w:t>від</w:t>
      </w:r>
      <w:r>
        <w:rPr>
          <w:spacing w:val="-5"/>
          <w:sz w:val="28"/>
        </w:rPr>
        <w:t xml:space="preserve"> </w:t>
      </w:r>
      <w:r>
        <w:rPr>
          <w:i/>
          <w:sz w:val="28"/>
        </w:rPr>
        <w:t>покрівлі</w:t>
      </w:r>
      <w:r>
        <w:rPr>
          <w:spacing w:val="-4"/>
          <w:sz w:val="28"/>
        </w:rPr>
        <w:t xml:space="preserve"> </w:t>
      </w:r>
      <w:r>
        <w:rPr>
          <w:i/>
          <w:sz w:val="28"/>
        </w:rPr>
        <w:t>до</w:t>
      </w:r>
      <w:r>
        <w:rPr>
          <w:spacing w:val="-3"/>
          <w:sz w:val="28"/>
        </w:rPr>
        <w:t xml:space="preserve"> </w:t>
      </w:r>
      <w:r>
        <w:rPr>
          <w:i/>
          <w:spacing w:val="-2"/>
          <w:sz w:val="28"/>
        </w:rPr>
        <w:t>фундаменту</w:t>
      </w:r>
    </w:p>
    <w:p w14:paraId="52E5129B" w14:textId="77777777" w:rsidR="00250F50" w:rsidRDefault="00250F50" w:rsidP="00250F50">
      <w:pPr>
        <w:pStyle w:val="a3"/>
        <w:spacing w:before="321"/>
        <w:ind w:left="0" w:firstLine="0"/>
        <w:jc w:val="left"/>
        <w:rPr>
          <w:i/>
        </w:rPr>
      </w:pPr>
    </w:p>
    <w:p w14:paraId="3907B946" w14:textId="77777777" w:rsidR="00250F50" w:rsidRDefault="00250F50" w:rsidP="00250F50">
      <w:pPr>
        <w:pStyle w:val="2"/>
        <w:numPr>
          <w:ilvl w:val="1"/>
          <w:numId w:val="34"/>
        </w:numPr>
        <w:tabs>
          <w:tab w:val="left" w:pos="1344"/>
        </w:tabs>
        <w:ind w:left="1344" w:hanging="493"/>
      </w:pPr>
      <w:bookmarkStart w:id="0" w:name="_TOC_250029"/>
      <w:r>
        <w:t>Методи</w:t>
      </w:r>
      <w:r>
        <w:rPr>
          <w:b w:val="0"/>
          <w:spacing w:val="-10"/>
        </w:rPr>
        <w:t xml:space="preserve"> </w:t>
      </w:r>
      <w:r>
        <w:t>та</w:t>
      </w:r>
      <w:r>
        <w:rPr>
          <w:b w:val="0"/>
          <w:spacing w:val="-9"/>
        </w:rPr>
        <w:t xml:space="preserve"> </w:t>
      </w:r>
      <w:r>
        <w:t>засоби</w:t>
      </w:r>
      <w:r>
        <w:rPr>
          <w:b w:val="0"/>
          <w:spacing w:val="-9"/>
        </w:rPr>
        <w:t xml:space="preserve"> </w:t>
      </w:r>
      <w:r>
        <w:t>спостереження</w:t>
      </w:r>
      <w:r>
        <w:rPr>
          <w:b w:val="0"/>
          <w:spacing w:val="-10"/>
        </w:rPr>
        <w:t xml:space="preserve"> </w:t>
      </w:r>
      <w:r>
        <w:t>за</w:t>
      </w:r>
      <w:r>
        <w:rPr>
          <w:b w:val="0"/>
          <w:spacing w:val="-9"/>
        </w:rPr>
        <w:t xml:space="preserve"> </w:t>
      </w:r>
      <w:bookmarkEnd w:id="0"/>
      <w:proofErr w:type="spellStart"/>
      <w:r>
        <w:rPr>
          <w:spacing w:val="-2"/>
        </w:rPr>
        <w:t>тріщинами</w:t>
      </w:r>
      <w:proofErr w:type="spellEnd"/>
    </w:p>
    <w:p w14:paraId="785B7AA8" w14:textId="77777777" w:rsidR="00250F50" w:rsidRDefault="00250F50" w:rsidP="00250F50">
      <w:pPr>
        <w:pStyle w:val="a3"/>
        <w:ind w:left="0" w:firstLine="0"/>
        <w:jc w:val="left"/>
        <w:rPr>
          <w:b/>
        </w:rPr>
      </w:pPr>
    </w:p>
    <w:p w14:paraId="687D8321" w14:textId="77777777" w:rsidR="00250F50" w:rsidRDefault="00250F50" w:rsidP="00250F50">
      <w:pPr>
        <w:pStyle w:val="a3"/>
        <w:spacing w:before="4"/>
        <w:ind w:left="0" w:firstLine="0"/>
        <w:jc w:val="left"/>
        <w:rPr>
          <w:b/>
        </w:rPr>
      </w:pPr>
    </w:p>
    <w:p w14:paraId="321C6BD2" w14:textId="77777777" w:rsidR="00250F50" w:rsidRDefault="00250F50" w:rsidP="00250F50">
      <w:pPr>
        <w:pStyle w:val="a3"/>
        <w:spacing w:line="360" w:lineRule="auto"/>
        <w:ind w:right="139"/>
      </w:pPr>
      <w:r>
        <w:rPr>
          <w:spacing w:val="-2"/>
        </w:rPr>
        <w:t>При</w:t>
      </w:r>
      <w:r>
        <w:rPr>
          <w:spacing w:val="-12"/>
        </w:rPr>
        <w:t xml:space="preserve"> </w:t>
      </w:r>
      <w:r>
        <w:rPr>
          <w:spacing w:val="-2"/>
        </w:rPr>
        <w:t>наявності</w:t>
      </w:r>
      <w:r>
        <w:rPr>
          <w:spacing w:val="-7"/>
        </w:rPr>
        <w:t xml:space="preserve"> </w:t>
      </w:r>
      <w:proofErr w:type="spellStart"/>
      <w:r>
        <w:rPr>
          <w:spacing w:val="-2"/>
        </w:rPr>
        <w:t>тріщин</w:t>
      </w:r>
      <w:proofErr w:type="spellEnd"/>
      <w:r>
        <w:rPr>
          <w:spacing w:val="-6"/>
        </w:rPr>
        <w:t xml:space="preserve"> </w:t>
      </w:r>
      <w:r>
        <w:rPr>
          <w:spacing w:val="-2"/>
        </w:rPr>
        <w:t>на</w:t>
      </w:r>
      <w:r>
        <w:rPr>
          <w:spacing w:val="-11"/>
        </w:rPr>
        <w:t xml:space="preserve"> </w:t>
      </w:r>
      <w:r>
        <w:rPr>
          <w:spacing w:val="-2"/>
        </w:rPr>
        <w:t>несучих</w:t>
      </w:r>
      <w:r>
        <w:rPr>
          <w:spacing w:val="-12"/>
        </w:rPr>
        <w:t xml:space="preserve"> </w:t>
      </w:r>
      <w:r>
        <w:rPr>
          <w:spacing w:val="-2"/>
        </w:rPr>
        <w:t>конструкціях</w:t>
      </w:r>
      <w:r>
        <w:rPr>
          <w:spacing w:val="-12"/>
        </w:rPr>
        <w:t xml:space="preserve"> </w:t>
      </w:r>
      <w:r>
        <w:rPr>
          <w:spacing w:val="-2"/>
        </w:rPr>
        <w:t>будівель</w:t>
      </w:r>
      <w:r>
        <w:rPr>
          <w:spacing w:val="-14"/>
        </w:rPr>
        <w:t xml:space="preserve"> </w:t>
      </w:r>
      <w:r>
        <w:rPr>
          <w:spacing w:val="-2"/>
        </w:rPr>
        <w:t>і</w:t>
      </w:r>
      <w:r>
        <w:rPr>
          <w:spacing w:val="-12"/>
        </w:rPr>
        <w:t xml:space="preserve"> </w:t>
      </w:r>
      <w:r>
        <w:rPr>
          <w:spacing w:val="-2"/>
        </w:rPr>
        <w:t>споруд</w:t>
      </w:r>
      <w:r>
        <w:rPr>
          <w:spacing w:val="-10"/>
        </w:rPr>
        <w:t xml:space="preserve"> </w:t>
      </w:r>
      <w:r>
        <w:rPr>
          <w:spacing w:val="-2"/>
        </w:rPr>
        <w:t xml:space="preserve">необхідно </w:t>
      </w:r>
      <w:r>
        <w:t>організувати систематичне спостереження за їх</w:t>
      </w:r>
      <w:r>
        <w:rPr>
          <w:spacing w:val="-2"/>
        </w:rPr>
        <w:t xml:space="preserve"> </w:t>
      </w:r>
      <w:r>
        <w:t>станом і</w:t>
      </w:r>
      <w:r>
        <w:rPr>
          <w:spacing w:val="-2"/>
        </w:rPr>
        <w:t xml:space="preserve"> </w:t>
      </w:r>
      <w:r>
        <w:t>можливим розвитком з тим, щоб з'ясувати характер деформацій конструкцій і ступінь їх небезпеки для подальшої експлуатації.</w:t>
      </w:r>
    </w:p>
    <w:p w14:paraId="0761212C" w14:textId="77777777" w:rsidR="00250F50" w:rsidRDefault="00250F50" w:rsidP="00250F50">
      <w:pPr>
        <w:pStyle w:val="a3"/>
        <w:spacing w:line="362" w:lineRule="auto"/>
        <w:ind w:right="134"/>
      </w:pPr>
      <w:r>
        <w:t xml:space="preserve">Спостереження за розвитком </w:t>
      </w:r>
      <w:proofErr w:type="spellStart"/>
      <w:r>
        <w:t>тріщин</w:t>
      </w:r>
      <w:proofErr w:type="spellEnd"/>
      <w:r>
        <w:t xml:space="preserve"> проводиться за графіком, який у кожному окремому випадку складається в залежності від конкретних умов.</w:t>
      </w:r>
    </w:p>
    <w:p w14:paraId="34424C35" w14:textId="77777777" w:rsidR="00250F50" w:rsidRDefault="00250F50" w:rsidP="00250F50">
      <w:pPr>
        <w:pStyle w:val="a3"/>
        <w:spacing w:line="362" w:lineRule="auto"/>
        <w:ind w:right="139"/>
      </w:pPr>
      <w:r>
        <w:t>Тріщини виявляються шляхом огляду поверхонь конструкцій, а також вибіркового зняття з конструкцій захисних або оздоблювальних покриттів.</w:t>
      </w:r>
    </w:p>
    <w:p w14:paraId="6E726212" w14:textId="77777777" w:rsidR="00250F50" w:rsidRDefault="00250F50" w:rsidP="00250F50">
      <w:pPr>
        <w:pStyle w:val="a3"/>
        <w:spacing w:line="362" w:lineRule="auto"/>
        <w:sectPr w:rsidR="00250F50" w:rsidSect="00250F50">
          <w:pgSz w:w="11900" w:h="16840"/>
          <w:pgMar w:top="1060" w:right="992" w:bottom="960" w:left="992" w:header="0" w:footer="779" w:gutter="0"/>
          <w:cols w:space="720"/>
        </w:sectPr>
      </w:pPr>
    </w:p>
    <w:p w14:paraId="35293E0E" w14:textId="77777777" w:rsidR="00250F50" w:rsidRDefault="00250F50" w:rsidP="00250F50">
      <w:pPr>
        <w:pStyle w:val="a3"/>
        <w:spacing w:before="75" w:line="367" w:lineRule="auto"/>
        <w:ind w:right="137"/>
      </w:pPr>
      <w:r>
        <w:rPr>
          <w:spacing w:val="-2"/>
        </w:rPr>
        <w:lastRenderedPageBreak/>
        <w:t>Слід</w:t>
      </w:r>
      <w:r>
        <w:rPr>
          <w:spacing w:val="-12"/>
        </w:rPr>
        <w:t xml:space="preserve"> </w:t>
      </w:r>
      <w:r>
        <w:rPr>
          <w:spacing w:val="-2"/>
        </w:rPr>
        <w:t>визначити</w:t>
      </w:r>
      <w:r>
        <w:rPr>
          <w:spacing w:val="-14"/>
        </w:rPr>
        <w:t xml:space="preserve"> </w:t>
      </w:r>
      <w:r>
        <w:rPr>
          <w:spacing w:val="-2"/>
        </w:rPr>
        <w:t>положення,</w:t>
      </w:r>
      <w:r>
        <w:rPr>
          <w:spacing w:val="-12"/>
        </w:rPr>
        <w:t xml:space="preserve"> </w:t>
      </w:r>
      <w:r>
        <w:rPr>
          <w:spacing w:val="-2"/>
        </w:rPr>
        <w:t>форму,</w:t>
      </w:r>
      <w:r>
        <w:rPr>
          <w:spacing w:val="-12"/>
        </w:rPr>
        <w:t xml:space="preserve"> </w:t>
      </w:r>
      <w:r>
        <w:rPr>
          <w:spacing w:val="-2"/>
        </w:rPr>
        <w:t>напрямок,</w:t>
      </w:r>
      <w:r>
        <w:rPr>
          <w:spacing w:val="-12"/>
        </w:rPr>
        <w:t xml:space="preserve"> </w:t>
      </w:r>
      <w:r>
        <w:rPr>
          <w:spacing w:val="-2"/>
        </w:rPr>
        <w:t>розповсюдження</w:t>
      </w:r>
      <w:r>
        <w:rPr>
          <w:spacing w:val="-12"/>
        </w:rPr>
        <w:t xml:space="preserve"> </w:t>
      </w:r>
      <w:r>
        <w:rPr>
          <w:spacing w:val="-2"/>
        </w:rPr>
        <w:t>по</w:t>
      </w:r>
      <w:r>
        <w:rPr>
          <w:spacing w:val="-14"/>
        </w:rPr>
        <w:t xml:space="preserve"> </w:t>
      </w:r>
      <w:r>
        <w:rPr>
          <w:spacing w:val="-2"/>
        </w:rPr>
        <w:t xml:space="preserve">довжині, </w:t>
      </w:r>
      <w:r>
        <w:t>ширину</w:t>
      </w:r>
      <w:r>
        <w:rPr>
          <w:spacing w:val="-16"/>
        </w:rPr>
        <w:t xml:space="preserve"> </w:t>
      </w:r>
      <w:r>
        <w:t>розкриття,</w:t>
      </w:r>
      <w:r>
        <w:rPr>
          <w:spacing w:val="-14"/>
        </w:rPr>
        <w:t xml:space="preserve"> </w:t>
      </w:r>
      <w:r>
        <w:t>глибину,</w:t>
      </w:r>
      <w:r>
        <w:rPr>
          <w:spacing w:val="-14"/>
        </w:rPr>
        <w:t xml:space="preserve"> </w:t>
      </w:r>
      <w:r>
        <w:t>а</w:t>
      </w:r>
      <w:r>
        <w:rPr>
          <w:spacing w:val="-14"/>
        </w:rPr>
        <w:t xml:space="preserve"> </w:t>
      </w:r>
      <w:r>
        <w:t>також</w:t>
      </w:r>
      <w:r>
        <w:rPr>
          <w:spacing w:val="-16"/>
        </w:rPr>
        <w:t xml:space="preserve"> </w:t>
      </w:r>
      <w:r>
        <w:t>встановити,</w:t>
      </w:r>
      <w:r>
        <w:rPr>
          <w:spacing w:val="-14"/>
        </w:rPr>
        <w:t xml:space="preserve"> </w:t>
      </w:r>
      <w:r>
        <w:t>продовжується</w:t>
      </w:r>
      <w:r>
        <w:rPr>
          <w:spacing w:val="-14"/>
        </w:rPr>
        <w:t xml:space="preserve"> </w:t>
      </w:r>
      <w:r>
        <w:t>або</w:t>
      </w:r>
      <w:r>
        <w:rPr>
          <w:spacing w:val="-15"/>
        </w:rPr>
        <w:t xml:space="preserve"> </w:t>
      </w:r>
      <w:r>
        <w:t>припинився їх розвиток.</w:t>
      </w:r>
    </w:p>
    <w:p w14:paraId="0A3E801F" w14:textId="77777777" w:rsidR="00250F50" w:rsidRDefault="00250F50" w:rsidP="00250F50">
      <w:pPr>
        <w:pStyle w:val="a3"/>
        <w:spacing w:before="1" w:line="369" w:lineRule="auto"/>
        <w:ind w:right="139"/>
      </w:pPr>
      <w:r>
        <w:t>На кожній тріщині встановлюють маяк, який при розвитку тріщини розривається. Маяк встановлюють в місці найбільшого розвитку тріщини.</w:t>
      </w:r>
    </w:p>
    <w:p w14:paraId="1AC5E15B" w14:textId="77777777" w:rsidR="00250F50" w:rsidRDefault="00250F50" w:rsidP="00250F50">
      <w:pPr>
        <w:pStyle w:val="a3"/>
        <w:spacing w:line="367" w:lineRule="auto"/>
        <w:ind w:right="130"/>
      </w:pPr>
      <w:r>
        <w:t>При</w:t>
      </w:r>
      <w:r>
        <w:rPr>
          <w:spacing w:val="-7"/>
        </w:rPr>
        <w:t xml:space="preserve"> </w:t>
      </w:r>
      <w:r>
        <w:t>спостереженнях</w:t>
      </w:r>
      <w:r>
        <w:rPr>
          <w:spacing w:val="-6"/>
        </w:rPr>
        <w:t xml:space="preserve"> </w:t>
      </w:r>
      <w:r>
        <w:t>за</w:t>
      </w:r>
      <w:r>
        <w:rPr>
          <w:spacing w:val="-5"/>
        </w:rPr>
        <w:t xml:space="preserve"> </w:t>
      </w:r>
      <w:r>
        <w:t>розвитком</w:t>
      </w:r>
      <w:r>
        <w:rPr>
          <w:spacing w:val="-5"/>
        </w:rPr>
        <w:t xml:space="preserve"> </w:t>
      </w:r>
      <w:proofErr w:type="spellStart"/>
      <w:r>
        <w:t>тріщин</w:t>
      </w:r>
      <w:proofErr w:type="spellEnd"/>
      <w:r>
        <w:rPr>
          <w:spacing w:val="-7"/>
        </w:rPr>
        <w:t xml:space="preserve"> </w:t>
      </w:r>
      <w:r>
        <w:t>по</w:t>
      </w:r>
      <w:r>
        <w:rPr>
          <w:spacing w:val="-6"/>
        </w:rPr>
        <w:t xml:space="preserve"> </w:t>
      </w:r>
      <w:r>
        <w:t>довжині</w:t>
      </w:r>
      <w:r>
        <w:rPr>
          <w:spacing w:val="-7"/>
        </w:rPr>
        <w:t xml:space="preserve"> </w:t>
      </w:r>
      <w:r>
        <w:t>кінці</w:t>
      </w:r>
      <w:r>
        <w:rPr>
          <w:spacing w:val="-7"/>
        </w:rPr>
        <w:t xml:space="preserve"> </w:t>
      </w:r>
      <w:proofErr w:type="spellStart"/>
      <w:r>
        <w:t>тріщин</w:t>
      </w:r>
      <w:proofErr w:type="spellEnd"/>
      <w:r>
        <w:rPr>
          <w:spacing w:val="-7"/>
        </w:rPr>
        <w:t xml:space="preserve"> </w:t>
      </w:r>
      <w:r>
        <w:t>під</w:t>
      </w:r>
      <w:r>
        <w:rPr>
          <w:spacing w:val="-4"/>
        </w:rPr>
        <w:t xml:space="preserve"> </w:t>
      </w:r>
      <w:r>
        <w:t>час кожного огляду фіксуються поперечними штрихами, нанесеними фарбою або гострим інструментом на поверхні конструкції. Поруч з кожним штрихом проставляють дату огляду.</w:t>
      </w:r>
    </w:p>
    <w:p w14:paraId="34632D76" w14:textId="77777777" w:rsidR="00250F50" w:rsidRDefault="00250F50" w:rsidP="00250F50">
      <w:pPr>
        <w:pStyle w:val="a3"/>
        <w:spacing w:line="369" w:lineRule="auto"/>
        <w:ind w:right="135"/>
      </w:pPr>
      <w:r>
        <w:t xml:space="preserve">Розташування </w:t>
      </w:r>
      <w:proofErr w:type="spellStart"/>
      <w:r>
        <w:t>тріщин</w:t>
      </w:r>
      <w:proofErr w:type="spellEnd"/>
      <w:r>
        <w:t xml:space="preserve"> схематично наносять на креслення загального вигляду</w:t>
      </w:r>
      <w:r>
        <w:rPr>
          <w:spacing w:val="-4"/>
        </w:rPr>
        <w:t xml:space="preserve"> </w:t>
      </w:r>
      <w:r>
        <w:t>розгортки</w:t>
      </w:r>
      <w:r>
        <w:rPr>
          <w:spacing w:val="-4"/>
        </w:rPr>
        <w:t xml:space="preserve"> </w:t>
      </w:r>
      <w:r>
        <w:t>стін будівлі,</w:t>
      </w:r>
      <w:r>
        <w:rPr>
          <w:spacing w:val="-1"/>
        </w:rPr>
        <w:t xml:space="preserve"> </w:t>
      </w:r>
      <w:r>
        <w:t>відзначаючи</w:t>
      </w:r>
      <w:r>
        <w:rPr>
          <w:spacing w:val="-4"/>
        </w:rPr>
        <w:t xml:space="preserve"> </w:t>
      </w:r>
      <w:r>
        <w:t>номери</w:t>
      </w:r>
      <w:r>
        <w:rPr>
          <w:spacing w:val="-4"/>
        </w:rPr>
        <w:t xml:space="preserve"> </w:t>
      </w:r>
      <w:r>
        <w:t>і</w:t>
      </w:r>
      <w:r>
        <w:rPr>
          <w:spacing w:val="-4"/>
        </w:rPr>
        <w:t xml:space="preserve"> </w:t>
      </w:r>
      <w:r>
        <w:t>дату</w:t>
      </w:r>
      <w:r>
        <w:rPr>
          <w:spacing w:val="-4"/>
        </w:rPr>
        <w:t xml:space="preserve"> </w:t>
      </w:r>
      <w:r>
        <w:t>установки маяків.</w:t>
      </w:r>
      <w:r>
        <w:rPr>
          <w:spacing w:val="-1"/>
        </w:rPr>
        <w:t xml:space="preserve"> </w:t>
      </w:r>
      <w:r>
        <w:t>На кожну тріщину складають графік її розвитку та розкриття.</w:t>
      </w:r>
    </w:p>
    <w:p w14:paraId="5BD3D3B1" w14:textId="77777777" w:rsidR="00250F50" w:rsidRDefault="00250F50" w:rsidP="00250F50">
      <w:pPr>
        <w:pStyle w:val="a3"/>
        <w:spacing w:line="367" w:lineRule="auto"/>
        <w:ind w:right="139"/>
      </w:pPr>
      <w:r>
        <w:t xml:space="preserve">Тріщини і маяки відповідно до графіка спостереження періодично оглядаються, і за результатами огляду складається акт, в якому зазначаються: дата огляду, креслення з розташуванням </w:t>
      </w:r>
      <w:proofErr w:type="spellStart"/>
      <w:r>
        <w:t>тріщин</w:t>
      </w:r>
      <w:proofErr w:type="spellEnd"/>
      <w:r>
        <w:t xml:space="preserve"> і маяків, відомості про стан </w:t>
      </w:r>
      <w:proofErr w:type="spellStart"/>
      <w:r>
        <w:t>тріщин</w:t>
      </w:r>
      <w:proofErr w:type="spellEnd"/>
      <w:r>
        <w:t xml:space="preserve"> і маяків, відомості про відсутність або появу нових </w:t>
      </w:r>
      <w:proofErr w:type="spellStart"/>
      <w:r>
        <w:t>тріщин</w:t>
      </w:r>
      <w:proofErr w:type="spellEnd"/>
      <w:r>
        <w:t xml:space="preserve"> і установка на них маяків.</w:t>
      </w:r>
    </w:p>
    <w:p w14:paraId="686D269C" w14:textId="77777777" w:rsidR="00250F50" w:rsidRDefault="00250F50" w:rsidP="00250F50">
      <w:pPr>
        <w:pStyle w:val="a3"/>
        <w:spacing w:line="367" w:lineRule="auto"/>
        <w:ind w:right="137"/>
      </w:pPr>
      <w:r>
        <w:t>Ширину</w:t>
      </w:r>
      <w:r>
        <w:rPr>
          <w:spacing w:val="-5"/>
        </w:rPr>
        <w:t xml:space="preserve"> </w:t>
      </w:r>
      <w:r>
        <w:t>розкриття</w:t>
      </w:r>
      <w:r>
        <w:rPr>
          <w:spacing w:val="-3"/>
        </w:rPr>
        <w:t xml:space="preserve"> </w:t>
      </w:r>
      <w:proofErr w:type="spellStart"/>
      <w:r>
        <w:t>тріщин</w:t>
      </w:r>
      <w:proofErr w:type="spellEnd"/>
      <w:r>
        <w:rPr>
          <w:spacing w:val="-5"/>
        </w:rPr>
        <w:t xml:space="preserve"> </w:t>
      </w:r>
      <w:r>
        <w:t>зазвичай</w:t>
      </w:r>
      <w:r>
        <w:rPr>
          <w:spacing w:val="-1"/>
        </w:rPr>
        <w:t xml:space="preserve"> </w:t>
      </w:r>
      <w:r>
        <w:t>визначають</w:t>
      </w:r>
      <w:r>
        <w:rPr>
          <w:spacing w:val="-7"/>
        </w:rPr>
        <w:t xml:space="preserve"> </w:t>
      </w:r>
      <w:r>
        <w:t>за</w:t>
      </w:r>
      <w:r>
        <w:rPr>
          <w:spacing w:val="-3"/>
        </w:rPr>
        <w:t xml:space="preserve"> </w:t>
      </w:r>
      <w:r>
        <w:t>допомогою</w:t>
      </w:r>
      <w:r>
        <w:rPr>
          <w:spacing w:val="-6"/>
        </w:rPr>
        <w:t xml:space="preserve"> </w:t>
      </w:r>
      <w:r>
        <w:t>мікроскопа МПБ-2</w:t>
      </w:r>
      <w:r>
        <w:rPr>
          <w:spacing w:val="-1"/>
        </w:rPr>
        <w:t xml:space="preserve"> </w:t>
      </w:r>
      <w:r>
        <w:t>з ціною</w:t>
      </w:r>
      <w:r>
        <w:rPr>
          <w:spacing w:val="-2"/>
        </w:rPr>
        <w:t xml:space="preserve"> </w:t>
      </w:r>
      <w:r>
        <w:t>поділки</w:t>
      </w:r>
      <w:r>
        <w:rPr>
          <w:spacing w:val="-1"/>
        </w:rPr>
        <w:t xml:space="preserve"> </w:t>
      </w:r>
      <w:r>
        <w:t>0,02</w:t>
      </w:r>
      <w:r>
        <w:rPr>
          <w:spacing w:val="-1"/>
        </w:rPr>
        <w:t xml:space="preserve"> </w:t>
      </w:r>
      <w:r>
        <w:t>мм, межею</w:t>
      </w:r>
      <w:r>
        <w:rPr>
          <w:spacing w:val="-6"/>
        </w:rPr>
        <w:t xml:space="preserve"> </w:t>
      </w:r>
      <w:r>
        <w:t>вимірювання 6,5</w:t>
      </w:r>
      <w:r>
        <w:rPr>
          <w:spacing w:val="-1"/>
        </w:rPr>
        <w:t xml:space="preserve"> </w:t>
      </w:r>
      <w:r>
        <w:t>мм і</w:t>
      </w:r>
      <w:r>
        <w:rPr>
          <w:spacing w:val="-1"/>
        </w:rPr>
        <w:t xml:space="preserve"> </w:t>
      </w:r>
      <w:r>
        <w:t>мікроскопа МИР- 2</w:t>
      </w:r>
      <w:r>
        <w:rPr>
          <w:spacing w:val="-4"/>
        </w:rPr>
        <w:t xml:space="preserve"> </w:t>
      </w:r>
      <w:r>
        <w:t>з</w:t>
      </w:r>
      <w:r>
        <w:rPr>
          <w:spacing w:val="-4"/>
        </w:rPr>
        <w:t xml:space="preserve"> </w:t>
      </w:r>
      <w:r>
        <w:t>межами</w:t>
      </w:r>
      <w:r>
        <w:rPr>
          <w:spacing w:val="-5"/>
        </w:rPr>
        <w:t xml:space="preserve"> </w:t>
      </w:r>
      <w:r>
        <w:t>вимірювань</w:t>
      </w:r>
      <w:r>
        <w:rPr>
          <w:spacing w:val="-2"/>
        </w:rPr>
        <w:t xml:space="preserve"> </w:t>
      </w:r>
      <w:r>
        <w:t>від</w:t>
      </w:r>
      <w:r>
        <w:rPr>
          <w:spacing w:val="-2"/>
        </w:rPr>
        <w:t xml:space="preserve"> </w:t>
      </w:r>
      <w:r>
        <w:t>0,015</w:t>
      </w:r>
      <w:r>
        <w:rPr>
          <w:spacing w:val="-4"/>
        </w:rPr>
        <w:t xml:space="preserve"> </w:t>
      </w:r>
      <w:r>
        <w:t>до</w:t>
      </w:r>
      <w:r>
        <w:rPr>
          <w:spacing w:val="-4"/>
        </w:rPr>
        <w:t xml:space="preserve"> </w:t>
      </w:r>
      <w:r>
        <w:t>0,6 мм,</w:t>
      </w:r>
      <w:r>
        <w:rPr>
          <w:spacing w:val="-2"/>
        </w:rPr>
        <w:t xml:space="preserve"> </w:t>
      </w:r>
      <w:r>
        <w:t>а</w:t>
      </w:r>
      <w:r>
        <w:rPr>
          <w:spacing w:val="-3"/>
        </w:rPr>
        <w:t xml:space="preserve"> </w:t>
      </w:r>
      <w:r>
        <w:t>також</w:t>
      </w:r>
      <w:r>
        <w:rPr>
          <w:spacing w:val="-5"/>
        </w:rPr>
        <w:t xml:space="preserve"> </w:t>
      </w:r>
      <w:r>
        <w:t>лупи</w:t>
      </w:r>
      <w:r>
        <w:rPr>
          <w:spacing w:val="-5"/>
        </w:rPr>
        <w:t xml:space="preserve"> </w:t>
      </w:r>
      <w:r>
        <w:t>з</w:t>
      </w:r>
      <w:r>
        <w:rPr>
          <w:spacing w:val="-4"/>
        </w:rPr>
        <w:t xml:space="preserve"> </w:t>
      </w:r>
      <w:r>
        <w:t>масштабним</w:t>
      </w:r>
      <w:r>
        <w:rPr>
          <w:spacing w:val="-3"/>
        </w:rPr>
        <w:t xml:space="preserve"> </w:t>
      </w:r>
      <w:r>
        <w:t xml:space="preserve">поділом (лупи </w:t>
      </w:r>
      <w:proofErr w:type="spellStart"/>
      <w:r>
        <w:t>Бринеля</w:t>
      </w:r>
      <w:proofErr w:type="spellEnd"/>
      <w:r>
        <w:t>) (Рис. 2.7) або інших приладів та інструментів, що забезпечують точність вимірювань не нижче 0,1 мм.</w:t>
      </w:r>
    </w:p>
    <w:p w14:paraId="3E6F0B6F" w14:textId="77777777" w:rsidR="00250F50" w:rsidRDefault="00250F50" w:rsidP="00250F50">
      <w:pPr>
        <w:pStyle w:val="a3"/>
        <w:spacing w:line="367" w:lineRule="auto"/>
        <w:ind w:right="134"/>
      </w:pPr>
      <w:r>
        <w:rPr>
          <w:spacing w:val="-4"/>
        </w:rPr>
        <w:t>Глибину</w:t>
      </w:r>
      <w:r>
        <w:rPr>
          <w:spacing w:val="-8"/>
        </w:rPr>
        <w:t xml:space="preserve"> </w:t>
      </w:r>
      <w:proofErr w:type="spellStart"/>
      <w:r>
        <w:rPr>
          <w:spacing w:val="-4"/>
        </w:rPr>
        <w:t>тріщин</w:t>
      </w:r>
      <w:proofErr w:type="spellEnd"/>
      <w:r>
        <w:rPr>
          <w:spacing w:val="-9"/>
        </w:rPr>
        <w:t xml:space="preserve"> </w:t>
      </w:r>
      <w:r>
        <w:rPr>
          <w:spacing w:val="-4"/>
        </w:rPr>
        <w:t>встановлюють,</w:t>
      </w:r>
      <w:r>
        <w:rPr>
          <w:spacing w:val="-7"/>
        </w:rPr>
        <w:t xml:space="preserve"> </w:t>
      </w:r>
      <w:r>
        <w:rPr>
          <w:spacing w:val="-4"/>
        </w:rPr>
        <w:t>застосовуючи</w:t>
      </w:r>
      <w:r>
        <w:rPr>
          <w:spacing w:val="-5"/>
        </w:rPr>
        <w:t xml:space="preserve"> </w:t>
      </w:r>
      <w:r>
        <w:rPr>
          <w:spacing w:val="-4"/>
        </w:rPr>
        <w:t>голки</w:t>
      </w:r>
      <w:r>
        <w:rPr>
          <w:spacing w:val="-9"/>
        </w:rPr>
        <w:t xml:space="preserve"> </w:t>
      </w:r>
      <w:r>
        <w:rPr>
          <w:spacing w:val="-4"/>
        </w:rPr>
        <w:t>і</w:t>
      </w:r>
      <w:r>
        <w:rPr>
          <w:spacing w:val="-9"/>
        </w:rPr>
        <w:t xml:space="preserve"> </w:t>
      </w:r>
      <w:r>
        <w:rPr>
          <w:spacing w:val="-4"/>
        </w:rPr>
        <w:t>дротяні</w:t>
      </w:r>
      <w:r>
        <w:rPr>
          <w:spacing w:val="-9"/>
        </w:rPr>
        <w:t xml:space="preserve"> </w:t>
      </w:r>
      <w:r>
        <w:rPr>
          <w:spacing w:val="-4"/>
        </w:rPr>
        <w:t>щупи,</w:t>
      </w:r>
      <w:r>
        <w:rPr>
          <w:spacing w:val="-7"/>
        </w:rPr>
        <w:t xml:space="preserve"> </w:t>
      </w:r>
      <w:r>
        <w:rPr>
          <w:spacing w:val="-4"/>
        </w:rPr>
        <w:t>а</w:t>
      </w:r>
      <w:r>
        <w:rPr>
          <w:spacing w:val="-7"/>
        </w:rPr>
        <w:t xml:space="preserve"> </w:t>
      </w:r>
      <w:r>
        <w:rPr>
          <w:spacing w:val="-4"/>
        </w:rPr>
        <w:t xml:space="preserve">також </w:t>
      </w:r>
      <w:r>
        <w:t>за</w:t>
      </w:r>
      <w:r>
        <w:rPr>
          <w:spacing w:val="-8"/>
        </w:rPr>
        <w:t xml:space="preserve"> </w:t>
      </w:r>
      <w:r>
        <w:t>допомогою</w:t>
      </w:r>
      <w:r>
        <w:rPr>
          <w:spacing w:val="-6"/>
        </w:rPr>
        <w:t xml:space="preserve"> </w:t>
      </w:r>
      <w:r>
        <w:t>ультразвукових</w:t>
      </w:r>
      <w:r>
        <w:rPr>
          <w:spacing w:val="-9"/>
        </w:rPr>
        <w:t xml:space="preserve"> </w:t>
      </w:r>
      <w:r>
        <w:t>приладів</w:t>
      </w:r>
      <w:r>
        <w:rPr>
          <w:spacing w:val="-10"/>
        </w:rPr>
        <w:t xml:space="preserve"> </w:t>
      </w:r>
      <w:r>
        <w:t>типу</w:t>
      </w:r>
      <w:r>
        <w:rPr>
          <w:spacing w:val="-9"/>
        </w:rPr>
        <w:t xml:space="preserve"> </w:t>
      </w:r>
      <w:r>
        <w:t>УКБ-1М,</w:t>
      </w:r>
      <w:r>
        <w:rPr>
          <w:spacing w:val="-7"/>
        </w:rPr>
        <w:t xml:space="preserve"> </w:t>
      </w:r>
      <w:r>
        <w:t>бетон-3М,</w:t>
      </w:r>
      <w:r>
        <w:rPr>
          <w:spacing w:val="-7"/>
        </w:rPr>
        <w:t xml:space="preserve"> </w:t>
      </w:r>
      <w:r>
        <w:t>УК-10П</w:t>
      </w:r>
      <w:r>
        <w:rPr>
          <w:spacing w:val="-8"/>
        </w:rPr>
        <w:t xml:space="preserve"> </w:t>
      </w:r>
      <w:r>
        <w:t>і</w:t>
      </w:r>
      <w:r>
        <w:rPr>
          <w:spacing w:val="-9"/>
        </w:rPr>
        <w:t xml:space="preserve"> </w:t>
      </w:r>
      <w:r>
        <w:t xml:space="preserve">інші. </w:t>
      </w:r>
      <w:r>
        <w:rPr>
          <w:spacing w:val="-2"/>
        </w:rPr>
        <w:t>Схема</w:t>
      </w:r>
      <w:r>
        <w:rPr>
          <w:spacing w:val="-16"/>
        </w:rPr>
        <w:t xml:space="preserve"> </w:t>
      </w:r>
      <w:r>
        <w:rPr>
          <w:spacing w:val="-2"/>
        </w:rPr>
        <w:t>визначення</w:t>
      </w:r>
      <w:r>
        <w:rPr>
          <w:spacing w:val="-15"/>
        </w:rPr>
        <w:t xml:space="preserve"> </w:t>
      </w:r>
      <w:r>
        <w:rPr>
          <w:spacing w:val="-2"/>
        </w:rPr>
        <w:t>глибини</w:t>
      </w:r>
      <w:r>
        <w:rPr>
          <w:spacing w:val="-16"/>
        </w:rPr>
        <w:t xml:space="preserve"> </w:t>
      </w:r>
      <w:proofErr w:type="spellStart"/>
      <w:r>
        <w:rPr>
          <w:spacing w:val="-2"/>
        </w:rPr>
        <w:t>тріщин</w:t>
      </w:r>
      <w:proofErr w:type="spellEnd"/>
      <w:r>
        <w:rPr>
          <w:spacing w:val="-15"/>
        </w:rPr>
        <w:t xml:space="preserve"> </w:t>
      </w:r>
      <w:r>
        <w:rPr>
          <w:spacing w:val="-2"/>
        </w:rPr>
        <w:t>ультразвуковими</w:t>
      </w:r>
      <w:r>
        <w:rPr>
          <w:spacing w:val="-16"/>
        </w:rPr>
        <w:t xml:space="preserve"> </w:t>
      </w:r>
      <w:r>
        <w:rPr>
          <w:spacing w:val="-2"/>
        </w:rPr>
        <w:t>методами</w:t>
      </w:r>
      <w:r>
        <w:rPr>
          <w:spacing w:val="-15"/>
        </w:rPr>
        <w:t xml:space="preserve"> </w:t>
      </w:r>
      <w:r>
        <w:rPr>
          <w:spacing w:val="-2"/>
        </w:rPr>
        <w:t>вказана</w:t>
      </w:r>
      <w:r>
        <w:rPr>
          <w:spacing w:val="-16"/>
        </w:rPr>
        <w:t xml:space="preserve"> </w:t>
      </w:r>
      <w:r>
        <w:rPr>
          <w:spacing w:val="-2"/>
        </w:rPr>
        <w:t>на</w:t>
      </w:r>
      <w:r>
        <w:rPr>
          <w:spacing w:val="-15"/>
        </w:rPr>
        <w:t xml:space="preserve"> </w:t>
      </w:r>
      <w:r>
        <w:rPr>
          <w:spacing w:val="-2"/>
        </w:rPr>
        <w:t>рис.</w:t>
      </w:r>
      <w:r>
        <w:rPr>
          <w:spacing w:val="-16"/>
        </w:rPr>
        <w:t xml:space="preserve"> </w:t>
      </w:r>
      <w:r>
        <w:rPr>
          <w:spacing w:val="-2"/>
        </w:rPr>
        <w:t>2.8.</w:t>
      </w:r>
    </w:p>
    <w:p w14:paraId="45167638" w14:textId="77777777" w:rsidR="00250F50" w:rsidRDefault="00250F50" w:rsidP="00250F50">
      <w:pPr>
        <w:pStyle w:val="a3"/>
        <w:spacing w:line="367" w:lineRule="auto"/>
        <w:sectPr w:rsidR="00250F50" w:rsidSect="00250F50">
          <w:pgSz w:w="11900" w:h="16840"/>
          <w:pgMar w:top="1060" w:right="992" w:bottom="960" w:left="992" w:header="0" w:footer="779" w:gutter="0"/>
          <w:cols w:space="720"/>
        </w:sectPr>
      </w:pPr>
    </w:p>
    <w:p w14:paraId="09C21478" w14:textId="77777777" w:rsidR="00250F50" w:rsidRDefault="00250F50" w:rsidP="00250F50">
      <w:pPr>
        <w:pStyle w:val="a3"/>
        <w:ind w:left="5956" w:firstLine="0"/>
        <w:jc w:val="left"/>
        <w:rPr>
          <w:sz w:val="20"/>
        </w:rPr>
      </w:pPr>
      <w:r>
        <w:rPr>
          <w:noProof/>
          <w:sz w:val="20"/>
        </w:rPr>
        <w:lastRenderedPageBreak/>
        <w:drawing>
          <wp:inline distT="0" distB="0" distL="0" distR="0" wp14:anchorId="2F4BB3BE" wp14:editId="063B45B6">
            <wp:extent cx="1715850" cy="8572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1715850" cy="857250"/>
                    </a:xfrm>
                    <a:prstGeom prst="rect">
                      <a:avLst/>
                    </a:prstGeom>
                  </pic:spPr>
                </pic:pic>
              </a:graphicData>
            </a:graphic>
          </wp:inline>
        </w:drawing>
      </w:r>
    </w:p>
    <w:p w14:paraId="7597F610" w14:textId="77777777" w:rsidR="00250F50" w:rsidRDefault="00250F50" w:rsidP="00250F50">
      <w:pPr>
        <w:ind w:left="140" w:right="2485"/>
        <w:jc w:val="right"/>
        <w:rPr>
          <w:i/>
          <w:sz w:val="28"/>
        </w:rPr>
      </w:pPr>
      <w:r>
        <w:rPr>
          <w:i/>
          <w:noProof/>
          <w:sz w:val="28"/>
        </w:rPr>
        <w:drawing>
          <wp:anchor distT="0" distB="0" distL="0" distR="0" simplePos="0" relativeHeight="251659264" behindDoc="0" locked="0" layoutInCell="1" allowOverlap="1" wp14:anchorId="2AEE07BF" wp14:editId="08ABFFCF">
            <wp:simplePos x="0" y="0"/>
            <wp:positionH relativeFrom="page">
              <wp:posOffset>896111</wp:posOffset>
            </wp:positionH>
            <wp:positionV relativeFrom="paragraph">
              <wp:posOffset>-858763</wp:posOffset>
            </wp:positionV>
            <wp:extent cx="2645664" cy="176174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2645664" cy="1761744"/>
                    </a:xfrm>
                    <a:prstGeom prst="rect">
                      <a:avLst/>
                    </a:prstGeom>
                  </pic:spPr>
                </pic:pic>
              </a:graphicData>
            </a:graphic>
          </wp:anchor>
        </w:drawing>
      </w:r>
      <w:r>
        <w:rPr>
          <w:i/>
          <w:spacing w:val="-5"/>
          <w:sz w:val="28"/>
        </w:rPr>
        <w:t>б)</w:t>
      </w:r>
    </w:p>
    <w:p w14:paraId="61C7C609" w14:textId="77777777" w:rsidR="00250F50" w:rsidRDefault="00250F50" w:rsidP="00250F50">
      <w:pPr>
        <w:pStyle w:val="a3"/>
        <w:spacing w:before="63"/>
        <w:ind w:left="0" w:firstLine="0"/>
        <w:jc w:val="left"/>
        <w:rPr>
          <w:i/>
          <w:sz w:val="20"/>
        </w:rPr>
      </w:pPr>
      <w:r>
        <w:rPr>
          <w:i/>
          <w:noProof/>
          <w:sz w:val="20"/>
        </w:rPr>
        <w:drawing>
          <wp:anchor distT="0" distB="0" distL="0" distR="0" simplePos="0" relativeHeight="251665408" behindDoc="1" locked="0" layoutInCell="1" allowOverlap="1" wp14:anchorId="49815E5F" wp14:editId="030E48DE">
            <wp:simplePos x="0" y="0"/>
            <wp:positionH relativeFrom="page">
              <wp:posOffset>4552771</wp:posOffset>
            </wp:positionH>
            <wp:positionV relativeFrom="paragraph">
              <wp:posOffset>201703</wp:posOffset>
            </wp:positionV>
            <wp:extent cx="1532795" cy="50711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1532795" cy="507110"/>
                    </a:xfrm>
                    <a:prstGeom prst="rect">
                      <a:avLst/>
                    </a:prstGeom>
                  </pic:spPr>
                </pic:pic>
              </a:graphicData>
            </a:graphic>
          </wp:anchor>
        </w:drawing>
      </w:r>
    </w:p>
    <w:p w14:paraId="48053BC8" w14:textId="77777777" w:rsidR="00250F50" w:rsidRDefault="00250F50" w:rsidP="00250F50">
      <w:pPr>
        <w:tabs>
          <w:tab w:val="left" w:pos="4823"/>
        </w:tabs>
        <w:ind w:left="-1" w:right="112"/>
        <w:jc w:val="center"/>
        <w:rPr>
          <w:i/>
          <w:sz w:val="28"/>
        </w:rPr>
      </w:pPr>
      <w:r>
        <w:rPr>
          <w:i/>
          <w:spacing w:val="-5"/>
          <w:sz w:val="28"/>
        </w:rPr>
        <w:t>а)</w:t>
      </w:r>
      <w:r>
        <w:rPr>
          <w:sz w:val="28"/>
        </w:rPr>
        <w:tab/>
      </w:r>
      <w:r>
        <w:rPr>
          <w:i/>
          <w:spacing w:val="-5"/>
          <w:sz w:val="28"/>
        </w:rPr>
        <w:t>в)</w:t>
      </w:r>
    </w:p>
    <w:p w14:paraId="0BD352CF" w14:textId="77777777" w:rsidR="00250F50" w:rsidRDefault="00250F50" w:rsidP="00250F50">
      <w:pPr>
        <w:pStyle w:val="a3"/>
        <w:spacing w:before="65"/>
        <w:ind w:left="0" w:firstLine="0"/>
        <w:jc w:val="left"/>
        <w:rPr>
          <w:i/>
          <w:sz w:val="20"/>
        </w:rPr>
      </w:pPr>
      <w:r>
        <w:rPr>
          <w:i/>
          <w:noProof/>
          <w:sz w:val="20"/>
        </w:rPr>
        <w:drawing>
          <wp:anchor distT="0" distB="0" distL="0" distR="0" simplePos="0" relativeHeight="251666432" behindDoc="1" locked="0" layoutInCell="1" allowOverlap="1" wp14:anchorId="560E24C5" wp14:editId="77A57547">
            <wp:simplePos x="0" y="0"/>
            <wp:positionH relativeFrom="page">
              <wp:posOffset>955896</wp:posOffset>
            </wp:positionH>
            <wp:positionV relativeFrom="paragraph">
              <wp:posOffset>300932</wp:posOffset>
            </wp:positionV>
            <wp:extent cx="2698089" cy="97069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2698089" cy="970692"/>
                    </a:xfrm>
                    <a:prstGeom prst="rect">
                      <a:avLst/>
                    </a:prstGeom>
                  </pic:spPr>
                </pic:pic>
              </a:graphicData>
            </a:graphic>
          </wp:anchor>
        </w:drawing>
      </w:r>
      <w:r>
        <w:rPr>
          <w:i/>
          <w:noProof/>
          <w:sz w:val="20"/>
        </w:rPr>
        <w:drawing>
          <wp:anchor distT="0" distB="0" distL="0" distR="0" simplePos="0" relativeHeight="251667456" behindDoc="1" locked="0" layoutInCell="1" allowOverlap="1" wp14:anchorId="2191223A" wp14:editId="57DAC13E">
            <wp:simplePos x="0" y="0"/>
            <wp:positionH relativeFrom="page">
              <wp:posOffset>4136135</wp:posOffset>
            </wp:positionH>
            <wp:positionV relativeFrom="paragraph">
              <wp:posOffset>202836</wp:posOffset>
            </wp:positionV>
            <wp:extent cx="2318784" cy="109137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2318784" cy="1091374"/>
                    </a:xfrm>
                    <a:prstGeom prst="rect">
                      <a:avLst/>
                    </a:prstGeom>
                  </pic:spPr>
                </pic:pic>
              </a:graphicData>
            </a:graphic>
          </wp:anchor>
        </w:drawing>
      </w:r>
    </w:p>
    <w:p w14:paraId="451C78EF" w14:textId="77777777" w:rsidR="00250F50" w:rsidRDefault="00250F50" w:rsidP="00250F50">
      <w:pPr>
        <w:tabs>
          <w:tab w:val="left" w:pos="4795"/>
        </w:tabs>
        <w:ind w:left="-1" w:right="83"/>
        <w:jc w:val="center"/>
        <w:rPr>
          <w:i/>
          <w:sz w:val="28"/>
        </w:rPr>
      </w:pPr>
      <w:r>
        <w:rPr>
          <w:i/>
          <w:spacing w:val="-5"/>
          <w:sz w:val="28"/>
        </w:rPr>
        <w:t>г)</w:t>
      </w:r>
      <w:r>
        <w:rPr>
          <w:sz w:val="28"/>
        </w:rPr>
        <w:tab/>
      </w:r>
      <w:r>
        <w:rPr>
          <w:i/>
          <w:spacing w:val="-5"/>
          <w:sz w:val="28"/>
        </w:rPr>
        <w:t>д)</w:t>
      </w:r>
    </w:p>
    <w:p w14:paraId="70584954" w14:textId="77777777" w:rsidR="00250F50" w:rsidRDefault="00250F50" w:rsidP="00250F50">
      <w:pPr>
        <w:spacing w:before="30" w:line="322" w:lineRule="exact"/>
        <w:jc w:val="center"/>
        <w:rPr>
          <w:i/>
          <w:sz w:val="28"/>
        </w:rPr>
      </w:pPr>
      <w:r>
        <w:rPr>
          <w:i/>
          <w:sz w:val="28"/>
        </w:rPr>
        <w:t>Рис.</w:t>
      </w:r>
      <w:r>
        <w:rPr>
          <w:spacing w:val="-4"/>
          <w:sz w:val="28"/>
        </w:rPr>
        <w:t xml:space="preserve"> </w:t>
      </w:r>
      <w:r>
        <w:rPr>
          <w:i/>
          <w:sz w:val="28"/>
        </w:rPr>
        <w:t>2.7</w:t>
      </w:r>
      <w:r>
        <w:rPr>
          <w:spacing w:val="-5"/>
          <w:sz w:val="28"/>
        </w:rPr>
        <w:t xml:space="preserve"> </w:t>
      </w:r>
      <w:r>
        <w:rPr>
          <w:i/>
          <w:sz w:val="28"/>
        </w:rPr>
        <w:t>–</w:t>
      </w:r>
      <w:r>
        <w:rPr>
          <w:spacing w:val="-5"/>
          <w:sz w:val="28"/>
        </w:rPr>
        <w:t xml:space="preserve"> </w:t>
      </w:r>
      <w:r>
        <w:rPr>
          <w:i/>
          <w:sz w:val="28"/>
        </w:rPr>
        <w:t>Прилади</w:t>
      </w:r>
      <w:r>
        <w:rPr>
          <w:spacing w:val="-5"/>
          <w:sz w:val="28"/>
        </w:rPr>
        <w:t xml:space="preserve"> </w:t>
      </w:r>
      <w:r>
        <w:rPr>
          <w:i/>
          <w:sz w:val="28"/>
        </w:rPr>
        <w:t>для</w:t>
      </w:r>
      <w:r>
        <w:rPr>
          <w:spacing w:val="-5"/>
          <w:sz w:val="28"/>
        </w:rPr>
        <w:t xml:space="preserve"> </w:t>
      </w:r>
      <w:r>
        <w:rPr>
          <w:i/>
          <w:sz w:val="28"/>
        </w:rPr>
        <w:t>вимірювання</w:t>
      </w:r>
      <w:r>
        <w:rPr>
          <w:spacing w:val="-5"/>
          <w:sz w:val="28"/>
        </w:rPr>
        <w:t xml:space="preserve"> </w:t>
      </w:r>
      <w:r>
        <w:rPr>
          <w:i/>
          <w:sz w:val="28"/>
        </w:rPr>
        <w:t>розкриття</w:t>
      </w:r>
      <w:r>
        <w:rPr>
          <w:spacing w:val="-5"/>
          <w:sz w:val="28"/>
        </w:rPr>
        <w:t xml:space="preserve"> </w:t>
      </w:r>
      <w:proofErr w:type="spellStart"/>
      <w:r>
        <w:rPr>
          <w:i/>
          <w:spacing w:val="-2"/>
          <w:sz w:val="28"/>
        </w:rPr>
        <w:t>тріщин</w:t>
      </w:r>
      <w:proofErr w:type="spellEnd"/>
      <w:r>
        <w:rPr>
          <w:i/>
          <w:spacing w:val="-2"/>
          <w:sz w:val="28"/>
        </w:rPr>
        <w:t>:</w:t>
      </w:r>
    </w:p>
    <w:p w14:paraId="060219EC" w14:textId="77777777" w:rsidR="00250F50" w:rsidRDefault="00250F50" w:rsidP="00250F50">
      <w:pPr>
        <w:ind w:left="213" w:right="209"/>
        <w:jc w:val="center"/>
        <w:rPr>
          <w:i/>
          <w:sz w:val="28"/>
        </w:rPr>
      </w:pPr>
      <w:r>
        <w:rPr>
          <w:i/>
          <w:sz w:val="28"/>
        </w:rPr>
        <w:t>а)</w:t>
      </w:r>
      <w:r>
        <w:rPr>
          <w:spacing w:val="-6"/>
          <w:sz w:val="28"/>
        </w:rPr>
        <w:t xml:space="preserve"> </w:t>
      </w:r>
      <w:r>
        <w:rPr>
          <w:i/>
          <w:sz w:val="28"/>
        </w:rPr>
        <w:t>–</w:t>
      </w:r>
      <w:r>
        <w:rPr>
          <w:spacing w:val="-4"/>
          <w:sz w:val="28"/>
        </w:rPr>
        <w:t xml:space="preserve"> </w:t>
      </w:r>
      <w:r>
        <w:rPr>
          <w:i/>
          <w:sz w:val="28"/>
        </w:rPr>
        <w:t>відліковим</w:t>
      </w:r>
      <w:r>
        <w:rPr>
          <w:spacing w:val="-5"/>
          <w:sz w:val="28"/>
        </w:rPr>
        <w:t xml:space="preserve"> </w:t>
      </w:r>
      <w:r>
        <w:rPr>
          <w:i/>
          <w:sz w:val="28"/>
        </w:rPr>
        <w:t>мікроскоп</w:t>
      </w:r>
      <w:r>
        <w:rPr>
          <w:spacing w:val="-5"/>
          <w:sz w:val="28"/>
        </w:rPr>
        <w:t xml:space="preserve"> </w:t>
      </w:r>
      <w:r>
        <w:rPr>
          <w:i/>
          <w:sz w:val="28"/>
        </w:rPr>
        <w:t>МПБ-2;</w:t>
      </w:r>
      <w:r>
        <w:rPr>
          <w:spacing w:val="-6"/>
          <w:sz w:val="28"/>
        </w:rPr>
        <w:t xml:space="preserve"> </w:t>
      </w:r>
      <w:r>
        <w:rPr>
          <w:i/>
          <w:sz w:val="28"/>
        </w:rPr>
        <w:t>б)</w:t>
      </w:r>
      <w:r>
        <w:rPr>
          <w:spacing w:val="-6"/>
          <w:sz w:val="28"/>
        </w:rPr>
        <w:t xml:space="preserve"> </w:t>
      </w:r>
      <w:r>
        <w:rPr>
          <w:i/>
          <w:sz w:val="28"/>
        </w:rPr>
        <w:t>–</w:t>
      </w:r>
      <w:r>
        <w:rPr>
          <w:spacing w:val="-4"/>
          <w:sz w:val="28"/>
        </w:rPr>
        <w:t xml:space="preserve"> </w:t>
      </w:r>
      <w:r>
        <w:rPr>
          <w:i/>
          <w:sz w:val="28"/>
        </w:rPr>
        <w:t>вимірювання</w:t>
      </w:r>
      <w:r>
        <w:rPr>
          <w:spacing w:val="-5"/>
          <w:sz w:val="28"/>
        </w:rPr>
        <w:t xml:space="preserve"> </w:t>
      </w:r>
      <w:r>
        <w:rPr>
          <w:i/>
          <w:sz w:val="28"/>
        </w:rPr>
        <w:t>ширини</w:t>
      </w:r>
      <w:r>
        <w:rPr>
          <w:spacing w:val="-5"/>
          <w:sz w:val="28"/>
        </w:rPr>
        <w:t xml:space="preserve"> </w:t>
      </w:r>
      <w:r>
        <w:rPr>
          <w:i/>
          <w:sz w:val="28"/>
        </w:rPr>
        <w:t>розкриття</w:t>
      </w:r>
      <w:r>
        <w:rPr>
          <w:sz w:val="28"/>
        </w:rPr>
        <w:t xml:space="preserve"> </w:t>
      </w:r>
      <w:r>
        <w:rPr>
          <w:i/>
          <w:sz w:val="28"/>
        </w:rPr>
        <w:t>тріщини</w:t>
      </w:r>
      <w:r>
        <w:rPr>
          <w:sz w:val="28"/>
        </w:rPr>
        <w:t xml:space="preserve"> </w:t>
      </w:r>
      <w:r>
        <w:rPr>
          <w:i/>
          <w:sz w:val="28"/>
        </w:rPr>
        <w:t>лупою:</w:t>
      </w:r>
      <w:r>
        <w:rPr>
          <w:sz w:val="28"/>
        </w:rPr>
        <w:t xml:space="preserve"> </w:t>
      </w:r>
      <w:r>
        <w:rPr>
          <w:i/>
          <w:sz w:val="28"/>
        </w:rPr>
        <w:t>1</w:t>
      </w:r>
      <w:r>
        <w:rPr>
          <w:sz w:val="28"/>
        </w:rPr>
        <w:t xml:space="preserve"> </w:t>
      </w:r>
      <w:r>
        <w:rPr>
          <w:i/>
          <w:sz w:val="28"/>
        </w:rPr>
        <w:t>–</w:t>
      </w:r>
      <w:r>
        <w:rPr>
          <w:sz w:val="28"/>
        </w:rPr>
        <w:t xml:space="preserve"> </w:t>
      </w:r>
      <w:r>
        <w:rPr>
          <w:i/>
          <w:sz w:val="28"/>
        </w:rPr>
        <w:t>тріщина,</w:t>
      </w:r>
      <w:r>
        <w:rPr>
          <w:sz w:val="28"/>
        </w:rPr>
        <w:t xml:space="preserve"> </w:t>
      </w:r>
      <w:r>
        <w:rPr>
          <w:i/>
          <w:sz w:val="28"/>
        </w:rPr>
        <w:t>2</w:t>
      </w:r>
      <w:r>
        <w:rPr>
          <w:sz w:val="28"/>
        </w:rPr>
        <w:t xml:space="preserve"> </w:t>
      </w:r>
      <w:r>
        <w:rPr>
          <w:i/>
          <w:sz w:val="28"/>
        </w:rPr>
        <w:t>–</w:t>
      </w:r>
      <w:r>
        <w:rPr>
          <w:sz w:val="28"/>
        </w:rPr>
        <w:t xml:space="preserve"> </w:t>
      </w:r>
      <w:r>
        <w:rPr>
          <w:i/>
          <w:sz w:val="28"/>
        </w:rPr>
        <w:t>поділ</w:t>
      </w:r>
      <w:r>
        <w:rPr>
          <w:sz w:val="28"/>
        </w:rPr>
        <w:t xml:space="preserve"> </w:t>
      </w:r>
      <w:r>
        <w:rPr>
          <w:i/>
          <w:sz w:val="28"/>
        </w:rPr>
        <w:t>шкали</w:t>
      </w:r>
      <w:r>
        <w:rPr>
          <w:sz w:val="28"/>
        </w:rPr>
        <w:t xml:space="preserve"> </w:t>
      </w:r>
      <w:r>
        <w:rPr>
          <w:i/>
          <w:sz w:val="28"/>
        </w:rPr>
        <w:t>лупи;</w:t>
      </w:r>
    </w:p>
    <w:p w14:paraId="19A936B2" w14:textId="77777777" w:rsidR="00250F50" w:rsidRDefault="00250F50" w:rsidP="00250F50">
      <w:pPr>
        <w:spacing w:line="321" w:lineRule="exact"/>
        <w:ind w:left="1"/>
        <w:jc w:val="center"/>
        <w:rPr>
          <w:i/>
          <w:sz w:val="28"/>
        </w:rPr>
      </w:pPr>
      <w:r>
        <w:rPr>
          <w:i/>
          <w:sz w:val="28"/>
        </w:rPr>
        <w:t>в)</w:t>
      </w:r>
      <w:r>
        <w:rPr>
          <w:spacing w:val="-5"/>
          <w:sz w:val="28"/>
        </w:rPr>
        <w:t xml:space="preserve"> </w:t>
      </w:r>
      <w:r>
        <w:rPr>
          <w:i/>
          <w:sz w:val="28"/>
        </w:rPr>
        <w:t>–</w:t>
      </w:r>
      <w:r>
        <w:rPr>
          <w:spacing w:val="-2"/>
          <w:sz w:val="28"/>
        </w:rPr>
        <w:t xml:space="preserve"> </w:t>
      </w:r>
      <w:r>
        <w:rPr>
          <w:i/>
          <w:sz w:val="28"/>
        </w:rPr>
        <w:t>щуп;</w:t>
      </w:r>
      <w:r>
        <w:rPr>
          <w:spacing w:val="-4"/>
          <w:sz w:val="28"/>
        </w:rPr>
        <w:t xml:space="preserve"> </w:t>
      </w:r>
      <w:r>
        <w:rPr>
          <w:i/>
          <w:sz w:val="28"/>
        </w:rPr>
        <w:t>г)</w:t>
      </w:r>
      <w:r>
        <w:rPr>
          <w:spacing w:val="-4"/>
          <w:sz w:val="28"/>
        </w:rPr>
        <w:t xml:space="preserve"> </w:t>
      </w:r>
      <w:r>
        <w:rPr>
          <w:i/>
          <w:sz w:val="28"/>
        </w:rPr>
        <w:t>–</w:t>
      </w:r>
      <w:r>
        <w:rPr>
          <w:spacing w:val="-2"/>
          <w:sz w:val="28"/>
        </w:rPr>
        <w:t xml:space="preserve"> </w:t>
      </w:r>
      <w:r>
        <w:rPr>
          <w:i/>
          <w:sz w:val="28"/>
        </w:rPr>
        <w:t>штангенциркуль;</w:t>
      </w:r>
      <w:r>
        <w:rPr>
          <w:spacing w:val="-4"/>
          <w:sz w:val="28"/>
        </w:rPr>
        <w:t xml:space="preserve"> </w:t>
      </w:r>
      <w:r>
        <w:rPr>
          <w:i/>
          <w:sz w:val="28"/>
        </w:rPr>
        <w:t>д)</w:t>
      </w:r>
      <w:r>
        <w:rPr>
          <w:spacing w:val="-5"/>
          <w:sz w:val="28"/>
        </w:rPr>
        <w:t xml:space="preserve"> </w:t>
      </w:r>
      <w:r>
        <w:rPr>
          <w:i/>
          <w:sz w:val="28"/>
        </w:rPr>
        <w:t>–</w:t>
      </w:r>
      <w:r>
        <w:rPr>
          <w:spacing w:val="-3"/>
          <w:sz w:val="28"/>
        </w:rPr>
        <w:t xml:space="preserve"> </w:t>
      </w:r>
      <w:r>
        <w:rPr>
          <w:i/>
          <w:spacing w:val="-2"/>
          <w:sz w:val="28"/>
        </w:rPr>
        <w:t>мікрометр.</w:t>
      </w:r>
    </w:p>
    <w:p w14:paraId="0BA41AD7" w14:textId="77777777" w:rsidR="00250F50" w:rsidRDefault="00250F50" w:rsidP="00250F50">
      <w:pPr>
        <w:pStyle w:val="a3"/>
        <w:ind w:left="0" w:firstLine="0"/>
        <w:jc w:val="left"/>
        <w:rPr>
          <w:i/>
          <w:sz w:val="20"/>
        </w:rPr>
      </w:pPr>
    </w:p>
    <w:p w14:paraId="31A66B38" w14:textId="77777777" w:rsidR="00250F50" w:rsidRDefault="00250F50" w:rsidP="00250F50">
      <w:pPr>
        <w:pStyle w:val="a3"/>
        <w:spacing w:before="223"/>
        <w:ind w:left="0" w:firstLine="0"/>
        <w:jc w:val="left"/>
        <w:rPr>
          <w:i/>
          <w:sz w:val="20"/>
        </w:rPr>
      </w:pPr>
      <w:r>
        <w:rPr>
          <w:i/>
          <w:noProof/>
          <w:sz w:val="20"/>
        </w:rPr>
        <w:drawing>
          <wp:anchor distT="0" distB="0" distL="0" distR="0" simplePos="0" relativeHeight="251668480" behindDoc="1" locked="0" layoutInCell="1" allowOverlap="1" wp14:anchorId="7E344DDF" wp14:editId="379C68DC">
            <wp:simplePos x="0" y="0"/>
            <wp:positionH relativeFrom="page">
              <wp:posOffset>2374392</wp:posOffset>
            </wp:positionH>
            <wp:positionV relativeFrom="paragraph">
              <wp:posOffset>303506</wp:posOffset>
            </wp:positionV>
            <wp:extent cx="2889504" cy="206044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2889504" cy="2060448"/>
                    </a:xfrm>
                    <a:prstGeom prst="rect">
                      <a:avLst/>
                    </a:prstGeom>
                  </pic:spPr>
                </pic:pic>
              </a:graphicData>
            </a:graphic>
          </wp:anchor>
        </w:drawing>
      </w:r>
    </w:p>
    <w:p w14:paraId="586C1743" w14:textId="77777777" w:rsidR="00250F50" w:rsidRDefault="00250F50" w:rsidP="00250F50">
      <w:pPr>
        <w:pStyle w:val="a3"/>
        <w:spacing w:before="40"/>
        <w:ind w:left="0" w:firstLine="0"/>
        <w:jc w:val="left"/>
        <w:rPr>
          <w:i/>
        </w:rPr>
      </w:pPr>
    </w:p>
    <w:p w14:paraId="45C54FF6" w14:textId="77777777" w:rsidR="00250F50" w:rsidRDefault="00250F50" w:rsidP="00250F50">
      <w:pPr>
        <w:ind w:left="1762" w:right="1760"/>
        <w:jc w:val="center"/>
        <w:rPr>
          <w:i/>
          <w:sz w:val="28"/>
        </w:rPr>
      </w:pPr>
      <w:r>
        <w:rPr>
          <w:i/>
          <w:sz w:val="28"/>
        </w:rPr>
        <w:t>Рис.</w:t>
      </w:r>
      <w:r>
        <w:rPr>
          <w:spacing w:val="-4"/>
          <w:sz w:val="28"/>
        </w:rPr>
        <w:t xml:space="preserve"> </w:t>
      </w:r>
      <w:r>
        <w:rPr>
          <w:i/>
          <w:sz w:val="28"/>
        </w:rPr>
        <w:t>2.8</w:t>
      </w:r>
      <w:r>
        <w:rPr>
          <w:spacing w:val="-6"/>
          <w:sz w:val="28"/>
        </w:rPr>
        <w:t xml:space="preserve"> </w:t>
      </w:r>
      <w:r>
        <w:rPr>
          <w:i/>
          <w:sz w:val="28"/>
        </w:rPr>
        <w:t>–</w:t>
      </w:r>
      <w:r>
        <w:rPr>
          <w:spacing w:val="-7"/>
          <w:sz w:val="28"/>
        </w:rPr>
        <w:t xml:space="preserve"> </w:t>
      </w:r>
      <w:r>
        <w:rPr>
          <w:i/>
          <w:sz w:val="28"/>
        </w:rPr>
        <w:t>Визначення</w:t>
      </w:r>
      <w:r>
        <w:rPr>
          <w:spacing w:val="-6"/>
          <w:sz w:val="28"/>
        </w:rPr>
        <w:t xml:space="preserve"> </w:t>
      </w:r>
      <w:r>
        <w:rPr>
          <w:i/>
          <w:sz w:val="28"/>
        </w:rPr>
        <w:t>глибини</w:t>
      </w:r>
      <w:r>
        <w:rPr>
          <w:spacing w:val="-6"/>
          <w:sz w:val="28"/>
        </w:rPr>
        <w:t xml:space="preserve"> </w:t>
      </w:r>
      <w:proofErr w:type="spellStart"/>
      <w:r>
        <w:rPr>
          <w:i/>
          <w:sz w:val="28"/>
        </w:rPr>
        <w:t>тріщин</w:t>
      </w:r>
      <w:proofErr w:type="spellEnd"/>
      <w:r>
        <w:rPr>
          <w:spacing w:val="-5"/>
          <w:sz w:val="28"/>
        </w:rPr>
        <w:t xml:space="preserve"> </w:t>
      </w:r>
      <w:r>
        <w:rPr>
          <w:i/>
          <w:sz w:val="28"/>
        </w:rPr>
        <w:t>в</w:t>
      </w:r>
      <w:r>
        <w:rPr>
          <w:spacing w:val="-7"/>
          <w:sz w:val="28"/>
        </w:rPr>
        <w:t xml:space="preserve"> </w:t>
      </w:r>
      <w:r>
        <w:rPr>
          <w:i/>
          <w:sz w:val="28"/>
        </w:rPr>
        <w:t>конструкції:</w:t>
      </w:r>
      <w:r>
        <w:rPr>
          <w:sz w:val="28"/>
        </w:rPr>
        <w:t xml:space="preserve"> </w:t>
      </w:r>
      <w:r>
        <w:rPr>
          <w:i/>
          <w:sz w:val="28"/>
        </w:rPr>
        <w:t>1</w:t>
      </w:r>
      <w:r>
        <w:rPr>
          <w:sz w:val="28"/>
        </w:rPr>
        <w:t xml:space="preserve"> </w:t>
      </w:r>
      <w:r>
        <w:rPr>
          <w:i/>
          <w:sz w:val="28"/>
        </w:rPr>
        <w:t>–</w:t>
      </w:r>
      <w:r>
        <w:rPr>
          <w:sz w:val="28"/>
        </w:rPr>
        <w:t xml:space="preserve"> </w:t>
      </w:r>
      <w:r>
        <w:rPr>
          <w:i/>
          <w:sz w:val="28"/>
        </w:rPr>
        <w:t>випромінювач;</w:t>
      </w:r>
      <w:r>
        <w:rPr>
          <w:spacing w:val="40"/>
          <w:sz w:val="28"/>
        </w:rPr>
        <w:t xml:space="preserve"> </w:t>
      </w:r>
      <w:r>
        <w:rPr>
          <w:i/>
          <w:sz w:val="28"/>
        </w:rPr>
        <w:t>2</w:t>
      </w:r>
      <w:r>
        <w:rPr>
          <w:sz w:val="28"/>
        </w:rPr>
        <w:t xml:space="preserve"> </w:t>
      </w:r>
      <w:r>
        <w:rPr>
          <w:i/>
          <w:sz w:val="28"/>
        </w:rPr>
        <w:t>–</w:t>
      </w:r>
      <w:r>
        <w:rPr>
          <w:sz w:val="28"/>
        </w:rPr>
        <w:t xml:space="preserve"> </w:t>
      </w:r>
      <w:r>
        <w:rPr>
          <w:i/>
          <w:sz w:val="28"/>
        </w:rPr>
        <w:t>приймач</w:t>
      </w:r>
    </w:p>
    <w:p w14:paraId="3D997C6A" w14:textId="77777777" w:rsidR="00250F50" w:rsidRDefault="00250F50" w:rsidP="00250F50">
      <w:pPr>
        <w:pStyle w:val="a3"/>
        <w:spacing w:before="162"/>
        <w:ind w:left="0" w:firstLine="0"/>
        <w:jc w:val="left"/>
        <w:rPr>
          <w:i/>
        </w:rPr>
      </w:pPr>
    </w:p>
    <w:p w14:paraId="4446C580" w14:textId="77777777" w:rsidR="00250F50" w:rsidRDefault="00250F50" w:rsidP="00250F50">
      <w:pPr>
        <w:pStyle w:val="a3"/>
        <w:spacing w:line="360" w:lineRule="auto"/>
        <w:ind w:right="134"/>
      </w:pPr>
      <w:r>
        <w:t xml:space="preserve">При застосуванні ультразвукового методу глибина тріщини встановлюється по зміні часу проходження імпульсів як при наскрізному </w:t>
      </w:r>
      <w:proofErr w:type="spellStart"/>
      <w:r>
        <w:t>прозвучуванні</w:t>
      </w:r>
      <w:proofErr w:type="spellEnd"/>
      <w:r>
        <w:t>,</w:t>
      </w:r>
      <w:r>
        <w:rPr>
          <w:spacing w:val="-18"/>
        </w:rPr>
        <w:t xml:space="preserve"> </w:t>
      </w:r>
      <w:r>
        <w:t>так</w:t>
      </w:r>
      <w:r>
        <w:rPr>
          <w:spacing w:val="-17"/>
        </w:rPr>
        <w:t xml:space="preserve"> </w:t>
      </w:r>
      <w:r>
        <w:t>і</w:t>
      </w:r>
      <w:r>
        <w:rPr>
          <w:spacing w:val="-18"/>
        </w:rPr>
        <w:t xml:space="preserve"> </w:t>
      </w:r>
      <w:r>
        <w:t>методом</w:t>
      </w:r>
      <w:r>
        <w:rPr>
          <w:spacing w:val="-17"/>
        </w:rPr>
        <w:t xml:space="preserve"> </w:t>
      </w:r>
      <w:r>
        <w:t>поздовжнього</w:t>
      </w:r>
      <w:r>
        <w:rPr>
          <w:spacing w:val="-18"/>
        </w:rPr>
        <w:t xml:space="preserve"> </w:t>
      </w:r>
      <w:r>
        <w:t>профілювання</w:t>
      </w:r>
      <w:r>
        <w:rPr>
          <w:spacing w:val="-17"/>
        </w:rPr>
        <w:t xml:space="preserve"> </w:t>
      </w:r>
      <w:r>
        <w:t>за</w:t>
      </w:r>
      <w:r>
        <w:rPr>
          <w:spacing w:val="-18"/>
        </w:rPr>
        <w:t xml:space="preserve"> </w:t>
      </w:r>
      <w:r>
        <w:t>умови,</w:t>
      </w:r>
      <w:r>
        <w:rPr>
          <w:spacing w:val="-17"/>
        </w:rPr>
        <w:t xml:space="preserve"> </w:t>
      </w:r>
      <w:r>
        <w:t>що</w:t>
      </w:r>
      <w:r>
        <w:rPr>
          <w:spacing w:val="-18"/>
        </w:rPr>
        <w:t xml:space="preserve"> </w:t>
      </w:r>
      <w:r>
        <w:t xml:space="preserve">площина </w:t>
      </w:r>
      <w:proofErr w:type="spellStart"/>
      <w:r>
        <w:t>тріщиноутворення</w:t>
      </w:r>
      <w:proofErr w:type="spellEnd"/>
      <w:r>
        <w:t xml:space="preserve"> перпендикулярна лінії </w:t>
      </w:r>
      <w:proofErr w:type="spellStart"/>
      <w:r>
        <w:t>прозвучування</w:t>
      </w:r>
      <w:proofErr w:type="spellEnd"/>
      <w:r>
        <w:t>.</w:t>
      </w:r>
    </w:p>
    <w:p w14:paraId="6A1394EA" w14:textId="77777777" w:rsidR="00250F50" w:rsidRDefault="00250F50" w:rsidP="00250F50">
      <w:pPr>
        <w:pStyle w:val="a3"/>
        <w:spacing w:line="360" w:lineRule="auto"/>
        <w:sectPr w:rsidR="00250F50" w:rsidSect="00250F50">
          <w:pgSz w:w="11900" w:h="16840"/>
          <w:pgMar w:top="1140" w:right="992" w:bottom="960" w:left="992" w:header="0" w:footer="779" w:gutter="0"/>
          <w:cols w:space="720"/>
        </w:sectPr>
      </w:pPr>
    </w:p>
    <w:p w14:paraId="0C44D7E9" w14:textId="77777777" w:rsidR="00250F50" w:rsidRDefault="00250F50" w:rsidP="00250F50">
      <w:pPr>
        <w:pStyle w:val="a3"/>
        <w:spacing w:before="70" w:line="362" w:lineRule="auto"/>
        <w:ind w:right="139"/>
      </w:pPr>
      <w:r>
        <w:lastRenderedPageBreak/>
        <w:t xml:space="preserve">Важливим засобом в оцінці деформації та розвитку </w:t>
      </w:r>
      <w:proofErr w:type="spellStart"/>
      <w:r>
        <w:t>тріщин</w:t>
      </w:r>
      <w:proofErr w:type="spellEnd"/>
      <w:r>
        <w:t xml:space="preserve"> є маяки: вони дозволяють встановити якісну картину деформації та їх величину.</w:t>
      </w:r>
    </w:p>
    <w:p w14:paraId="481BC5A2" w14:textId="77777777" w:rsidR="00250F50" w:rsidRDefault="00250F50" w:rsidP="00250F50">
      <w:pPr>
        <w:pStyle w:val="a3"/>
        <w:spacing w:line="360" w:lineRule="auto"/>
        <w:ind w:right="138"/>
      </w:pPr>
      <w:r>
        <w:t>Маяк являє собою пластинку завдовжки 200-250 мм, шириною 40-50 мм, висотою 6-10 м, з гіпсу або цементно-піщаного розчину, накладену поперек тріщини, або дві скляні або металеві пластинки, із закріпленим одним кінцем кожна по різні сторони тріщини , або важеля. Розрив маяка або зсув пластинок по відношенню одна до одної свідчать про розвиток деформацій.</w:t>
      </w:r>
    </w:p>
    <w:p w14:paraId="6C79B655" w14:textId="77777777" w:rsidR="00250F50" w:rsidRDefault="00250F50" w:rsidP="00250F50">
      <w:pPr>
        <w:pStyle w:val="a3"/>
        <w:spacing w:line="360" w:lineRule="auto"/>
        <w:ind w:right="135"/>
      </w:pPr>
      <w:r>
        <w:t>Маяк</w:t>
      </w:r>
      <w:r>
        <w:rPr>
          <w:spacing w:val="-3"/>
        </w:rPr>
        <w:t xml:space="preserve"> </w:t>
      </w:r>
      <w:r>
        <w:t>встановлюють</w:t>
      </w:r>
      <w:r>
        <w:rPr>
          <w:spacing w:val="-4"/>
        </w:rPr>
        <w:t xml:space="preserve"> </w:t>
      </w:r>
      <w:r>
        <w:t>на основний</w:t>
      </w:r>
      <w:r>
        <w:rPr>
          <w:spacing w:val="-2"/>
        </w:rPr>
        <w:t xml:space="preserve"> </w:t>
      </w:r>
      <w:r>
        <w:t>матеріал</w:t>
      </w:r>
      <w:r>
        <w:rPr>
          <w:spacing w:val="-1"/>
        </w:rPr>
        <w:t xml:space="preserve"> </w:t>
      </w:r>
      <w:r>
        <w:t>стіни, видаливши</w:t>
      </w:r>
      <w:r>
        <w:rPr>
          <w:spacing w:val="-2"/>
        </w:rPr>
        <w:t xml:space="preserve"> </w:t>
      </w:r>
      <w:r>
        <w:t>попередньо</w:t>
      </w:r>
      <w:r>
        <w:rPr>
          <w:spacing w:val="-2"/>
        </w:rPr>
        <w:t xml:space="preserve"> </w:t>
      </w:r>
      <w:r>
        <w:t>з її</w:t>
      </w:r>
      <w:r>
        <w:rPr>
          <w:spacing w:val="-9"/>
        </w:rPr>
        <w:t xml:space="preserve"> </w:t>
      </w:r>
      <w:r>
        <w:t>поверхні</w:t>
      </w:r>
      <w:r>
        <w:rPr>
          <w:spacing w:val="-9"/>
        </w:rPr>
        <w:t xml:space="preserve"> </w:t>
      </w:r>
      <w:r>
        <w:t>штукатурку.</w:t>
      </w:r>
      <w:r>
        <w:rPr>
          <w:spacing w:val="-7"/>
        </w:rPr>
        <w:t xml:space="preserve"> </w:t>
      </w:r>
      <w:r>
        <w:t>Рекомендується</w:t>
      </w:r>
      <w:r>
        <w:rPr>
          <w:spacing w:val="-7"/>
        </w:rPr>
        <w:t xml:space="preserve"> </w:t>
      </w:r>
      <w:r>
        <w:t>розміщувати</w:t>
      </w:r>
      <w:r>
        <w:rPr>
          <w:spacing w:val="-9"/>
        </w:rPr>
        <w:t xml:space="preserve"> </w:t>
      </w:r>
      <w:r>
        <w:t>маяки</w:t>
      </w:r>
      <w:r>
        <w:rPr>
          <w:spacing w:val="-5"/>
        </w:rPr>
        <w:t xml:space="preserve"> </w:t>
      </w:r>
      <w:r>
        <w:t>також</w:t>
      </w:r>
      <w:r>
        <w:rPr>
          <w:spacing w:val="-9"/>
        </w:rPr>
        <w:t xml:space="preserve"> </w:t>
      </w:r>
      <w:r>
        <w:t>у</w:t>
      </w:r>
      <w:r>
        <w:rPr>
          <w:spacing w:val="-9"/>
        </w:rPr>
        <w:t xml:space="preserve"> </w:t>
      </w:r>
      <w:r>
        <w:t xml:space="preserve">попередньо вирубаних </w:t>
      </w:r>
      <w:proofErr w:type="spellStart"/>
      <w:r>
        <w:t>штрабах</w:t>
      </w:r>
      <w:proofErr w:type="spellEnd"/>
      <w:r>
        <w:t xml:space="preserve"> (особливо при їх установці на горизонтальну або похилу поверхню). В цьому випадку </w:t>
      </w:r>
      <w:proofErr w:type="spellStart"/>
      <w:r>
        <w:t>штраби</w:t>
      </w:r>
      <w:proofErr w:type="spellEnd"/>
      <w:r>
        <w:t xml:space="preserve"> заповнюються гіпсовим або цементно- піщаним розчином.</w:t>
      </w:r>
    </w:p>
    <w:p w14:paraId="1454DCF5" w14:textId="77777777" w:rsidR="00250F50" w:rsidRDefault="00250F50" w:rsidP="00250F50">
      <w:pPr>
        <w:pStyle w:val="a3"/>
        <w:spacing w:line="360" w:lineRule="auto"/>
        <w:ind w:right="139"/>
      </w:pPr>
      <w:r>
        <w:t>Огляд маяків проводиться через тиждень після їх встановлення, а потім один</w:t>
      </w:r>
      <w:r>
        <w:rPr>
          <w:spacing w:val="-18"/>
        </w:rPr>
        <w:t xml:space="preserve"> </w:t>
      </w:r>
      <w:r>
        <w:t>раз</w:t>
      </w:r>
      <w:r>
        <w:rPr>
          <w:spacing w:val="-17"/>
        </w:rPr>
        <w:t xml:space="preserve"> </w:t>
      </w:r>
      <w:r>
        <w:t>на</w:t>
      </w:r>
      <w:r>
        <w:rPr>
          <w:spacing w:val="-18"/>
        </w:rPr>
        <w:t xml:space="preserve"> </w:t>
      </w:r>
      <w:r>
        <w:t>місяць.</w:t>
      </w:r>
      <w:r>
        <w:rPr>
          <w:spacing w:val="-17"/>
        </w:rPr>
        <w:t xml:space="preserve"> </w:t>
      </w:r>
      <w:r>
        <w:t>При</w:t>
      </w:r>
      <w:r>
        <w:rPr>
          <w:spacing w:val="-18"/>
        </w:rPr>
        <w:t xml:space="preserve"> </w:t>
      </w:r>
      <w:r>
        <w:t>інтенсивному</w:t>
      </w:r>
      <w:r>
        <w:rPr>
          <w:spacing w:val="-17"/>
        </w:rPr>
        <w:t xml:space="preserve"> </w:t>
      </w:r>
      <w:proofErr w:type="spellStart"/>
      <w:r>
        <w:t>тріщиноутворенні</w:t>
      </w:r>
      <w:proofErr w:type="spellEnd"/>
      <w:r>
        <w:rPr>
          <w:spacing w:val="-18"/>
        </w:rPr>
        <w:t xml:space="preserve"> </w:t>
      </w:r>
      <w:r>
        <w:t>обов’язковий</w:t>
      </w:r>
      <w:r>
        <w:rPr>
          <w:spacing w:val="-17"/>
        </w:rPr>
        <w:t xml:space="preserve"> </w:t>
      </w:r>
      <w:r>
        <w:t xml:space="preserve">щоденний </w:t>
      </w:r>
      <w:r>
        <w:rPr>
          <w:spacing w:val="-2"/>
        </w:rPr>
        <w:t>контроль.</w:t>
      </w:r>
    </w:p>
    <w:p w14:paraId="16AD6312" w14:textId="77777777" w:rsidR="00250F50" w:rsidRDefault="00250F50" w:rsidP="00250F50">
      <w:pPr>
        <w:pStyle w:val="a3"/>
        <w:spacing w:line="360" w:lineRule="auto"/>
        <w:ind w:right="134"/>
      </w:pPr>
      <w:r>
        <w:t xml:space="preserve">Ширина розкриття </w:t>
      </w:r>
      <w:proofErr w:type="spellStart"/>
      <w:r>
        <w:t>тріщин</w:t>
      </w:r>
      <w:proofErr w:type="spellEnd"/>
      <w:r>
        <w:t xml:space="preserve"> в процесі спостереження вимірюється за допомогою </w:t>
      </w:r>
      <w:proofErr w:type="spellStart"/>
      <w:r>
        <w:t>щілемірів</w:t>
      </w:r>
      <w:proofErr w:type="spellEnd"/>
      <w:r>
        <w:t xml:space="preserve"> або </w:t>
      </w:r>
      <w:proofErr w:type="spellStart"/>
      <w:r>
        <w:t>трещіномірів</w:t>
      </w:r>
      <w:proofErr w:type="spellEnd"/>
      <w:r>
        <w:t xml:space="preserve">. Конструкція </w:t>
      </w:r>
      <w:proofErr w:type="spellStart"/>
      <w:r>
        <w:t>щілеміра</w:t>
      </w:r>
      <w:proofErr w:type="spellEnd"/>
      <w:r>
        <w:t xml:space="preserve"> або </w:t>
      </w:r>
      <w:proofErr w:type="spellStart"/>
      <w:r>
        <w:t>тріщіноміра</w:t>
      </w:r>
      <w:proofErr w:type="spellEnd"/>
      <w:r>
        <w:t xml:space="preserve"> може бути різною залежно від ширини тріщини або шва між елементами, виду та умов експлуатації конструкцій.</w:t>
      </w:r>
    </w:p>
    <w:p w14:paraId="14BE68A2" w14:textId="77777777" w:rsidR="00250F50" w:rsidRDefault="00250F50" w:rsidP="00250F50">
      <w:pPr>
        <w:pStyle w:val="a3"/>
        <w:spacing w:line="362" w:lineRule="auto"/>
        <w:ind w:right="937"/>
      </w:pPr>
      <w:r>
        <w:t>Глибина</w:t>
      </w:r>
      <w:r>
        <w:rPr>
          <w:spacing w:val="-9"/>
        </w:rPr>
        <w:t xml:space="preserve"> </w:t>
      </w:r>
      <w:r>
        <w:t>розкриття</w:t>
      </w:r>
      <w:r>
        <w:rPr>
          <w:spacing w:val="-9"/>
        </w:rPr>
        <w:t xml:space="preserve"> </w:t>
      </w:r>
      <w:r>
        <w:t>не</w:t>
      </w:r>
      <w:r>
        <w:rPr>
          <w:spacing w:val="-9"/>
        </w:rPr>
        <w:t xml:space="preserve"> </w:t>
      </w:r>
      <w:r>
        <w:t>наскрізних</w:t>
      </w:r>
      <w:r>
        <w:rPr>
          <w:spacing w:val="-10"/>
        </w:rPr>
        <w:t xml:space="preserve"> </w:t>
      </w:r>
      <w:r>
        <w:t>(сліпих)</w:t>
      </w:r>
      <w:r>
        <w:rPr>
          <w:spacing w:val="-11"/>
        </w:rPr>
        <w:t xml:space="preserve"> </w:t>
      </w:r>
      <w:proofErr w:type="spellStart"/>
      <w:r>
        <w:t>тріщин</w:t>
      </w:r>
      <w:proofErr w:type="spellEnd"/>
      <w:r>
        <w:rPr>
          <w:spacing w:val="-10"/>
        </w:rPr>
        <w:t xml:space="preserve"> </w:t>
      </w:r>
      <w:r>
        <w:t>H</w:t>
      </w:r>
      <w:r>
        <w:rPr>
          <w:spacing w:val="-10"/>
        </w:rPr>
        <w:t xml:space="preserve"> </w:t>
      </w:r>
      <w:r>
        <w:t>визначається</w:t>
      </w:r>
      <w:r>
        <w:rPr>
          <w:spacing w:val="-9"/>
        </w:rPr>
        <w:t xml:space="preserve"> </w:t>
      </w:r>
      <w:r>
        <w:t>за допомогою щупів за наступною формулою:</w:t>
      </w:r>
    </w:p>
    <w:p w14:paraId="67C0C014" w14:textId="77777777" w:rsidR="00250F50" w:rsidRDefault="00250F50" w:rsidP="00250F50">
      <w:pPr>
        <w:pStyle w:val="a3"/>
        <w:spacing w:before="108"/>
        <w:ind w:left="4302" w:firstLine="0"/>
      </w:pPr>
      <w:r>
        <w:t>H</w:t>
      </w:r>
      <w:r>
        <w:rPr>
          <w:spacing w:val="-2"/>
        </w:rPr>
        <w:t xml:space="preserve"> </w:t>
      </w:r>
      <w:r>
        <w:t xml:space="preserve">= </w:t>
      </w:r>
      <w:proofErr w:type="spellStart"/>
      <w:r>
        <w:t>d·h</w:t>
      </w:r>
      <w:proofErr w:type="spellEnd"/>
      <w:r>
        <w:t>/b</w:t>
      </w:r>
      <w:r>
        <w:rPr>
          <w:spacing w:val="-1"/>
        </w:rPr>
        <w:t xml:space="preserve"> </w:t>
      </w:r>
      <w:r>
        <w:t>+ 5</w:t>
      </w:r>
      <w:r>
        <w:rPr>
          <w:spacing w:val="-1"/>
        </w:rPr>
        <w:t xml:space="preserve"> </w:t>
      </w:r>
      <w:r>
        <w:rPr>
          <w:spacing w:val="-5"/>
        </w:rPr>
        <w:t>мм,</w:t>
      </w:r>
    </w:p>
    <w:p w14:paraId="6895A611" w14:textId="77777777" w:rsidR="00250F50" w:rsidRDefault="00250F50" w:rsidP="00250F50">
      <w:pPr>
        <w:pStyle w:val="a3"/>
        <w:tabs>
          <w:tab w:val="left" w:pos="831"/>
        </w:tabs>
        <w:spacing w:before="282"/>
        <w:ind w:firstLine="0"/>
        <w:jc w:val="left"/>
      </w:pPr>
      <w:r>
        <w:rPr>
          <w:spacing w:val="-5"/>
        </w:rPr>
        <w:t>де</w:t>
      </w:r>
      <w:r>
        <w:tab/>
        <w:t>d</w:t>
      </w:r>
      <w:r>
        <w:rPr>
          <w:spacing w:val="-5"/>
        </w:rPr>
        <w:t xml:space="preserve"> </w:t>
      </w:r>
      <w:r>
        <w:t>–</w:t>
      </w:r>
      <w:r>
        <w:rPr>
          <w:spacing w:val="-6"/>
        </w:rPr>
        <w:t xml:space="preserve"> </w:t>
      </w:r>
      <w:r>
        <w:t>розкриття</w:t>
      </w:r>
      <w:r>
        <w:rPr>
          <w:spacing w:val="-3"/>
        </w:rPr>
        <w:t xml:space="preserve"> </w:t>
      </w:r>
      <w:r>
        <w:t>тріщини</w:t>
      </w:r>
      <w:r>
        <w:rPr>
          <w:spacing w:val="-6"/>
        </w:rPr>
        <w:t xml:space="preserve"> </w:t>
      </w:r>
      <w:r>
        <w:t>ззовні</w:t>
      </w:r>
      <w:r>
        <w:rPr>
          <w:spacing w:val="-5"/>
        </w:rPr>
        <w:t xml:space="preserve"> </w:t>
      </w:r>
      <w:r>
        <w:t>в</w:t>
      </w:r>
      <w:r>
        <w:rPr>
          <w:spacing w:val="-7"/>
        </w:rPr>
        <w:t xml:space="preserve"> </w:t>
      </w:r>
      <w:r>
        <w:t>мм</w:t>
      </w:r>
      <w:r>
        <w:rPr>
          <w:spacing w:val="-3"/>
        </w:rPr>
        <w:t xml:space="preserve"> </w:t>
      </w:r>
      <w:r>
        <w:t>(середнє</w:t>
      </w:r>
      <w:r>
        <w:rPr>
          <w:spacing w:val="-5"/>
        </w:rPr>
        <w:t xml:space="preserve"> </w:t>
      </w:r>
      <w:r>
        <w:t>з</w:t>
      </w:r>
      <w:r>
        <w:rPr>
          <w:spacing w:val="-5"/>
        </w:rPr>
        <w:t xml:space="preserve"> </w:t>
      </w:r>
      <w:r>
        <w:t>трьох</w:t>
      </w:r>
      <w:r>
        <w:rPr>
          <w:spacing w:val="-4"/>
        </w:rPr>
        <w:t xml:space="preserve"> </w:t>
      </w:r>
      <w:r>
        <w:rPr>
          <w:spacing w:val="-2"/>
        </w:rPr>
        <w:t>замірів);</w:t>
      </w:r>
    </w:p>
    <w:p w14:paraId="5010BC1B" w14:textId="77777777" w:rsidR="00250F50" w:rsidRDefault="00250F50" w:rsidP="00250F50">
      <w:pPr>
        <w:pStyle w:val="a3"/>
        <w:spacing w:before="159" w:line="362" w:lineRule="auto"/>
        <w:ind w:right="663"/>
        <w:jc w:val="left"/>
      </w:pPr>
      <w:r>
        <w:t>b, h – товщина щупу і глибина занурення щупу в тріщину в мм без зусилля</w:t>
      </w:r>
      <w:r>
        <w:rPr>
          <w:spacing w:val="-3"/>
        </w:rPr>
        <w:t xml:space="preserve"> </w:t>
      </w:r>
      <w:r>
        <w:t>(середнє</w:t>
      </w:r>
      <w:r>
        <w:rPr>
          <w:spacing w:val="-4"/>
        </w:rPr>
        <w:t xml:space="preserve"> </w:t>
      </w:r>
      <w:r>
        <w:t>з</w:t>
      </w:r>
      <w:r>
        <w:rPr>
          <w:spacing w:val="-4"/>
        </w:rPr>
        <w:t xml:space="preserve"> </w:t>
      </w:r>
      <w:r>
        <w:t>трьох</w:t>
      </w:r>
      <w:r>
        <w:rPr>
          <w:spacing w:val="-4"/>
        </w:rPr>
        <w:t xml:space="preserve"> </w:t>
      </w:r>
      <w:r>
        <w:t>вимірів</w:t>
      </w:r>
      <w:r>
        <w:rPr>
          <w:spacing w:val="-5"/>
        </w:rPr>
        <w:t xml:space="preserve"> </w:t>
      </w:r>
      <w:r>
        <w:t>при</w:t>
      </w:r>
      <w:r>
        <w:rPr>
          <w:spacing w:val="-5"/>
        </w:rPr>
        <w:t xml:space="preserve"> </w:t>
      </w:r>
      <w:r>
        <w:t>суміщенні</w:t>
      </w:r>
      <w:r>
        <w:rPr>
          <w:spacing w:val="-5"/>
        </w:rPr>
        <w:t xml:space="preserve"> </w:t>
      </w:r>
      <w:r>
        <w:t>щупу</w:t>
      </w:r>
      <w:r>
        <w:rPr>
          <w:spacing w:val="-4"/>
        </w:rPr>
        <w:t xml:space="preserve"> </w:t>
      </w:r>
      <w:r>
        <w:t>по</w:t>
      </w:r>
      <w:r>
        <w:rPr>
          <w:spacing w:val="-4"/>
        </w:rPr>
        <w:t xml:space="preserve"> </w:t>
      </w:r>
      <w:r>
        <w:t>тріщині</w:t>
      </w:r>
      <w:r>
        <w:rPr>
          <w:spacing w:val="-5"/>
        </w:rPr>
        <w:t xml:space="preserve"> </w:t>
      </w:r>
      <w:r>
        <w:t>на</w:t>
      </w:r>
      <w:r>
        <w:rPr>
          <w:spacing w:val="-3"/>
        </w:rPr>
        <w:t xml:space="preserve"> </w:t>
      </w:r>
      <w:r>
        <w:t>1-2</w:t>
      </w:r>
      <w:r>
        <w:rPr>
          <w:spacing w:val="-4"/>
        </w:rPr>
        <w:t xml:space="preserve"> </w:t>
      </w:r>
      <w:r>
        <w:t>см).</w:t>
      </w:r>
    </w:p>
    <w:p w14:paraId="2D0D4129" w14:textId="77777777" w:rsidR="00250F50" w:rsidRDefault="00250F50" w:rsidP="00250F50">
      <w:pPr>
        <w:pStyle w:val="a3"/>
        <w:spacing w:line="357" w:lineRule="auto"/>
        <w:jc w:val="left"/>
      </w:pPr>
      <w:r>
        <w:t>Якщо</w:t>
      </w:r>
      <w:r>
        <w:rPr>
          <w:spacing w:val="40"/>
        </w:rPr>
        <w:t xml:space="preserve"> </w:t>
      </w:r>
      <w:r>
        <w:t>за</w:t>
      </w:r>
      <w:r>
        <w:rPr>
          <w:spacing w:val="40"/>
        </w:rPr>
        <w:t xml:space="preserve"> </w:t>
      </w:r>
      <w:r>
        <w:t>30</w:t>
      </w:r>
      <w:r>
        <w:rPr>
          <w:spacing w:val="40"/>
        </w:rPr>
        <w:t xml:space="preserve"> </w:t>
      </w:r>
      <w:r>
        <w:t>діб</w:t>
      </w:r>
      <w:r>
        <w:rPr>
          <w:spacing w:val="40"/>
        </w:rPr>
        <w:t xml:space="preserve"> </w:t>
      </w:r>
      <w:r>
        <w:t>зміна</w:t>
      </w:r>
      <w:r>
        <w:rPr>
          <w:spacing w:val="40"/>
        </w:rPr>
        <w:t xml:space="preserve"> </w:t>
      </w:r>
      <w:r>
        <w:t>розмірів</w:t>
      </w:r>
      <w:r>
        <w:rPr>
          <w:spacing w:val="40"/>
        </w:rPr>
        <w:t xml:space="preserve"> </w:t>
      </w:r>
      <w:proofErr w:type="spellStart"/>
      <w:r>
        <w:t>тріщин</w:t>
      </w:r>
      <w:proofErr w:type="spellEnd"/>
      <w:r>
        <w:rPr>
          <w:spacing w:val="40"/>
        </w:rPr>
        <w:t xml:space="preserve"> </w:t>
      </w:r>
      <w:r>
        <w:t>не</w:t>
      </w:r>
      <w:r>
        <w:rPr>
          <w:spacing w:val="40"/>
        </w:rPr>
        <w:t xml:space="preserve"> </w:t>
      </w:r>
      <w:r>
        <w:t>виявлена,</w:t>
      </w:r>
      <w:r>
        <w:rPr>
          <w:spacing w:val="40"/>
        </w:rPr>
        <w:t xml:space="preserve"> </w:t>
      </w:r>
      <w:r>
        <w:t>їх</w:t>
      </w:r>
      <w:r>
        <w:rPr>
          <w:spacing w:val="40"/>
        </w:rPr>
        <w:t xml:space="preserve"> </w:t>
      </w:r>
      <w:r>
        <w:t>розвиток</w:t>
      </w:r>
      <w:r>
        <w:rPr>
          <w:spacing w:val="40"/>
        </w:rPr>
        <w:t xml:space="preserve"> </w:t>
      </w:r>
      <w:r>
        <w:t>можна вважати закінченим, маяки можна знімати, а тріщини заробляти.</w:t>
      </w:r>
    </w:p>
    <w:p w14:paraId="70898434" w14:textId="77777777" w:rsidR="00250F50" w:rsidRDefault="00250F50" w:rsidP="00250F50">
      <w:pPr>
        <w:pStyle w:val="a3"/>
        <w:spacing w:before="2" w:line="360" w:lineRule="auto"/>
        <w:ind w:right="129"/>
      </w:pPr>
      <w:r>
        <w:t>Найбільш просте рішення має пластинчастий маяк (рис. 2.9). Він складається з двох металевих, скляних або пластикових пластинок, які мають риски</w:t>
      </w:r>
      <w:r>
        <w:rPr>
          <w:spacing w:val="52"/>
        </w:rPr>
        <w:t xml:space="preserve"> </w:t>
      </w:r>
      <w:r>
        <w:t>і</w:t>
      </w:r>
      <w:r>
        <w:rPr>
          <w:spacing w:val="52"/>
        </w:rPr>
        <w:t xml:space="preserve"> </w:t>
      </w:r>
      <w:r>
        <w:t>які</w:t>
      </w:r>
      <w:r>
        <w:rPr>
          <w:spacing w:val="52"/>
        </w:rPr>
        <w:t xml:space="preserve"> </w:t>
      </w:r>
      <w:r>
        <w:t>укріплені</w:t>
      </w:r>
      <w:r>
        <w:rPr>
          <w:spacing w:val="57"/>
        </w:rPr>
        <w:t xml:space="preserve"> </w:t>
      </w:r>
      <w:r>
        <w:t>на</w:t>
      </w:r>
      <w:r>
        <w:rPr>
          <w:spacing w:val="54"/>
        </w:rPr>
        <w:t xml:space="preserve"> </w:t>
      </w:r>
      <w:r>
        <w:t>розчині</w:t>
      </w:r>
      <w:r>
        <w:rPr>
          <w:spacing w:val="52"/>
        </w:rPr>
        <w:t xml:space="preserve"> </w:t>
      </w:r>
      <w:r>
        <w:t>так,</w:t>
      </w:r>
      <w:r>
        <w:rPr>
          <w:spacing w:val="59"/>
        </w:rPr>
        <w:t xml:space="preserve"> </w:t>
      </w:r>
      <w:r>
        <w:t>щоб</w:t>
      </w:r>
      <w:r>
        <w:rPr>
          <w:spacing w:val="55"/>
        </w:rPr>
        <w:t xml:space="preserve"> </w:t>
      </w:r>
      <w:r>
        <w:t>при</w:t>
      </w:r>
      <w:r>
        <w:rPr>
          <w:spacing w:val="53"/>
        </w:rPr>
        <w:t xml:space="preserve"> </w:t>
      </w:r>
      <w:r>
        <w:t>розкритті</w:t>
      </w:r>
      <w:r>
        <w:rPr>
          <w:spacing w:val="56"/>
        </w:rPr>
        <w:t xml:space="preserve"> </w:t>
      </w:r>
      <w:r>
        <w:t>тріщини</w:t>
      </w:r>
      <w:r>
        <w:rPr>
          <w:spacing w:val="53"/>
        </w:rPr>
        <w:t xml:space="preserve"> </w:t>
      </w:r>
      <w:r>
        <w:rPr>
          <w:spacing w:val="-2"/>
        </w:rPr>
        <w:t>пластинки</w:t>
      </w:r>
    </w:p>
    <w:p w14:paraId="66A1B593" w14:textId="77777777" w:rsidR="00250F50" w:rsidRDefault="00250F50" w:rsidP="00250F50">
      <w:pPr>
        <w:pStyle w:val="a3"/>
        <w:spacing w:line="360" w:lineRule="auto"/>
        <w:sectPr w:rsidR="00250F50" w:rsidSect="00250F50">
          <w:pgSz w:w="11900" w:h="16840"/>
          <w:pgMar w:top="1060" w:right="992" w:bottom="960" w:left="992" w:header="0" w:footer="779" w:gutter="0"/>
          <w:cols w:space="720"/>
        </w:sectPr>
      </w:pPr>
    </w:p>
    <w:p w14:paraId="64BFBDD0" w14:textId="77777777" w:rsidR="00250F50" w:rsidRDefault="00250F50" w:rsidP="00250F50">
      <w:pPr>
        <w:pStyle w:val="a3"/>
        <w:spacing w:before="70" w:line="360" w:lineRule="auto"/>
        <w:ind w:right="137" w:firstLine="0"/>
      </w:pPr>
      <w:r>
        <w:lastRenderedPageBreak/>
        <w:t>ковзались одна по іншій. Краї пластинок повинні бути паралельні одна одній. Після прикріплення пластинок до конструкції відзначають на них номер і дату установки маяка. За вимірами відстані між рисками визначають величину розкриття тріщини.</w:t>
      </w:r>
    </w:p>
    <w:p w14:paraId="2AE1C69B" w14:textId="77777777" w:rsidR="00250F50" w:rsidRDefault="00250F50" w:rsidP="00250F50">
      <w:pPr>
        <w:pStyle w:val="a3"/>
        <w:spacing w:before="2"/>
        <w:ind w:left="0" w:firstLine="0"/>
        <w:jc w:val="left"/>
        <w:rPr>
          <w:sz w:val="19"/>
        </w:rPr>
      </w:pPr>
      <w:r>
        <w:rPr>
          <w:noProof/>
          <w:sz w:val="19"/>
        </w:rPr>
        <w:drawing>
          <wp:anchor distT="0" distB="0" distL="0" distR="0" simplePos="0" relativeHeight="251669504" behindDoc="1" locked="0" layoutInCell="1" allowOverlap="1" wp14:anchorId="066F9BB6" wp14:editId="02B55C27">
            <wp:simplePos x="0" y="0"/>
            <wp:positionH relativeFrom="page">
              <wp:posOffset>1042416</wp:posOffset>
            </wp:positionH>
            <wp:positionV relativeFrom="paragraph">
              <wp:posOffset>155816</wp:posOffset>
            </wp:positionV>
            <wp:extent cx="5478106" cy="387762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478106" cy="3877627"/>
                    </a:xfrm>
                    <a:prstGeom prst="rect">
                      <a:avLst/>
                    </a:prstGeom>
                  </pic:spPr>
                </pic:pic>
              </a:graphicData>
            </a:graphic>
          </wp:anchor>
        </w:drawing>
      </w:r>
    </w:p>
    <w:p w14:paraId="328CED52" w14:textId="77777777" w:rsidR="00250F50" w:rsidRDefault="00250F50" w:rsidP="00250F50">
      <w:pPr>
        <w:spacing w:before="155"/>
        <w:ind w:left="3054"/>
        <w:rPr>
          <w:i/>
          <w:sz w:val="28"/>
        </w:rPr>
      </w:pPr>
      <w:r>
        <w:rPr>
          <w:i/>
          <w:sz w:val="28"/>
        </w:rPr>
        <w:t>Рис.</w:t>
      </w:r>
      <w:r>
        <w:rPr>
          <w:spacing w:val="-4"/>
          <w:sz w:val="28"/>
        </w:rPr>
        <w:t xml:space="preserve"> </w:t>
      </w:r>
      <w:r>
        <w:rPr>
          <w:i/>
          <w:sz w:val="28"/>
        </w:rPr>
        <w:t>2.9</w:t>
      </w:r>
      <w:r>
        <w:rPr>
          <w:spacing w:val="-4"/>
          <w:sz w:val="28"/>
        </w:rPr>
        <w:t xml:space="preserve"> </w:t>
      </w:r>
      <w:r>
        <w:rPr>
          <w:i/>
          <w:sz w:val="28"/>
        </w:rPr>
        <w:t>–</w:t>
      </w:r>
      <w:r>
        <w:rPr>
          <w:spacing w:val="-6"/>
          <w:sz w:val="28"/>
        </w:rPr>
        <w:t xml:space="preserve"> </w:t>
      </w:r>
      <w:r>
        <w:rPr>
          <w:i/>
          <w:sz w:val="28"/>
        </w:rPr>
        <w:t>Пластинчастий</w:t>
      </w:r>
      <w:r>
        <w:rPr>
          <w:spacing w:val="-6"/>
          <w:sz w:val="28"/>
        </w:rPr>
        <w:t xml:space="preserve"> </w:t>
      </w:r>
      <w:r>
        <w:rPr>
          <w:i/>
          <w:spacing w:val="-4"/>
          <w:sz w:val="28"/>
        </w:rPr>
        <w:t>маяк</w:t>
      </w:r>
    </w:p>
    <w:p w14:paraId="6379216D" w14:textId="77777777" w:rsidR="00250F50" w:rsidRDefault="00250F50" w:rsidP="00250F50">
      <w:pPr>
        <w:spacing w:before="167" w:line="360" w:lineRule="auto"/>
        <w:ind w:left="140" w:right="136" w:firstLine="710"/>
        <w:jc w:val="both"/>
        <w:rPr>
          <w:sz w:val="24"/>
        </w:rPr>
      </w:pPr>
      <w:r>
        <w:rPr>
          <w:sz w:val="24"/>
        </w:rPr>
        <w:t xml:space="preserve">Джерело: https://festima.ru/docs/47464811/moscow/mayaki-m1-dlya-nablyudeniya-za- </w:t>
      </w:r>
      <w:proofErr w:type="spellStart"/>
      <w:r>
        <w:rPr>
          <w:spacing w:val="-2"/>
          <w:sz w:val="24"/>
        </w:rPr>
        <w:t>treshchinami</w:t>
      </w:r>
      <w:proofErr w:type="spellEnd"/>
      <w:r>
        <w:rPr>
          <w:spacing w:val="-2"/>
          <w:sz w:val="24"/>
        </w:rPr>
        <w:t>-i.</w:t>
      </w:r>
    </w:p>
    <w:p w14:paraId="39044D1B" w14:textId="77777777" w:rsidR="00250F50" w:rsidRDefault="00250F50" w:rsidP="00250F50">
      <w:pPr>
        <w:pStyle w:val="a3"/>
        <w:spacing w:before="202"/>
        <w:ind w:left="0" w:firstLine="0"/>
        <w:jc w:val="left"/>
        <w:rPr>
          <w:sz w:val="24"/>
        </w:rPr>
      </w:pPr>
    </w:p>
    <w:p w14:paraId="750EDDF8" w14:textId="77777777" w:rsidR="00250F50" w:rsidRDefault="00250F50" w:rsidP="00250F50">
      <w:pPr>
        <w:pStyle w:val="2"/>
        <w:numPr>
          <w:ilvl w:val="1"/>
          <w:numId w:val="34"/>
        </w:numPr>
        <w:tabs>
          <w:tab w:val="left" w:pos="1344"/>
        </w:tabs>
        <w:ind w:left="1344" w:hanging="493"/>
      </w:pPr>
      <w:bookmarkStart w:id="1" w:name="_TOC_250028"/>
      <w:r>
        <w:t>Пристрої</w:t>
      </w:r>
      <w:r>
        <w:rPr>
          <w:b w:val="0"/>
          <w:spacing w:val="-11"/>
        </w:rPr>
        <w:t xml:space="preserve"> </w:t>
      </w:r>
      <w:r>
        <w:t>контролю</w:t>
      </w:r>
      <w:r>
        <w:rPr>
          <w:b w:val="0"/>
          <w:spacing w:val="-10"/>
        </w:rPr>
        <w:t xml:space="preserve"> </w:t>
      </w:r>
      <w:r>
        <w:t>ширини</w:t>
      </w:r>
      <w:r>
        <w:rPr>
          <w:b w:val="0"/>
          <w:spacing w:val="-11"/>
        </w:rPr>
        <w:t xml:space="preserve"> </w:t>
      </w:r>
      <w:bookmarkEnd w:id="1"/>
      <w:proofErr w:type="spellStart"/>
      <w:r>
        <w:rPr>
          <w:spacing w:val="-2"/>
        </w:rPr>
        <w:t>тріщин</w:t>
      </w:r>
      <w:proofErr w:type="spellEnd"/>
    </w:p>
    <w:p w14:paraId="56667924" w14:textId="77777777" w:rsidR="00250F50" w:rsidRDefault="00250F50" w:rsidP="00250F50">
      <w:pPr>
        <w:pStyle w:val="a3"/>
        <w:spacing w:before="321"/>
        <w:ind w:left="0" w:firstLine="0"/>
        <w:jc w:val="left"/>
        <w:rPr>
          <w:b/>
        </w:rPr>
      </w:pPr>
    </w:p>
    <w:p w14:paraId="34423245" w14:textId="77777777" w:rsidR="00250F50" w:rsidRDefault="00250F50" w:rsidP="00250F50">
      <w:pPr>
        <w:pStyle w:val="a3"/>
        <w:spacing w:line="360" w:lineRule="auto"/>
        <w:ind w:right="136"/>
      </w:pPr>
      <w:r>
        <w:t xml:space="preserve">Вітчизняними і зарубіжними виробниками складного аналітичного та випробувального обладнання був розроблений широкий діапазон приладів контролю ширини </w:t>
      </w:r>
      <w:proofErr w:type="spellStart"/>
      <w:r>
        <w:t>тріщин</w:t>
      </w:r>
      <w:proofErr w:type="spellEnd"/>
      <w:r>
        <w:t xml:space="preserve"> в стінах будівель і споруд.</w:t>
      </w:r>
    </w:p>
    <w:p w14:paraId="6A8F52E3" w14:textId="77777777" w:rsidR="00250F50" w:rsidRDefault="00250F50" w:rsidP="00250F50">
      <w:pPr>
        <w:pStyle w:val="a3"/>
        <w:spacing w:before="1" w:line="362" w:lineRule="auto"/>
        <w:ind w:right="138"/>
      </w:pPr>
      <w:r>
        <w:t>Розглянемо детальніше продукт італійської фірми «CONTROLS»:</w:t>
      </w:r>
      <w:r>
        <w:rPr>
          <w:spacing w:val="40"/>
        </w:rPr>
        <w:t xml:space="preserve"> </w:t>
      </w:r>
      <w:r>
        <w:t xml:space="preserve">58- C0219/SET </w:t>
      </w:r>
      <w:proofErr w:type="spellStart"/>
      <w:r>
        <w:t>Set</w:t>
      </w:r>
      <w:proofErr w:type="spellEnd"/>
      <w:r>
        <w:t xml:space="preserve"> </w:t>
      </w:r>
      <w:proofErr w:type="spellStart"/>
      <w:r>
        <w:t>of</w:t>
      </w:r>
      <w:proofErr w:type="spellEnd"/>
      <w:r>
        <w:t xml:space="preserve"> </w:t>
      </w:r>
      <w:proofErr w:type="spellStart"/>
      <w:r>
        <w:t>crack</w:t>
      </w:r>
      <w:proofErr w:type="spellEnd"/>
      <w:r>
        <w:t xml:space="preserve"> </w:t>
      </w:r>
      <w:proofErr w:type="spellStart"/>
      <w:r>
        <w:t>spy</w:t>
      </w:r>
      <w:proofErr w:type="spellEnd"/>
      <w:r>
        <w:t xml:space="preserve"> – пристрій контролю ширини </w:t>
      </w:r>
      <w:proofErr w:type="spellStart"/>
      <w:r>
        <w:t>тріщин</w:t>
      </w:r>
      <w:proofErr w:type="spellEnd"/>
      <w:r>
        <w:t xml:space="preserve"> (рис. 2.10).</w:t>
      </w:r>
    </w:p>
    <w:p w14:paraId="176BB5CB" w14:textId="77777777" w:rsidR="00250F50" w:rsidRDefault="00250F50" w:rsidP="00250F50">
      <w:pPr>
        <w:pStyle w:val="a3"/>
        <w:spacing w:line="362" w:lineRule="auto"/>
        <w:ind w:right="139"/>
      </w:pPr>
      <w:r>
        <w:t xml:space="preserve">Застосовуються дані пристрої для вимірювання ширини </w:t>
      </w:r>
      <w:proofErr w:type="spellStart"/>
      <w:r>
        <w:t>тріщин</w:t>
      </w:r>
      <w:proofErr w:type="spellEnd"/>
      <w:r>
        <w:t xml:space="preserve"> в різних положеннях. Виготовлені з плексигласу і ПВХ.</w:t>
      </w:r>
    </w:p>
    <w:p w14:paraId="1A29F2BB" w14:textId="77777777" w:rsidR="00250F50" w:rsidRDefault="00250F50" w:rsidP="00250F50">
      <w:pPr>
        <w:pStyle w:val="a3"/>
        <w:spacing w:line="362" w:lineRule="auto"/>
        <w:sectPr w:rsidR="00250F50" w:rsidSect="00250F50">
          <w:pgSz w:w="11900" w:h="16840"/>
          <w:pgMar w:top="1060" w:right="992" w:bottom="960" w:left="992" w:header="0" w:footer="779" w:gutter="0"/>
          <w:cols w:space="720"/>
        </w:sectPr>
      </w:pPr>
    </w:p>
    <w:p w14:paraId="5651BC6F" w14:textId="77777777" w:rsidR="00250F50" w:rsidRDefault="00250F50" w:rsidP="00250F50">
      <w:pPr>
        <w:pStyle w:val="a3"/>
        <w:ind w:left="1331" w:firstLine="0"/>
        <w:jc w:val="left"/>
        <w:rPr>
          <w:sz w:val="20"/>
        </w:rPr>
      </w:pPr>
      <w:r>
        <w:rPr>
          <w:noProof/>
          <w:sz w:val="20"/>
        </w:rPr>
        <w:lastRenderedPageBreak/>
        <w:drawing>
          <wp:inline distT="0" distB="0" distL="0" distR="0" wp14:anchorId="029CFF24" wp14:editId="5BF4B9AE">
            <wp:extent cx="4592849" cy="2720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4592849" cy="2720149"/>
                    </a:xfrm>
                    <a:prstGeom prst="rect">
                      <a:avLst/>
                    </a:prstGeom>
                  </pic:spPr>
                </pic:pic>
              </a:graphicData>
            </a:graphic>
          </wp:inline>
        </w:drawing>
      </w:r>
    </w:p>
    <w:p w14:paraId="18B6D9A0" w14:textId="77777777" w:rsidR="00250F50" w:rsidRDefault="00250F50" w:rsidP="00250F50">
      <w:pPr>
        <w:spacing w:before="170"/>
        <w:ind w:left="-1" w:right="2"/>
        <w:jc w:val="center"/>
        <w:rPr>
          <w:i/>
          <w:sz w:val="28"/>
        </w:rPr>
      </w:pPr>
      <w:r>
        <w:rPr>
          <w:i/>
          <w:spacing w:val="-5"/>
          <w:sz w:val="28"/>
        </w:rPr>
        <w:t>а)</w:t>
      </w:r>
    </w:p>
    <w:p w14:paraId="39C786CC" w14:textId="77777777" w:rsidR="00250F50" w:rsidRDefault="00250F50" w:rsidP="00250F50">
      <w:pPr>
        <w:pStyle w:val="a3"/>
        <w:spacing w:before="3"/>
        <w:ind w:left="0" w:firstLine="0"/>
        <w:jc w:val="left"/>
        <w:rPr>
          <w:i/>
          <w:sz w:val="12"/>
        </w:rPr>
      </w:pPr>
      <w:r>
        <w:rPr>
          <w:i/>
          <w:noProof/>
          <w:sz w:val="12"/>
        </w:rPr>
        <w:drawing>
          <wp:anchor distT="0" distB="0" distL="0" distR="0" simplePos="0" relativeHeight="251670528" behindDoc="1" locked="0" layoutInCell="1" allowOverlap="1" wp14:anchorId="5684427D" wp14:editId="2AF79864">
            <wp:simplePos x="0" y="0"/>
            <wp:positionH relativeFrom="page">
              <wp:posOffset>798576</wp:posOffset>
            </wp:positionH>
            <wp:positionV relativeFrom="paragraph">
              <wp:posOffset>105183</wp:posOffset>
            </wp:positionV>
            <wp:extent cx="2852078" cy="201625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2852078" cy="2016252"/>
                    </a:xfrm>
                    <a:prstGeom prst="rect">
                      <a:avLst/>
                    </a:prstGeom>
                  </pic:spPr>
                </pic:pic>
              </a:graphicData>
            </a:graphic>
          </wp:anchor>
        </w:drawing>
      </w:r>
      <w:r>
        <w:rPr>
          <w:i/>
          <w:noProof/>
          <w:sz w:val="12"/>
        </w:rPr>
        <w:drawing>
          <wp:anchor distT="0" distB="0" distL="0" distR="0" simplePos="0" relativeHeight="251671552" behindDoc="1" locked="0" layoutInCell="1" allowOverlap="1" wp14:anchorId="779E0C24" wp14:editId="0544BCCA">
            <wp:simplePos x="0" y="0"/>
            <wp:positionH relativeFrom="page">
              <wp:posOffset>3788664</wp:posOffset>
            </wp:positionH>
            <wp:positionV relativeFrom="paragraph">
              <wp:posOffset>105183</wp:posOffset>
            </wp:positionV>
            <wp:extent cx="2968789" cy="200853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2968789" cy="2008536"/>
                    </a:xfrm>
                    <a:prstGeom prst="rect">
                      <a:avLst/>
                    </a:prstGeom>
                  </pic:spPr>
                </pic:pic>
              </a:graphicData>
            </a:graphic>
          </wp:anchor>
        </w:drawing>
      </w:r>
    </w:p>
    <w:p w14:paraId="368B1860" w14:textId="77777777" w:rsidR="00250F50" w:rsidRDefault="00250F50" w:rsidP="00250F50">
      <w:pPr>
        <w:tabs>
          <w:tab w:val="left" w:pos="4252"/>
        </w:tabs>
        <w:spacing w:before="158"/>
        <w:ind w:left="-1" w:right="2"/>
        <w:jc w:val="center"/>
        <w:rPr>
          <w:i/>
          <w:sz w:val="28"/>
        </w:rPr>
      </w:pPr>
      <w:r>
        <w:rPr>
          <w:i/>
          <w:spacing w:val="-5"/>
          <w:sz w:val="28"/>
        </w:rPr>
        <w:t>б)</w:t>
      </w:r>
      <w:r>
        <w:rPr>
          <w:sz w:val="28"/>
        </w:rPr>
        <w:tab/>
      </w:r>
      <w:r>
        <w:rPr>
          <w:i/>
          <w:spacing w:val="-5"/>
          <w:sz w:val="28"/>
        </w:rPr>
        <w:t>в)</w:t>
      </w:r>
    </w:p>
    <w:p w14:paraId="1132F3AB" w14:textId="77777777" w:rsidR="00250F50" w:rsidRDefault="00250F50" w:rsidP="00250F50">
      <w:pPr>
        <w:spacing w:before="163"/>
        <w:jc w:val="center"/>
        <w:rPr>
          <w:i/>
          <w:sz w:val="28"/>
        </w:rPr>
      </w:pPr>
      <w:r>
        <w:rPr>
          <w:i/>
          <w:sz w:val="28"/>
        </w:rPr>
        <w:t>Рис.</w:t>
      </w:r>
      <w:r>
        <w:rPr>
          <w:spacing w:val="-2"/>
          <w:sz w:val="28"/>
        </w:rPr>
        <w:t xml:space="preserve"> </w:t>
      </w:r>
      <w:r>
        <w:rPr>
          <w:i/>
          <w:sz w:val="28"/>
        </w:rPr>
        <w:t>2.10</w:t>
      </w:r>
      <w:r>
        <w:rPr>
          <w:spacing w:val="-4"/>
          <w:sz w:val="28"/>
        </w:rPr>
        <w:t xml:space="preserve"> </w:t>
      </w:r>
      <w:r>
        <w:rPr>
          <w:i/>
          <w:sz w:val="28"/>
        </w:rPr>
        <w:t>–</w:t>
      </w:r>
      <w:r>
        <w:rPr>
          <w:spacing w:val="-5"/>
          <w:sz w:val="28"/>
        </w:rPr>
        <w:t xml:space="preserve"> </w:t>
      </w:r>
      <w:r>
        <w:rPr>
          <w:i/>
          <w:sz w:val="28"/>
        </w:rPr>
        <w:t>Набір</w:t>
      </w:r>
      <w:r>
        <w:rPr>
          <w:spacing w:val="-4"/>
          <w:sz w:val="28"/>
        </w:rPr>
        <w:t xml:space="preserve"> </w:t>
      </w:r>
      <w:r>
        <w:rPr>
          <w:i/>
          <w:sz w:val="28"/>
        </w:rPr>
        <w:t>58-C0219/SET</w:t>
      </w:r>
      <w:r>
        <w:rPr>
          <w:spacing w:val="-5"/>
          <w:sz w:val="28"/>
        </w:rPr>
        <w:t xml:space="preserve"> </w:t>
      </w:r>
      <w:proofErr w:type="spellStart"/>
      <w:r>
        <w:rPr>
          <w:i/>
          <w:sz w:val="28"/>
        </w:rPr>
        <w:t>Set</w:t>
      </w:r>
      <w:proofErr w:type="spellEnd"/>
      <w:r>
        <w:rPr>
          <w:spacing w:val="-5"/>
          <w:sz w:val="28"/>
        </w:rPr>
        <w:t xml:space="preserve"> </w:t>
      </w:r>
      <w:proofErr w:type="spellStart"/>
      <w:r>
        <w:rPr>
          <w:i/>
          <w:sz w:val="28"/>
        </w:rPr>
        <w:t>of</w:t>
      </w:r>
      <w:proofErr w:type="spellEnd"/>
      <w:r>
        <w:rPr>
          <w:spacing w:val="-4"/>
          <w:sz w:val="28"/>
        </w:rPr>
        <w:t xml:space="preserve"> </w:t>
      </w:r>
      <w:proofErr w:type="spellStart"/>
      <w:r>
        <w:rPr>
          <w:i/>
          <w:sz w:val="28"/>
        </w:rPr>
        <w:t>crack</w:t>
      </w:r>
      <w:proofErr w:type="spellEnd"/>
      <w:r>
        <w:rPr>
          <w:spacing w:val="-3"/>
          <w:sz w:val="28"/>
        </w:rPr>
        <w:t xml:space="preserve"> </w:t>
      </w:r>
      <w:proofErr w:type="spellStart"/>
      <w:r>
        <w:rPr>
          <w:i/>
          <w:spacing w:val="-4"/>
          <w:sz w:val="28"/>
        </w:rPr>
        <w:t>spy</w:t>
      </w:r>
      <w:proofErr w:type="spellEnd"/>
      <w:r>
        <w:rPr>
          <w:i/>
          <w:spacing w:val="-4"/>
          <w:sz w:val="28"/>
        </w:rPr>
        <w:t>:</w:t>
      </w:r>
    </w:p>
    <w:p w14:paraId="6ABAA3F6" w14:textId="77777777" w:rsidR="00250F50" w:rsidRDefault="00250F50" w:rsidP="00250F50">
      <w:pPr>
        <w:spacing w:before="163" w:line="357" w:lineRule="auto"/>
        <w:ind w:left="1360" w:right="1357"/>
        <w:jc w:val="center"/>
        <w:rPr>
          <w:i/>
          <w:sz w:val="28"/>
        </w:rPr>
      </w:pPr>
      <w:r>
        <w:rPr>
          <w:i/>
          <w:sz w:val="28"/>
        </w:rPr>
        <w:t>а)</w:t>
      </w:r>
      <w:r>
        <w:rPr>
          <w:spacing w:val="-6"/>
          <w:sz w:val="28"/>
        </w:rPr>
        <w:t xml:space="preserve"> </w:t>
      </w:r>
      <w:r>
        <w:rPr>
          <w:i/>
          <w:sz w:val="28"/>
        </w:rPr>
        <w:t>–</w:t>
      </w:r>
      <w:r>
        <w:rPr>
          <w:spacing w:val="-5"/>
          <w:sz w:val="28"/>
        </w:rPr>
        <w:t xml:space="preserve"> </w:t>
      </w:r>
      <w:r>
        <w:rPr>
          <w:i/>
          <w:sz w:val="28"/>
        </w:rPr>
        <w:t>загальний</w:t>
      </w:r>
      <w:r>
        <w:rPr>
          <w:spacing w:val="-4"/>
          <w:sz w:val="28"/>
        </w:rPr>
        <w:t xml:space="preserve"> </w:t>
      </w:r>
      <w:r>
        <w:rPr>
          <w:i/>
          <w:sz w:val="28"/>
        </w:rPr>
        <w:t>вид;</w:t>
      </w:r>
      <w:r>
        <w:rPr>
          <w:spacing w:val="-6"/>
          <w:sz w:val="28"/>
        </w:rPr>
        <w:t xml:space="preserve"> </w:t>
      </w:r>
      <w:r>
        <w:rPr>
          <w:i/>
          <w:sz w:val="28"/>
        </w:rPr>
        <w:t>б)</w:t>
      </w:r>
      <w:r>
        <w:rPr>
          <w:spacing w:val="-6"/>
          <w:sz w:val="28"/>
        </w:rPr>
        <w:t xml:space="preserve"> </w:t>
      </w:r>
      <w:r>
        <w:rPr>
          <w:i/>
          <w:sz w:val="28"/>
        </w:rPr>
        <w:t>–</w:t>
      </w:r>
      <w:r>
        <w:rPr>
          <w:spacing w:val="-4"/>
          <w:sz w:val="28"/>
        </w:rPr>
        <w:t xml:space="preserve"> </w:t>
      </w:r>
      <w:r>
        <w:rPr>
          <w:i/>
          <w:sz w:val="28"/>
        </w:rPr>
        <w:t>пристрій</w:t>
      </w:r>
      <w:r>
        <w:rPr>
          <w:spacing w:val="-4"/>
          <w:sz w:val="28"/>
        </w:rPr>
        <w:t xml:space="preserve"> </w:t>
      </w:r>
      <w:r>
        <w:rPr>
          <w:i/>
          <w:sz w:val="28"/>
        </w:rPr>
        <w:t>встановлено</w:t>
      </w:r>
      <w:r>
        <w:rPr>
          <w:spacing w:val="-4"/>
          <w:sz w:val="28"/>
        </w:rPr>
        <w:t xml:space="preserve"> </w:t>
      </w:r>
      <w:r>
        <w:rPr>
          <w:i/>
          <w:sz w:val="28"/>
        </w:rPr>
        <w:t>на</w:t>
      </w:r>
      <w:r>
        <w:rPr>
          <w:spacing w:val="-4"/>
          <w:sz w:val="28"/>
        </w:rPr>
        <w:t xml:space="preserve"> </w:t>
      </w:r>
      <w:r>
        <w:rPr>
          <w:i/>
          <w:sz w:val="28"/>
        </w:rPr>
        <w:t>тріщину;</w:t>
      </w:r>
      <w:r>
        <w:rPr>
          <w:sz w:val="28"/>
        </w:rPr>
        <w:t xml:space="preserve"> </w:t>
      </w:r>
      <w:r>
        <w:rPr>
          <w:i/>
          <w:sz w:val="28"/>
        </w:rPr>
        <w:t>в)</w:t>
      </w:r>
      <w:r>
        <w:rPr>
          <w:sz w:val="28"/>
        </w:rPr>
        <w:t xml:space="preserve"> </w:t>
      </w:r>
      <w:r>
        <w:rPr>
          <w:i/>
          <w:sz w:val="28"/>
        </w:rPr>
        <w:t>–</w:t>
      </w:r>
      <w:r>
        <w:rPr>
          <w:sz w:val="28"/>
        </w:rPr>
        <w:t xml:space="preserve"> </w:t>
      </w:r>
      <w:r>
        <w:rPr>
          <w:i/>
          <w:sz w:val="28"/>
        </w:rPr>
        <w:t>приклад</w:t>
      </w:r>
      <w:r>
        <w:rPr>
          <w:sz w:val="28"/>
        </w:rPr>
        <w:t xml:space="preserve"> </w:t>
      </w:r>
      <w:r>
        <w:rPr>
          <w:i/>
          <w:sz w:val="28"/>
        </w:rPr>
        <w:t>закріплення</w:t>
      </w:r>
      <w:r>
        <w:rPr>
          <w:sz w:val="28"/>
        </w:rPr>
        <w:t xml:space="preserve"> </w:t>
      </w:r>
      <w:r>
        <w:rPr>
          <w:i/>
          <w:sz w:val="28"/>
        </w:rPr>
        <w:t>пристрою</w:t>
      </w:r>
    </w:p>
    <w:p w14:paraId="15310117" w14:textId="77777777" w:rsidR="00250F50" w:rsidRDefault="00250F50" w:rsidP="00250F50">
      <w:pPr>
        <w:spacing w:before="9"/>
        <w:ind w:left="409"/>
        <w:jc w:val="center"/>
        <w:rPr>
          <w:sz w:val="24"/>
        </w:rPr>
      </w:pPr>
      <w:r>
        <w:rPr>
          <w:spacing w:val="-2"/>
          <w:sz w:val="24"/>
        </w:rPr>
        <w:t>Джерело:</w:t>
      </w:r>
      <w:r>
        <w:rPr>
          <w:spacing w:val="34"/>
          <w:sz w:val="24"/>
        </w:rPr>
        <w:t xml:space="preserve">  </w:t>
      </w:r>
      <w:r>
        <w:rPr>
          <w:spacing w:val="-2"/>
          <w:sz w:val="24"/>
        </w:rPr>
        <w:t>https://smekni.com/a/216138-2/kontrol-za-povedeniem-treshchin-v-stenakh-</w:t>
      </w:r>
      <w:r>
        <w:rPr>
          <w:spacing w:val="-5"/>
          <w:sz w:val="24"/>
        </w:rPr>
        <w:t>2/.</w:t>
      </w:r>
    </w:p>
    <w:p w14:paraId="14039857" w14:textId="77777777" w:rsidR="00250F50" w:rsidRDefault="00250F50" w:rsidP="00250F50">
      <w:pPr>
        <w:pStyle w:val="a3"/>
        <w:spacing w:before="135"/>
        <w:ind w:left="0" w:firstLine="0"/>
        <w:jc w:val="left"/>
        <w:rPr>
          <w:sz w:val="24"/>
        </w:rPr>
      </w:pPr>
    </w:p>
    <w:p w14:paraId="68F7F1EF" w14:textId="77777777" w:rsidR="00250F50" w:rsidRDefault="00250F50" w:rsidP="00250F50">
      <w:pPr>
        <w:pStyle w:val="a3"/>
        <w:ind w:left="851" w:firstLine="0"/>
        <w:jc w:val="left"/>
      </w:pPr>
      <w:r>
        <w:t>Основні</w:t>
      </w:r>
      <w:r>
        <w:rPr>
          <w:spacing w:val="-13"/>
        </w:rPr>
        <w:t xml:space="preserve"> </w:t>
      </w:r>
      <w:r>
        <w:rPr>
          <w:spacing w:val="-2"/>
        </w:rPr>
        <w:t>характеристики:</w:t>
      </w:r>
    </w:p>
    <w:p w14:paraId="0B093DBC" w14:textId="77777777" w:rsidR="00250F50" w:rsidRDefault="00250F50" w:rsidP="00250F50">
      <w:pPr>
        <w:pStyle w:val="a5"/>
        <w:numPr>
          <w:ilvl w:val="0"/>
          <w:numId w:val="33"/>
        </w:numPr>
        <w:tabs>
          <w:tab w:val="left" w:pos="1013"/>
        </w:tabs>
        <w:spacing w:before="159"/>
        <w:ind w:left="1013" w:hanging="162"/>
        <w:jc w:val="left"/>
        <w:rPr>
          <w:sz w:val="28"/>
        </w:rPr>
      </w:pPr>
      <w:r>
        <w:rPr>
          <w:sz w:val="28"/>
        </w:rPr>
        <w:t>використання</w:t>
      </w:r>
      <w:r>
        <w:rPr>
          <w:spacing w:val="-13"/>
          <w:sz w:val="28"/>
        </w:rPr>
        <w:t xml:space="preserve"> </w:t>
      </w:r>
      <w:r>
        <w:rPr>
          <w:sz w:val="28"/>
        </w:rPr>
        <w:t>всередині</w:t>
      </w:r>
      <w:r>
        <w:rPr>
          <w:spacing w:val="-12"/>
          <w:sz w:val="28"/>
        </w:rPr>
        <w:t xml:space="preserve"> </w:t>
      </w:r>
      <w:r>
        <w:rPr>
          <w:sz w:val="28"/>
        </w:rPr>
        <w:t>і</w:t>
      </w:r>
      <w:r>
        <w:rPr>
          <w:spacing w:val="-12"/>
          <w:sz w:val="28"/>
        </w:rPr>
        <w:t xml:space="preserve"> </w:t>
      </w:r>
      <w:r>
        <w:rPr>
          <w:sz w:val="28"/>
        </w:rPr>
        <w:t>зовні</w:t>
      </w:r>
      <w:r>
        <w:rPr>
          <w:spacing w:val="-11"/>
          <w:sz w:val="28"/>
        </w:rPr>
        <w:t xml:space="preserve"> </w:t>
      </w:r>
      <w:r>
        <w:rPr>
          <w:spacing w:val="-2"/>
          <w:sz w:val="28"/>
        </w:rPr>
        <w:t>приміщень;</w:t>
      </w:r>
    </w:p>
    <w:p w14:paraId="7C921BF3" w14:textId="77777777" w:rsidR="00250F50" w:rsidRDefault="00250F50" w:rsidP="00250F50">
      <w:pPr>
        <w:pStyle w:val="a5"/>
        <w:numPr>
          <w:ilvl w:val="0"/>
          <w:numId w:val="33"/>
        </w:numPr>
        <w:tabs>
          <w:tab w:val="left" w:pos="1013"/>
        </w:tabs>
        <w:spacing w:before="162"/>
        <w:ind w:left="1013" w:hanging="162"/>
        <w:jc w:val="left"/>
        <w:rPr>
          <w:sz w:val="28"/>
        </w:rPr>
      </w:pPr>
      <w:r>
        <w:rPr>
          <w:sz w:val="28"/>
        </w:rPr>
        <w:t>контроль</w:t>
      </w:r>
      <w:r>
        <w:rPr>
          <w:spacing w:val="-11"/>
          <w:sz w:val="28"/>
        </w:rPr>
        <w:t xml:space="preserve"> </w:t>
      </w:r>
      <w:r>
        <w:rPr>
          <w:sz w:val="28"/>
        </w:rPr>
        <w:t>розкриття</w:t>
      </w:r>
      <w:r>
        <w:rPr>
          <w:spacing w:val="-7"/>
          <w:sz w:val="28"/>
        </w:rPr>
        <w:t xml:space="preserve"> </w:t>
      </w:r>
      <w:r>
        <w:rPr>
          <w:sz w:val="28"/>
        </w:rPr>
        <w:t>або</w:t>
      </w:r>
      <w:r>
        <w:rPr>
          <w:spacing w:val="-8"/>
          <w:sz w:val="28"/>
        </w:rPr>
        <w:t xml:space="preserve"> </w:t>
      </w:r>
      <w:r>
        <w:rPr>
          <w:sz w:val="28"/>
        </w:rPr>
        <w:t>закриття</w:t>
      </w:r>
      <w:r>
        <w:rPr>
          <w:spacing w:val="-7"/>
          <w:sz w:val="28"/>
        </w:rPr>
        <w:t xml:space="preserve"> </w:t>
      </w:r>
      <w:proofErr w:type="spellStart"/>
      <w:r>
        <w:rPr>
          <w:sz w:val="28"/>
        </w:rPr>
        <w:t>тріщин</w:t>
      </w:r>
      <w:proofErr w:type="spellEnd"/>
      <w:r>
        <w:rPr>
          <w:spacing w:val="-9"/>
          <w:sz w:val="28"/>
        </w:rPr>
        <w:t xml:space="preserve"> </w:t>
      </w:r>
      <w:r>
        <w:rPr>
          <w:sz w:val="28"/>
        </w:rPr>
        <w:t>з</w:t>
      </w:r>
      <w:r>
        <w:rPr>
          <w:spacing w:val="-8"/>
          <w:sz w:val="28"/>
        </w:rPr>
        <w:t xml:space="preserve"> </w:t>
      </w:r>
      <w:r>
        <w:rPr>
          <w:sz w:val="28"/>
        </w:rPr>
        <w:t>точністю</w:t>
      </w:r>
      <w:r>
        <w:rPr>
          <w:spacing w:val="-10"/>
          <w:sz w:val="28"/>
        </w:rPr>
        <w:t xml:space="preserve"> </w:t>
      </w:r>
      <w:r>
        <w:rPr>
          <w:sz w:val="28"/>
        </w:rPr>
        <w:t>до</w:t>
      </w:r>
      <w:r>
        <w:rPr>
          <w:spacing w:val="-8"/>
          <w:sz w:val="28"/>
        </w:rPr>
        <w:t xml:space="preserve"> </w:t>
      </w:r>
      <w:r>
        <w:rPr>
          <w:sz w:val="28"/>
        </w:rPr>
        <w:t>1</w:t>
      </w:r>
      <w:r>
        <w:rPr>
          <w:spacing w:val="-8"/>
          <w:sz w:val="28"/>
        </w:rPr>
        <w:t xml:space="preserve"> </w:t>
      </w:r>
      <w:r>
        <w:rPr>
          <w:spacing w:val="-5"/>
          <w:sz w:val="28"/>
        </w:rPr>
        <w:t>мм;</w:t>
      </w:r>
    </w:p>
    <w:p w14:paraId="0C47447F" w14:textId="77777777" w:rsidR="00250F50" w:rsidRDefault="00250F50" w:rsidP="00250F50">
      <w:pPr>
        <w:pStyle w:val="a5"/>
        <w:numPr>
          <w:ilvl w:val="0"/>
          <w:numId w:val="33"/>
        </w:numPr>
        <w:tabs>
          <w:tab w:val="left" w:pos="1012"/>
        </w:tabs>
        <w:spacing w:before="163" w:line="357" w:lineRule="auto"/>
        <w:ind w:right="141" w:firstLine="710"/>
        <w:jc w:val="left"/>
        <w:rPr>
          <w:sz w:val="28"/>
        </w:rPr>
      </w:pPr>
      <w:r>
        <w:rPr>
          <w:sz w:val="28"/>
        </w:rPr>
        <w:t>наявність</w:t>
      </w:r>
      <w:r>
        <w:rPr>
          <w:spacing w:val="40"/>
          <w:sz w:val="28"/>
        </w:rPr>
        <w:t xml:space="preserve"> </w:t>
      </w:r>
      <w:r>
        <w:rPr>
          <w:sz w:val="28"/>
        </w:rPr>
        <w:t>картки</w:t>
      </w:r>
      <w:r>
        <w:rPr>
          <w:spacing w:val="40"/>
          <w:sz w:val="28"/>
        </w:rPr>
        <w:t xml:space="preserve"> </w:t>
      </w:r>
      <w:r>
        <w:rPr>
          <w:sz w:val="28"/>
        </w:rPr>
        <w:t>для</w:t>
      </w:r>
      <w:r>
        <w:rPr>
          <w:spacing w:val="40"/>
          <w:sz w:val="28"/>
        </w:rPr>
        <w:t xml:space="preserve"> </w:t>
      </w:r>
      <w:r>
        <w:rPr>
          <w:sz w:val="28"/>
        </w:rPr>
        <w:t>реєстрації</w:t>
      </w:r>
      <w:r>
        <w:rPr>
          <w:spacing w:val="40"/>
          <w:sz w:val="28"/>
        </w:rPr>
        <w:t xml:space="preserve"> </w:t>
      </w:r>
      <w:proofErr w:type="spellStart"/>
      <w:r>
        <w:rPr>
          <w:sz w:val="28"/>
        </w:rPr>
        <w:t>тріщин</w:t>
      </w:r>
      <w:proofErr w:type="spellEnd"/>
      <w:r>
        <w:rPr>
          <w:sz w:val="28"/>
        </w:rPr>
        <w:t>,</w:t>
      </w:r>
      <w:r>
        <w:rPr>
          <w:spacing w:val="40"/>
          <w:sz w:val="28"/>
        </w:rPr>
        <w:t xml:space="preserve"> </w:t>
      </w:r>
      <w:r>
        <w:rPr>
          <w:sz w:val="28"/>
        </w:rPr>
        <w:t>що</w:t>
      </w:r>
      <w:r>
        <w:rPr>
          <w:spacing w:val="40"/>
          <w:sz w:val="28"/>
        </w:rPr>
        <w:t xml:space="preserve"> </w:t>
      </w:r>
      <w:r>
        <w:rPr>
          <w:sz w:val="28"/>
        </w:rPr>
        <w:t>поставляються</w:t>
      </w:r>
      <w:r>
        <w:rPr>
          <w:spacing w:val="40"/>
          <w:sz w:val="28"/>
        </w:rPr>
        <w:t xml:space="preserve"> </w:t>
      </w:r>
      <w:r>
        <w:rPr>
          <w:sz w:val="28"/>
        </w:rPr>
        <w:t>з</w:t>
      </w:r>
      <w:r>
        <w:rPr>
          <w:spacing w:val="40"/>
          <w:sz w:val="28"/>
        </w:rPr>
        <w:t xml:space="preserve"> </w:t>
      </w:r>
      <w:r>
        <w:rPr>
          <w:sz w:val="28"/>
        </w:rPr>
        <w:t>кожним пристроєм, які спрощують контроль;</w:t>
      </w:r>
    </w:p>
    <w:p w14:paraId="251B827F" w14:textId="77777777" w:rsidR="00250F50" w:rsidRDefault="00250F50" w:rsidP="00250F50">
      <w:pPr>
        <w:pStyle w:val="a5"/>
        <w:numPr>
          <w:ilvl w:val="0"/>
          <w:numId w:val="33"/>
        </w:numPr>
        <w:tabs>
          <w:tab w:val="left" w:pos="1003"/>
        </w:tabs>
        <w:spacing w:before="5" w:line="357" w:lineRule="auto"/>
        <w:ind w:left="851" w:right="146" w:firstLine="0"/>
        <w:jc w:val="left"/>
        <w:rPr>
          <w:sz w:val="28"/>
        </w:rPr>
      </w:pPr>
      <w:r>
        <w:rPr>
          <w:spacing w:val="-4"/>
          <w:sz w:val="28"/>
        </w:rPr>
        <w:t>можливість</w:t>
      </w:r>
      <w:r>
        <w:rPr>
          <w:spacing w:val="-14"/>
          <w:sz w:val="28"/>
        </w:rPr>
        <w:t xml:space="preserve"> </w:t>
      </w:r>
      <w:r>
        <w:rPr>
          <w:spacing w:val="-4"/>
          <w:sz w:val="28"/>
        </w:rPr>
        <w:t>відстеження</w:t>
      </w:r>
      <w:r>
        <w:rPr>
          <w:spacing w:val="-13"/>
          <w:sz w:val="28"/>
        </w:rPr>
        <w:t xml:space="preserve"> </w:t>
      </w:r>
      <w:r>
        <w:rPr>
          <w:spacing w:val="-4"/>
          <w:sz w:val="28"/>
        </w:rPr>
        <w:t>як</w:t>
      </w:r>
      <w:r>
        <w:rPr>
          <w:spacing w:val="-14"/>
          <w:sz w:val="28"/>
        </w:rPr>
        <w:t xml:space="preserve"> </w:t>
      </w:r>
      <w:r>
        <w:rPr>
          <w:spacing w:val="-4"/>
          <w:sz w:val="28"/>
        </w:rPr>
        <w:t>вертикального,</w:t>
      </w:r>
      <w:r>
        <w:rPr>
          <w:spacing w:val="-13"/>
          <w:sz w:val="28"/>
        </w:rPr>
        <w:t xml:space="preserve"> </w:t>
      </w:r>
      <w:r>
        <w:rPr>
          <w:spacing w:val="-4"/>
          <w:sz w:val="28"/>
        </w:rPr>
        <w:t>так</w:t>
      </w:r>
      <w:r>
        <w:rPr>
          <w:spacing w:val="-14"/>
          <w:sz w:val="28"/>
        </w:rPr>
        <w:t xml:space="preserve"> </w:t>
      </w:r>
      <w:r>
        <w:rPr>
          <w:spacing w:val="-4"/>
          <w:sz w:val="28"/>
        </w:rPr>
        <w:t>і</w:t>
      </w:r>
      <w:r>
        <w:rPr>
          <w:spacing w:val="-13"/>
          <w:sz w:val="28"/>
        </w:rPr>
        <w:t xml:space="preserve"> </w:t>
      </w:r>
      <w:r>
        <w:rPr>
          <w:spacing w:val="-4"/>
          <w:sz w:val="28"/>
        </w:rPr>
        <w:t>горизонтального</w:t>
      </w:r>
      <w:r>
        <w:rPr>
          <w:spacing w:val="-14"/>
          <w:sz w:val="28"/>
        </w:rPr>
        <w:t xml:space="preserve"> </w:t>
      </w:r>
      <w:r>
        <w:rPr>
          <w:spacing w:val="-4"/>
          <w:sz w:val="28"/>
        </w:rPr>
        <w:t xml:space="preserve">зміщення. </w:t>
      </w:r>
      <w:r>
        <w:rPr>
          <w:sz w:val="28"/>
        </w:rPr>
        <w:t>Даний набір включає в себе:</w:t>
      </w:r>
    </w:p>
    <w:p w14:paraId="2B6A0B1E" w14:textId="77777777" w:rsidR="00250F50" w:rsidRDefault="00250F50" w:rsidP="00250F50">
      <w:pPr>
        <w:pStyle w:val="a5"/>
        <w:spacing w:line="357" w:lineRule="auto"/>
        <w:jc w:val="left"/>
        <w:rPr>
          <w:sz w:val="28"/>
        </w:rPr>
        <w:sectPr w:rsidR="00250F50" w:rsidSect="00250F50">
          <w:pgSz w:w="11900" w:h="16840"/>
          <w:pgMar w:top="1140" w:right="992" w:bottom="960" w:left="992" w:header="0" w:footer="779" w:gutter="0"/>
          <w:cols w:space="720"/>
        </w:sectPr>
      </w:pPr>
    </w:p>
    <w:p w14:paraId="1E395498" w14:textId="77777777" w:rsidR="00250F50" w:rsidRDefault="00250F50" w:rsidP="00250F50">
      <w:pPr>
        <w:pStyle w:val="a3"/>
        <w:spacing w:before="70" w:line="360" w:lineRule="auto"/>
        <w:ind w:right="139"/>
      </w:pPr>
      <w:r>
        <w:lastRenderedPageBreak/>
        <w:t xml:space="preserve">58-C0219/A1. Стандартний пристрій контролю ширини </w:t>
      </w:r>
      <w:proofErr w:type="spellStart"/>
      <w:r>
        <w:t>тріщин</w:t>
      </w:r>
      <w:proofErr w:type="spellEnd"/>
      <w:r>
        <w:t xml:space="preserve"> в стінах. Упаковка з 5 шт. Стандартне розміщення. Контролює горизонтальне і вертикальне зміщення між кінцями </w:t>
      </w:r>
      <w:proofErr w:type="spellStart"/>
      <w:r>
        <w:t>тріщин</w:t>
      </w:r>
      <w:proofErr w:type="spellEnd"/>
      <w:r>
        <w:t>.</w:t>
      </w:r>
    </w:p>
    <w:p w14:paraId="186F04C4" w14:textId="77777777" w:rsidR="00250F50" w:rsidRDefault="00250F50" w:rsidP="00250F50">
      <w:pPr>
        <w:pStyle w:val="a3"/>
        <w:spacing w:before="1" w:line="360" w:lineRule="auto"/>
        <w:ind w:right="139"/>
      </w:pPr>
      <w:r>
        <w:t xml:space="preserve">58-C0219/B1. Пристрій контролю ширини </w:t>
      </w:r>
      <w:proofErr w:type="spellStart"/>
      <w:r>
        <w:t>тріщин</w:t>
      </w:r>
      <w:proofErr w:type="spellEnd"/>
      <w:r>
        <w:t xml:space="preserve"> для кутів. Розміщення</w:t>
      </w:r>
      <w:r>
        <w:rPr>
          <w:spacing w:val="80"/>
        </w:rPr>
        <w:t xml:space="preserve"> </w:t>
      </w:r>
      <w:r>
        <w:t>в</w:t>
      </w:r>
      <w:r>
        <w:rPr>
          <w:spacing w:val="40"/>
        </w:rPr>
        <w:t xml:space="preserve"> </w:t>
      </w:r>
      <w:r>
        <w:t>кутах.</w:t>
      </w:r>
      <w:r>
        <w:rPr>
          <w:spacing w:val="40"/>
        </w:rPr>
        <w:t xml:space="preserve"> </w:t>
      </w:r>
      <w:r>
        <w:t>Контролює</w:t>
      </w:r>
      <w:r>
        <w:rPr>
          <w:spacing w:val="40"/>
        </w:rPr>
        <w:t xml:space="preserve"> </w:t>
      </w:r>
      <w:r>
        <w:t>горизонтальне</w:t>
      </w:r>
      <w:r>
        <w:rPr>
          <w:spacing w:val="40"/>
        </w:rPr>
        <w:t xml:space="preserve"> </w:t>
      </w:r>
      <w:r>
        <w:t>і</w:t>
      </w:r>
      <w:r>
        <w:rPr>
          <w:spacing w:val="40"/>
        </w:rPr>
        <w:t xml:space="preserve"> </w:t>
      </w:r>
      <w:r>
        <w:t>вертикальне</w:t>
      </w:r>
      <w:r>
        <w:rPr>
          <w:spacing w:val="40"/>
        </w:rPr>
        <w:t xml:space="preserve"> </w:t>
      </w:r>
      <w:r>
        <w:t>зміщення</w:t>
      </w:r>
      <w:r>
        <w:rPr>
          <w:spacing w:val="40"/>
        </w:rPr>
        <w:t xml:space="preserve"> </w:t>
      </w:r>
      <w:r>
        <w:t>на</w:t>
      </w:r>
      <w:r>
        <w:rPr>
          <w:spacing w:val="40"/>
        </w:rPr>
        <w:t xml:space="preserve"> </w:t>
      </w:r>
      <w:r>
        <w:t>кінцях</w:t>
      </w:r>
      <w:r>
        <w:rPr>
          <w:spacing w:val="40"/>
        </w:rPr>
        <w:t xml:space="preserve"> </w:t>
      </w:r>
      <w:proofErr w:type="spellStart"/>
      <w:r>
        <w:t>тріщин</w:t>
      </w:r>
      <w:proofErr w:type="spellEnd"/>
      <w:r>
        <w:t xml:space="preserve"> у кутку.</w:t>
      </w:r>
    </w:p>
    <w:p w14:paraId="761699DC" w14:textId="77777777" w:rsidR="00250F50" w:rsidRDefault="00250F50" w:rsidP="00250F50">
      <w:pPr>
        <w:pStyle w:val="a3"/>
        <w:spacing w:before="1" w:line="362" w:lineRule="auto"/>
        <w:ind w:right="136"/>
      </w:pPr>
      <w:r>
        <w:t xml:space="preserve">58-C0219/C1. Пристрій контролю ширини </w:t>
      </w:r>
      <w:proofErr w:type="spellStart"/>
      <w:r>
        <w:t>тріщин</w:t>
      </w:r>
      <w:proofErr w:type="spellEnd"/>
      <w:r>
        <w:t xml:space="preserve"> для підлог Розміщення на підлозі. Контролює осадку підлог щодо стін або </w:t>
      </w:r>
      <w:proofErr w:type="spellStart"/>
      <w:r>
        <w:t>стійок</w:t>
      </w:r>
      <w:proofErr w:type="spellEnd"/>
      <w:r>
        <w:t>.</w:t>
      </w:r>
    </w:p>
    <w:p w14:paraId="5C1971C6" w14:textId="77777777" w:rsidR="00250F50" w:rsidRDefault="00250F50" w:rsidP="00250F50">
      <w:pPr>
        <w:pStyle w:val="a3"/>
        <w:spacing w:line="360" w:lineRule="auto"/>
        <w:ind w:right="137"/>
      </w:pPr>
      <w:r>
        <w:t xml:space="preserve">58-C0219/D1. Пристрій контролю ширини </w:t>
      </w:r>
      <w:proofErr w:type="spellStart"/>
      <w:r>
        <w:t>тріщин</w:t>
      </w:r>
      <w:proofErr w:type="spellEnd"/>
      <w:r>
        <w:t xml:space="preserve"> через різницю рівнів. Різниця рівнів / контроль зсуву. Контролює зміщення на кінцях тріщини при зміщенні площині однієї поверхні відносно іншої.</w:t>
      </w:r>
    </w:p>
    <w:p w14:paraId="572EA5A6" w14:textId="77777777" w:rsidR="00250F50" w:rsidRDefault="00250F50" w:rsidP="00250F50">
      <w:pPr>
        <w:pStyle w:val="a3"/>
        <w:spacing w:before="156"/>
        <w:ind w:left="0" w:firstLine="0"/>
        <w:jc w:val="left"/>
      </w:pPr>
    </w:p>
    <w:p w14:paraId="3395C0A6" w14:textId="77777777" w:rsidR="00250F50" w:rsidRDefault="00250F50" w:rsidP="00250F50">
      <w:pPr>
        <w:pStyle w:val="2"/>
        <w:numPr>
          <w:ilvl w:val="1"/>
          <w:numId w:val="34"/>
        </w:numPr>
        <w:tabs>
          <w:tab w:val="left" w:pos="1344"/>
        </w:tabs>
        <w:ind w:left="1344" w:hanging="493"/>
      </w:pPr>
      <w:bookmarkStart w:id="2" w:name="_TOC_250027"/>
      <w:r>
        <w:t>Причини</w:t>
      </w:r>
      <w:r>
        <w:rPr>
          <w:b w:val="0"/>
          <w:spacing w:val="-16"/>
        </w:rPr>
        <w:t xml:space="preserve"> </w:t>
      </w:r>
      <w:proofErr w:type="spellStart"/>
      <w:r>
        <w:t>тріщиноутворення</w:t>
      </w:r>
      <w:proofErr w:type="spellEnd"/>
      <w:r>
        <w:rPr>
          <w:b w:val="0"/>
          <w:spacing w:val="-16"/>
        </w:rPr>
        <w:t xml:space="preserve"> </w:t>
      </w:r>
      <w:r>
        <w:t>в</w:t>
      </w:r>
      <w:r>
        <w:rPr>
          <w:b w:val="0"/>
          <w:spacing w:val="-16"/>
        </w:rPr>
        <w:t xml:space="preserve"> </w:t>
      </w:r>
      <w:r>
        <w:t>залізобетонних</w:t>
      </w:r>
      <w:r>
        <w:rPr>
          <w:b w:val="0"/>
          <w:spacing w:val="-15"/>
        </w:rPr>
        <w:t xml:space="preserve"> </w:t>
      </w:r>
      <w:bookmarkEnd w:id="2"/>
      <w:r>
        <w:rPr>
          <w:spacing w:val="-2"/>
        </w:rPr>
        <w:t>конструкціях</w:t>
      </w:r>
    </w:p>
    <w:p w14:paraId="130C7700" w14:textId="77777777" w:rsidR="00250F50" w:rsidRDefault="00250F50" w:rsidP="00250F50">
      <w:pPr>
        <w:pStyle w:val="a3"/>
        <w:spacing w:before="320"/>
        <w:ind w:left="0" w:firstLine="0"/>
        <w:jc w:val="left"/>
        <w:rPr>
          <w:b/>
        </w:rPr>
      </w:pPr>
    </w:p>
    <w:p w14:paraId="603DF48B" w14:textId="77777777" w:rsidR="00250F50" w:rsidRDefault="00250F50" w:rsidP="00250F50">
      <w:pPr>
        <w:pStyle w:val="a3"/>
        <w:spacing w:before="1" w:line="357" w:lineRule="auto"/>
        <w:ind w:right="140"/>
      </w:pPr>
      <w:r>
        <w:t>Існує</w:t>
      </w:r>
      <w:r>
        <w:rPr>
          <w:spacing w:val="-17"/>
        </w:rPr>
        <w:t xml:space="preserve"> </w:t>
      </w:r>
      <w:r>
        <w:t>багато</w:t>
      </w:r>
      <w:r>
        <w:rPr>
          <w:spacing w:val="-17"/>
        </w:rPr>
        <w:t xml:space="preserve"> </w:t>
      </w:r>
      <w:r>
        <w:t>причин</w:t>
      </w:r>
      <w:r>
        <w:rPr>
          <w:spacing w:val="-17"/>
        </w:rPr>
        <w:t xml:space="preserve"> </w:t>
      </w:r>
      <w:proofErr w:type="spellStart"/>
      <w:r>
        <w:t>тріщиноутворення</w:t>
      </w:r>
      <w:proofErr w:type="spellEnd"/>
      <w:r>
        <w:rPr>
          <w:spacing w:val="-12"/>
        </w:rPr>
        <w:t xml:space="preserve"> </w:t>
      </w:r>
      <w:r>
        <w:t>в</w:t>
      </w:r>
      <w:r>
        <w:rPr>
          <w:spacing w:val="-14"/>
        </w:rPr>
        <w:t xml:space="preserve"> </w:t>
      </w:r>
      <w:r>
        <w:t>залізобетонних</w:t>
      </w:r>
      <w:r>
        <w:rPr>
          <w:spacing w:val="-13"/>
        </w:rPr>
        <w:t xml:space="preserve"> </w:t>
      </w:r>
      <w:r>
        <w:t>конструкціях,</w:t>
      </w:r>
      <w:r>
        <w:rPr>
          <w:spacing w:val="-15"/>
        </w:rPr>
        <w:t xml:space="preserve"> </w:t>
      </w:r>
      <w:r>
        <w:t>але з практичних міркувань їх можна розділити на три основні категорії.</w:t>
      </w:r>
    </w:p>
    <w:p w14:paraId="43DB6584" w14:textId="77777777" w:rsidR="00250F50" w:rsidRDefault="00250F50" w:rsidP="00250F50">
      <w:pPr>
        <w:pStyle w:val="a5"/>
        <w:numPr>
          <w:ilvl w:val="0"/>
          <w:numId w:val="32"/>
        </w:numPr>
        <w:tabs>
          <w:tab w:val="left" w:pos="1137"/>
        </w:tabs>
        <w:spacing w:before="5" w:line="360" w:lineRule="auto"/>
        <w:ind w:right="137" w:firstLine="710"/>
        <w:jc w:val="both"/>
        <w:rPr>
          <w:sz w:val="28"/>
        </w:rPr>
      </w:pPr>
      <w:r>
        <w:rPr>
          <w:sz w:val="28"/>
        </w:rPr>
        <w:t>Тріщини,</w:t>
      </w:r>
      <w:r>
        <w:rPr>
          <w:spacing w:val="-6"/>
          <w:sz w:val="28"/>
        </w:rPr>
        <w:t xml:space="preserve"> </w:t>
      </w:r>
      <w:r>
        <w:rPr>
          <w:sz w:val="28"/>
        </w:rPr>
        <w:t>що</w:t>
      </w:r>
      <w:r>
        <w:rPr>
          <w:spacing w:val="-9"/>
          <w:sz w:val="28"/>
        </w:rPr>
        <w:t xml:space="preserve"> </w:t>
      </w:r>
      <w:r>
        <w:rPr>
          <w:sz w:val="28"/>
        </w:rPr>
        <w:t>впливають</w:t>
      </w:r>
      <w:r>
        <w:rPr>
          <w:spacing w:val="-11"/>
          <w:sz w:val="28"/>
        </w:rPr>
        <w:t xml:space="preserve"> </w:t>
      </w:r>
      <w:r>
        <w:rPr>
          <w:sz w:val="28"/>
        </w:rPr>
        <w:t>на</w:t>
      </w:r>
      <w:r>
        <w:rPr>
          <w:spacing w:val="-7"/>
          <w:sz w:val="28"/>
        </w:rPr>
        <w:t xml:space="preserve"> </w:t>
      </w:r>
      <w:r>
        <w:rPr>
          <w:sz w:val="28"/>
        </w:rPr>
        <w:t>несучу</w:t>
      </w:r>
      <w:r>
        <w:rPr>
          <w:spacing w:val="-9"/>
          <w:sz w:val="28"/>
        </w:rPr>
        <w:t xml:space="preserve"> </w:t>
      </w:r>
      <w:r>
        <w:rPr>
          <w:sz w:val="28"/>
        </w:rPr>
        <w:t>здатність</w:t>
      </w:r>
      <w:r>
        <w:rPr>
          <w:spacing w:val="-11"/>
          <w:sz w:val="28"/>
        </w:rPr>
        <w:t xml:space="preserve"> </w:t>
      </w:r>
      <w:r>
        <w:rPr>
          <w:sz w:val="28"/>
        </w:rPr>
        <w:t>конструкції</w:t>
      </w:r>
      <w:r>
        <w:rPr>
          <w:spacing w:val="-9"/>
          <w:sz w:val="28"/>
        </w:rPr>
        <w:t xml:space="preserve"> </w:t>
      </w:r>
      <w:r>
        <w:rPr>
          <w:sz w:val="28"/>
        </w:rPr>
        <w:t>(конструктивні тріщини). Це означає, що тріщини впливають на стійкість або знижують коефіцієнт безпеки споруди або його частини. Це не означає, що споруда знаходиться</w:t>
      </w:r>
      <w:r>
        <w:rPr>
          <w:spacing w:val="-9"/>
          <w:sz w:val="28"/>
        </w:rPr>
        <w:t xml:space="preserve"> </w:t>
      </w:r>
      <w:r>
        <w:rPr>
          <w:sz w:val="28"/>
        </w:rPr>
        <w:t>в</w:t>
      </w:r>
      <w:r>
        <w:rPr>
          <w:spacing w:val="-12"/>
          <w:sz w:val="28"/>
        </w:rPr>
        <w:t xml:space="preserve"> </w:t>
      </w:r>
      <w:r>
        <w:rPr>
          <w:sz w:val="28"/>
        </w:rPr>
        <w:t>аварійному</w:t>
      </w:r>
      <w:r>
        <w:rPr>
          <w:spacing w:val="-10"/>
          <w:sz w:val="28"/>
        </w:rPr>
        <w:t xml:space="preserve"> </w:t>
      </w:r>
      <w:r>
        <w:rPr>
          <w:sz w:val="28"/>
        </w:rPr>
        <w:t>стані.</w:t>
      </w:r>
      <w:r>
        <w:rPr>
          <w:spacing w:val="-9"/>
          <w:sz w:val="28"/>
        </w:rPr>
        <w:t xml:space="preserve"> </w:t>
      </w:r>
      <w:r>
        <w:rPr>
          <w:sz w:val="28"/>
        </w:rPr>
        <w:t>Конструктивні</w:t>
      </w:r>
      <w:r>
        <w:rPr>
          <w:spacing w:val="-11"/>
          <w:sz w:val="28"/>
        </w:rPr>
        <w:t xml:space="preserve"> </w:t>
      </w:r>
      <w:r>
        <w:rPr>
          <w:sz w:val="28"/>
        </w:rPr>
        <w:t>тріщини</w:t>
      </w:r>
      <w:r>
        <w:rPr>
          <w:spacing w:val="-11"/>
          <w:sz w:val="28"/>
        </w:rPr>
        <w:t xml:space="preserve"> </w:t>
      </w:r>
      <w:r>
        <w:rPr>
          <w:sz w:val="28"/>
        </w:rPr>
        <w:t>можуть</w:t>
      </w:r>
      <w:r>
        <w:rPr>
          <w:spacing w:val="-13"/>
          <w:sz w:val="28"/>
        </w:rPr>
        <w:t xml:space="preserve"> </w:t>
      </w:r>
      <w:r>
        <w:rPr>
          <w:sz w:val="28"/>
        </w:rPr>
        <w:t>бути</w:t>
      </w:r>
      <w:r>
        <w:rPr>
          <w:spacing w:val="-11"/>
          <w:sz w:val="28"/>
        </w:rPr>
        <w:t xml:space="preserve"> </w:t>
      </w:r>
      <w:r>
        <w:rPr>
          <w:sz w:val="28"/>
        </w:rPr>
        <w:t>викликані:</w:t>
      </w:r>
    </w:p>
    <w:p w14:paraId="52D25DCE" w14:textId="77777777" w:rsidR="00250F50" w:rsidRDefault="00250F50" w:rsidP="00250F50">
      <w:pPr>
        <w:pStyle w:val="a3"/>
        <w:spacing w:before="2"/>
        <w:ind w:left="851" w:firstLine="0"/>
        <w:jc w:val="left"/>
      </w:pPr>
      <w:r>
        <w:t>а)</w:t>
      </w:r>
      <w:r>
        <w:rPr>
          <w:spacing w:val="-10"/>
        </w:rPr>
        <w:t xml:space="preserve"> </w:t>
      </w:r>
      <w:r>
        <w:t>помилками</w:t>
      </w:r>
      <w:r>
        <w:rPr>
          <w:spacing w:val="-9"/>
        </w:rPr>
        <w:t xml:space="preserve"> </w:t>
      </w:r>
      <w:r>
        <w:t>при</w:t>
      </w:r>
      <w:r>
        <w:rPr>
          <w:spacing w:val="-10"/>
        </w:rPr>
        <w:t xml:space="preserve"> </w:t>
      </w:r>
      <w:r>
        <w:rPr>
          <w:spacing w:val="-2"/>
        </w:rPr>
        <w:t>проектуванні;</w:t>
      </w:r>
    </w:p>
    <w:p w14:paraId="6B659468" w14:textId="77777777" w:rsidR="00250F50" w:rsidRDefault="00250F50" w:rsidP="00250F50">
      <w:pPr>
        <w:pStyle w:val="a3"/>
        <w:spacing w:before="158" w:line="362" w:lineRule="auto"/>
        <w:jc w:val="left"/>
      </w:pPr>
      <w:r>
        <w:t>б)</w:t>
      </w:r>
      <w:r>
        <w:rPr>
          <w:spacing w:val="-9"/>
        </w:rPr>
        <w:t xml:space="preserve"> </w:t>
      </w:r>
      <w:r>
        <w:t>перевантаженнями</w:t>
      </w:r>
      <w:r>
        <w:rPr>
          <w:spacing w:val="-8"/>
        </w:rPr>
        <w:t xml:space="preserve"> </w:t>
      </w:r>
      <w:r>
        <w:t>споруди</w:t>
      </w:r>
      <w:r>
        <w:rPr>
          <w:spacing w:val="-4"/>
        </w:rPr>
        <w:t xml:space="preserve"> </w:t>
      </w:r>
      <w:r>
        <w:t>вище</w:t>
      </w:r>
      <w:r>
        <w:rPr>
          <w:spacing w:val="-7"/>
        </w:rPr>
        <w:t xml:space="preserve"> </w:t>
      </w:r>
      <w:r>
        <w:t>розрахункових</w:t>
      </w:r>
      <w:r>
        <w:rPr>
          <w:spacing w:val="-8"/>
        </w:rPr>
        <w:t xml:space="preserve"> </w:t>
      </w:r>
      <w:r>
        <w:t>навантажень</w:t>
      </w:r>
      <w:r>
        <w:rPr>
          <w:spacing w:val="-10"/>
        </w:rPr>
        <w:t xml:space="preserve"> </w:t>
      </w:r>
      <w:r>
        <w:t>при</w:t>
      </w:r>
      <w:r>
        <w:rPr>
          <w:spacing w:val="-8"/>
        </w:rPr>
        <w:t xml:space="preserve"> </w:t>
      </w:r>
      <w:r>
        <w:t>зміні умов експлуатації;</w:t>
      </w:r>
    </w:p>
    <w:p w14:paraId="32FB3B30" w14:textId="77777777" w:rsidR="00250F50" w:rsidRDefault="00250F50" w:rsidP="00250F50">
      <w:pPr>
        <w:pStyle w:val="a3"/>
        <w:spacing w:line="362" w:lineRule="auto"/>
        <w:jc w:val="left"/>
      </w:pPr>
      <w:r>
        <w:t>в)</w:t>
      </w:r>
      <w:r>
        <w:rPr>
          <w:spacing w:val="80"/>
        </w:rPr>
        <w:t xml:space="preserve"> </w:t>
      </w:r>
      <w:r>
        <w:t>помилками</w:t>
      </w:r>
      <w:r>
        <w:rPr>
          <w:spacing w:val="80"/>
        </w:rPr>
        <w:t xml:space="preserve"> </w:t>
      </w:r>
      <w:r>
        <w:t>в</w:t>
      </w:r>
      <w:r>
        <w:rPr>
          <w:spacing w:val="80"/>
        </w:rPr>
        <w:t xml:space="preserve"> </w:t>
      </w:r>
      <w:r>
        <w:t>методах</w:t>
      </w:r>
      <w:r>
        <w:rPr>
          <w:spacing w:val="80"/>
        </w:rPr>
        <w:t xml:space="preserve"> </w:t>
      </w:r>
      <w:r>
        <w:t>будівництва</w:t>
      </w:r>
      <w:r>
        <w:rPr>
          <w:spacing w:val="80"/>
        </w:rPr>
        <w:t xml:space="preserve"> </w:t>
      </w:r>
      <w:r>
        <w:t>або</w:t>
      </w:r>
      <w:r>
        <w:rPr>
          <w:spacing w:val="80"/>
        </w:rPr>
        <w:t xml:space="preserve"> </w:t>
      </w:r>
      <w:r>
        <w:t>недоліками</w:t>
      </w:r>
      <w:r>
        <w:rPr>
          <w:spacing w:val="80"/>
        </w:rPr>
        <w:t xml:space="preserve"> </w:t>
      </w:r>
      <w:r>
        <w:t xml:space="preserve">застосовуваних </w:t>
      </w:r>
      <w:r>
        <w:rPr>
          <w:spacing w:val="-2"/>
        </w:rPr>
        <w:t>матеріалів;</w:t>
      </w:r>
    </w:p>
    <w:p w14:paraId="6B1A7F5F" w14:textId="77777777" w:rsidR="00250F50" w:rsidRDefault="00250F50" w:rsidP="00250F50">
      <w:pPr>
        <w:pStyle w:val="a3"/>
        <w:tabs>
          <w:tab w:val="left" w:pos="1259"/>
          <w:tab w:val="left" w:pos="3553"/>
          <w:tab w:val="left" w:pos="5161"/>
          <w:tab w:val="left" w:pos="6611"/>
          <w:tab w:val="left" w:pos="7873"/>
          <w:tab w:val="left" w:pos="8915"/>
          <w:tab w:val="left" w:pos="9193"/>
        </w:tabs>
        <w:spacing w:line="357" w:lineRule="auto"/>
        <w:ind w:right="132"/>
        <w:jc w:val="left"/>
      </w:pPr>
      <w:r>
        <w:rPr>
          <w:spacing w:val="-6"/>
        </w:rPr>
        <w:t>г)</w:t>
      </w:r>
      <w:r>
        <w:tab/>
      </w:r>
      <w:r>
        <w:rPr>
          <w:spacing w:val="-2"/>
        </w:rPr>
        <w:t>непередбаченими</w:t>
      </w:r>
      <w:r>
        <w:tab/>
      </w:r>
      <w:r>
        <w:rPr>
          <w:spacing w:val="-2"/>
        </w:rPr>
        <w:t>ситуаціями,</w:t>
      </w:r>
      <w:r>
        <w:tab/>
      </w:r>
      <w:r>
        <w:rPr>
          <w:spacing w:val="-2"/>
        </w:rPr>
        <w:t>наприклад</w:t>
      </w:r>
      <w:r>
        <w:tab/>
      </w:r>
      <w:r>
        <w:rPr>
          <w:spacing w:val="-2"/>
        </w:rPr>
        <w:t>вибухом,</w:t>
      </w:r>
      <w:r>
        <w:tab/>
      </w:r>
      <w:r>
        <w:rPr>
          <w:spacing w:val="-2"/>
        </w:rPr>
        <w:t>ударом</w:t>
      </w:r>
      <w:r>
        <w:tab/>
      </w:r>
      <w:r>
        <w:rPr>
          <w:spacing w:val="-10"/>
        </w:rPr>
        <w:t>і</w:t>
      </w:r>
      <w:r>
        <w:tab/>
        <w:t>т.</w:t>
      </w:r>
      <w:r>
        <w:rPr>
          <w:spacing w:val="68"/>
        </w:rPr>
        <w:t xml:space="preserve"> </w:t>
      </w:r>
      <w:r>
        <w:t>п. (пошкодження від пожежі віднесені в окрему категорію).</w:t>
      </w:r>
    </w:p>
    <w:p w14:paraId="72953EAB" w14:textId="77777777" w:rsidR="00250F50" w:rsidRDefault="00250F50" w:rsidP="00250F50">
      <w:pPr>
        <w:pStyle w:val="a5"/>
        <w:numPr>
          <w:ilvl w:val="0"/>
          <w:numId w:val="32"/>
        </w:numPr>
        <w:tabs>
          <w:tab w:val="left" w:pos="1199"/>
        </w:tabs>
        <w:spacing w:line="360" w:lineRule="auto"/>
        <w:ind w:right="140" w:firstLine="710"/>
        <w:jc w:val="both"/>
        <w:rPr>
          <w:sz w:val="28"/>
        </w:rPr>
      </w:pPr>
      <w:r>
        <w:rPr>
          <w:sz w:val="28"/>
        </w:rPr>
        <w:t>Тріщини від пожежі. Частина з них може бути конструктивними, а частина – неконструктивними (структурними). Вони завжди супроводжуються розшаруванням бетону та іншими ушкодженнями.</w:t>
      </w:r>
    </w:p>
    <w:p w14:paraId="62921A55" w14:textId="77777777" w:rsidR="00250F50" w:rsidRDefault="00250F50" w:rsidP="00250F50">
      <w:pPr>
        <w:pStyle w:val="a5"/>
        <w:spacing w:line="360" w:lineRule="auto"/>
        <w:rPr>
          <w:sz w:val="28"/>
        </w:rPr>
        <w:sectPr w:rsidR="00250F50" w:rsidSect="00250F50">
          <w:pgSz w:w="11900" w:h="16840"/>
          <w:pgMar w:top="1060" w:right="992" w:bottom="960" w:left="992" w:header="0" w:footer="779" w:gutter="0"/>
          <w:cols w:space="720"/>
        </w:sectPr>
      </w:pPr>
    </w:p>
    <w:p w14:paraId="1A092498" w14:textId="77777777" w:rsidR="00250F50" w:rsidRDefault="00250F50" w:rsidP="00250F50">
      <w:pPr>
        <w:pStyle w:val="a5"/>
        <w:numPr>
          <w:ilvl w:val="0"/>
          <w:numId w:val="32"/>
        </w:numPr>
        <w:tabs>
          <w:tab w:val="left" w:pos="1190"/>
        </w:tabs>
        <w:spacing w:before="75" w:line="369" w:lineRule="auto"/>
        <w:ind w:right="139" w:firstLine="710"/>
        <w:rPr>
          <w:sz w:val="28"/>
        </w:rPr>
      </w:pPr>
      <w:r>
        <w:rPr>
          <w:sz w:val="28"/>
        </w:rPr>
        <w:lastRenderedPageBreak/>
        <w:t>Неконструктивні</w:t>
      </w:r>
      <w:r>
        <w:rPr>
          <w:spacing w:val="40"/>
          <w:sz w:val="28"/>
        </w:rPr>
        <w:t xml:space="preserve"> </w:t>
      </w:r>
      <w:r>
        <w:rPr>
          <w:sz w:val="28"/>
        </w:rPr>
        <w:t>тріщини.</w:t>
      </w:r>
      <w:r>
        <w:rPr>
          <w:spacing w:val="40"/>
          <w:sz w:val="28"/>
        </w:rPr>
        <w:t xml:space="preserve"> </w:t>
      </w:r>
      <w:r>
        <w:rPr>
          <w:sz w:val="28"/>
        </w:rPr>
        <w:t>Ці</w:t>
      </w:r>
      <w:r>
        <w:rPr>
          <w:spacing w:val="40"/>
          <w:sz w:val="28"/>
        </w:rPr>
        <w:t xml:space="preserve"> </w:t>
      </w:r>
      <w:r>
        <w:rPr>
          <w:sz w:val="28"/>
        </w:rPr>
        <w:t>тріщини</w:t>
      </w:r>
      <w:r>
        <w:rPr>
          <w:spacing w:val="40"/>
          <w:sz w:val="28"/>
        </w:rPr>
        <w:t xml:space="preserve"> </w:t>
      </w:r>
      <w:r>
        <w:rPr>
          <w:sz w:val="28"/>
        </w:rPr>
        <w:t>викликаються</w:t>
      </w:r>
      <w:r>
        <w:rPr>
          <w:spacing w:val="40"/>
          <w:sz w:val="28"/>
        </w:rPr>
        <w:t xml:space="preserve"> </w:t>
      </w:r>
      <w:r>
        <w:rPr>
          <w:sz w:val="28"/>
        </w:rPr>
        <w:t>причинами,</w:t>
      </w:r>
      <w:r>
        <w:rPr>
          <w:spacing w:val="40"/>
          <w:sz w:val="28"/>
        </w:rPr>
        <w:t xml:space="preserve"> </w:t>
      </w:r>
      <w:r>
        <w:rPr>
          <w:sz w:val="28"/>
        </w:rPr>
        <w:t>що можуть бути розділені на кілька основних типів:</w:t>
      </w:r>
    </w:p>
    <w:p w14:paraId="6BCD9C67" w14:textId="77777777" w:rsidR="00250F50" w:rsidRDefault="00250F50" w:rsidP="00250F50">
      <w:pPr>
        <w:pStyle w:val="a3"/>
        <w:spacing w:line="314" w:lineRule="exact"/>
        <w:ind w:left="851" w:firstLine="0"/>
        <w:jc w:val="left"/>
      </w:pPr>
      <w:r>
        <w:t>а)</w:t>
      </w:r>
      <w:r>
        <w:rPr>
          <w:spacing w:val="-6"/>
        </w:rPr>
        <w:t xml:space="preserve"> </w:t>
      </w:r>
      <w:r>
        <w:t>тріщини</w:t>
      </w:r>
      <w:r>
        <w:rPr>
          <w:spacing w:val="-5"/>
        </w:rPr>
        <w:t xml:space="preserve"> </w:t>
      </w:r>
      <w:r>
        <w:t>при</w:t>
      </w:r>
      <w:r>
        <w:rPr>
          <w:spacing w:val="-5"/>
        </w:rPr>
        <w:t xml:space="preserve"> </w:t>
      </w:r>
      <w:r>
        <w:t>пластичній</w:t>
      </w:r>
      <w:r>
        <w:rPr>
          <w:spacing w:val="-5"/>
        </w:rPr>
        <w:t xml:space="preserve"> </w:t>
      </w:r>
      <w:r>
        <w:rPr>
          <w:spacing w:val="-2"/>
        </w:rPr>
        <w:t>усадці;</w:t>
      </w:r>
    </w:p>
    <w:p w14:paraId="49F61CAB" w14:textId="77777777" w:rsidR="00250F50" w:rsidRDefault="00250F50" w:rsidP="00250F50">
      <w:pPr>
        <w:pStyle w:val="a3"/>
        <w:spacing w:before="172" w:line="369" w:lineRule="auto"/>
        <w:ind w:left="851" w:right="1730" w:firstLine="0"/>
        <w:jc w:val="left"/>
      </w:pPr>
      <w:r>
        <w:t>б)</w:t>
      </w:r>
      <w:r>
        <w:rPr>
          <w:spacing w:val="-12"/>
        </w:rPr>
        <w:t xml:space="preserve"> </w:t>
      </w:r>
      <w:proofErr w:type="spellStart"/>
      <w:r>
        <w:t>температурно</w:t>
      </w:r>
      <w:proofErr w:type="spellEnd"/>
      <w:r>
        <w:t>-усадочні</w:t>
      </w:r>
      <w:r>
        <w:rPr>
          <w:spacing w:val="-11"/>
        </w:rPr>
        <w:t xml:space="preserve"> </w:t>
      </w:r>
      <w:r>
        <w:t>тріщини</w:t>
      </w:r>
      <w:r>
        <w:rPr>
          <w:spacing w:val="-11"/>
        </w:rPr>
        <w:t xml:space="preserve"> </w:t>
      </w:r>
      <w:r>
        <w:t>в</w:t>
      </w:r>
      <w:r>
        <w:rPr>
          <w:spacing w:val="-12"/>
        </w:rPr>
        <w:t xml:space="preserve"> </w:t>
      </w:r>
      <w:r>
        <w:t>бетоні</w:t>
      </w:r>
      <w:r>
        <w:rPr>
          <w:spacing w:val="-11"/>
        </w:rPr>
        <w:t xml:space="preserve"> </w:t>
      </w:r>
      <w:r>
        <w:t>в</w:t>
      </w:r>
      <w:r>
        <w:rPr>
          <w:spacing w:val="-12"/>
        </w:rPr>
        <w:t xml:space="preserve"> </w:t>
      </w:r>
      <w:r>
        <w:t>ранньому</w:t>
      </w:r>
      <w:r>
        <w:rPr>
          <w:spacing w:val="-6"/>
        </w:rPr>
        <w:t xml:space="preserve"> </w:t>
      </w:r>
      <w:r>
        <w:t>віці; в) усадочні тріщини при висиханні;</w:t>
      </w:r>
    </w:p>
    <w:p w14:paraId="01B6B2B4" w14:textId="77777777" w:rsidR="00250F50" w:rsidRDefault="00250F50" w:rsidP="00250F50">
      <w:pPr>
        <w:pStyle w:val="a3"/>
        <w:spacing w:line="314" w:lineRule="exact"/>
        <w:ind w:left="851" w:firstLine="0"/>
        <w:jc w:val="left"/>
      </w:pPr>
      <w:r>
        <w:t>г)</w:t>
      </w:r>
      <w:r>
        <w:rPr>
          <w:spacing w:val="-10"/>
        </w:rPr>
        <w:t xml:space="preserve"> </w:t>
      </w:r>
      <w:r>
        <w:t>тріщини</w:t>
      </w:r>
      <w:r>
        <w:rPr>
          <w:spacing w:val="-9"/>
        </w:rPr>
        <w:t xml:space="preserve"> </w:t>
      </w:r>
      <w:r>
        <w:t>від</w:t>
      </w:r>
      <w:r>
        <w:rPr>
          <w:spacing w:val="-6"/>
        </w:rPr>
        <w:t xml:space="preserve"> </w:t>
      </w:r>
      <w:r>
        <w:t>корозії</w:t>
      </w:r>
      <w:r>
        <w:rPr>
          <w:spacing w:val="-9"/>
        </w:rPr>
        <w:t xml:space="preserve"> </w:t>
      </w:r>
      <w:r>
        <w:rPr>
          <w:spacing w:val="-2"/>
        </w:rPr>
        <w:t>арматури.</w:t>
      </w:r>
    </w:p>
    <w:p w14:paraId="58F24A0D" w14:textId="77777777" w:rsidR="00250F50" w:rsidRDefault="00250F50" w:rsidP="00250F50">
      <w:pPr>
        <w:pStyle w:val="a3"/>
        <w:spacing w:before="173" w:line="367" w:lineRule="auto"/>
        <w:ind w:right="134"/>
      </w:pPr>
      <w:r>
        <w:t>Ретельне</w:t>
      </w:r>
      <w:r>
        <w:rPr>
          <w:spacing w:val="-8"/>
        </w:rPr>
        <w:t xml:space="preserve"> </w:t>
      </w:r>
      <w:r>
        <w:t>обстеження</w:t>
      </w:r>
      <w:r>
        <w:rPr>
          <w:spacing w:val="-8"/>
        </w:rPr>
        <w:t xml:space="preserve"> </w:t>
      </w:r>
      <w:r>
        <w:t>характеру</w:t>
      </w:r>
      <w:r>
        <w:rPr>
          <w:spacing w:val="-6"/>
        </w:rPr>
        <w:t xml:space="preserve"> </w:t>
      </w:r>
      <w:proofErr w:type="spellStart"/>
      <w:r>
        <w:t>тріщин</w:t>
      </w:r>
      <w:proofErr w:type="spellEnd"/>
      <w:r>
        <w:rPr>
          <w:spacing w:val="-6"/>
        </w:rPr>
        <w:t xml:space="preserve"> </w:t>
      </w:r>
      <w:r>
        <w:t>дає</w:t>
      </w:r>
      <w:r>
        <w:rPr>
          <w:spacing w:val="-9"/>
        </w:rPr>
        <w:t xml:space="preserve"> </w:t>
      </w:r>
      <w:r>
        <w:t>дуже</w:t>
      </w:r>
      <w:r>
        <w:rPr>
          <w:spacing w:val="-8"/>
        </w:rPr>
        <w:t xml:space="preserve"> </w:t>
      </w:r>
      <w:r>
        <w:t>корисну</w:t>
      </w:r>
      <w:r>
        <w:rPr>
          <w:spacing w:val="-6"/>
        </w:rPr>
        <w:t xml:space="preserve"> </w:t>
      </w:r>
      <w:r>
        <w:t>інформацію</w:t>
      </w:r>
      <w:r>
        <w:rPr>
          <w:spacing w:val="-6"/>
        </w:rPr>
        <w:t xml:space="preserve"> </w:t>
      </w:r>
      <w:r>
        <w:t>і,</w:t>
      </w:r>
      <w:r>
        <w:rPr>
          <w:spacing w:val="-7"/>
        </w:rPr>
        <w:t xml:space="preserve"> </w:t>
      </w:r>
      <w:r>
        <w:t>як правило, дозволяє визначити їх причину. Такі фактори, як положення тріщини, форма, напрямок (вертикальна, горизонтальна або похила), їх орієнтація по відношенню до робочої арматури (паралельна або перпендикулярна), дуже важливі. Велике значення має також прогин елемента. Ширина розкриття тріщини повинна бути визначена по можливості з більшим ступенем точності. Однак вона може значно змінюватися, коли тріщина огинає зерна заповнювача. Дуже велика точність вимірів в цьому випадку не обов'язкова і практично неможлива. Також слід виміряти товщину захисного шару арматури.</w:t>
      </w:r>
    </w:p>
    <w:p w14:paraId="620FCA70" w14:textId="77777777" w:rsidR="00250F50" w:rsidRDefault="00250F50" w:rsidP="00250F50">
      <w:pPr>
        <w:pStyle w:val="a3"/>
        <w:spacing w:line="367" w:lineRule="auto"/>
        <w:ind w:right="139"/>
      </w:pPr>
      <w:r>
        <w:t xml:space="preserve">Якщо причини </w:t>
      </w:r>
      <w:proofErr w:type="spellStart"/>
      <w:r>
        <w:t>тріщиноутворення</w:t>
      </w:r>
      <w:proofErr w:type="spellEnd"/>
      <w:r>
        <w:t xml:space="preserve"> не можуть бути встановлені на підставі зазначених даних, то доцільно перевірити розрахунки, схему армування і точність дотримання технічних умов.</w:t>
      </w:r>
    </w:p>
    <w:p w14:paraId="12D602E2" w14:textId="77777777" w:rsidR="00250F50" w:rsidRDefault="00250F50" w:rsidP="00250F50">
      <w:pPr>
        <w:pStyle w:val="a3"/>
        <w:spacing w:line="367" w:lineRule="auto"/>
        <w:ind w:right="129"/>
      </w:pPr>
      <w:r>
        <w:t xml:space="preserve">Більшість </w:t>
      </w:r>
      <w:proofErr w:type="spellStart"/>
      <w:r>
        <w:t>тріщин</w:t>
      </w:r>
      <w:proofErr w:type="spellEnd"/>
      <w:r>
        <w:t xml:space="preserve"> відноситься до неконструктивних і в існуючих будівлях виникають в зв’язку з поганою якістю бетону або недостатньою товщиною </w:t>
      </w:r>
      <w:r>
        <w:rPr>
          <w:spacing w:val="-2"/>
        </w:rPr>
        <w:t>захисного</w:t>
      </w:r>
      <w:r>
        <w:rPr>
          <w:spacing w:val="-12"/>
        </w:rPr>
        <w:t xml:space="preserve"> </w:t>
      </w:r>
      <w:r>
        <w:rPr>
          <w:spacing w:val="-2"/>
        </w:rPr>
        <w:t>шару</w:t>
      </w:r>
      <w:r>
        <w:rPr>
          <w:spacing w:val="-16"/>
        </w:rPr>
        <w:t xml:space="preserve"> </w:t>
      </w:r>
      <w:r>
        <w:rPr>
          <w:spacing w:val="-2"/>
        </w:rPr>
        <w:t>арматури.</w:t>
      </w:r>
      <w:r>
        <w:rPr>
          <w:spacing w:val="-14"/>
        </w:rPr>
        <w:t xml:space="preserve"> </w:t>
      </w:r>
      <w:r>
        <w:rPr>
          <w:spacing w:val="-2"/>
        </w:rPr>
        <w:t>Тріщини</w:t>
      </w:r>
      <w:r>
        <w:rPr>
          <w:spacing w:val="-16"/>
        </w:rPr>
        <w:t xml:space="preserve"> </w:t>
      </w:r>
      <w:r>
        <w:rPr>
          <w:spacing w:val="-2"/>
        </w:rPr>
        <w:t>при</w:t>
      </w:r>
      <w:r>
        <w:rPr>
          <w:spacing w:val="-15"/>
        </w:rPr>
        <w:t xml:space="preserve"> </w:t>
      </w:r>
      <w:r>
        <w:rPr>
          <w:spacing w:val="-2"/>
        </w:rPr>
        <w:t>пластичній</w:t>
      </w:r>
      <w:r>
        <w:rPr>
          <w:spacing w:val="-16"/>
        </w:rPr>
        <w:t xml:space="preserve"> </w:t>
      </w:r>
      <w:r>
        <w:rPr>
          <w:spacing w:val="-2"/>
        </w:rPr>
        <w:t>усадці</w:t>
      </w:r>
      <w:r>
        <w:rPr>
          <w:spacing w:val="-15"/>
        </w:rPr>
        <w:t xml:space="preserve"> </w:t>
      </w:r>
      <w:r>
        <w:rPr>
          <w:spacing w:val="-2"/>
        </w:rPr>
        <w:t>зазвичай</w:t>
      </w:r>
      <w:r>
        <w:rPr>
          <w:spacing w:val="-12"/>
        </w:rPr>
        <w:t xml:space="preserve"> </w:t>
      </w:r>
      <w:r>
        <w:rPr>
          <w:spacing w:val="-2"/>
        </w:rPr>
        <w:t xml:space="preserve">проявляються </w:t>
      </w:r>
      <w:r>
        <w:t xml:space="preserve">зразу ж після укладання бетону. </w:t>
      </w:r>
      <w:proofErr w:type="spellStart"/>
      <w:r>
        <w:t>Температурно</w:t>
      </w:r>
      <w:proofErr w:type="spellEnd"/>
      <w:r>
        <w:t xml:space="preserve">-усадочні тріщини, як правило, з'являються після зняття опалубки. Якщо опалубка не застосовується, то ці тріщини з'являються через 48 годин після укладання, хоча вони часто непомітні </w:t>
      </w:r>
      <w:r>
        <w:rPr>
          <w:spacing w:val="-2"/>
        </w:rPr>
        <w:t>протягом</w:t>
      </w:r>
      <w:r>
        <w:rPr>
          <w:spacing w:val="-8"/>
        </w:rPr>
        <w:t xml:space="preserve"> </w:t>
      </w:r>
      <w:r>
        <w:rPr>
          <w:spacing w:val="-2"/>
        </w:rPr>
        <w:t>декількох</w:t>
      </w:r>
      <w:r>
        <w:rPr>
          <w:spacing w:val="-9"/>
        </w:rPr>
        <w:t xml:space="preserve"> </w:t>
      </w:r>
      <w:r>
        <w:rPr>
          <w:spacing w:val="-2"/>
        </w:rPr>
        <w:t>днів</w:t>
      </w:r>
      <w:r>
        <w:rPr>
          <w:spacing w:val="-6"/>
        </w:rPr>
        <w:t xml:space="preserve"> </w:t>
      </w:r>
      <w:r>
        <w:rPr>
          <w:spacing w:val="-2"/>
        </w:rPr>
        <w:t>і</w:t>
      </w:r>
      <w:r>
        <w:rPr>
          <w:spacing w:val="-10"/>
        </w:rPr>
        <w:t xml:space="preserve"> </w:t>
      </w:r>
      <w:r>
        <w:rPr>
          <w:spacing w:val="-2"/>
        </w:rPr>
        <w:t>навіть</w:t>
      </w:r>
      <w:r>
        <w:rPr>
          <w:spacing w:val="-7"/>
        </w:rPr>
        <w:t xml:space="preserve"> </w:t>
      </w:r>
      <w:r>
        <w:rPr>
          <w:spacing w:val="-2"/>
        </w:rPr>
        <w:t>тижнів.</w:t>
      </w:r>
      <w:r>
        <w:rPr>
          <w:spacing w:val="-7"/>
        </w:rPr>
        <w:t xml:space="preserve"> </w:t>
      </w:r>
      <w:r>
        <w:rPr>
          <w:spacing w:val="-2"/>
        </w:rPr>
        <w:t>Застосування</w:t>
      </w:r>
      <w:r>
        <w:rPr>
          <w:spacing w:val="-8"/>
        </w:rPr>
        <w:t xml:space="preserve"> </w:t>
      </w:r>
      <w:r>
        <w:rPr>
          <w:spacing w:val="-2"/>
        </w:rPr>
        <w:t>при</w:t>
      </w:r>
      <w:r>
        <w:rPr>
          <w:spacing w:val="-9"/>
        </w:rPr>
        <w:t xml:space="preserve"> </w:t>
      </w:r>
      <w:r>
        <w:rPr>
          <w:spacing w:val="-2"/>
        </w:rPr>
        <w:t>витримуванні</w:t>
      </w:r>
      <w:r>
        <w:rPr>
          <w:spacing w:val="-10"/>
        </w:rPr>
        <w:t xml:space="preserve"> </w:t>
      </w:r>
      <w:r>
        <w:rPr>
          <w:spacing w:val="-2"/>
        </w:rPr>
        <w:t xml:space="preserve">захисної </w:t>
      </w:r>
      <w:r>
        <w:rPr>
          <w:spacing w:val="-4"/>
        </w:rPr>
        <w:t>плівки</w:t>
      </w:r>
      <w:r>
        <w:rPr>
          <w:spacing w:val="-6"/>
        </w:rPr>
        <w:t xml:space="preserve"> </w:t>
      </w:r>
      <w:r>
        <w:rPr>
          <w:spacing w:val="-4"/>
        </w:rPr>
        <w:t>дозволяє</w:t>
      </w:r>
      <w:r>
        <w:rPr>
          <w:spacing w:val="-5"/>
        </w:rPr>
        <w:t xml:space="preserve"> </w:t>
      </w:r>
      <w:r>
        <w:rPr>
          <w:spacing w:val="-4"/>
        </w:rPr>
        <w:t>уникнути цих дрібних</w:t>
      </w:r>
      <w:r>
        <w:rPr>
          <w:spacing w:val="-6"/>
        </w:rPr>
        <w:t xml:space="preserve"> </w:t>
      </w:r>
      <w:proofErr w:type="spellStart"/>
      <w:r>
        <w:rPr>
          <w:spacing w:val="-4"/>
        </w:rPr>
        <w:t>тріщин</w:t>
      </w:r>
      <w:proofErr w:type="spellEnd"/>
      <w:r>
        <w:rPr>
          <w:spacing w:val="-4"/>
        </w:rPr>
        <w:t>. Ширина температурних</w:t>
      </w:r>
      <w:r>
        <w:rPr>
          <w:spacing w:val="-6"/>
        </w:rPr>
        <w:t xml:space="preserve"> </w:t>
      </w:r>
      <w:r>
        <w:rPr>
          <w:spacing w:val="-4"/>
        </w:rPr>
        <w:t xml:space="preserve">усадочних </w:t>
      </w:r>
      <w:proofErr w:type="spellStart"/>
      <w:r>
        <w:t>тріщин</w:t>
      </w:r>
      <w:proofErr w:type="spellEnd"/>
      <w:r>
        <w:t xml:space="preserve"> збільшується при</w:t>
      </w:r>
      <w:r>
        <w:rPr>
          <w:spacing w:val="-1"/>
        </w:rPr>
        <w:t xml:space="preserve"> </w:t>
      </w:r>
      <w:r>
        <w:t>звичайній усадці від висихання.</w:t>
      </w:r>
    </w:p>
    <w:p w14:paraId="37394390" w14:textId="77777777" w:rsidR="00250F50" w:rsidRDefault="00250F50" w:rsidP="00250F50">
      <w:pPr>
        <w:pStyle w:val="a3"/>
        <w:spacing w:line="367" w:lineRule="auto"/>
        <w:sectPr w:rsidR="00250F50" w:rsidSect="00250F50">
          <w:pgSz w:w="11900" w:h="16840"/>
          <w:pgMar w:top="1060" w:right="992" w:bottom="960" w:left="992" w:header="0" w:footer="779" w:gutter="0"/>
          <w:cols w:space="720"/>
        </w:sectPr>
      </w:pPr>
    </w:p>
    <w:p w14:paraId="2AE1AC47" w14:textId="77777777" w:rsidR="00250F50" w:rsidRDefault="00250F50" w:rsidP="00250F50">
      <w:pPr>
        <w:pStyle w:val="2"/>
        <w:numPr>
          <w:ilvl w:val="1"/>
          <w:numId w:val="34"/>
        </w:numPr>
        <w:tabs>
          <w:tab w:val="left" w:pos="1344"/>
        </w:tabs>
        <w:spacing w:before="70"/>
        <w:ind w:left="1344" w:hanging="493"/>
      </w:pPr>
      <w:bookmarkStart w:id="3" w:name="_TOC_250026"/>
      <w:r>
        <w:lastRenderedPageBreak/>
        <w:t>Тріщини</w:t>
      </w:r>
      <w:r>
        <w:rPr>
          <w:b w:val="0"/>
          <w:spacing w:val="-13"/>
        </w:rPr>
        <w:t xml:space="preserve"> </w:t>
      </w:r>
      <w:r>
        <w:t>при</w:t>
      </w:r>
      <w:r>
        <w:rPr>
          <w:b w:val="0"/>
          <w:spacing w:val="-16"/>
        </w:rPr>
        <w:t xml:space="preserve"> </w:t>
      </w:r>
      <w:r>
        <w:t>пластичній</w:t>
      </w:r>
      <w:r>
        <w:rPr>
          <w:b w:val="0"/>
          <w:spacing w:val="-16"/>
        </w:rPr>
        <w:t xml:space="preserve"> </w:t>
      </w:r>
      <w:r>
        <w:t>усадці</w:t>
      </w:r>
      <w:r>
        <w:rPr>
          <w:b w:val="0"/>
          <w:spacing w:val="-16"/>
        </w:rPr>
        <w:t xml:space="preserve"> </w:t>
      </w:r>
      <w:r>
        <w:t>свіже-укладеного</w:t>
      </w:r>
      <w:r>
        <w:rPr>
          <w:b w:val="0"/>
          <w:spacing w:val="-14"/>
        </w:rPr>
        <w:t xml:space="preserve"> </w:t>
      </w:r>
      <w:bookmarkEnd w:id="3"/>
      <w:r>
        <w:rPr>
          <w:spacing w:val="-2"/>
        </w:rPr>
        <w:t>бетону</w:t>
      </w:r>
    </w:p>
    <w:p w14:paraId="2E9AE5C7" w14:textId="77777777" w:rsidR="00250F50" w:rsidRDefault="00250F50" w:rsidP="00250F50">
      <w:pPr>
        <w:pStyle w:val="a3"/>
        <w:spacing w:before="307"/>
        <w:ind w:left="0" w:firstLine="0"/>
        <w:jc w:val="left"/>
        <w:rPr>
          <w:b/>
        </w:rPr>
      </w:pPr>
    </w:p>
    <w:p w14:paraId="076DCFCC" w14:textId="77777777" w:rsidR="00250F50" w:rsidRDefault="00250F50" w:rsidP="00250F50">
      <w:pPr>
        <w:pStyle w:val="a3"/>
        <w:spacing w:line="352" w:lineRule="auto"/>
        <w:ind w:right="136"/>
      </w:pPr>
      <w:r>
        <w:t xml:space="preserve">Існує два типи </w:t>
      </w:r>
      <w:proofErr w:type="spellStart"/>
      <w:r>
        <w:t>тріщин</w:t>
      </w:r>
      <w:proofErr w:type="spellEnd"/>
      <w:r>
        <w:t xml:space="preserve"> при пластичній усадці. Перші, найбільш поширені, з'являються в результаті дуже швидкого випаровування вологи з відкритої поверхні бетону, коли він знаходиться ще в пластичному стані. Зазвичай вони називаються поверхневими </w:t>
      </w:r>
      <w:proofErr w:type="spellStart"/>
      <w:r>
        <w:t>тріщинами</w:t>
      </w:r>
      <w:proofErr w:type="spellEnd"/>
      <w:r>
        <w:t xml:space="preserve"> при пластичній усадці. Такі тріщини на горизонтальній поверхні утворюються внаслідок швидкого випаровування з неї вологи (висихання). Коли швидкість випаровування перевищує швидкість підйому води до поверхні, поверхня свіже-укладеного бетону при пластичній усадці розтріскується.</w:t>
      </w:r>
    </w:p>
    <w:p w14:paraId="1AC98A0C" w14:textId="77777777" w:rsidR="00250F50" w:rsidRDefault="00250F50" w:rsidP="00250F50">
      <w:pPr>
        <w:pStyle w:val="a3"/>
        <w:spacing w:before="1" w:line="352" w:lineRule="auto"/>
        <w:ind w:right="140"/>
      </w:pPr>
      <w:r>
        <w:t>Швидкість, з якою вода в бетонній суміші досягає поверхні, і загальна кількість</w:t>
      </w:r>
      <w:r>
        <w:rPr>
          <w:spacing w:val="-18"/>
        </w:rPr>
        <w:t xml:space="preserve"> </w:t>
      </w:r>
      <w:r>
        <w:t>води</w:t>
      </w:r>
      <w:r>
        <w:rPr>
          <w:spacing w:val="-17"/>
        </w:rPr>
        <w:t xml:space="preserve"> </w:t>
      </w:r>
      <w:r>
        <w:t>залежать</w:t>
      </w:r>
      <w:r>
        <w:rPr>
          <w:spacing w:val="-18"/>
        </w:rPr>
        <w:t xml:space="preserve"> </w:t>
      </w:r>
      <w:r>
        <w:t>від</w:t>
      </w:r>
      <w:r>
        <w:rPr>
          <w:spacing w:val="-17"/>
        </w:rPr>
        <w:t xml:space="preserve"> </w:t>
      </w:r>
      <w:r>
        <w:t>багатьох</w:t>
      </w:r>
      <w:r>
        <w:rPr>
          <w:spacing w:val="-18"/>
        </w:rPr>
        <w:t xml:space="preserve"> </w:t>
      </w:r>
      <w:r>
        <w:t>факторів,</w:t>
      </w:r>
      <w:r>
        <w:rPr>
          <w:spacing w:val="-17"/>
        </w:rPr>
        <w:t xml:space="preserve"> </w:t>
      </w:r>
      <w:r>
        <w:t>з</w:t>
      </w:r>
      <w:r>
        <w:rPr>
          <w:spacing w:val="-18"/>
        </w:rPr>
        <w:t xml:space="preserve"> </w:t>
      </w:r>
      <w:r>
        <w:t>яких</w:t>
      </w:r>
      <w:r>
        <w:rPr>
          <w:spacing w:val="-17"/>
        </w:rPr>
        <w:t xml:space="preserve"> </w:t>
      </w:r>
      <w:r>
        <w:t>не</w:t>
      </w:r>
      <w:r>
        <w:rPr>
          <w:spacing w:val="-18"/>
        </w:rPr>
        <w:t xml:space="preserve"> </w:t>
      </w:r>
      <w:r>
        <w:t>всі</w:t>
      </w:r>
      <w:r>
        <w:rPr>
          <w:spacing w:val="-17"/>
        </w:rPr>
        <w:t xml:space="preserve"> </w:t>
      </w:r>
      <w:r>
        <w:t>добре</w:t>
      </w:r>
      <w:r>
        <w:rPr>
          <w:spacing w:val="-17"/>
        </w:rPr>
        <w:t xml:space="preserve"> </w:t>
      </w:r>
      <w:r>
        <w:t>вивчені.</w:t>
      </w:r>
      <w:r>
        <w:rPr>
          <w:spacing w:val="-16"/>
        </w:rPr>
        <w:t xml:space="preserve"> </w:t>
      </w:r>
      <w:r>
        <w:t>Нижче вказані чинники, які мають велике значення для даного явища:</w:t>
      </w:r>
    </w:p>
    <w:p w14:paraId="40C1A608" w14:textId="77777777" w:rsidR="00250F50" w:rsidRDefault="00250F50" w:rsidP="00250F50">
      <w:pPr>
        <w:pStyle w:val="a5"/>
        <w:numPr>
          <w:ilvl w:val="0"/>
          <w:numId w:val="31"/>
        </w:numPr>
        <w:tabs>
          <w:tab w:val="left" w:pos="1156"/>
        </w:tabs>
        <w:spacing w:line="350" w:lineRule="auto"/>
        <w:ind w:right="139" w:firstLine="710"/>
        <w:rPr>
          <w:sz w:val="28"/>
        </w:rPr>
      </w:pPr>
      <w:r>
        <w:rPr>
          <w:sz w:val="28"/>
        </w:rPr>
        <w:t>зерновий</w:t>
      </w:r>
      <w:r>
        <w:rPr>
          <w:spacing w:val="-18"/>
          <w:sz w:val="28"/>
        </w:rPr>
        <w:t xml:space="preserve"> </w:t>
      </w:r>
      <w:r>
        <w:rPr>
          <w:sz w:val="28"/>
        </w:rPr>
        <w:t>склад,</w:t>
      </w:r>
      <w:r>
        <w:rPr>
          <w:spacing w:val="-17"/>
          <w:sz w:val="28"/>
        </w:rPr>
        <w:t xml:space="preserve"> </w:t>
      </w:r>
      <w:r>
        <w:rPr>
          <w:sz w:val="28"/>
        </w:rPr>
        <w:t>вологовміст,</w:t>
      </w:r>
      <w:r>
        <w:rPr>
          <w:spacing w:val="-18"/>
          <w:sz w:val="28"/>
        </w:rPr>
        <w:t xml:space="preserve"> </w:t>
      </w:r>
      <w:r>
        <w:rPr>
          <w:sz w:val="28"/>
        </w:rPr>
        <w:t>водопоглинання</w:t>
      </w:r>
      <w:r>
        <w:rPr>
          <w:spacing w:val="-17"/>
          <w:sz w:val="28"/>
        </w:rPr>
        <w:t xml:space="preserve"> </w:t>
      </w:r>
      <w:r>
        <w:rPr>
          <w:sz w:val="28"/>
        </w:rPr>
        <w:t>та</w:t>
      </w:r>
      <w:r>
        <w:rPr>
          <w:spacing w:val="-18"/>
          <w:sz w:val="28"/>
        </w:rPr>
        <w:t xml:space="preserve"> </w:t>
      </w:r>
      <w:r>
        <w:rPr>
          <w:sz w:val="28"/>
        </w:rPr>
        <w:t>тип</w:t>
      </w:r>
      <w:r>
        <w:rPr>
          <w:spacing w:val="-17"/>
          <w:sz w:val="28"/>
        </w:rPr>
        <w:t xml:space="preserve"> </w:t>
      </w:r>
      <w:r>
        <w:rPr>
          <w:sz w:val="28"/>
        </w:rPr>
        <w:t xml:space="preserve">використовуваного </w:t>
      </w:r>
      <w:r>
        <w:rPr>
          <w:spacing w:val="-2"/>
          <w:sz w:val="28"/>
        </w:rPr>
        <w:t>заповнювача;</w:t>
      </w:r>
    </w:p>
    <w:p w14:paraId="600B592C" w14:textId="77777777" w:rsidR="00250F50" w:rsidRDefault="00250F50" w:rsidP="00250F50">
      <w:pPr>
        <w:pStyle w:val="a5"/>
        <w:numPr>
          <w:ilvl w:val="0"/>
          <w:numId w:val="31"/>
        </w:numPr>
        <w:tabs>
          <w:tab w:val="left" w:pos="1152"/>
        </w:tabs>
        <w:spacing w:before="6"/>
        <w:ind w:left="1152" w:hanging="301"/>
        <w:rPr>
          <w:sz w:val="28"/>
        </w:rPr>
      </w:pPr>
      <w:r>
        <w:rPr>
          <w:sz w:val="28"/>
        </w:rPr>
        <w:t>загальний</w:t>
      </w:r>
      <w:r>
        <w:rPr>
          <w:spacing w:val="-8"/>
          <w:sz w:val="28"/>
        </w:rPr>
        <w:t xml:space="preserve"> </w:t>
      </w:r>
      <w:r>
        <w:rPr>
          <w:sz w:val="28"/>
        </w:rPr>
        <w:t>вміст</w:t>
      </w:r>
      <w:r>
        <w:rPr>
          <w:spacing w:val="-9"/>
          <w:sz w:val="28"/>
        </w:rPr>
        <w:t xml:space="preserve"> </w:t>
      </w:r>
      <w:r>
        <w:rPr>
          <w:sz w:val="28"/>
        </w:rPr>
        <w:t>води</w:t>
      </w:r>
      <w:r>
        <w:rPr>
          <w:spacing w:val="-7"/>
          <w:sz w:val="28"/>
        </w:rPr>
        <w:t xml:space="preserve"> </w:t>
      </w:r>
      <w:r>
        <w:rPr>
          <w:sz w:val="28"/>
        </w:rPr>
        <w:t>в</w:t>
      </w:r>
      <w:r>
        <w:rPr>
          <w:spacing w:val="-9"/>
          <w:sz w:val="28"/>
        </w:rPr>
        <w:t xml:space="preserve"> </w:t>
      </w:r>
      <w:r>
        <w:rPr>
          <w:spacing w:val="-2"/>
          <w:sz w:val="28"/>
        </w:rPr>
        <w:t>суміші;</w:t>
      </w:r>
    </w:p>
    <w:p w14:paraId="2E68C5C7" w14:textId="77777777" w:rsidR="00250F50" w:rsidRDefault="00250F50" w:rsidP="00250F50">
      <w:pPr>
        <w:pStyle w:val="a5"/>
        <w:numPr>
          <w:ilvl w:val="0"/>
          <w:numId w:val="31"/>
        </w:numPr>
        <w:tabs>
          <w:tab w:val="left" w:pos="1152"/>
        </w:tabs>
        <w:spacing w:before="153"/>
        <w:ind w:left="1152" w:hanging="301"/>
        <w:rPr>
          <w:sz w:val="28"/>
        </w:rPr>
      </w:pPr>
      <w:r>
        <w:rPr>
          <w:sz w:val="28"/>
        </w:rPr>
        <w:t>витрата</w:t>
      </w:r>
      <w:r>
        <w:rPr>
          <w:spacing w:val="-9"/>
          <w:sz w:val="28"/>
        </w:rPr>
        <w:t xml:space="preserve"> </w:t>
      </w:r>
      <w:r>
        <w:rPr>
          <w:spacing w:val="-2"/>
          <w:sz w:val="28"/>
        </w:rPr>
        <w:t>цементу;</w:t>
      </w:r>
    </w:p>
    <w:p w14:paraId="04782024" w14:textId="77777777" w:rsidR="00250F50" w:rsidRDefault="00250F50" w:rsidP="00250F50">
      <w:pPr>
        <w:pStyle w:val="a5"/>
        <w:numPr>
          <w:ilvl w:val="0"/>
          <w:numId w:val="31"/>
        </w:numPr>
        <w:tabs>
          <w:tab w:val="left" w:pos="1152"/>
        </w:tabs>
        <w:spacing w:before="149"/>
        <w:ind w:left="1152" w:hanging="301"/>
        <w:rPr>
          <w:sz w:val="28"/>
        </w:rPr>
      </w:pPr>
      <w:r>
        <w:rPr>
          <w:sz w:val="28"/>
        </w:rPr>
        <w:t>товщина</w:t>
      </w:r>
      <w:r>
        <w:rPr>
          <w:spacing w:val="-15"/>
          <w:sz w:val="28"/>
        </w:rPr>
        <w:t xml:space="preserve"> </w:t>
      </w:r>
      <w:r>
        <w:rPr>
          <w:sz w:val="28"/>
        </w:rPr>
        <w:t>бетонної</w:t>
      </w:r>
      <w:r>
        <w:rPr>
          <w:spacing w:val="-15"/>
          <w:sz w:val="28"/>
        </w:rPr>
        <w:t xml:space="preserve"> </w:t>
      </w:r>
      <w:r>
        <w:rPr>
          <w:spacing w:val="-2"/>
          <w:sz w:val="28"/>
        </w:rPr>
        <w:t>плити;</w:t>
      </w:r>
    </w:p>
    <w:p w14:paraId="0F75A513" w14:textId="77777777" w:rsidR="00250F50" w:rsidRDefault="00250F50" w:rsidP="00250F50">
      <w:pPr>
        <w:pStyle w:val="a5"/>
        <w:numPr>
          <w:ilvl w:val="0"/>
          <w:numId w:val="31"/>
        </w:numPr>
        <w:tabs>
          <w:tab w:val="left" w:pos="1152"/>
        </w:tabs>
        <w:spacing w:before="153"/>
        <w:ind w:left="1152" w:hanging="301"/>
        <w:rPr>
          <w:sz w:val="28"/>
        </w:rPr>
      </w:pPr>
      <w:r>
        <w:rPr>
          <w:spacing w:val="-2"/>
          <w:sz w:val="28"/>
        </w:rPr>
        <w:t>характеристики всіх</w:t>
      </w:r>
      <w:r>
        <w:rPr>
          <w:spacing w:val="-1"/>
          <w:sz w:val="28"/>
        </w:rPr>
        <w:t xml:space="preserve"> </w:t>
      </w:r>
      <w:r>
        <w:rPr>
          <w:spacing w:val="-2"/>
          <w:sz w:val="28"/>
        </w:rPr>
        <w:t>використовуваних</w:t>
      </w:r>
      <w:r>
        <w:rPr>
          <w:sz w:val="28"/>
        </w:rPr>
        <w:t xml:space="preserve"> </w:t>
      </w:r>
      <w:r>
        <w:rPr>
          <w:spacing w:val="-2"/>
          <w:sz w:val="28"/>
        </w:rPr>
        <w:t>добавок;</w:t>
      </w:r>
    </w:p>
    <w:p w14:paraId="2F4A92E2" w14:textId="77777777" w:rsidR="00250F50" w:rsidRDefault="00250F50" w:rsidP="00250F50">
      <w:pPr>
        <w:pStyle w:val="a5"/>
        <w:numPr>
          <w:ilvl w:val="0"/>
          <w:numId w:val="31"/>
        </w:numPr>
        <w:tabs>
          <w:tab w:val="left" w:pos="1228"/>
        </w:tabs>
        <w:spacing w:before="153" w:line="350" w:lineRule="auto"/>
        <w:ind w:right="139" w:firstLine="710"/>
        <w:rPr>
          <w:sz w:val="28"/>
        </w:rPr>
      </w:pPr>
      <w:r>
        <w:rPr>
          <w:sz w:val="28"/>
        </w:rPr>
        <w:t>щільність</w:t>
      </w:r>
      <w:r>
        <w:rPr>
          <w:spacing w:val="40"/>
          <w:sz w:val="28"/>
        </w:rPr>
        <w:t xml:space="preserve"> </w:t>
      </w:r>
      <w:r>
        <w:rPr>
          <w:sz w:val="28"/>
        </w:rPr>
        <w:t>бетону,</w:t>
      </w:r>
      <w:r>
        <w:rPr>
          <w:spacing w:val="40"/>
          <w:sz w:val="28"/>
        </w:rPr>
        <w:t xml:space="preserve"> </w:t>
      </w:r>
      <w:r>
        <w:rPr>
          <w:sz w:val="28"/>
        </w:rPr>
        <w:t>важливо</w:t>
      </w:r>
      <w:r>
        <w:rPr>
          <w:spacing w:val="40"/>
          <w:sz w:val="28"/>
        </w:rPr>
        <w:t xml:space="preserve"> </w:t>
      </w:r>
      <w:r>
        <w:rPr>
          <w:sz w:val="28"/>
        </w:rPr>
        <w:t>також</w:t>
      </w:r>
      <w:r>
        <w:rPr>
          <w:spacing w:val="40"/>
          <w:sz w:val="28"/>
        </w:rPr>
        <w:t xml:space="preserve"> </w:t>
      </w:r>
      <w:r>
        <w:rPr>
          <w:sz w:val="28"/>
        </w:rPr>
        <w:t>чи</w:t>
      </w:r>
      <w:r>
        <w:rPr>
          <w:spacing w:val="40"/>
          <w:sz w:val="28"/>
        </w:rPr>
        <w:t xml:space="preserve"> </w:t>
      </w:r>
      <w:r>
        <w:rPr>
          <w:sz w:val="28"/>
        </w:rPr>
        <w:t>була</w:t>
      </w:r>
      <w:r>
        <w:rPr>
          <w:spacing w:val="40"/>
          <w:sz w:val="28"/>
        </w:rPr>
        <w:t xml:space="preserve"> </w:t>
      </w:r>
      <w:r>
        <w:rPr>
          <w:sz w:val="28"/>
        </w:rPr>
        <w:t>зволожена</w:t>
      </w:r>
      <w:r>
        <w:rPr>
          <w:spacing w:val="40"/>
          <w:sz w:val="28"/>
        </w:rPr>
        <w:t xml:space="preserve"> </w:t>
      </w:r>
      <w:r>
        <w:rPr>
          <w:sz w:val="28"/>
        </w:rPr>
        <w:t>опалубка</w:t>
      </w:r>
      <w:r>
        <w:rPr>
          <w:spacing w:val="40"/>
          <w:sz w:val="28"/>
        </w:rPr>
        <w:t xml:space="preserve"> </w:t>
      </w:r>
      <w:r>
        <w:rPr>
          <w:sz w:val="28"/>
        </w:rPr>
        <w:t>(або підстильний шар розчину), на яку був покладений бетон.</w:t>
      </w:r>
    </w:p>
    <w:p w14:paraId="5AF1BECB" w14:textId="77777777" w:rsidR="00250F50" w:rsidRDefault="00250F50" w:rsidP="00250F50">
      <w:pPr>
        <w:pStyle w:val="a3"/>
        <w:spacing w:before="5" w:line="352" w:lineRule="auto"/>
        <w:ind w:right="139"/>
      </w:pPr>
      <w:r>
        <w:t>Швидкість випаровування вологи з поверхні також залежить від ряду досить факторів: відносної вологості; температури бетону; температури навколишнього повітря; швидкості вітру; ступеня впливу сонця і вітру на поверхню плити.</w:t>
      </w:r>
    </w:p>
    <w:p w14:paraId="073151A8" w14:textId="77777777" w:rsidR="00250F50" w:rsidRDefault="00250F50" w:rsidP="00250F50">
      <w:pPr>
        <w:pStyle w:val="a3"/>
        <w:spacing w:before="3" w:line="352" w:lineRule="auto"/>
        <w:ind w:right="138"/>
      </w:pPr>
      <w:r>
        <w:t xml:space="preserve">Поверхневі тріщини при пластичній усадці є волосяні, досить прямі, довжиною 50-750 мм. Вони часто розташовуються перпендикулярно робочій </w:t>
      </w:r>
      <w:r>
        <w:rPr>
          <w:spacing w:val="-2"/>
        </w:rPr>
        <w:t>арматурі.</w:t>
      </w:r>
      <w:r>
        <w:rPr>
          <w:spacing w:val="-7"/>
        </w:rPr>
        <w:t xml:space="preserve"> </w:t>
      </w:r>
      <w:r>
        <w:rPr>
          <w:spacing w:val="-2"/>
        </w:rPr>
        <w:t>Іноді</w:t>
      </w:r>
      <w:r>
        <w:rPr>
          <w:spacing w:val="-10"/>
        </w:rPr>
        <w:t xml:space="preserve"> </w:t>
      </w:r>
      <w:r>
        <w:rPr>
          <w:spacing w:val="-2"/>
        </w:rPr>
        <w:t>кілька</w:t>
      </w:r>
      <w:r>
        <w:rPr>
          <w:spacing w:val="-8"/>
        </w:rPr>
        <w:t xml:space="preserve"> </w:t>
      </w:r>
      <w:proofErr w:type="spellStart"/>
      <w:r>
        <w:rPr>
          <w:spacing w:val="-2"/>
        </w:rPr>
        <w:t>тріщин</w:t>
      </w:r>
      <w:proofErr w:type="spellEnd"/>
      <w:r>
        <w:rPr>
          <w:spacing w:val="-9"/>
        </w:rPr>
        <w:t xml:space="preserve"> </w:t>
      </w:r>
      <w:r>
        <w:rPr>
          <w:spacing w:val="-2"/>
        </w:rPr>
        <w:t>утворюються</w:t>
      </w:r>
      <w:r>
        <w:rPr>
          <w:spacing w:val="-7"/>
        </w:rPr>
        <w:t xml:space="preserve"> </w:t>
      </w:r>
      <w:r>
        <w:rPr>
          <w:spacing w:val="-2"/>
        </w:rPr>
        <w:t>паралельно</w:t>
      </w:r>
      <w:r>
        <w:rPr>
          <w:spacing w:val="-8"/>
        </w:rPr>
        <w:t xml:space="preserve"> </w:t>
      </w:r>
      <w:r>
        <w:rPr>
          <w:spacing w:val="-2"/>
        </w:rPr>
        <w:t>одна</w:t>
      </w:r>
      <w:r>
        <w:rPr>
          <w:spacing w:val="-8"/>
        </w:rPr>
        <w:t xml:space="preserve"> </w:t>
      </w:r>
      <w:r>
        <w:rPr>
          <w:spacing w:val="-2"/>
        </w:rPr>
        <w:t>одній</w:t>
      </w:r>
      <w:r>
        <w:rPr>
          <w:spacing w:val="-9"/>
        </w:rPr>
        <w:t xml:space="preserve"> </w:t>
      </w:r>
      <w:r>
        <w:rPr>
          <w:spacing w:val="-2"/>
        </w:rPr>
        <w:t>на</w:t>
      </w:r>
      <w:r>
        <w:rPr>
          <w:spacing w:val="-8"/>
        </w:rPr>
        <w:t xml:space="preserve"> </w:t>
      </w:r>
      <w:r>
        <w:rPr>
          <w:spacing w:val="-2"/>
        </w:rPr>
        <w:t>відстані</w:t>
      </w:r>
      <w:r>
        <w:rPr>
          <w:spacing w:val="-10"/>
        </w:rPr>
        <w:t xml:space="preserve"> </w:t>
      </w:r>
      <w:r>
        <w:rPr>
          <w:spacing w:val="-5"/>
        </w:rPr>
        <w:t>50-</w:t>
      </w:r>
    </w:p>
    <w:p w14:paraId="0A1660B1" w14:textId="77777777" w:rsidR="00250F50" w:rsidRDefault="00250F50" w:rsidP="00250F50">
      <w:pPr>
        <w:pStyle w:val="a3"/>
        <w:spacing w:before="1" w:line="352" w:lineRule="auto"/>
        <w:ind w:right="139" w:firstLine="0"/>
      </w:pPr>
      <w:r>
        <w:t xml:space="preserve">80 мм. Тріщини, як правило, неглибокі і </w:t>
      </w:r>
      <w:proofErr w:type="spellStart"/>
      <w:r>
        <w:t>рідко</w:t>
      </w:r>
      <w:proofErr w:type="spellEnd"/>
      <w:r>
        <w:t xml:space="preserve"> проникають нижче верхньої частини</w:t>
      </w:r>
      <w:r>
        <w:rPr>
          <w:spacing w:val="-14"/>
        </w:rPr>
        <w:t xml:space="preserve"> </w:t>
      </w:r>
      <w:r>
        <w:t>захисного</w:t>
      </w:r>
      <w:r>
        <w:rPr>
          <w:spacing w:val="-13"/>
        </w:rPr>
        <w:t xml:space="preserve"> </w:t>
      </w:r>
      <w:r>
        <w:t>шару</w:t>
      </w:r>
      <w:r>
        <w:rPr>
          <w:spacing w:val="-13"/>
        </w:rPr>
        <w:t xml:space="preserve"> </w:t>
      </w:r>
      <w:r>
        <w:t>бетону,</w:t>
      </w:r>
      <w:r>
        <w:rPr>
          <w:spacing w:val="-11"/>
        </w:rPr>
        <w:t xml:space="preserve"> </w:t>
      </w:r>
      <w:r>
        <w:t>хоча</w:t>
      </w:r>
      <w:r>
        <w:rPr>
          <w:spacing w:val="-12"/>
        </w:rPr>
        <w:t xml:space="preserve"> </w:t>
      </w:r>
      <w:r>
        <w:t>в</w:t>
      </w:r>
      <w:r>
        <w:rPr>
          <w:spacing w:val="-14"/>
        </w:rPr>
        <w:t xml:space="preserve"> </w:t>
      </w:r>
      <w:r>
        <w:t>несприятливих</w:t>
      </w:r>
      <w:r>
        <w:rPr>
          <w:spacing w:val="-13"/>
        </w:rPr>
        <w:t xml:space="preserve"> </w:t>
      </w:r>
      <w:r>
        <w:t>умовах</w:t>
      </w:r>
      <w:r>
        <w:rPr>
          <w:spacing w:val="-13"/>
        </w:rPr>
        <w:t xml:space="preserve"> </w:t>
      </w:r>
      <w:r>
        <w:t>вони</w:t>
      </w:r>
      <w:r>
        <w:rPr>
          <w:spacing w:val="-14"/>
        </w:rPr>
        <w:t xml:space="preserve"> </w:t>
      </w:r>
      <w:r>
        <w:t>можуть</w:t>
      </w:r>
      <w:r>
        <w:rPr>
          <w:spacing w:val="-15"/>
        </w:rPr>
        <w:t xml:space="preserve"> </w:t>
      </w:r>
      <w:r>
        <w:t>бути більш глибокими і навіть прорізати шар бетону наскрізь.</w:t>
      </w:r>
    </w:p>
    <w:p w14:paraId="178824CB" w14:textId="77777777" w:rsidR="00250F50" w:rsidRDefault="00250F50" w:rsidP="00250F50">
      <w:pPr>
        <w:pStyle w:val="a3"/>
        <w:spacing w:line="352" w:lineRule="auto"/>
        <w:sectPr w:rsidR="00250F50" w:rsidSect="00250F50">
          <w:pgSz w:w="11900" w:h="16840"/>
          <w:pgMar w:top="1060" w:right="992" w:bottom="960" w:left="992" w:header="0" w:footer="779" w:gutter="0"/>
          <w:cols w:space="720"/>
        </w:sectPr>
      </w:pPr>
    </w:p>
    <w:p w14:paraId="5CF845F4" w14:textId="77777777" w:rsidR="00250F50" w:rsidRDefault="00250F50" w:rsidP="00250F50">
      <w:pPr>
        <w:pStyle w:val="a3"/>
        <w:spacing w:before="70" w:line="360" w:lineRule="auto"/>
        <w:ind w:right="135"/>
      </w:pPr>
      <w:r>
        <w:lastRenderedPageBreak/>
        <w:t>Ці</w:t>
      </w:r>
      <w:r>
        <w:rPr>
          <w:spacing w:val="-16"/>
        </w:rPr>
        <w:t xml:space="preserve"> </w:t>
      </w:r>
      <w:r>
        <w:t>тріщини</w:t>
      </w:r>
      <w:r>
        <w:rPr>
          <w:spacing w:val="-15"/>
        </w:rPr>
        <w:t xml:space="preserve"> </w:t>
      </w:r>
      <w:r>
        <w:t>зазвичай</w:t>
      </w:r>
      <w:r>
        <w:rPr>
          <w:spacing w:val="-15"/>
        </w:rPr>
        <w:t xml:space="preserve"> </w:t>
      </w:r>
      <w:r>
        <w:t>утворюються</w:t>
      </w:r>
      <w:r>
        <w:rPr>
          <w:spacing w:val="-13"/>
        </w:rPr>
        <w:t xml:space="preserve"> </w:t>
      </w:r>
      <w:r>
        <w:t>в</w:t>
      </w:r>
      <w:r>
        <w:rPr>
          <w:spacing w:val="-17"/>
        </w:rPr>
        <w:t xml:space="preserve"> </w:t>
      </w:r>
      <w:r>
        <w:t>жарку</w:t>
      </w:r>
      <w:r>
        <w:rPr>
          <w:spacing w:val="-15"/>
        </w:rPr>
        <w:t xml:space="preserve"> </w:t>
      </w:r>
      <w:r>
        <w:t>сонячну</w:t>
      </w:r>
      <w:r>
        <w:rPr>
          <w:spacing w:val="-15"/>
        </w:rPr>
        <w:t xml:space="preserve"> </w:t>
      </w:r>
      <w:r>
        <w:t>погоду</w:t>
      </w:r>
      <w:r>
        <w:rPr>
          <w:spacing w:val="-15"/>
        </w:rPr>
        <w:t xml:space="preserve"> </w:t>
      </w:r>
      <w:r>
        <w:t>або</w:t>
      </w:r>
      <w:r>
        <w:rPr>
          <w:spacing w:val="-15"/>
        </w:rPr>
        <w:t xml:space="preserve"> </w:t>
      </w:r>
      <w:r>
        <w:t>в</w:t>
      </w:r>
      <w:r>
        <w:rPr>
          <w:spacing w:val="-17"/>
        </w:rPr>
        <w:t xml:space="preserve"> </w:t>
      </w:r>
      <w:r>
        <w:t>сухі,</w:t>
      </w:r>
      <w:r>
        <w:rPr>
          <w:spacing w:val="-13"/>
        </w:rPr>
        <w:t xml:space="preserve"> </w:t>
      </w:r>
      <w:r>
        <w:t>дуже вітряні</w:t>
      </w:r>
      <w:r>
        <w:rPr>
          <w:spacing w:val="-10"/>
        </w:rPr>
        <w:t xml:space="preserve"> </w:t>
      </w:r>
      <w:r>
        <w:t>дні.</w:t>
      </w:r>
      <w:r>
        <w:rPr>
          <w:spacing w:val="-7"/>
        </w:rPr>
        <w:t xml:space="preserve"> </w:t>
      </w:r>
      <w:r>
        <w:t>Вони</w:t>
      </w:r>
      <w:r>
        <w:rPr>
          <w:spacing w:val="-10"/>
        </w:rPr>
        <w:t xml:space="preserve"> </w:t>
      </w:r>
      <w:r>
        <w:t>можуть</w:t>
      </w:r>
      <w:r>
        <w:rPr>
          <w:spacing w:val="-12"/>
        </w:rPr>
        <w:t xml:space="preserve"> </w:t>
      </w:r>
      <w:r>
        <w:t>викликати</w:t>
      </w:r>
      <w:r>
        <w:rPr>
          <w:spacing w:val="-10"/>
        </w:rPr>
        <w:t xml:space="preserve"> </w:t>
      </w:r>
      <w:r>
        <w:t>серйозне</w:t>
      </w:r>
      <w:r>
        <w:rPr>
          <w:spacing w:val="-8"/>
        </w:rPr>
        <w:t xml:space="preserve"> </w:t>
      </w:r>
      <w:r>
        <w:t>занепокоєння</w:t>
      </w:r>
      <w:r>
        <w:rPr>
          <w:spacing w:val="-8"/>
        </w:rPr>
        <w:t xml:space="preserve"> </w:t>
      </w:r>
      <w:r>
        <w:t>у</w:t>
      </w:r>
      <w:r>
        <w:rPr>
          <w:spacing w:val="-9"/>
        </w:rPr>
        <w:t xml:space="preserve"> </w:t>
      </w:r>
      <w:r>
        <w:t>тих,</w:t>
      </w:r>
      <w:r>
        <w:rPr>
          <w:spacing w:val="-7"/>
        </w:rPr>
        <w:t xml:space="preserve"> </w:t>
      </w:r>
      <w:r>
        <w:t>хто</w:t>
      </w:r>
      <w:r>
        <w:rPr>
          <w:spacing w:val="-13"/>
        </w:rPr>
        <w:t xml:space="preserve"> </w:t>
      </w:r>
      <w:r>
        <w:t>не</w:t>
      </w:r>
      <w:r>
        <w:rPr>
          <w:spacing w:val="-8"/>
        </w:rPr>
        <w:t xml:space="preserve"> </w:t>
      </w:r>
      <w:r>
        <w:t>розуміє причини їх виникнення. Якщо розтріскування незначне, тріщини неглибокі і не призводять до руйнування поверхні плити – то це відносно безпечно. Тріщини слід</w:t>
      </w:r>
      <w:r>
        <w:rPr>
          <w:spacing w:val="-5"/>
        </w:rPr>
        <w:t xml:space="preserve"> </w:t>
      </w:r>
      <w:r>
        <w:t>закрити</w:t>
      </w:r>
      <w:r>
        <w:rPr>
          <w:spacing w:val="-7"/>
        </w:rPr>
        <w:t xml:space="preserve"> </w:t>
      </w:r>
      <w:r>
        <w:t>розчином</w:t>
      </w:r>
      <w:r>
        <w:rPr>
          <w:spacing w:val="-5"/>
        </w:rPr>
        <w:t xml:space="preserve"> </w:t>
      </w:r>
      <w:r>
        <w:t>на</w:t>
      </w:r>
      <w:r>
        <w:rPr>
          <w:spacing w:val="-5"/>
        </w:rPr>
        <w:t xml:space="preserve"> </w:t>
      </w:r>
      <w:r>
        <w:t>портландцементі</w:t>
      </w:r>
      <w:r>
        <w:rPr>
          <w:spacing w:val="-7"/>
        </w:rPr>
        <w:t xml:space="preserve"> </w:t>
      </w:r>
      <w:r>
        <w:t>і</w:t>
      </w:r>
      <w:r>
        <w:rPr>
          <w:spacing w:val="-7"/>
        </w:rPr>
        <w:t xml:space="preserve"> </w:t>
      </w:r>
      <w:r>
        <w:t>добре</w:t>
      </w:r>
      <w:r>
        <w:rPr>
          <w:spacing w:val="-6"/>
        </w:rPr>
        <w:t xml:space="preserve"> </w:t>
      </w:r>
      <w:r>
        <w:t>розгладити.</w:t>
      </w:r>
      <w:r>
        <w:rPr>
          <w:spacing w:val="-9"/>
        </w:rPr>
        <w:t xml:space="preserve"> </w:t>
      </w:r>
      <w:r>
        <w:t>Потім</w:t>
      </w:r>
      <w:r>
        <w:rPr>
          <w:spacing w:val="-5"/>
        </w:rPr>
        <w:t xml:space="preserve"> </w:t>
      </w:r>
      <w:r>
        <w:t>оброблену поверхню закривають поліетиленовою плівкою не менш ніж на 48 год., закріпивши її по краях планками і брусками.</w:t>
      </w:r>
    </w:p>
    <w:p w14:paraId="3BA0830C" w14:textId="77777777" w:rsidR="00250F50" w:rsidRDefault="00250F50" w:rsidP="00250F50">
      <w:pPr>
        <w:pStyle w:val="a3"/>
        <w:spacing w:before="4" w:line="360" w:lineRule="auto"/>
        <w:ind w:right="131"/>
      </w:pPr>
      <w:r>
        <w:t>Встановлено, що застосування добавки для залучення в бетон 4,5</w:t>
      </w:r>
      <w:r>
        <w:rPr>
          <w:spacing w:val="-3"/>
        </w:rPr>
        <w:t xml:space="preserve"> </w:t>
      </w:r>
      <w:r>
        <w:t>±</w:t>
      </w:r>
      <w:r>
        <w:rPr>
          <w:spacing w:val="-3"/>
        </w:rPr>
        <w:t xml:space="preserve"> </w:t>
      </w:r>
      <w:r>
        <w:t>1,5</w:t>
      </w:r>
      <w:r>
        <w:rPr>
          <w:spacing w:val="-3"/>
        </w:rPr>
        <w:t xml:space="preserve"> </w:t>
      </w:r>
      <w:r>
        <w:t xml:space="preserve">% повітря значно зменшує розтріскування від пластичної усадки. Завжди краще запобігти руйнуванню, ніж виправляти його наслідки. Якщо бетон після закінчення укладання добре вкрити пластмасовою плівкою і закріпити її по периметру, то розтріскування поверхні </w:t>
      </w:r>
      <w:proofErr w:type="spellStart"/>
      <w:r>
        <w:t>свіжоукладеного</w:t>
      </w:r>
      <w:proofErr w:type="spellEnd"/>
      <w:r>
        <w:t xml:space="preserve"> бетону при пластичній усадці навряд чи можливе.</w:t>
      </w:r>
    </w:p>
    <w:p w14:paraId="17D0424C" w14:textId="77777777" w:rsidR="00250F50" w:rsidRDefault="00250F50" w:rsidP="00250F50">
      <w:pPr>
        <w:pStyle w:val="a3"/>
        <w:spacing w:line="360" w:lineRule="auto"/>
        <w:ind w:right="134"/>
      </w:pPr>
      <w:r>
        <w:t>Другий</w:t>
      </w:r>
      <w:r>
        <w:rPr>
          <w:spacing w:val="-18"/>
        </w:rPr>
        <w:t xml:space="preserve"> </w:t>
      </w:r>
      <w:r>
        <w:t>тип</w:t>
      </w:r>
      <w:r>
        <w:rPr>
          <w:spacing w:val="-17"/>
        </w:rPr>
        <w:t xml:space="preserve"> </w:t>
      </w:r>
      <w:proofErr w:type="spellStart"/>
      <w:r>
        <w:t>тріщин</w:t>
      </w:r>
      <w:proofErr w:type="spellEnd"/>
      <w:r>
        <w:rPr>
          <w:spacing w:val="-18"/>
        </w:rPr>
        <w:t xml:space="preserve"> </w:t>
      </w:r>
      <w:r>
        <w:t>від</w:t>
      </w:r>
      <w:r>
        <w:rPr>
          <w:spacing w:val="-17"/>
        </w:rPr>
        <w:t xml:space="preserve"> </w:t>
      </w:r>
      <w:r>
        <w:t>пластичної</w:t>
      </w:r>
      <w:r>
        <w:rPr>
          <w:spacing w:val="-18"/>
        </w:rPr>
        <w:t xml:space="preserve"> </w:t>
      </w:r>
      <w:r>
        <w:t>усадки</w:t>
      </w:r>
      <w:r>
        <w:rPr>
          <w:spacing w:val="-17"/>
        </w:rPr>
        <w:t xml:space="preserve"> </w:t>
      </w:r>
      <w:r>
        <w:t>виникає</w:t>
      </w:r>
      <w:r>
        <w:rPr>
          <w:spacing w:val="-18"/>
        </w:rPr>
        <w:t xml:space="preserve"> </w:t>
      </w:r>
      <w:r>
        <w:t>при</w:t>
      </w:r>
      <w:r>
        <w:rPr>
          <w:spacing w:val="-17"/>
        </w:rPr>
        <w:t xml:space="preserve"> </w:t>
      </w:r>
      <w:r>
        <w:t>осіданні</w:t>
      </w:r>
      <w:r>
        <w:rPr>
          <w:spacing w:val="-17"/>
        </w:rPr>
        <w:t xml:space="preserve"> </w:t>
      </w:r>
      <w:proofErr w:type="spellStart"/>
      <w:r>
        <w:t>твердіючих</w:t>
      </w:r>
      <w:proofErr w:type="spellEnd"/>
      <w:r>
        <w:t xml:space="preserve"> бетонної</w:t>
      </w:r>
      <w:r>
        <w:rPr>
          <w:spacing w:val="-12"/>
        </w:rPr>
        <w:t xml:space="preserve"> </w:t>
      </w:r>
      <w:r>
        <w:t>суміші.</w:t>
      </w:r>
      <w:r>
        <w:rPr>
          <w:spacing w:val="-9"/>
        </w:rPr>
        <w:t xml:space="preserve"> </w:t>
      </w:r>
      <w:r>
        <w:t>Причина</w:t>
      </w:r>
      <w:r>
        <w:rPr>
          <w:spacing w:val="-10"/>
        </w:rPr>
        <w:t xml:space="preserve"> </w:t>
      </w:r>
      <w:r>
        <w:t>появи</w:t>
      </w:r>
      <w:r>
        <w:rPr>
          <w:spacing w:val="-11"/>
        </w:rPr>
        <w:t xml:space="preserve"> </w:t>
      </w:r>
      <w:r>
        <w:t>таких</w:t>
      </w:r>
      <w:r>
        <w:rPr>
          <w:spacing w:val="-11"/>
        </w:rPr>
        <w:t xml:space="preserve"> </w:t>
      </w:r>
      <w:proofErr w:type="spellStart"/>
      <w:r>
        <w:t>тріщин</w:t>
      </w:r>
      <w:proofErr w:type="spellEnd"/>
      <w:r>
        <w:rPr>
          <w:spacing w:val="-11"/>
        </w:rPr>
        <w:t xml:space="preserve"> </w:t>
      </w:r>
      <w:r>
        <w:t>інша,</w:t>
      </w:r>
      <w:r>
        <w:rPr>
          <w:spacing w:val="-9"/>
        </w:rPr>
        <w:t xml:space="preserve"> </w:t>
      </w:r>
      <w:r>
        <w:t>ніж</w:t>
      </w:r>
      <w:r>
        <w:rPr>
          <w:spacing w:val="-12"/>
        </w:rPr>
        <w:t xml:space="preserve"> </w:t>
      </w:r>
      <w:r>
        <w:t>поверхневих</w:t>
      </w:r>
      <w:r>
        <w:rPr>
          <w:spacing w:val="-11"/>
        </w:rPr>
        <w:t xml:space="preserve"> </w:t>
      </w:r>
      <w:proofErr w:type="spellStart"/>
      <w:r>
        <w:t>тріщин</w:t>
      </w:r>
      <w:proofErr w:type="spellEnd"/>
      <w:r>
        <w:rPr>
          <w:spacing w:val="-11"/>
        </w:rPr>
        <w:t xml:space="preserve"> </w:t>
      </w:r>
      <w:r>
        <w:t>від пластичної</w:t>
      </w:r>
      <w:r>
        <w:rPr>
          <w:spacing w:val="-14"/>
        </w:rPr>
        <w:t xml:space="preserve"> </w:t>
      </w:r>
      <w:r>
        <w:t>усадки,</w:t>
      </w:r>
      <w:r>
        <w:rPr>
          <w:spacing w:val="-11"/>
        </w:rPr>
        <w:t xml:space="preserve"> </w:t>
      </w:r>
      <w:r>
        <w:t>описаних</w:t>
      </w:r>
      <w:r>
        <w:rPr>
          <w:spacing w:val="-13"/>
        </w:rPr>
        <w:t xml:space="preserve"> </w:t>
      </w:r>
      <w:r>
        <w:t>вище.</w:t>
      </w:r>
      <w:r>
        <w:rPr>
          <w:spacing w:val="-11"/>
        </w:rPr>
        <w:t xml:space="preserve"> </w:t>
      </w:r>
      <w:r>
        <w:t>Такі</w:t>
      </w:r>
      <w:r>
        <w:rPr>
          <w:spacing w:val="-9"/>
        </w:rPr>
        <w:t xml:space="preserve"> </w:t>
      </w:r>
      <w:r>
        <w:t>тріщини</w:t>
      </w:r>
      <w:r>
        <w:rPr>
          <w:spacing w:val="-13"/>
        </w:rPr>
        <w:t xml:space="preserve"> </w:t>
      </w:r>
      <w:r>
        <w:t>можуть</w:t>
      </w:r>
      <w:r>
        <w:rPr>
          <w:spacing w:val="-11"/>
        </w:rPr>
        <w:t xml:space="preserve"> </w:t>
      </w:r>
      <w:r>
        <w:t>бути</w:t>
      </w:r>
      <w:r>
        <w:rPr>
          <w:spacing w:val="-13"/>
        </w:rPr>
        <w:t xml:space="preserve"> </w:t>
      </w:r>
      <w:r>
        <w:t>обумовлені</w:t>
      </w:r>
      <w:r>
        <w:rPr>
          <w:spacing w:val="-14"/>
        </w:rPr>
        <w:t xml:space="preserve"> </w:t>
      </w:r>
      <w:r>
        <w:t xml:space="preserve">двома основними моментами. Перший – опір поверхні форми осідання (ущільнення) пластичного батона під дією глибинних вібраторів і сили тяжіння. Опір форми стримує цей рух. Якщо ж суміш все ж осідає, а тверднення вже почалося, можливе утворення </w:t>
      </w:r>
      <w:proofErr w:type="spellStart"/>
      <w:r>
        <w:t>тріщин</w:t>
      </w:r>
      <w:proofErr w:type="spellEnd"/>
      <w:r>
        <w:t>, які, як правило, пошкоджують поверхню бетону. Вони</w:t>
      </w:r>
      <w:r>
        <w:rPr>
          <w:spacing w:val="-18"/>
        </w:rPr>
        <w:t xml:space="preserve"> </w:t>
      </w:r>
      <w:r>
        <w:t>ширше</w:t>
      </w:r>
      <w:r>
        <w:rPr>
          <w:spacing w:val="-17"/>
        </w:rPr>
        <w:t xml:space="preserve"> </w:t>
      </w:r>
      <w:r>
        <w:t>на</w:t>
      </w:r>
      <w:r>
        <w:rPr>
          <w:spacing w:val="-18"/>
        </w:rPr>
        <w:t xml:space="preserve"> </w:t>
      </w:r>
      <w:r>
        <w:t>поверхні</w:t>
      </w:r>
      <w:r>
        <w:rPr>
          <w:spacing w:val="-17"/>
        </w:rPr>
        <w:t xml:space="preserve"> </w:t>
      </w:r>
      <w:r>
        <w:t>і</w:t>
      </w:r>
      <w:r>
        <w:rPr>
          <w:spacing w:val="-18"/>
        </w:rPr>
        <w:t xml:space="preserve"> </w:t>
      </w:r>
      <w:r>
        <w:t>їх</w:t>
      </w:r>
      <w:r>
        <w:rPr>
          <w:spacing w:val="-17"/>
        </w:rPr>
        <w:t xml:space="preserve"> </w:t>
      </w:r>
      <w:r>
        <w:t>глибина</w:t>
      </w:r>
      <w:r>
        <w:rPr>
          <w:spacing w:val="-18"/>
        </w:rPr>
        <w:t xml:space="preserve"> </w:t>
      </w:r>
      <w:r>
        <w:t>не</w:t>
      </w:r>
      <w:r>
        <w:rPr>
          <w:spacing w:val="-17"/>
        </w:rPr>
        <w:t xml:space="preserve"> </w:t>
      </w:r>
      <w:r>
        <w:t>більше</w:t>
      </w:r>
      <w:r>
        <w:rPr>
          <w:spacing w:val="-18"/>
        </w:rPr>
        <w:t xml:space="preserve"> </w:t>
      </w:r>
      <w:r>
        <w:t>20-25</w:t>
      </w:r>
      <w:r>
        <w:rPr>
          <w:spacing w:val="-17"/>
        </w:rPr>
        <w:t xml:space="preserve"> </w:t>
      </w:r>
      <w:r>
        <w:t>мм.</w:t>
      </w:r>
      <w:r>
        <w:rPr>
          <w:spacing w:val="-16"/>
        </w:rPr>
        <w:t xml:space="preserve"> </w:t>
      </w:r>
      <w:r>
        <w:t>Другий</w:t>
      </w:r>
      <w:r>
        <w:rPr>
          <w:spacing w:val="-18"/>
        </w:rPr>
        <w:t xml:space="preserve"> </w:t>
      </w:r>
      <w:r>
        <w:t>момент</w:t>
      </w:r>
      <w:r>
        <w:rPr>
          <w:spacing w:val="-17"/>
        </w:rPr>
        <w:t xml:space="preserve"> </w:t>
      </w:r>
      <w:r>
        <w:t>–</w:t>
      </w:r>
      <w:r>
        <w:rPr>
          <w:spacing w:val="-18"/>
        </w:rPr>
        <w:t xml:space="preserve"> </w:t>
      </w:r>
      <w:r>
        <w:t>більш серйозний, бо тріщини часто досягають арматури. Вони можуть утворювати раковини</w:t>
      </w:r>
      <w:r>
        <w:rPr>
          <w:spacing w:val="-6"/>
        </w:rPr>
        <w:t xml:space="preserve"> </w:t>
      </w:r>
      <w:r>
        <w:t>всередині</w:t>
      </w:r>
      <w:r>
        <w:rPr>
          <w:spacing w:val="-5"/>
        </w:rPr>
        <w:t xml:space="preserve"> </w:t>
      </w:r>
      <w:r>
        <w:t>конструкції.</w:t>
      </w:r>
      <w:r>
        <w:rPr>
          <w:spacing w:val="-2"/>
        </w:rPr>
        <w:t xml:space="preserve"> </w:t>
      </w:r>
      <w:r>
        <w:t>Тріщини</w:t>
      </w:r>
      <w:r>
        <w:rPr>
          <w:spacing w:val="-5"/>
        </w:rPr>
        <w:t xml:space="preserve"> </w:t>
      </w:r>
      <w:r>
        <w:t>викликаються</w:t>
      </w:r>
      <w:r>
        <w:rPr>
          <w:spacing w:val="-4"/>
        </w:rPr>
        <w:t xml:space="preserve"> </w:t>
      </w:r>
      <w:r>
        <w:t>тим,</w:t>
      </w:r>
      <w:r>
        <w:rPr>
          <w:spacing w:val="-2"/>
        </w:rPr>
        <w:t xml:space="preserve"> </w:t>
      </w:r>
      <w:r>
        <w:t>що</w:t>
      </w:r>
      <w:r>
        <w:rPr>
          <w:spacing w:val="-5"/>
        </w:rPr>
        <w:t xml:space="preserve"> </w:t>
      </w:r>
      <w:r>
        <w:t>бетонна</w:t>
      </w:r>
      <w:r>
        <w:rPr>
          <w:spacing w:val="-5"/>
        </w:rPr>
        <w:t xml:space="preserve"> </w:t>
      </w:r>
      <w:r>
        <w:rPr>
          <w:spacing w:val="-2"/>
        </w:rPr>
        <w:t>суміш</w:t>
      </w:r>
    </w:p>
    <w:p w14:paraId="2B8C1668" w14:textId="77777777" w:rsidR="00250F50" w:rsidRDefault="00250F50" w:rsidP="00250F50">
      <w:pPr>
        <w:pStyle w:val="a3"/>
        <w:spacing w:line="362" w:lineRule="auto"/>
        <w:ind w:right="143" w:firstLine="0"/>
      </w:pPr>
      <w:r>
        <w:t>«застряє» на арматурі, в результаті чого при подальшому її твердінні утворюються тріщини. Відповідне коректування в складі суміші та більш ретельне ущільнення допомагають усунути цю причину.</w:t>
      </w:r>
    </w:p>
    <w:p w14:paraId="3844617C" w14:textId="77777777" w:rsidR="00250F50" w:rsidRDefault="00250F50" w:rsidP="00250F50">
      <w:pPr>
        <w:pStyle w:val="a3"/>
        <w:spacing w:line="362" w:lineRule="auto"/>
        <w:ind w:right="136"/>
      </w:pPr>
      <w:r>
        <w:rPr>
          <w:spacing w:val="-2"/>
        </w:rPr>
        <w:t>Тріщини</w:t>
      </w:r>
      <w:r>
        <w:rPr>
          <w:spacing w:val="-10"/>
        </w:rPr>
        <w:t xml:space="preserve"> </w:t>
      </w:r>
      <w:r>
        <w:rPr>
          <w:spacing w:val="-2"/>
        </w:rPr>
        <w:t>цього</w:t>
      </w:r>
      <w:r>
        <w:rPr>
          <w:spacing w:val="-10"/>
        </w:rPr>
        <w:t xml:space="preserve"> </w:t>
      </w:r>
      <w:r>
        <w:rPr>
          <w:spacing w:val="-2"/>
        </w:rPr>
        <w:t>типу</w:t>
      </w:r>
      <w:r>
        <w:rPr>
          <w:spacing w:val="-10"/>
        </w:rPr>
        <w:t xml:space="preserve"> </w:t>
      </w:r>
      <w:r>
        <w:rPr>
          <w:spacing w:val="-2"/>
        </w:rPr>
        <w:t>рекомендується</w:t>
      </w:r>
      <w:r>
        <w:rPr>
          <w:spacing w:val="-8"/>
        </w:rPr>
        <w:t xml:space="preserve"> </w:t>
      </w:r>
      <w:r>
        <w:rPr>
          <w:spacing w:val="-2"/>
        </w:rPr>
        <w:t>ремонтувати</w:t>
      </w:r>
      <w:r>
        <w:rPr>
          <w:spacing w:val="-10"/>
        </w:rPr>
        <w:t xml:space="preserve"> </w:t>
      </w:r>
      <w:r>
        <w:rPr>
          <w:spacing w:val="-2"/>
        </w:rPr>
        <w:t>за</w:t>
      </w:r>
      <w:r>
        <w:rPr>
          <w:spacing w:val="-9"/>
        </w:rPr>
        <w:t xml:space="preserve"> </w:t>
      </w:r>
      <w:r>
        <w:rPr>
          <w:spacing w:val="-2"/>
        </w:rPr>
        <w:t>допомогою</w:t>
      </w:r>
      <w:r>
        <w:rPr>
          <w:spacing w:val="-11"/>
        </w:rPr>
        <w:t xml:space="preserve"> </w:t>
      </w:r>
      <w:r>
        <w:rPr>
          <w:spacing w:val="-2"/>
        </w:rPr>
        <w:t xml:space="preserve">нагнітання </w:t>
      </w:r>
      <w:r>
        <w:t>в них розчину. Проста обробка поверхні навряд чи буде достатня для забезпечення тривалого терміну служби.</w:t>
      </w:r>
    </w:p>
    <w:p w14:paraId="325C9363" w14:textId="77777777" w:rsidR="00250F50" w:rsidRDefault="00250F50" w:rsidP="00250F50">
      <w:pPr>
        <w:pStyle w:val="a3"/>
        <w:spacing w:line="362" w:lineRule="auto"/>
        <w:sectPr w:rsidR="00250F50" w:rsidSect="00250F50">
          <w:pgSz w:w="11900" w:h="16840"/>
          <w:pgMar w:top="1060" w:right="992" w:bottom="960" w:left="992" w:header="0" w:footer="779" w:gutter="0"/>
          <w:cols w:space="720"/>
        </w:sectPr>
      </w:pPr>
    </w:p>
    <w:p w14:paraId="248EFF6E" w14:textId="77777777" w:rsidR="00250F50" w:rsidRDefault="00250F50" w:rsidP="00250F50">
      <w:pPr>
        <w:pStyle w:val="a3"/>
        <w:spacing w:before="70" w:line="360" w:lineRule="auto"/>
        <w:ind w:right="139"/>
      </w:pPr>
      <w:r>
        <w:lastRenderedPageBreak/>
        <w:t>Якщо такі тріщини</w:t>
      </w:r>
      <w:r>
        <w:rPr>
          <w:spacing w:val="-3"/>
        </w:rPr>
        <w:t xml:space="preserve"> </w:t>
      </w:r>
      <w:r>
        <w:t>спостерігаються у</w:t>
      </w:r>
      <w:r>
        <w:rPr>
          <w:spacing w:val="-3"/>
        </w:rPr>
        <w:t xml:space="preserve"> </w:t>
      </w:r>
      <w:r>
        <w:t>високих</w:t>
      </w:r>
      <w:r>
        <w:rPr>
          <w:spacing w:val="-3"/>
        </w:rPr>
        <w:t xml:space="preserve"> </w:t>
      </w:r>
      <w:r>
        <w:t>балках</w:t>
      </w:r>
      <w:r>
        <w:rPr>
          <w:spacing w:val="-3"/>
        </w:rPr>
        <w:t xml:space="preserve"> </w:t>
      </w:r>
      <w:r>
        <w:t>і</w:t>
      </w:r>
      <w:r>
        <w:rPr>
          <w:spacing w:val="-4"/>
        </w:rPr>
        <w:t xml:space="preserve"> </w:t>
      </w:r>
      <w:r>
        <w:t>товстих плитах, то рекомендується перевірити, чи є в бетоні раковини, і вжити заходів з відновлення бетону.</w:t>
      </w:r>
    </w:p>
    <w:p w14:paraId="1CE9D6DC" w14:textId="77777777" w:rsidR="00250F50" w:rsidRDefault="00250F50" w:rsidP="00250F50">
      <w:pPr>
        <w:pStyle w:val="a3"/>
        <w:spacing w:before="164"/>
        <w:ind w:left="0" w:firstLine="0"/>
        <w:jc w:val="left"/>
      </w:pPr>
    </w:p>
    <w:p w14:paraId="51E47CBA" w14:textId="77777777" w:rsidR="00250F50" w:rsidRDefault="00250F50" w:rsidP="00250F50">
      <w:pPr>
        <w:pStyle w:val="2"/>
        <w:numPr>
          <w:ilvl w:val="1"/>
          <w:numId w:val="34"/>
        </w:numPr>
        <w:tabs>
          <w:tab w:val="left" w:pos="1344"/>
        </w:tabs>
        <w:ind w:left="1344" w:hanging="493"/>
      </w:pPr>
      <w:bookmarkStart w:id="4" w:name="_TOC_250025"/>
      <w:proofErr w:type="spellStart"/>
      <w:r>
        <w:rPr>
          <w:spacing w:val="-4"/>
        </w:rPr>
        <w:t>Температурно</w:t>
      </w:r>
      <w:proofErr w:type="spellEnd"/>
      <w:r>
        <w:rPr>
          <w:spacing w:val="-4"/>
        </w:rPr>
        <w:t>-усадочні</w:t>
      </w:r>
      <w:r>
        <w:rPr>
          <w:b w:val="0"/>
          <w:spacing w:val="23"/>
        </w:rPr>
        <w:t xml:space="preserve"> </w:t>
      </w:r>
      <w:bookmarkEnd w:id="4"/>
      <w:r>
        <w:rPr>
          <w:spacing w:val="-4"/>
        </w:rPr>
        <w:t>тріщини</w:t>
      </w:r>
    </w:p>
    <w:p w14:paraId="4591DE5C" w14:textId="77777777" w:rsidR="00250F50" w:rsidRDefault="00250F50" w:rsidP="00250F50">
      <w:pPr>
        <w:pStyle w:val="a3"/>
        <w:spacing w:before="320"/>
        <w:ind w:left="0" w:firstLine="0"/>
        <w:jc w:val="left"/>
        <w:rPr>
          <w:b/>
        </w:rPr>
      </w:pPr>
    </w:p>
    <w:p w14:paraId="080C53C1" w14:textId="77777777" w:rsidR="00250F50" w:rsidRDefault="00250F50" w:rsidP="00250F50">
      <w:pPr>
        <w:pStyle w:val="a3"/>
        <w:spacing w:before="1" w:line="360" w:lineRule="auto"/>
        <w:ind w:right="134"/>
      </w:pPr>
      <w:r>
        <w:t xml:space="preserve">При схоплюванні і на початку процесу твердіння завдяки хімічній реакції між водою і цементом виділяється значна кількість тепла, яка призводить до підвищення температури бетону. Ступінь підвищення і максимальна температура, а також час, за який досягається цей максимум і подальше </w:t>
      </w:r>
      <w:r>
        <w:rPr>
          <w:spacing w:val="-2"/>
        </w:rPr>
        <w:t>охолодження</w:t>
      </w:r>
      <w:r>
        <w:rPr>
          <w:spacing w:val="-8"/>
        </w:rPr>
        <w:t xml:space="preserve"> </w:t>
      </w:r>
      <w:r>
        <w:rPr>
          <w:spacing w:val="-2"/>
        </w:rPr>
        <w:t>бетону,</w:t>
      </w:r>
      <w:r>
        <w:rPr>
          <w:spacing w:val="-8"/>
        </w:rPr>
        <w:t xml:space="preserve"> </w:t>
      </w:r>
      <w:r>
        <w:rPr>
          <w:spacing w:val="-2"/>
        </w:rPr>
        <w:t>залежать</w:t>
      </w:r>
      <w:r>
        <w:rPr>
          <w:spacing w:val="-12"/>
        </w:rPr>
        <w:t xml:space="preserve"> </w:t>
      </w:r>
      <w:r>
        <w:rPr>
          <w:spacing w:val="-2"/>
        </w:rPr>
        <w:t>від</w:t>
      </w:r>
      <w:r>
        <w:rPr>
          <w:spacing w:val="-8"/>
        </w:rPr>
        <w:t xml:space="preserve"> </w:t>
      </w:r>
      <w:r>
        <w:rPr>
          <w:spacing w:val="-2"/>
        </w:rPr>
        <w:t>великого</w:t>
      </w:r>
      <w:r>
        <w:rPr>
          <w:spacing w:val="-10"/>
        </w:rPr>
        <w:t xml:space="preserve"> </w:t>
      </w:r>
      <w:r>
        <w:rPr>
          <w:spacing w:val="-2"/>
        </w:rPr>
        <w:t>числа</w:t>
      </w:r>
      <w:r>
        <w:rPr>
          <w:spacing w:val="-9"/>
        </w:rPr>
        <w:t xml:space="preserve"> </w:t>
      </w:r>
      <w:r>
        <w:rPr>
          <w:spacing w:val="-2"/>
        </w:rPr>
        <w:t>факторів.</w:t>
      </w:r>
      <w:r>
        <w:rPr>
          <w:spacing w:val="-8"/>
        </w:rPr>
        <w:t xml:space="preserve"> </w:t>
      </w:r>
      <w:r>
        <w:rPr>
          <w:spacing w:val="-2"/>
        </w:rPr>
        <w:t>Серед</w:t>
      </w:r>
      <w:r>
        <w:rPr>
          <w:spacing w:val="-8"/>
        </w:rPr>
        <w:t xml:space="preserve"> </w:t>
      </w:r>
      <w:r>
        <w:rPr>
          <w:spacing w:val="-2"/>
        </w:rPr>
        <w:t>них</w:t>
      </w:r>
      <w:r>
        <w:rPr>
          <w:spacing w:val="-10"/>
        </w:rPr>
        <w:t xml:space="preserve"> </w:t>
      </w:r>
      <w:r>
        <w:rPr>
          <w:spacing w:val="-2"/>
        </w:rPr>
        <w:t xml:space="preserve">найбільше </w:t>
      </w:r>
      <w:r>
        <w:t>значення</w:t>
      </w:r>
      <w:r>
        <w:rPr>
          <w:spacing w:val="-10"/>
        </w:rPr>
        <w:t xml:space="preserve"> </w:t>
      </w:r>
      <w:r>
        <w:t>мають</w:t>
      </w:r>
      <w:r>
        <w:rPr>
          <w:spacing w:val="-13"/>
        </w:rPr>
        <w:t xml:space="preserve"> </w:t>
      </w:r>
      <w:r>
        <w:t>температури</w:t>
      </w:r>
      <w:r>
        <w:rPr>
          <w:spacing w:val="-12"/>
        </w:rPr>
        <w:t xml:space="preserve"> </w:t>
      </w:r>
      <w:r>
        <w:t>навколишнього</w:t>
      </w:r>
      <w:r>
        <w:rPr>
          <w:spacing w:val="-11"/>
        </w:rPr>
        <w:t xml:space="preserve"> </w:t>
      </w:r>
      <w:r>
        <w:t>повітря</w:t>
      </w:r>
      <w:r>
        <w:rPr>
          <w:spacing w:val="-10"/>
        </w:rPr>
        <w:t xml:space="preserve"> </w:t>
      </w:r>
      <w:r>
        <w:t>і</w:t>
      </w:r>
      <w:r>
        <w:rPr>
          <w:spacing w:val="-12"/>
        </w:rPr>
        <w:t xml:space="preserve"> </w:t>
      </w:r>
      <w:r>
        <w:t>бетону</w:t>
      </w:r>
      <w:r>
        <w:rPr>
          <w:spacing w:val="-11"/>
        </w:rPr>
        <w:t xml:space="preserve"> </w:t>
      </w:r>
      <w:r>
        <w:t>під</w:t>
      </w:r>
      <w:r>
        <w:rPr>
          <w:spacing w:val="-9"/>
        </w:rPr>
        <w:t xml:space="preserve"> </w:t>
      </w:r>
      <w:r>
        <w:t>час</w:t>
      </w:r>
      <w:r>
        <w:rPr>
          <w:spacing w:val="-10"/>
        </w:rPr>
        <w:t xml:space="preserve"> </w:t>
      </w:r>
      <w:r>
        <w:t>укладання, тип використовуваної опалубки (дерев'яна, пластмасова, сталева) і час витримування в ній бетону. Стан відкритої поверхні бетону, тобто площі, не захищеної опалубкою, до обсягу бетону, товщина перерізу бетонованого елемента, тип використовуваного цементу і його вміст у суміші, заходи щодо теплоізоляції бетону після зняття опалубки, метод витримування.</w:t>
      </w:r>
    </w:p>
    <w:p w14:paraId="5BF5CEE8" w14:textId="77777777" w:rsidR="00250F50" w:rsidRDefault="00250F50" w:rsidP="00250F50">
      <w:pPr>
        <w:pStyle w:val="a3"/>
        <w:spacing w:before="1" w:line="360" w:lineRule="auto"/>
        <w:ind w:right="136"/>
      </w:pPr>
      <w:r>
        <w:t>Детальні дані про стан і характеристиках бетону в процесі твердіння ще недостатньо вивчені і є предметом дослідження у Великобританії і в інших країнах.</w:t>
      </w:r>
      <w:r>
        <w:rPr>
          <w:spacing w:val="-9"/>
        </w:rPr>
        <w:t xml:space="preserve"> </w:t>
      </w:r>
      <w:r>
        <w:t>При</w:t>
      </w:r>
      <w:r>
        <w:rPr>
          <w:spacing w:val="-11"/>
        </w:rPr>
        <w:t xml:space="preserve"> </w:t>
      </w:r>
      <w:r>
        <w:t>підвищенні</w:t>
      </w:r>
      <w:r>
        <w:rPr>
          <w:spacing w:val="-7"/>
        </w:rPr>
        <w:t xml:space="preserve"> </w:t>
      </w:r>
      <w:r>
        <w:t>температури</w:t>
      </w:r>
      <w:r>
        <w:rPr>
          <w:spacing w:val="-11"/>
        </w:rPr>
        <w:t xml:space="preserve"> </w:t>
      </w:r>
      <w:r>
        <w:t>бетон</w:t>
      </w:r>
      <w:r>
        <w:rPr>
          <w:spacing w:val="-11"/>
        </w:rPr>
        <w:t xml:space="preserve"> </w:t>
      </w:r>
      <w:r>
        <w:t>розширюється,</w:t>
      </w:r>
      <w:r>
        <w:rPr>
          <w:spacing w:val="-9"/>
        </w:rPr>
        <w:t xml:space="preserve"> </w:t>
      </w:r>
      <w:r>
        <w:t>а</w:t>
      </w:r>
      <w:r>
        <w:rPr>
          <w:spacing w:val="-10"/>
        </w:rPr>
        <w:t xml:space="preserve"> </w:t>
      </w:r>
      <w:r>
        <w:t>при</w:t>
      </w:r>
      <w:r>
        <w:rPr>
          <w:spacing w:val="-11"/>
        </w:rPr>
        <w:t xml:space="preserve"> </w:t>
      </w:r>
      <w:r>
        <w:t>охолодженні</w:t>
      </w:r>
      <w:r>
        <w:rPr>
          <w:spacing w:val="-11"/>
        </w:rPr>
        <w:t xml:space="preserve"> </w:t>
      </w:r>
      <w:r>
        <w:t>– стискається. Температурний коефіцієнт розширення (стиснення) визначається рядом факторів, основними з яких є тип заповнювача і склад суміші.</w:t>
      </w:r>
    </w:p>
    <w:p w14:paraId="000F722D" w14:textId="77777777" w:rsidR="00250F50" w:rsidRDefault="00250F50" w:rsidP="00250F50">
      <w:pPr>
        <w:pStyle w:val="a3"/>
        <w:spacing w:line="360" w:lineRule="auto"/>
        <w:ind w:right="132"/>
      </w:pPr>
      <w:r>
        <w:t>Якщо елемент (перекриття, стіна або покриття) не має повної свободи деформації</w:t>
      </w:r>
      <w:r>
        <w:rPr>
          <w:spacing w:val="-3"/>
        </w:rPr>
        <w:t xml:space="preserve"> </w:t>
      </w:r>
      <w:r>
        <w:t>(чого</w:t>
      </w:r>
      <w:r>
        <w:rPr>
          <w:spacing w:val="-3"/>
        </w:rPr>
        <w:t xml:space="preserve"> </w:t>
      </w:r>
      <w:r>
        <w:t>практично</w:t>
      </w:r>
      <w:r>
        <w:rPr>
          <w:spacing w:val="-3"/>
        </w:rPr>
        <w:t xml:space="preserve"> </w:t>
      </w:r>
      <w:r>
        <w:t>ніколи</w:t>
      </w:r>
      <w:r>
        <w:rPr>
          <w:spacing w:val="-3"/>
        </w:rPr>
        <w:t xml:space="preserve"> </w:t>
      </w:r>
      <w:r>
        <w:t>не</w:t>
      </w:r>
      <w:r>
        <w:rPr>
          <w:spacing w:val="-3"/>
        </w:rPr>
        <w:t xml:space="preserve"> </w:t>
      </w:r>
      <w:r>
        <w:t>буває),</w:t>
      </w:r>
      <w:r>
        <w:rPr>
          <w:spacing w:val="-1"/>
        </w:rPr>
        <w:t xml:space="preserve"> </w:t>
      </w:r>
      <w:r>
        <w:t>при</w:t>
      </w:r>
      <w:r>
        <w:rPr>
          <w:spacing w:val="-8"/>
        </w:rPr>
        <w:t xml:space="preserve"> </w:t>
      </w:r>
      <w:r>
        <w:t>охолодженні</w:t>
      </w:r>
      <w:r>
        <w:rPr>
          <w:spacing w:val="-3"/>
        </w:rPr>
        <w:t xml:space="preserve"> </w:t>
      </w:r>
      <w:r>
        <w:t>і</w:t>
      </w:r>
      <w:r>
        <w:rPr>
          <w:spacing w:val="-3"/>
        </w:rPr>
        <w:t xml:space="preserve"> </w:t>
      </w:r>
      <w:r>
        <w:t>усадці</w:t>
      </w:r>
      <w:r>
        <w:rPr>
          <w:spacing w:val="-3"/>
        </w:rPr>
        <w:t xml:space="preserve"> </w:t>
      </w:r>
      <w:r>
        <w:t>бетону</w:t>
      </w:r>
      <w:r>
        <w:rPr>
          <w:spacing w:val="-8"/>
        </w:rPr>
        <w:t xml:space="preserve"> </w:t>
      </w:r>
      <w:r>
        <w:t xml:space="preserve">в ньому розвиваються температурні напруги. Чим вище ступінь закладення, тим більше </w:t>
      </w:r>
      <w:proofErr w:type="spellStart"/>
      <w:r>
        <w:t>температурно</w:t>
      </w:r>
      <w:proofErr w:type="spellEnd"/>
      <w:r>
        <w:t xml:space="preserve">-усадочні напруги. Ці напруги, як правило, бувають </w:t>
      </w:r>
      <w:proofErr w:type="spellStart"/>
      <w:r>
        <w:t>розтягуючими</w:t>
      </w:r>
      <w:proofErr w:type="spellEnd"/>
      <w:r>
        <w:t xml:space="preserve">, однак в окремих частинах будівельних конструкцій можлива поява стискаючих </w:t>
      </w:r>
      <w:proofErr w:type="spellStart"/>
      <w:r>
        <w:t>напруг</w:t>
      </w:r>
      <w:proofErr w:type="spellEnd"/>
      <w:r>
        <w:t xml:space="preserve">. Розтягуючи напруги часто перевищують міцність </w:t>
      </w:r>
      <w:r>
        <w:rPr>
          <w:spacing w:val="-2"/>
        </w:rPr>
        <w:t>бетону</w:t>
      </w:r>
      <w:r>
        <w:rPr>
          <w:spacing w:val="-16"/>
        </w:rPr>
        <w:t xml:space="preserve"> </w:t>
      </w:r>
      <w:r>
        <w:rPr>
          <w:spacing w:val="-2"/>
        </w:rPr>
        <w:t>на</w:t>
      </w:r>
      <w:r>
        <w:rPr>
          <w:spacing w:val="-13"/>
        </w:rPr>
        <w:t xml:space="preserve"> </w:t>
      </w:r>
      <w:r>
        <w:rPr>
          <w:spacing w:val="-2"/>
        </w:rPr>
        <w:t>розтяг</w:t>
      </w:r>
      <w:r>
        <w:rPr>
          <w:spacing w:val="-14"/>
        </w:rPr>
        <w:t xml:space="preserve"> </w:t>
      </w:r>
      <w:r>
        <w:rPr>
          <w:spacing w:val="-2"/>
        </w:rPr>
        <w:t>або</w:t>
      </w:r>
      <w:r>
        <w:rPr>
          <w:spacing w:val="-15"/>
        </w:rPr>
        <w:t xml:space="preserve"> </w:t>
      </w:r>
      <w:r>
        <w:rPr>
          <w:spacing w:val="-2"/>
        </w:rPr>
        <w:t>міцність</w:t>
      </w:r>
      <w:r>
        <w:rPr>
          <w:spacing w:val="-16"/>
        </w:rPr>
        <w:t xml:space="preserve"> </w:t>
      </w:r>
      <w:r>
        <w:rPr>
          <w:spacing w:val="-2"/>
        </w:rPr>
        <w:t>зчеплення</w:t>
      </w:r>
      <w:r>
        <w:rPr>
          <w:spacing w:val="-7"/>
        </w:rPr>
        <w:t xml:space="preserve"> </w:t>
      </w:r>
      <w:r>
        <w:rPr>
          <w:spacing w:val="-2"/>
        </w:rPr>
        <w:t>між</w:t>
      </w:r>
      <w:r>
        <w:rPr>
          <w:spacing w:val="-15"/>
        </w:rPr>
        <w:t xml:space="preserve"> </w:t>
      </w:r>
      <w:r>
        <w:rPr>
          <w:spacing w:val="-2"/>
        </w:rPr>
        <w:t>бетоном</w:t>
      </w:r>
      <w:r>
        <w:rPr>
          <w:spacing w:val="-13"/>
        </w:rPr>
        <w:t xml:space="preserve"> </w:t>
      </w:r>
      <w:r>
        <w:rPr>
          <w:spacing w:val="-2"/>
        </w:rPr>
        <w:t>і</w:t>
      </w:r>
      <w:r>
        <w:rPr>
          <w:spacing w:val="-15"/>
        </w:rPr>
        <w:t xml:space="preserve"> </w:t>
      </w:r>
      <w:r>
        <w:rPr>
          <w:spacing w:val="-2"/>
        </w:rPr>
        <w:t>арматурою,</w:t>
      </w:r>
      <w:r>
        <w:rPr>
          <w:spacing w:val="-11"/>
        </w:rPr>
        <w:t xml:space="preserve"> </w:t>
      </w:r>
      <w:r>
        <w:rPr>
          <w:spacing w:val="-2"/>
        </w:rPr>
        <w:t>що</w:t>
      </w:r>
      <w:r>
        <w:rPr>
          <w:spacing w:val="-15"/>
        </w:rPr>
        <w:t xml:space="preserve"> </w:t>
      </w:r>
      <w:r>
        <w:rPr>
          <w:spacing w:val="-2"/>
        </w:rPr>
        <w:t xml:space="preserve">призводить </w:t>
      </w:r>
      <w:r>
        <w:t xml:space="preserve">до утворення </w:t>
      </w:r>
      <w:proofErr w:type="spellStart"/>
      <w:r>
        <w:t>тріщин</w:t>
      </w:r>
      <w:proofErr w:type="spellEnd"/>
      <w:r>
        <w:t>.</w:t>
      </w:r>
    </w:p>
    <w:p w14:paraId="6B9BDE4B" w14:textId="77777777" w:rsidR="00250F50" w:rsidRDefault="00250F50" w:rsidP="00250F50">
      <w:pPr>
        <w:pStyle w:val="a3"/>
        <w:spacing w:line="360" w:lineRule="auto"/>
        <w:sectPr w:rsidR="00250F50" w:rsidSect="00250F50">
          <w:pgSz w:w="11900" w:h="16840"/>
          <w:pgMar w:top="1060" w:right="992" w:bottom="960" w:left="992" w:header="0" w:footer="779" w:gutter="0"/>
          <w:cols w:space="720"/>
        </w:sectPr>
      </w:pPr>
    </w:p>
    <w:p w14:paraId="55ABDB0F" w14:textId="77777777" w:rsidR="00250F50" w:rsidRDefault="00250F50" w:rsidP="00250F50">
      <w:pPr>
        <w:pStyle w:val="a3"/>
        <w:spacing w:before="75" w:line="367" w:lineRule="auto"/>
        <w:ind w:right="136"/>
      </w:pPr>
      <w:proofErr w:type="spellStart"/>
      <w:r>
        <w:lastRenderedPageBreak/>
        <w:t>Температурно</w:t>
      </w:r>
      <w:proofErr w:type="spellEnd"/>
      <w:r>
        <w:t xml:space="preserve">-усадочні тріщини перетинають весь елемент. Хоча такі </w:t>
      </w:r>
      <w:r>
        <w:rPr>
          <w:spacing w:val="-2"/>
        </w:rPr>
        <w:t>тріщини</w:t>
      </w:r>
      <w:r>
        <w:rPr>
          <w:spacing w:val="-11"/>
        </w:rPr>
        <w:t xml:space="preserve"> </w:t>
      </w:r>
      <w:proofErr w:type="spellStart"/>
      <w:r>
        <w:rPr>
          <w:spacing w:val="-2"/>
        </w:rPr>
        <w:t>рідко</w:t>
      </w:r>
      <w:proofErr w:type="spellEnd"/>
      <w:r>
        <w:rPr>
          <w:spacing w:val="-11"/>
        </w:rPr>
        <w:t xml:space="preserve"> </w:t>
      </w:r>
      <w:r>
        <w:rPr>
          <w:spacing w:val="-2"/>
        </w:rPr>
        <w:t>роблять</w:t>
      </w:r>
      <w:r>
        <w:rPr>
          <w:spacing w:val="-13"/>
        </w:rPr>
        <w:t xml:space="preserve"> </w:t>
      </w:r>
      <w:r>
        <w:rPr>
          <w:spacing w:val="-2"/>
        </w:rPr>
        <w:t>істотний</w:t>
      </w:r>
      <w:r>
        <w:rPr>
          <w:spacing w:val="-11"/>
        </w:rPr>
        <w:t xml:space="preserve"> </w:t>
      </w:r>
      <w:r>
        <w:rPr>
          <w:spacing w:val="-2"/>
        </w:rPr>
        <w:t>вплив</w:t>
      </w:r>
      <w:r>
        <w:rPr>
          <w:spacing w:val="-13"/>
        </w:rPr>
        <w:t xml:space="preserve"> </w:t>
      </w:r>
      <w:r>
        <w:rPr>
          <w:spacing w:val="-2"/>
        </w:rPr>
        <w:t>на</w:t>
      </w:r>
      <w:r>
        <w:rPr>
          <w:spacing w:val="-14"/>
        </w:rPr>
        <w:t xml:space="preserve"> </w:t>
      </w:r>
      <w:r>
        <w:rPr>
          <w:spacing w:val="-2"/>
        </w:rPr>
        <w:t>несучу</w:t>
      </w:r>
      <w:r>
        <w:rPr>
          <w:spacing w:val="-11"/>
        </w:rPr>
        <w:t xml:space="preserve"> </w:t>
      </w:r>
      <w:r>
        <w:rPr>
          <w:spacing w:val="-2"/>
        </w:rPr>
        <w:t>здатність,</w:t>
      </w:r>
      <w:r>
        <w:rPr>
          <w:spacing w:val="-8"/>
        </w:rPr>
        <w:t xml:space="preserve"> </w:t>
      </w:r>
      <w:r>
        <w:rPr>
          <w:spacing w:val="-2"/>
        </w:rPr>
        <w:t>вони</w:t>
      </w:r>
      <w:r>
        <w:rPr>
          <w:spacing w:val="-11"/>
        </w:rPr>
        <w:t xml:space="preserve"> </w:t>
      </w:r>
      <w:r>
        <w:rPr>
          <w:spacing w:val="-2"/>
        </w:rPr>
        <w:t>створюють</w:t>
      </w:r>
      <w:r>
        <w:rPr>
          <w:spacing w:val="-13"/>
        </w:rPr>
        <w:t xml:space="preserve"> </w:t>
      </w:r>
      <w:r>
        <w:rPr>
          <w:spacing w:val="-2"/>
        </w:rPr>
        <w:t xml:space="preserve">місця </w:t>
      </w:r>
      <w:r>
        <w:t>ослаблення конструкції, поки</w:t>
      </w:r>
      <w:r>
        <w:rPr>
          <w:spacing w:val="-1"/>
        </w:rPr>
        <w:t xml:space="preserve"> </w:t>
      </w:r>
      <w:r>
        <w:t xml:space="preserve">не будуть належним чином зароблені. Усадка при нормальному висиханні призводить до розкриття цих спочатку дуже дрібних </w:t>
      </w:r>
      <w:proofErr w:type="spellStart"/>
      <w:r>
        <w:t>тріщин</w:t>
      </w:r>
      <w:proofErr w:type="spellEnd"/>
      <w:r>
        <w:t xml:space="preserve"> (звичайно не ширше 0,05 мм). З цієї причини вони часто непомітні протягом декількох тижнів після бетонування. Часто поява </w:t>
      </w:r>
      <w:proofErr w:type="spellStart"/>
      <w:r>
        <w:t>тріщин</w:t>
      </w:r>
      <w:proofErr w:type="spellEnd"/>
      <w:r>
        <w:t xml:space="preserve"> цього типу </w:t>
      </w:r>
      <w:r>
        <w:rPr>
          <w:spacing w:val="-2"/>
        </w:rPr>
        <w:t>неправильно</w:t>
      </w:r>
      <w:r>
        <w:rPr>
          <w:spacing w:val="-5"/>
        </w:rPr>
        <w:t xml:space="preserve"> </w:t>
      </w:r>
      <w:r>
        <w:rPr>
          <w:spacing w:val="-2"/>
        </w:rPr>
        <w:t>пояснюють</w:t>
      </w:r>
      <w:r>
        <w:rPr>
          <w:spacing w:val="-8"/>
        </w:rPr>
        <w:t xml:space="preserve"> </w:t>
      </w:r>
      <w:r>
        <w:rPr>
          <w:spacing w:val="-2"/>
        </w:rPr>
        <w:t>усадкою</w:t>
      </w:r>
      <w:r>
        <w:rPr>
          <w:spacing w:val="-6"/>
        </w:rPr>
        <w:t xml:space="preserve"> </w:t>
      </w:r>
      <w:r>
        <w:rPr>
          <w:spacing w:val="-2"/>
        </w:rPr>
        <w:t>при</w:t>
      </w:r>
      <w:r>
        <w:rPr>
          <w:spacing w:val="-5"/>
        </w:rPr>
        <w:t xml:space="preserve"> </w:t>
      </w:r>
      <w:r>
        <w:rPr>
          <w:spacing w:val="-2"/>
        </w:rPr>
        <w:t>висиханні. Останні</w:t>
      </w:r>
      <w:r>
        <w:rPr>
          <w:spacing w:val="-5"/>
        </w:rPr>
        <w:t xml:space="preserve"> </w:t>
      </w:r>
      <w:r>
        <w:rPr>
          <w:spacing w:val="-2"/>
        </w:rPr>
        <w:t>зазвичай</w:t>
      </w:r>
      <w:r>
        <w:rPr>
          <w:spacing w:val="-5"/>
        </w:rPr>
        <w:t xml:space="preserve"> </w:t>
      </w:r>
      <w:r>
        <w:rPr>
          <w:spacing w:val="-2"/>
        </w:rPr>
        <w:t xml:space="preserve">проявляються </w:t>
      </w:r>
      <w:r>
        <w:t>при звичайних атмосферних умовах дуже повільно і протягом перших 28 діб після укладання ледь досягають приблизно 25% максимальної величини, яка спостерігається за тривалий період часу.</w:t>
      </w:r>
    </w:p>
    <w:p w14:paraId="3CFFA0A5" w14:textId="77777777" w:rsidR="00250F50" w:rsidRDefault="00250F50" w:rsidP="00250F50">
      <w:pPr>
        <w:pStyle w:val="a3"/>
        <w:spacing w:line="367" w:lineRule="auto"/>
        <w:ind w:right="134"/>
      </w:pPr>
      <w:r>
        <w:t>Метод</w:t>
      </w:r>
      <w:r>
        <w:rPr>
          <w:spacing w:val="-13"/>
        </w:rPr>
        <w:t xml:space="preserve"> </w:t>
      </w:r>
      <w:r>
        <w:t>відновлення</w:t>
      </w:r>
      <w:r>
        <w:rPr>
          <w:spacing w:val="-14"/>
        </w:rPr>
        <w:t xml:space="preserve"> </w:t>
      </w:r>
      <w:r>
        <w:t>зазвичай</w:t>
      </w:r>
      <w:r>
        <w:rPr>
          <w:spacing w:val="-15"/>
        </w:rPr>
        <w:t xml:space="preserve"> </w:t>
      </w:r>
      <w:r>
        <w:t>залежить</w:t>
      </w:r>
      <w:r>
        <w:rPr>
          <w:spacing w:val="-16"/>
        </w:rPr>
        <w:t xml:space="preserve"> </w:t>
      </w:r>
      <w:r>
        <w:t>від</w:t>
      </w:r>
      <w:r>
        <w:rPr>
          <w:spacing w:val="-13"/>
        </w:rPr>
        <w:t xml:space="preserve"> </w:t>
      </w:r>
      <w:r>
        <w:t>того,</w:t>
      </w:r>
      <w:r>
        <w:rPr>
          <w:spacing w:val="-17"/>
        </w:rPr>
        <w:t xml:space="preserve"> </w:t>
      </w:r>
      <w:r>
        <w:t>відзначаються</w:t>
      </w:r>
      <w:r>
        <w:rPr>
          <w:spacing w:val="-14"/>
        </w:rPr>
        <w:t xml:space="preserve"> </w:t>
      </w:r>
      <w:r>
        <w:t>чи</w:t>
      </w:r>
      <w:r>
        <w:rPr>
          <w:spacing w:val="-15"/>
        </w:rPr>
        <w:t xml:space="preserve"> </w:t>
      </w:r>
      <w:r>
        <w:t>в</w:t>
      </w:r>
      <w:r>
        <w:rPr>
          <w:spacing w:val="-16"/>
        </w:rPr>
        <w:t xml:space="preserve"> </w:t>
      </w:r>
      <w:r>
        <w:t xml:space="preserve">тріщині рухи за останній час, тобто «живе» вона чи ні. Якщо таких рухів не очікується, то тріщину можна заповнити жорстким матеріалом. В іншому випадку при відновленні слід забезпечити деяку ступінь піддатливості. Яким чином це буде здійснено, залежить від навколишнього середовища і типу обробки елемента, прийнятною для замовника. Практично вибір здійснюється між </w:t>
      </w:r>
      <w:proofErr w:type="spellStart"/>
      <w:r>
        <w:t>ін’єктуванням</w:t>
      </w:r>
      <w:proofErr w:type="spellEnd"/>
      <w:r>
        <w:t xml:space="preserve"> тріщини і обробкою поверхні, які супроводжуються якісної герметизацією і нанесенням декоративного шару.</w:t>
      </w:r>
    </w:p>
    <w:p w14:paraId="35C2BDBF" w14:textId="77777777" w:rsidR="00250F50" w:rsidRDefault="00250F50" w:rsidP="00250F50">
      <w:pPr>
        <w:pStyle w:val="a3"/>
        <w:spacing w:before="166"/>
        <w:ind w:left="0" w:firstLine="0"/>
        <w:jc w:val="left"/>
      </w:pPr>
    </w:p>
    <w:p w14:paraId="0AF62022" w14:textId="77777777" w:rsidR="00250F50" w:rsidRDefault="00250F50" w:rsidP="00250F50">
      <w:pPr>
        <w:pStyle w:val="2"/>
        <w:numPr>
          <w:ilvl w:val="1"/>
          <w:numId w:val="34"/>
        </w:numPr>
        <w:tabs>
          <w:tab w:val="left" w:pos="1344"/>
        </w:tabs>
        <w:ind w:left="1344" w:hanging="493"/>
      </w:pPr>
      <w:bookmarkStart w:id="5" w:name="_TOC_250024"/>
      <w:r>
        <w:rPr>
          <w:spacing w:val="-2"/>
        </w:rPr>
        <w:t>Усадочні</w:t>
      </w:r>
      <w:r>
        <w:rPr>
          <w:b w:val="0"/>
          <w:spacing w:val="-7"/>
        </w:rPr>
        <w:t xml:space="preserve"> </w:t>
      </w:r>
      <w:r>
        <w:rPr>
          <w:spacing w:val="-2"/>
        </w:rPr>
        <w:t>тріщини</w:t>
      </w:r>
      <w:r>
        <w:rPr>
          <w:b w:val="0"/>
          <w:spacing w:val="-7"/>
        </w:rPr>
        <w:t xml:space="preserve"> </w:t>
      </w:r>
      <w:r>
        <w:rPr>
          <w:spacing w:val="-2"/>
        </w:rPr>
        <w:t>при</w:t>
      </w:r>
      <w:r>
        <w:rPr>
          <w:b w:val="0"/>
          <w:spacing w:val="-7"/>
        </w:rPr>
        <w:t xml:space="preserve"> </w:t>
      </w:r>
      <w:bookmarkEnd w:id="5"/>
      <w:r>
        <w:rPr>
          <w:spacing w:val="-2"/>
        </w:rPr>
        <w:t>висиханні</w:t>
      </w:r>
    </w:p>
    <w:p w14:paraId="1F3B605E" w14:textId="77777777" w:rsidR="00250F50" w:rsidRDefault="00250F50" w:rsidP="00250F50">
      <w:pPr>
        <w:pStyle w:val="a3"/>
        <w:ind w:left="0" w:firstLine="0"/>
        <w:jc w:val="left"/>
        <w:rPr>
          <w:b/>
        </w:rPr>
      </w:pPr>
    </w:p>
    <w:p w14:paraId="43ECA979" w14:textId="77777777" w:rsidR="00250F50" w:rsidRDefault="00250F50" w:rsidP="00250F50">
      <w:pPr>
        <w:pStyle w:val="a3"/>
        <w:spacing w:before="18"/>
        <w:ind w:left="0" w:firstLine="0"/>
        <w:jc w:val="left"/>
        <w:rPr>
          <w:b/>
        </w:rPr>
      </w:pPr>
    </w:p>
    <w:p w14:paraId="692E710E" w14:textId="77777777" w:rsidR="00250F50" w:rsidRDefault="00250F50" w:rsidP="00250F50">
      <w:pPr>
        <w:pStyle w:val="a3"/>
        <w:spacing w:line="367" w:lineRule="auto"/>
        <w:ind w:right="137"/>
      </w:pPr>
      <w:r>
        <w:t>Усадочні</w:t>
      </w:r>
      <w:r>
        <w:rPr>
          <w:spacing w:val="-18"/>
        </w:rPr>
        <w:t xml:space="preserve"> </w:t>
      </w:r>
      <w:r>
        <w:t>тріщини</w:t>
      </w:r>
      <w:r>
        <w:rPr>
          <w:spacing w:val="-17"/>
        </w:rPr>
        <w:t xml:space="preserve"> </w:t>
      </w:r>
      <w:r>
        <w:t>при</w:t>
      </w:r>
      <w:r>
        <w:rPr>
          <w:spacing w:val="-18"/>
        </w:rPr>
        <w:t xml:space="preserve"> </w:t>
      </w:r>
      <w:r>
        <w:t>висиханні,</w:t>
      </w:r>
      <w:r>
        <w:rPr>
          <w:spacing w:val="-17"/>
        </w:rPr>
        <w:t xml:space="preserve"> </w:t>
      </w:r>
      <w:r>
        <w:t>як</w:t>
      </w:r>
      <w:r>
        <w:rPr>
          <w:spacing w:val="-18"/>
        </w:rPr>
        <w:t xml:space="preserve"> </w:t>
      </w:r>
      <w:r>
        <w:t>правило,</w:t>
      </w:r>
      <w:r>
        <w:rPr>
          <w:spacing w:val="-17"/>
        </w:rPr>
        <w:t xml:space="preserve"> </w:t>
      </w:r>
      <w:r>
        <w:t>мають</w:t>
      </w:r>
      <w:r>
        <w:rPr>
          <w:spacing w:val="-18"/>
        </w:rPr>
        <w:t xml:space="preserve"> </w:t>
      </w:r>
      <w:r>
        <w:t>обмежене</w:t>
      </w:r>
      <w:r>
        <w:rPr>
          <w:spacing w:val="-17"/>
        </w:rPr>
        <w:t xml:space="preserve"> </w:t>
      </w:r>
      <w:r>
        <w:t>поширення. Вони</w:t>
      </w:r>
      <w:r>
        <w:rPr>
          <w:spacing w:val="-18"/>
        </w:rPr>
        <w:t xml:space="preserve"> </w:t>
      </w:r>
      <w:r>
        <w:t>з'являються</w:t>
      </w:r>
      <w:r>
        <w:rPr>
          <w:spacing w:val="-17"/>
        </w:rPr>
        <w:t xml:space="preserve"> </w:t>
      </w:r>
      <w:r>
        <w:t>в</w:t>
      </w:r>
      <w:r>
        <w:rPr>
          <w:spacing w:val="-18"/>
        </w:rPr>
        <w:t xml:space="preserve"> </w:t>
      </w:r>
      <w:proofErr w:type="spellStart"/>
      <w:r>
        <w:t>ненесучих</w:t>
      </w:r>
      <w:proofErr w:type="spellEnd"/>
      <w:r>
        <w:rPr>
          <w:spacing w:val="-17"/>
        </w:rPr>
        <w:t xml:space="preserve"> </w:t>
      </w:r>
      <w:r>
        <w:t>елементах,</w:t>
      </w:r>
      <w:r>
        <w:rPr>
          <w:spacing w:val="-18"/>
        </w:rPr>
        <w:t xml:space="preserve"> </w:t>
      </w:r>
      <w:r>
        <w:t>не</w:t>
      </w:r>
      <w:r>
        <w:rPr>
          <w:spacing w:val="-17"/>
        </w:rPr>
        <w:t xml:space="preserve"> </w:t>
      </w:r>
      <w:r>
        <w:t>мають</w:t>
      </w:r>
      <w:r>
        <w:rPr>
          <w:spacing w:val="-18"/>
        </w:rPr>
        <w:t xml:space="preserve"> </w:t>
      </w:r>
      <w:r>
        <w:t>арматури</w:t>
      </w:r>
      <w:r>
        <w:rPr>
          <w:spacing w:val="-17"/>
        </w:rPr>
        <w:t xml:space="preserve"> </w:t>
      </w:r>
      <w:r>
        <w:t>або</w:t>
      </w:r>
      <w:r>
        <w:rPr>
          <w:spacing w:val="-18"/>
        </w:rPr>
        <w:t xml:space="preserve"> </w:t>
      </w:r>
      <w:r>
        <w:t>армовані</w:t>
      </w:r>
      <w:r>
        <w:rPr>
          <w:spacing w:val="-17"/>
        </w:rPr>
        <w:t xml:space="preserve"> </w:t>
      </w:r>
      <w:r>
        <w:t>тільки виходячи з вимог до монтажу, тонких покриттях, стяжках і шарах штукатурки.</w:t>
      </w:r>
    </w:p>
    <w:p w14:paraId="35B407B8" w14:textId="77777777" w:rsidR="00250F50" w:rsidRDefault="00250F50" w:rsidP="00250F50">
      <w:pPr>
        <w:pStyle w:val="a3"/>
        <w:spacing w:before="1" w:line="367" w:lineRule="auto"/>
        <w:ind w:right="136"/>
      </w:pPr>
      <w:r>
        <w:t>У</w:t>
      </w:r>
      <w:r>
        <w:rPr>
          <w:spacing w:val="-1"/>
        </w:rPr>
        <w:t xml:space="preserve"> </w:t>
      </w:r>
      <w:r>
        <w:t>більшості випадків</w:t>
      </w:r>
      <w:r>
        <w:rPr>
          <w:spacing w:val="-3"/>
        </w:rPr>
        <w:t xml:space="preserve"> </w:t>
      </w:r>
      <w:r>
        <w:t>причиною</w:t>
      </w:r>
      <w:r>
        <w:rPr>
          <w:spacing w:val="-2"/>
        </w:rPr>
        <w:t xml:space="preserve"> </w:t>
      </w:r>
      <w:r>
        <w:t>їх виникнення прийнято</w:t>
      </w:r>
      <w:r>
        <w:rPr>
          <w:spacing w:val="-1"/>
        </w:rPr>
        <w:t xml:space="preserve"> </w:t>
      </w:r>
      <w:r>
        <w:t>вважати</w:t>
      </w:r>
      <w:r>
        <w:rPr>
          <w:spacing w:val="-1"/>
        </w:rPr>
        <w:t xml:space="preserve"> </w:t>
      </w:r>
      <w:r>
        <w:t>невдале проектування суміші, яка посилюється неправильним витримуванням. Використання як добавки хлориду кальцію або присутність хлоридів у заповнювачах збільшує усадку при висиханні.</w:t>
      </w:r>
    </w:p>
    <w:p w14:paraId="5698EB52" w14:textId="77777777" w:rsidR="00250F50" w:rsidRDefault="00250F50" w:rsidP="00250F50">
      <w:pPr>
        <w:pStyle w:val="a3"/>
        <w:spacing w:line="367" w:lineRule="auto"/>
        <w:sectPr w:rsidR="00250F50" w:rsidSect="00250F50">
          <w:pgSz w:w="11900" w:h="16840"/>
          <w:pgMar w:top="1060" w:right="992" w:bottom="960" w:left="992" w:header="0" w:footer="779" w:gutter="0"/>
          <w:cols w:space="720"/>
        </w:sectPr>
      </w:pPr>
    </w:p>
    <w:p w14:paraId="43887B96" w14:textId="77777777" w:rsidR="00250F50" w:rsidRDefault="00250F50" w:rsidP="00250F50">
      <w:pPr>
        <w:pStyle w:val="a3"/>
        <w:spacing w:before="70" w:line="360" w:lineRule="auto"/>
        <w:ind w:right="132"/>
      </w:pPr>
      <w:r>
        <w:lastRenderedPageBreak/>
        <w:t>До помилок при проектуванні суміші відноситься використання надлишкової кількості води або застосування погано відсортованих заповнювачів, які містять велику кількість дуже дрібних фракцій. Чим більше в бетоні або розчині дрібних заповнювачів, тим вище водо-необхідність для забезпечення легко-укладання.</w:t>
      </w:r>
    </w:p>
    <w:p w14:paraId="65F9F851" w14:textId="77777777" w:rsidR="00250F50" w:rsidRDefault="00250F50" w:rsidP="00250F50">
      <w:pPr>
        <w:pStyle w:val="a3"/>
        <w:spacing w:line="360" w:lineRule="auto"/>
        <w:ind w:right="134"/>
      </w:pPr>
      <w:r>
        <w:t xml:space="preserve">Всі бетони і розчини схильні до усадки при висиханні, що призводить до розкриття </w:t>
      </w:r>
      <w:proofErr w:type="spellStart"/>
      <w:r>
        <w:t>тріщин</w:t>
      </w:r>
      <w:proofErr w:type="spellEnd"/>
      <w:r>
        <w:t>. Метод відновлення в кожному випадку залежить від конкретних особливостей. В покривному шарі, стяжках та шарах штукатурки усадочні тріщини при висиханні можуть супроводжуватися викривленням і порушенням зчеплення.</w:t>
      </w:r>
    </w:p>
    <w:p w14:paraId="41B81890" w14:textId="77777777" w:rsidR="00250F50" w:rsidRDefault="00250F50" w:rsidP="00250F50">
      <w:pPr>
        <w:pStyle w:val="a3"/>
        <w:tabs>
          <w:tab w:val="left" w:pos="2031"/>
          <w:tab w:val="left" w:pos="4503"/>
          <w:tab w:val="left" w:pos="6015"/>
          <w:tab w:val="left" w:pos="7796"/>
          <w:tab w:val="left" w:pos="8439"/>
          <w:tab w:val="left" w:pos="9654"/>
        </w:tabs>
        <w:spacing w:line="360" w:lineRule="auto"/>
        <w:ind w:right="128"/>
        <w:jc w:val="right"/>
      </w:pPr>
      <w:r>
        <w:rPr>
          <w:spacing w:val="-2"/>
        </w:rPr>
        <w:t>Термін</w:t>
      </w:r>
      <w:r>
        <w:tab/>
      </w:r>
      <w:r>
        <w:rPr>
          <w:spacing w:val="-2"/>
        </w:rPr>
        <w:t>«неконструктивні</w:t>
      </w:r>
      <w:r>
        <w:tab/>
      </w:r>
      <w:r>
        <w:rPr>
          <w:spacing w:val="-2"/>
        </w:rPr>
        <w:t>тріщини»</w:t>
      </w:r>
      <w:r>
        <w:tab/>
      </w:r>
      <w:r>
        <w:rPr>
          <w:spacing w:val="-2"/>
        </w:rPr>
        <w:t>відноситься</w:t>
      </w:r>
      <w:r>
        <w:tab/>
      </w:r>
      <w:r>
        <w:rPr>
          <w:spacing w:val="-6"/>
        </w:rPr>
        <w:t>до</w:t>
      </w:r>
      <w:r>
        <w:tab/>
      </w:r>
      <w:proofErr w:type="spellStart"/>
      <w:r>
        <w:rPr>
          <w:spacing w:val="-2"/>
        </w:rPr>
        <w:t>тріщин</w:t>
      </w:r>
      <w:proofErr w:type="spellEnd"/>
      <w:r>
        <w:tab/>
      </w:r>
      <w:r>
        <w:rPr>
          <w:spacing w:val="-10"/>
        </w:rPr>
        <w:t xml:space="preserve">в </w:t>
      </w:r>
      <w:r>
        <w:t>залізобетонних елементах, для яких при умові їх виникнення в розрахунках був закладений</w:t>
      </w:r>
      <w:r>
        <w:rPr>
          <w:spacing w:val="-18"/>
        </w:rPr>
        <w:t xml:space="preserve"> </w:t>
      </w:r>
      <w:r>
        <w:t>коефіцієнт</w:t>
      </w:r>
      <w:r>
        <w:rPr>
          <w:spacing w:val="-17"/>
        </w:rPr>
        <w:t xml:space="preserve"> </w:t>
      </w:r>
      <w:r>
        <w:t>безпеки,</w:t>
      </w:r>
      <w:r>
        <w:rPr>
          <w:spacing w:val="-17"/>
        </w:rPr>
        <w:t xml:space="preserve"> </w:t>
      </w:r>
      <w:r>
        <w:t>що</w:t>
      </w:r>
      <w:r>
        <w:rPr>
          <w:spacing w:val="-17"/>
        </w:rPr>
        <w:t xml:space="preserve"> </w:t>
      </w:r>
      <w:r>
        <w:t>передбачено</w:t>
      </w:r>
      <w:r>
        <w:rPr>
          <w:spacing w:val="-17"/>
        </w:rPr>
        <w:t xml:space="preserve"> </w:t>
      </w:r>
      <w:r>
        <w:t>додатковим</w:t>
      </w:r>
      <w:r>
        <w:rPr>
          <w:spacing w:val="-17"/>
        </w:rPr>
        <w:t xml:space="preserve"> </w:t>
      </w:r>
      <w:r>
        <w:t>армуванням</w:t>
      </w:r>
      <w:r>
        <w:rPr>
          <w:spacing w:val="-17"/>
        </w:rPr>
        <w:t xml:space="preserve"> </w:t>
      </w:r>
      <w:r>
        <w:t>бетону. Як</w:t>
      </w:r>
      <w:r>
        <w:rPr>
          <w:spacing w:val="40"/>
        </w:rPr>
        <w:t xml:space="preserve"> </w:t>
      </w:r>
      <w:r>
        <w:t>зазначалося</w:t>
      </w:r>
      <w:r>
        <w:rPr>
          <w:spacing w:val="40"/>
        </w:rPr>
        <w:t xml:space="preserve"> </w:t>
      </w:r>
      <w:r>
        <w:t>раніше,</w:t>
      </w:r>
      <w:r>
        <w:rPr>
          <w:spacing w:val="40"/>
        </w:rPr>
        <w:t xml:space="preserve"> </w:t>
      </w:r>
      <w:r>
        <w:t>власне</w:t>
      </w:r>
      <w:r>
        <w:rPr>
          <w:spacing w:val="40"/>
        </w:rPr>
        <w:t xml:space="preserve"> </w:t>
      </w:r>
      <w:r>
        <w:t>тріщини</w:t>
      </w:r>
      <w:r>
        <w:rPr>
          <w:spacing w:val="40"/>
        </w:rPr>
        <w:t xml:space="preserve"> </w:t>
      </w:r>
      <w:r>
        <w:t>не</w:t>
      </w:r>
      <w:r>
        <w:rPr>
          <w:spacing w:val="40"/>
        </w:rPr>
        <w:t xml:space="preserve"> </w:t>
      </w:r>
      <w:r>
        <w:t>завжди</w:t>
      </w:r>
      <w:r>
        <w:rPr>
          <w:spacing w:val="40"/>
        </w:rPr>
        <w:t xml:space="preserve"> </w:t>
      </w:r>
      <w:r>
        <w:t>є</w:t>
      </w:r>
      <w:r>
        <w:rPr>
          <w:spacing w:val="40"/>
        </w:rPr>
        <w:t xml:space="preserve"> </w:t>
      </w:r>
      <w:r>
        <w:t>небезпечними</w:t>
      </w:r>
      <w:r>
        <w:rPr>
          <w:spacing w:val="40"/>
        </w:rPr>
        <w:t xml:space="preserve"> </w:t>
      </w:r>
      <w:r>
        <w:t>для бетону.</w:t>
      </w:r>
      <w:r>
        <w:rPr>
          <w:spacing w:val="80"/>
        </w:rPr>
        <w:t xml:space="preserve"> </w:t>
      </w:r>
      <w:r>
        <w:t>Визначальними</w:t>
      </w:r>
      <w:r>
        <w:rPr>
          <w:spacing w:val="80"/>
        </w:rPr>
        <w:t xml:space="preserve"> </w:t>
      </w:r>
      <w:r>
        <w:t>факторами</w:t>
      </w:r>
      <w:r>
        <w:rPr>
          <w:spacing w:val="80"/>
        </w:rPr>
        <w:t xml:space="preserve"> </w:t>
      </w:r>
      <w:r>
        <w:t>для</w:t>
      </w:r>
      <w:r>
        <w:rPr>
          <w:spacing w:val="80"/>
        </w:rPr>
        <w:t xml:space="preserve"> </w:t>
      </w:r>
      <w:r>
        <w:t>прийняття</w:t>
      </w:r>
      <w:r>
        <w:rPr>
          <w:spacing w:val="80"/>
        </w:rPr>
        <w:t xml:space="preserve"> </w:t>
      </w:r>
      <w:r>
        <w:t>рішення</w:t>
      </w:r>
      <w:r>
        <w:rPr>
          <w:spacing w:val="80"/>
        </w:rPr>
        <w:t xml:space="preserve"> </w:t>
      </w:r>
      <w:r>
        <w:t>про</w:t>
      </w:r>
      <w:r>
        <w:rPr>
          <w:spacing w:val="80"/>
        </w:rPr>
        <w:t xml:space="preserve"> </w:t>
      </w:r>
      <w:r>
        <w:t>проведення ремонту</w:t>
      </w:r>
      <w:r>
        <w:rPr>
          <w:spacing w:val="1"/>
        </w:rPr>
        <w:t xml:space="preserve"> </w:t>
      </w:r>
      <w:r>
        <w:t>та</w:t>
      </w:r>
      <w:r>
        <w:rPr>
          <w:spacing w:val="3"/>
        </w:rPr>
        <w:t xml:space="preserve"> </w:t>
      </w:r>
      <w:r>
        <w:t>методів закладення</w:t>
      </w:r>
      <w:r>
        <w:rPr>
          <w:spacing w:val="4"/>
        </w:rPr>
        <w:t xml:space="preserve"> </w:t>
      </w:r>
      <w:proofErr w:type="spellStart"/>
      <w:r>
        <w:t>тріщин</w:t>
      </w:r>
      <w:proofErr w:type="spellEnd"/>
      <w:r>
        <w:rPr>
          <w:spacing w:val="2"/>
        </w:rPr>
        <w:t xml:space="preserve"> </w:t>
      </w:r>
      <w:r>
        <w:t>є:</w:t>
      </w:r>
      <w:r>
        <w:rPr>
          <w:spacing w:val="2"/>
        </w:rPr>
        <w:t xml:space="preserve"> </w:t>
      </w:r>
      <w:r>
        <w:t>причина</w:t>
      </w:r>
      <w:r>
        <w:rPr>
          <w:spacing w:val="2"/>
        </w:rPr>
        <w:t xml:space="preserve"> </w:t>
      </w:r>
      <w:r>
        <w:t>утворення</w:t>
      </w:r>
      <w:r>
        <w:rPr>
          <w:spacing w:val="4"/>
        </w:rPr>
        <w:t xml:space="preserve"> </w:t>
      </w:r>
      <w:proofErr w:type="spellStart"/>
      <w:r>
        <w:t>тріщин</w:t>
      </w:r>
      <w:proofErr w:type="spellEnd"/>
      <w:r>
        <w:t>,</w:t>
      </w:r>
      <w:r>
        <w:rPr>
          <w:spacing w:val="4"/>
        </w:rPr>
        <w:t xml:space="preserve"> </w:t>
      </w:r>
      <w:r>
        <w:t>ширина</w:t>
      </w:r>
      <w:r>
        <w:rPr>
          <w:spacing w:val="3"/>
        </w:rPr>
        <w:t xml:space="preserve"> </w:t>
      </w:r>
      <w:r>
        <w:rPr>
          <w:spacing w:val="-5"/>
        </w:rPr>
        <w:t>їх</w:t>
      </w:r>
    </w:p>
    <w:p w14:paraId="4E931DAF" w14:textId="77777777" w:rsidR="00250F50" w:rsidRDefault="00250F50" w:rsidP="00250F50">
      <w:pPr>
        <w:pStyle w:val="a3"/>
        <w:spacing w:before="1"/>
        <w:ind w:firstLine="0"/>
      </w:pPr>
      <w:r>
        <w:t>розкриття</w:t>
      </w:r>
      <w:r>
        <w:rPr>
          <w:spacing w:val="-10"/>
        </w:rPr>
        <w:t xml:space="preserve"> </w:t>
      </w:r>
      <w:r>
        <w:t>і</w:t>
      </w:r>
      <w:r>
        <w:rPr>
          <w:spacing w:val="-11"/>
        </w:rPr>
        <w:t xml:space="preserve"> </w:t>
      </w:r>
      <w:r>
        <w:t>місце</w:t>
      </w:r>
      <w:r>
        <w:rPr>
          <w:spacing w:val="-9"/>
        </w:rPr>
        <w:t xml:space="preserve"> </w:t>
      </w:r>
      <w:r>
        <w:t>розташування,</w:t>
      </w:r>
      <w:r>
        <w:rPr>
          <w:spacing w:val="-9"/>
        </w:rPr>
        <w:t xml:space="preserve"> </w:t>
      </w:r>
      <w:r>
        <w:t>ступінь</w:t>
      </w:r>
      <w:r>
        <w:rPr>
          <w:spacing w:val="-12"/>
        </w:rPr>
        <w:t xml:space="preserve"> </w:t>
      </w:r>
      <w:r>
        <w:t>атмосферного</w:t>
      </w:r>
      <w:r>
        <w:rPr>
          <w:spacing w:val="-11"/>
        </w:rPr>
        <w:t xml:space="preserve"> </w:t>
      </w:r>
      <w:r>
        <w:t>впливу</w:t>
      </w:r>
      <w:r>
        <w:rPr>
          <w:spacing w:val="-10"/>
        </w:rPr>
        <w:t xml:space="preserve"> </w:t>
      </w:r>
      <w:r>
        <w:t>на</w:t>
      </w:r>
      <w:r>
        <w:rPr>
          <w:spacing w:val="-9"/>
        </w:rPr>
        <w:t xml:space="preserve"> </w:t>
      </w:r>
      <w:r>
        <w:rPr>
          <w:spacing w:val="-2"/>
        </w:rPr>
        <w:t>елементи.</w:t>
      </w:r>
    </w:p>
    <w:p w14:paraId="7CE6A673" w14:textId="77777777" w:rsidR="00250F50" w:rsidRDefault="00250F50" w:rsidP="00250F50">
      <w:pPr>
        <w:pStyle w:val="a3"/>
        <w:spacing w:before="163" w:line="360" w:lineRule="auto"/>
        <w:ind w:right="137"/>
      </w:pPr>
      <w:r>
        <w:t xml:space="preserve">Зазвичай при ремонті неконструктивних </w:t>
      </w:r>
      <w:proofErr w:type="spellStart"/>
      <w:r>
        <w:t>тріщин</w:t>
      </w:r>
      <w:proofErr w:type="spellEnd"/>
      <w:r>
        <w:t xml:space="preserve"> труднощі не виникають. Однак</w:t>
      </w:r>
      <w:r>
        <w:rPr>
          <w:spacing w:val="-7"/>
        </w:rPr>
        <w:t xml:space="preserve"> </w:t>
      </w:r>
      <w:r>
        <w:t>вони</w:t>
      </w:r>
      <w:r>
        <w:rPr>
          <w:spacing w:val="-7"/>
        </w:rPr>
        <w:t xml:space="preserve"> </w:t>
      </w:r>
      <w:r>
        <w:t>можуть</w:t>
      </w:r>
      <w:r>
        <w:rPr>
          <w:spacing w:val="-9"/>
        </w:rPr>
        <w:t xml:space="preserve"> </w:t>
      </w:r>
      <w:r>
        <w:t>з'явитися,</w:t>
      </w:r>
      <w:r>
        <w:rPr>
          <w:spacing w:val="-4"/>
        </w:rPr>
        <w:t xml:space="preserve"> </w:t>
      </w:r>
      <w:r>
        <w:t>якщо</w:t>
      </w:r>
      <w:r>
        <w:rPr>
          <w:spacing w:val="-6"/>
        </w:rPr>
        <w:t xml:space="preserve"> </w:t>
      </w:r>
      <w:r>
        <w:t>необхідно</w:t>
      </w:r>
      <w:r>
        <w:rPr>
          <w:spacing w:val="-6"/>
        </w:rPr>
        <w:t xml:space="preserve"> </w:t>
      </w:r>
      <w:r>
        <w:t>закрити</w:t>
      </w:r>
      <w:r>
        <w:rPr>
          <w:spacing w:val="-7"/>
        </w:rPr>
        <w:t xml:space="preserve"> </w:t>
      </w:r>
      <w:r>
        <w:t>тріщину</w:t>
      </w:r>
      <w:r>
        <w:rPr>
          <w:spacing w:val="-6"/>
        </w:rPr>
        <w:t xml:space="preserve"> </w:t>
      </w:r>
      <w:r>
        <w:t>так,</w:t>
      </w:r>
      <w:r>
        <w:rPr>
          <w:spacing w:val="-4"/>
        </w:rPr>
        <w:t xml:space="preserve"> </w:t>
      </w:r>
      <w:r>
        <w:t>щоб</w:t>
      </w:r>
      <w:r>
        <w:rPr>
          <w:spacing w:val="-4"/>
        </w:rPr>
        <w:t xml:space="preserve"> </w:t>
      </w:r>
      <w:r>
        <w:t>ремонт не був помітний після завершення. Оскільки тріщини завжди видно, практично неможливо приховати сліди ремонту, якщо на весь елемент не нанести декоративне покриття.</w:t>
      </w:r>
    </w:p>
    <w:p w14:paraId="378C8EDA" w14:textId="77777777" w:rsidR="00250F50" w:rsidRDefault="00250F50" w:rsidP="00250F50">
      <w:pPr>
        <w:pStyle w:val="a3"/>
        <w:spacing w:line="360" w:lineRule="auto"/>
        <w:ind w:right="137"/>
      </w:pPr>
      <w:r>
        <w:t>Відомо, що тріщини на зовнішніх поверхнях відкритих елементів поступово розширюються і стають</w:t>
      </w:r>
      <w:r>
        <w:rPr>
          <w:spacing w:val="-1"/>
        </w:rPr>
        <w:t xml:space="preserve"> </w:t>
      </w:r>
      <w:r>
        <w:t>все більш помітними. Такі явища характерні насамперед для бетонних конструкцій, схильних до суворих атмосферних впливів, і для світлих конструкцій в міських умовах.</w:t>
      </w:r>
    </w:p>
    <w:p w14:paraId="26510B73" w14:textId="77777777" w:rsidR="00250F50" w:rsidRDefault="00250F50" w:rsidP="00250F50">
      <w:pPr>
        <w:pStyle w:val="a3"/>
        <w:spacing w:line="360" w:lineRule="auto"/>
        <w:ind w:right="134"/>
      </w:pPr>
      <w:r>
        <w:t>Як зазначалося раніше, в умовах агресивного середовища тріщини шириною</w:t>
      </w:r>
      <w:r>
        <w:rPr>
          <w:spacing w:val="-9"/>
        </w:rPr>
        <w:t xml:space="preserve"> </w:t>
      </w:r>
      <w:r>
        <w:t>більше</w:t>
      </w:r>
      <w:r>
        <w:rPr>
          <w:spacing w:val="-6"/>
        </w:rPr>
        <w:t xml:space="preserve"> </w:t>
      </w:r>
      <w:r>
        <w:t>0,1</w:t>
      </w:r>
      <w:r>
        <w:rPr>
          <w:spacing w:val="-7"/>
        </w:rPr>
        <w:t xml:space="preserve"> </w:t>
      </w:r>
      <w:r>
        <w:t>мм</w:t>
      </w:r>
      <w:r>
        <w:rPr>
          <w:spacing w:val="-6"/>
        </w:rPr>
        <w:t xml:space="preserve"> </w:t>
      </w:r>
      <w:r>
        <w:t>в</w:t>
      </w:r>
      <w:r>
        <w:rPr>
          <w:spacing w:val="-9"/>
        </w:rPr>
        <w:t xml:space="preserve"> </w:t>
      </w:r>
      <w:r>
        <w:t>зовнішніх</w:t>
      </w:r>
      <w:r>
        <w:rPr>
          <w:spacing w:val="-7"/>
        </w:rPr>
        <w:t xml:space="preserve"> </w:t>
      </w:r>
      <w:r>
        <w:t>елементах</w:t>
      </w:r>
      <w:r>
        <w:rPr>
          <w:spacing w:val="-7"/>
        </w:rPr>
        <w:t xml:space="preserve"> </w:t>
      </w:r>
      <w:r>
        <w:t>і</w:t>
      </w:r>
      <w:r>
        <w:rPr>
          <w:spacing w:val="-8"/>
        </w:rPr>
        <w:t xml:space="preserve"> </w:t>
      </w:r>
      <w:r>
        <w:t>тонких</w:t>
      </w:r>
      <w:r>
        <w:rPr>
          <w:spacing w:val="-7"/>
        </w:rPr>
        <w:t xml:space="preserve"> </w:t>
      </w:r>
      <w:r>
        <w:t>поверхневих</w:t>
      </w:r>
      <w:r>
        <w:rPr>
          <w:spacing w:val="-7"/>
        </w:rPr>
        <w:t xml:space="preserve"> </w:t>
      </w:r>
      <w:r>
        <w:t>шарах</w:t>
      </w:r>
      <w:r>
        <w:rPr>
          <w:spacing w:val="-7"/>
        </w:rPr>
        <w:t xml:space="preserve"> </w:t>
      </w:r>
      <w:r>
        <w:t xml:space="preserve">слід герметично закладати. Якщо немає іржавих плям і бетон не фарбується, а при </w:t>
      </w:r>
      <w:r>
        <w:rPr>
          <w:spacing w:val="-4"/>
        </w:rPr>
        <w:t>обстукування</w:t>
      </w:r>
      <w:r>
        <w:rPr>
          <w:spacing w:val="-3"/>
        </w:rPr>
        <w:t xml:space="preserve"> </w:t>
      </w:r>
      <w:r>
        <w:rPr>
          <w:spacing w:val="-4"/>
        </w:rPr>
        <w:t>тріщини</w:t>
      </w:r>
      <w:r>
        <w:rPr>
          <w:spacing w:val="-5"/>
        </w:rPr>
        <w:t xml:space="preserve"> </w:t>
      </w:r>
      <w:r>
        <w:rPr>
          <w:spacing w:val="-4"/>
        </w:rPr>
        <w:t>молотком</w:t>
      </w:r>
      <w:r>
        <w:rPr>
          <w:spacing w:val="-2"/>
        </w:rPr>
        <w:t xml:space="preserve"> </w:t>
      </w:r>
      <w:r>
        <w:rPr>
          <w:spacing w:val="-4"/>
        </w:rPr>
        <w:t>не виявляється</w:t>
      </w:r>
      <w:r>
        <w:rPr>
          <w:spacing w:val="-2"/>
        </w:rPr>
        <w:t xml:space="preserve"> </w:t>
      </w:r>
      <w:r>
        <w:rPr>
          <w:spacing w:val="-4"/>
        </w:rPr>
        <w:t>пустот,</w:t>
      </w:r>
      <w:r>
        <w:rPr>
          <w:spacing w:val="-1"/>
        </w:rPr>
        <w:t xml:space="preserve"> </w:t>
      </w:r>
      <w:r>
        <w:rPr>
          <w:spacing w:val="-4"/>
        </w:rPr>
        <w:t>то</w:t>
      </w:r>
      <w:r>
        <w:rPr>
          <w:spacing w:val="-5"/>
        </w:rPr>
        <w:t xml:space="preserve"> </w:t>
      </w:r>
      <w:r>
        <w:rPr>
          <w:spacing w:val="-4"/>
        </w:rPr>
        <w:t>є підстава</w:t>
      </w:r>
      <w:r>
        <w:rPr>
          <w:spacing w:val="-3"/>
        </w:rPr>
        <w:t xml:space="preserve"> </w:t>
      </w:r>
      <w:r>
        <w:rPr>
          <w:spacing w:val="-4"/>
        </w:rPr>
        <w:t>вважати,</w:t>
      </w:r>
      <w:r>
        <w:rPr>
          <w:spacing w:val="-2"/>
        </w:rPr>
        <w:t xml:space="preserve"> </w:t>
      </w:r>
      <w:r>
        <w:rPr>
          <w:spacing w:val="-5"/>
        </w:rPr>
        <w:t>що</w:t>
      </w:r>
    </w:p>
    <w:p w14:paraId="0E3114D8" w14:textId="77777777" w:rsidR="00250F50" w:rsidRDefault="00250F50" w:rsidP="00250F50">
      <w:pPr>
        <w:pStyle w:val="a3"/>
        <w:spacing w:line="360" w:lineRule="auto"/>
        <w:sectPr w:rsidR="00250F50" w:rsidSect="00250F50">
          <w:pgSz w:w="11900" w:h="16840"/>
          <w:pgMar w:top="1060" w:right="992" w:bottom="960" w:left="992" w:header="0" w:footer="779" w:gutter="0"/>
          <w:cols w:space="720"/>
        </w:sectPr>
      </w:pPr>
    </w:p>
    <w:p w14:paraId="0BF962B0" w14:textId="77777777" w:rsidR="00250F50" w:rsidRDefault="00250F50" w:rsidP="00250F50">
      <w:pPr>
        <w:pStyle w:val="a3"/>
        <w:spacing w:before="70" w:line="360" w:lineRule="auto"/>
        <w:ind w:right="136" w:firstLine="0"/>
      </w:pPr>
      <w:r>
        <w:lastRenderedPageBreak/>
        <w:t>корозія</w:t>
      </w:r>
      <w:r>
        <w:rPr>
          <w:spacing w:val="-16"/>
        </w:rPr>
        <w:t xml:space="preserve"> </w:t>
      </w:r>
      <w:r>
        <w:t>арматури</w:t>
      </w:r>
      <w:r>
        <w:rPr>
          <w:spacing w:val="-17"/>
        </w:rPr>
        <w:t xml:space="preserve"> </w:t>
      </w:r>
      <w:r>
        <w:t>незначна.</w:t>
      </w:r>
      <w:r>
        <w:rPr>
          <w:spacing w:val="-15"/>
        </w:rPr>
        <w:t xml:space="preserve"> </w:t>
      </w:r>
      <w:r>
        <w:t>В</w:t>
      </w:r>
      <w:r>
        <w:rPr>
          <w:spacing w:val="-16"/>
        </w:rPr>
        <w:t xml:space="preserve"> </w:t>
      </w:r>
      <w:r>
        <w:t>такому</w:t>
      </w:r>
      <w:r>
        <w:rPr>
          <w:spacing w:val="-17"/>
        </w:rPr>
        <w:t xml:space="preserve"> </w:t>
      </w:r>
      <w:r>
        <w:t>випадку</w:t>
      </w:r>
      <w:r>
        <w:rPr>
          <w:spacing w:val="-17"/>
        </w:rPr>
        <w:t xml:space="preserve"> </w:t>
      </w:r>
      <w:r>
        <w:t>при</w:t>
      </w:r>
      <w:r>
        <w:rPr>
          <w:spacing w:val="-18"/>
        </w:rPr>
        <w:t xml:space="preserve"> </w:t>
      </w:r>
      <w:r>
        <w:t>ремонті</w:t>
      </w:r>
      <w:r>
        <w:rPr>
          <w:spacing w:val="-17"/>
        </w:rPr>
        <w:t xml:space="preserve"> </w:t>
      </w:r>
      <w:r>
        <w:t>розшивати</w:t>
      </w:r>
      <w:r>
        <w:rPr>
          <w:spacing w:val="-17"/>
        </w:rPr>
        <w:t xml:space="preserve"> </w:t>
      </w:r>
      <w:r>
        <w:t>тріщину</w:t>
      </w:r>
      <w:r>
        <w:rPr>
          <w:spacing w:val="-17"/>
        </w:rPr>
        <w:t xml:space="preserve"> </w:t>
      </w:r>
      <w:r>
        <w:t xml:space="preserve">не рекомендується. Щоб перевірити стан арматури, можна вирубати бетон в декількох місцях і цим обмежитися. Також можна взяти кілька проб бетону для контролю його якості та інших характеристик, а також для визначення </w:t>
      </w:r>
      <w:r>
        <w:rPr>
          <w:spacing w:val="-2"/>
        </w:rPr>
        <w:t>концентрації</w:t>
      </w:r>
      <w:r>
        <w:rPr>
          <w:spacing w:val="-13"/>
        </w:rPr>
        <w:t xml:space="preserve"> </w:t>
      </w:r>
      <w:r>
        <w:rPr>
          <w:spacing w:val="-2"/>
        </w:rPr>
        <w:t>хлоридів.</w:t>
      </w:r>
      <w:r>
        <w:rPr>
          <w:spacing w:val="-10"/>
        </w:rPr>
        <w:t xml:space="preserve"> </w:t>
      </w:r>
      <w:r>
        <w:rPr>
          <w:spacing w:val="-2"/>
        </w:rPr>
        <w:t>Наведені</w:t>
      </w:r>
      <w:r>
        <w:rPr>
          <w:spacing w:val="-13"/>
        </w:rPr>
        <w:t xml:space="preserve"> </w:t>
      </w:r>
      <w:r>
        <w:rPr>
          <w:spacing w:val="-2"/>
        </w:rPr>
        <w:t>нижче</w:t>
      </w:r>
      <w:r>
        <w:rPr>
          <w:spacing w:val="-12"/>
        </w:rPr>
        <w:t xml:space="preserve"> </w:t>
      </w:r>
      <w:r>
        <w:rPr>
          <w:spacing w:val="-2"/>
        </w:rPr>
        <w:t>рекомендації</w:t>
      </w:r>
      <w:r>
        <w:rPr>
          <w:spacing w:val="-13"/>
        </w:rPr>
        <w:t xml:space="preserve"> </w:t>
      </w:r>
      <w:r>
        <w:rPr>
          <w:spacing w:val="-2"/>
        </w:rPr>
        <w:t>можна</w:t>
      </w:r>
      <w:r>
        <w:rPr>
          <w:spacing w:val="-12"/>
        </w:rPr>
        <w:t xml:space="preserve"> </w:t>
      </w:r>
      <w:r>
        <w:rPr>
          <w:spacing w:val="-2"/>
        </w:rPr>
        <w:t>використовувати</w:t>
      </w:r>
      <w:r>
        <w:rPr>
          <w:spacing w:val="-13"/>
        </w:rPr>
        <w:t xml:space="preserve"> </w:t>
      </w:r>
      <w:r>
        <w:rPr>
          <w:spacing w:val="-2"/>
        </w:rPr>
        <w:t xml:space="preserve">при </w:t>
      </w:r>
      <w:r>
        <w:t xml:space="preserve">закладенні неглибоких </w:t>
      </w:r>
      <w:proofErr w:type="spellStart"/>
      <w:r>
        <w:t>тріщин</w:t>
      </w:r>
      <w:proofErr w:type="spellEnd"/>
      <w:r>
        <w:t>, що з'явилися з різних причин і не викликаних зовнішніми навантаженнями.</w:t>
      </w:r>
    </w:p>
    <w:p w14:paraId="794BA099" w14:textId="77777777" w:rsidR="00250F50" w:rsidRDefault="00250F50" w:rsidP="00250F50">
      <w:pPr>
        <w:pStyle w:val="a3"/>
        <w:spacing w:before="4" w:line="360" w:lineRule="auto"/>
        <w:ind w:right="131"/>
      </w:pPr>
      <w:r>
        <w:t>Коли зовнішній вигляд поверхні бетону не має значення, рекомендується дуже ретельно простукати всю лінію тріщини долотом. Це допомагає виявляти навіть незначні порожнечі. Слід зазначити, що при цьому бетон з тріщини не вирубується. Весь бруд і пил видаляються за допомогою щітки, а поверхня бетону по обидва боки тріщини очищається дротяною щіткою. Після такої підготовки в тріщину пензлем вводять латексний розчин, який складається з 2 частин портландцементу і 1частини емульсії-</w:t>
      </w:r>
      <w:proofErr w:type="spellStart"/>
      <w:r>
        <w:t>бутадієнстирольного</w:t>
      </w:r>
      <w:proofErr w:type="spellEnd"/>
      <w:r>
        <w:t xml:space="preserve"> латексу (за масою). Доцільно також пензлем нанести розчин на поверхню бетону шириною приблизно</w:t>
      </w:r>
      <w:r>
        <w:rPr>
          <w:spacing w:val="-3"/>
        </w:rPr>
        <w:t xml:space="preserve"> </w:t>
      </w:r>
      <w:r>
        <w:t>75</w:t>
      </w:r>
      <w:r>
        <w:rPr>
          <w:spacing w:val="-3"/>
        </w:rPr>
        <w:t xml:space="preserve"> </w:t>
      </w:r>
      <w:r>
        <w:t>мм</w:t>
      </w:r>
      <w:r>
        <w:rPr>
          <w:spacing w:val="-1"/>
        </w:rPr>
        <w:t xml:space="preserve"> </w:t>
      </w:r>
      <w:r>
        <w:t>з</w:t>
      </w:r>
      <w:r>
        <w:rPr>
          <w:spacing w:val="-2"/>
        </w:rPr>
        <w:t xml:space="preserve"> </w:t>
      </w:r>
      <w:r>
        <w:t>кожного</w:t>
      </w:r>
      <w:r>
        <w:rPr>
          <w:spacing w:val="-3"/>
        </w:rPr>
        <w:t xml:space="preserve"> </w:t>
      </w:r>
      <w:r>
        <w:t>боку</w:t>
      </w:r>
      <w:r>
        <w:rPr>
          <w:spacing w:val="-3"/>
        </w:rPr>
        <w:t xml:space="preserve"> </w:t>
      </w:r>
      <w:r>
        <w:t>тріщини, тобто</w:t>
      </w:r>
      <w:r>
        <w:rPr>
          <w:spacing w:val="-3"/>
        </w:rPr>
        <w:t xml:space="preserve"> </w:t>
      </w:r>
      <w:r>
        <w:t>на</w:t>
      </w:r>
      <w:r>
        <w:rPr>
          <w:spacing w:val="-1"/>
        </w:rPr>
        <w:t xml:space="preserve"> </w:t>
      </w:r>
      <w:r>
        <w:t>ті</w:t>
      </w:r>
      <w:r>
        <w:rPr>
          <w:spacing w:val="-3"/>
        </w:rPr>
        <w:t xml:space="preserve"> </w:t>
      </w:r>
      <w:r>
        <w:t>ділянки, які</w:t>
      </w:r>
      <w:r>
        <w:rPr>
          <w:spacing w:val="-3"/>
        </w:rPr>
        <w:t xml:space="preserve"> </w:t>
      </w:r>
      <w:r>
        <w:t>були</w:t>
      </w:r>
      <w:r>
        <w:rPr>
          <w:spacing w:val="-3"/>
        </w:rPr>
        <w:t xml:space="preserve"> </w:t>
      </w:r>
      <w:r>
        <w:t>очищені дротяною щіткою. У разі необхідності через один-два тижні можна нанести ще один шар розчину.</w:t>
      </w:r>
    </w:p>
    <w:p w14:paraId="655D034B" w14:textId="77777777" w:rsidR="00250F50" w:rsidRDefault="00250F50" w:rsidP="00250F50">
      <w:pPr>
        <w:pStyle w:val="a3"/>
        <w:spacing w:line="362" w:lineRule="auto"/>
        <w:ind w:right="139"/>
      </w:pPr>
      <w:r>
        <w:t xml:space="preserve">Для відкритих бетонних елементів пропонується наступний метод відновлення, який застосовується лише до волосяних </w:t>
      </w:r>
      <w:proofErr w:type="spellStart"/>
      <w:r>
        <w:t>тріщин</w:t>
      </w:r>
      <w:proofErr w:type="spellEnd"/>
      <w:r>
        <w:t xml:space="preserve"> при відсутності корозії арматури і викришування бетону.</w:t>
      </w:r>
    </w:p>
    <w:p w14:paraId="3C543BDF" w14:textId="77777777" w:rsidR="00250F50" w:rsidRDefault="00250F50" w:rsidP="00250F50">
      <w:pPr>
        <w:pStyle w:val="a3"/>
        <w:spacing w:line="360" w:lineRule="auto"/>
        <w:ind w:right="132"/>
      </w:pPr>
      <w:r>
        <w:t>1. Все потрібно вимити, холодною водою, разом з поверхнею бетону шириною приблизно 75 мм по обидва боки від тріщини. Потім за допомогою дерев'яного</w:t>
      </w:r>
      <w:r>
        <w:rPr>
          <w:spacing w:val="-4"/>
        </w:rPr>
        <w:t xml:space="preserve"> </w:t>
      </w:r>
      <w:r>
        <w:t>шпателя</w:t>
      </w:r>
      <w:r>
        <w:rPr>
          <w:spacing w:val="-4"/>
        </w:rPr>
        <w:t xml:space="preserve"> </w:t>
      </w:r>
      <w:r>
        <w:t>з</w:t>
      </w:r>
      <w:r>
        <w:rPr>
          <w:spacing w:val="-4"/>
        </w:rPr>
        <w:t xml:space="preserve"> </w:t>
      </w:r>
      <w:r>
        <w:t>гумовою</w:t>
      </w:r>
      <w:r>
        <w:rPr>
          <w:spacing w:val="-6"/>
        </w:rPr>
        <w:t xml:space="preserve"> </w:t>
      </w:r>
      <w:r>
        <w:t>пластинкою</w:t>
      </w:r>
      <w:r>
        <w:rPr>
          <w:spacing w:val="-6"/>
        </w:rPr>
        <w:t xml:space="preserve"> </w:t>
      </w:r>
      <w:r>
        <w:t>ввести</w:t>
      </w:r>
      <w:r>
        <w:rPr>
          <w:spacing w:val="-5"/>
        </w:rPr>
        <w:t xml:space="preserve"> </w:t>
      </w:r>
      <w:r>
        <w:t>в</w:t>
      </w:r>
      <w:r>
        <w:rPr>
          <w:spacing w:val="-6"/>
        </w:rPr>
        <w:t xml:space="preserve"> </w:t>
      </w:r>
      <w:r>
        <w:t>тріщину</w:t>
      </w:r>
      <w:r>
        <w:rPr>
          <w:spacing w:val="-5"/>
        </w:rPr>
        <w:t xml:space="preserve"> </w:t>
      </w:r>
      <w:r>
        <w:t>рідкий</w:t>
      </w:r>
      <w:r>
        <w:rPr>
          <w:spacing w:val="-5"/>
        </w:rPr>
        <w:t xml:space="preserve"> </w:t>
      </w:r>
      <w:r>
        <w:t>розчин</w:t>
      </w:r>
      <w:r>
        <w:rPr>
          <w:spacing w:val="-5"/>
        </w:rPr>
        <w:t xml:space="preserve"> </w:t>
      </w:r>
      <w:r>
        <w:t xml:space="preserve">або </w:t>
      </w:r>
      <w:r>
        <w:rPr>
          <w:spacing w:val="-6"/>
        </w:rPr>
        <w:t>цементне тісто. Розчин</w:t>
      </w:r>
      <w:r>
        <w:rPr>
          <w:spacing w:val="-7"/>
        </w:rPr>
        <w:t xml:space="preserve"> </w:t>
      </w:r>
      <w:r>
        <w:rPr>
          <w:spacing w:val="-6"/>
        </w:rPr>
        <w:t>готується на білому</w:t>
      </w:r>
      <w:r>
        <w:rPr>
          <w:spacing w:val="-7"/>
        </w:rPr>
        <w:t xml:space="preserve"> </w:t>
      </w:r>
      <w:r>
        <w:rPr>
          <w:spacing w:val="-6"/>
        </w:rPr>
        <w:t>або</w:t>
      </w:r>
      <w:r>
        <w:rPr>
          <w:spacing w:val="-7"/>
        </w:rPr>
        <w:t xml:space="preserve"> </w:t>
      </w:r>
      <w:r>
        <w:rPr>
          <w:spacing w:val="-6"/>
        </w:rPr>
        <w:t>на суміші</w:t>
      </w:r>
      <w:r>
        <w:rPr>
          <w:spacing w:val="-7"/>
        </w:rPr>
        <w:t xml:space="preserve"> </w:t>
      </w:r>
      <w:r>
        <w:rPr>
          <w:spacing w:val="-6"/>
        </w:rPr>
        <w:t>білого</w:t>
      </w:r>
      <w:r>
        <w:rPr>
          <w:spacing w:val="-7"/>
        </w:rPr>
        <w:t xml:space="preserve"> </w:t>
      </w:r>
      <w:r>
        <w:rPr>
          <w:spacing w:val="-6"/>
        </w:rPr>
        <w:t>і</w:t>
      </w:r>
      <w:r>
        <w:rPr>
          <w:spacing w:val="-7"/>
        </w:rPr>
        <w:t xml:space="preserve"> </w:t>
      </w:r>
      <w:r>
        <w:rPr>
          <w:spacing w:val="-6"/>
        </w:rPr>
        <w:t>сірого</w:t>
      </w:r>
      <w:r>
        <w:rPr>
          <w:spacing w:val="-7"/>
        </w:rPr>
        <w:t xml:space="preserve"> </w:t>
      </w:r>
      <w:r>
        <w:rPr>
          <w:spacing w:val="-6"/>
        </w:rPr>
        <w:t>цементів</w:t>
      </w:r>
      <w:r>
        <w:rPr>
          <w:spacing w:val="-10"/>
        </w:rPr>
        <w:t xml:space="preserve"> </w:t>
      </w:r>
      <w:r>
        <w:rPr>
          <w:spacing w:val="-6"/>
        </w:rPr>
        <w:t xml:space="preserve">(в </w:t>
      </w:r>
      <w:r>
        <w:rPr>
          <w:spacing w:val="-2"/>
        </w:rPr>
        <w:t>залежності</w:t>
      </w:r>
      <w:r>
        <w:rPr>
          <w:spacing w:val="-8"/>
        </w:rPr>
        <w:t xml:space="preserve"> </w:t>
      </w:r>
      <w:r>
        <w:rPr>
          <w:spacing w:val="-2"/>
        </w:rPr>
        <w:t>від</w:t>
      </w:r>
      <w:r>
        <w:rPr>
          <w:spacing w:val="-6"/>
        </w:rPr>
        <w:t xml:space="preserve"> </w:t>
      </w:r>
      <w:r>
        <w:rPr>
          <w:spacing w:val="-2"/>
        </w:rPr>
        <w:t>кольору</w:t>
      </w:r>
      <w:r>
        <w:rPr>
          <w:spacing w:val="-8"/>
        </w:rPr>
        <w:t xml:space="preserve"> </w:t>
      </w:r>
      <w:r>
        <w:rPr>
          <w:spacing w:val="-2"/>
        </w:rPr>
        <w:t>відновлюваного</w:t>
      </w:r>
      <w:r>
        <w:rPr>
          <w:spacing w:val="-8"/>
        </w:rPr>
        <w:t xml:space="preserve"> </w:t>
      </w:r>
      <w:r>
        <w:rPr>
          <w:spacing w:val="-2"/>
        </w:rPr>
        <w:t>бетонного</w:t>
      </w:r>
      <w:r>
        <w:rPr>
          <w:spacing w:val="-8"/>
        </w:rPr>
        <w:t xml:space="preserve"> </w:t>
      </w:r>
      <w:r>
        <w:rPr>
          <w:spacing w:val="-2"/>
        </w:rPr>
        <w:t>елементу).</w:t>
      </w:r>
      <w:r>
        <w:rPr>
          <w:spacing w:val="-6"/>
        </w:rPr>
        <w:t xml:space="preserve"> </w:t>
      </w:r>
      <w:r>
        <w:rPr>
          <w:spacing w:val="-2"/>
        </w:rPr>
        <w:t>Додавання</w:t>
      </w:r>
      <w:r>
        <w:rPr>
          <w:spacing w:val="-6"/>
        </w:rPr>
        <w:t xml:space="preserve"> </w:t>
      </w:r>
      <w:r>
        <w:rPr>
          <w:spacing w:val="-2"/>
        </w:rPr>
        <w:t xml:space="preserve">латексу, </w:t>
      </w:r>
      <w:r>
        <w:rPr>
          <w:spacing w:val="-4"/>
        </w:rPr>
        <w:t>білого</w:t>
      </w:r>
      <w:r>
        <w:rPr>
          <w:spacing w:val="-13"/>
        </w:rPr>
        <w:t xml:space="preserve"> </w:t>
      </w:r>
      <w:r>
        <w:rPr>
          <w:spacing w:val="-4"/>
        </w:rPr>
        <w:t>штучного</w:t>
      </w:r>
      <w:r>
        <w:rPr>
          <w:spacing w:val="-8"/>
        </w:rPr>
        <w:t xml:space="preserve"> </w:t>
      </w:r>
      <w:r>
        <w:rPr>
          <w:spacing w:val="-4"/>
        </w:rPr>
        <w:t>каучуку</w:t>
      </w:r>
      <w:r>
        <w:rPr>
          <w:spacing w:val="-13"/>
        </w:rPr>
        <w:t xml:space="preserve"> </w:t>
      </w:r>
      <w:r>
        <w:rPr>
          <w:spacing w:val="-4"/>
        </w:rPr>
        <w:t>сприяє</w:t>
      </w:r>
      <w:r>
        <w:rPr>
          <w:spacing w:val="-8"/>
        </w:rPr>
        <w:t xml:space="preserve"> </w:t>
      </w:r>
      <w:r>
        <w:rPr>
          <w:spacing w:val="-4"/>
        </w:rPr>
        <w:t>зменшенню</w:t>
      </w:r>
      <w:r>
        <w:rPr>
          <w:spacing w:val="-14"/>
        </w:rPr>
        <w:t xml:space="preserve"> </w:t>
      </w:r>
      <w:r>
        <w:rPr>
          <w:spacing w:val="-4"/>
        </w:rPr>
        <w:t>водопроникності</w:t>
      </w:r>
      <w:r>
        <w:rPr>
          <w:spacing w:val="-13"/>
        </w:rPr>
        <w:t xml:space="preserve"> </w:t>
      </w:r>
      <w:r>
        <w:rPr>
          <w:spacing w:val="-4"/>
        </w:rPr>
        <w:t>та</w:t>
      </w:r>
      <w:r>
        <w:rPr>
          <w:spacing w:val="-12"/>
        </w:rPr>
        <w:t xml:space="preserve"> </w:t>
      </w:r>
      <w:r>
        <w:rPr>
          <w:spacing w:val="-4"/>
        </w:rPr>
        <w:t>усадки.</w:t>
      </w:r>
      <w:r>
        <w:rPr>
          <w:spacing w:val="-11"/>
        </w:rPr>
        <w:t xml:space="preserve"> </w:t>
      </w:r>
      <w:r>
        <w:rPr>
          <w:spacing w:val="-4"/>
        </w:rPr>
        <w:t>Через</w:t>
      </w:r>
      <w:r>
        <w:rPr>
          <w:spacing w:val="-13"/>
        </w:rPr>
        <w:t xml:space="preserve"> </w:t>
      </w:r>
      <w:r>
        <w:rPr>
          <w:spacing w:val="-4"/>
        </w:rPr>
        <w:t xml:space="preserve">два </w:t>
      </w:r>
      <w:r>
        <w:t>тижні (не раніше), після закінчення ремонту, всі</w:t>
      </w:r>
      <w:r>
        <w:rPr>
          <w:spacing w:val="-2"/>
        </w:rPr>
        <w:t xml:space="preserve"> </w:t>
      </w:r>
      <w:r>
        <w:t>бетонні</w:t>
      </w:r>
      <w:r>
        <w:rPr>
          <w:spacing w:val="-2"/>
        </w:rPr>
        <w:t xml:space="preserve"> </w:t>
      </w:r>
      <w:r>
        <w:t>елементи</w:t>
      </w:r>
      <w:r>
        <w:rPr>
          <w:spacing w:val="-2"/>
        </w:rPr>
        <w:t xml:space="preserve"> </w:t>
      </w:r>
      <w:r>
        <w:t xml:space="preserve">слід промити </w:t>
      </w:r>
      <w:r>
        <w:rPr>
          <w:spacing w:val="-2"/>
        </w:rPr>
        <w:t>водою.</w:t>
      </w:r>
      <w:r>
        <w:rPr>
          <w:spacing w:val="-14"/>
        </w:rPr>
        <w:t xml:space="preserve"> </w:t>
      </w:r>
      <w:r>
        <w:rPr>
          <w:spacing w:val="-2"/>
        </w:rPr>
        <w:t>Тоді</w:t>
      </w:r>
      <w:r>
        <w:rPr>
          <w:spacing w:val="-16"/>
        </w:rPr>
        <w:t xml:space="preserve"> </w:t>
      </w:r>
      <w:r>
        <w:rPr>
          <w:spacing w:val="-2"/>
        </w:rPr>
        <w:t>весь</w:t>
      </w:r>
      <w:r>
        <w:rPr>
          <w:spacing w:val="-15"/>
        </w:rPr>
        <w:t xml:space="preserve"> </w:t>
      </w:r>
      <w:r>
        <w:rPr>
          <w:spacing w:val="-2"/>
        </w:rPr>
        <w:t>фасад</w:t>
      </w:r>
      <w:r>
        <w:rPr>
          <w:spacing w:val="-13"/>
        </w:rPr>
        <w:t xml:space="preserve"> </w:t>
      </w:r>
      <w:r>
        <w:rPr>
          <w:spacing w:val="-2"/>
        </w:rPr>
        <w:t>буде</w:t>
      </w:r>
      <w:r>
        <w:rPr>
          <w:spacing w:val="-14"/>
        </w:rPr>
        <w:t xml:space="preserve"> </w:t>
      </w:r>
      <w:r>
        <w:rPr>
          <w:spacing w:val="-2"/>
        </w:rPr>
        <w:lastRenderedPageBreak/>
        <w:t>рівномірно</w:t>
      </w:r>
      <w:r>
        <w:rPr>
          <w:spacing w:val="-15"/>
        </w:rPr>
        <w:t xml:space="preserve"> </w:t>
      </w:r>
      <w:r>
        <w:rPr>
          <w:spacing w:val="-2"/>
        </w:rPr>
        <w:t>піддаватися</w:t>
      </w:r>
      <w:r>
        <w:rPr>
          <w:spacing w:val="-9"/>
        </w:rPr>
        <w:t xml:space="preserve"> </w:t>
      </w:r>
      <w:r>
        <w:rPr>
          <w:spacing w:val="-2"/>
        </w:rPr>
        <w:t>атмосферним</w:t>
      </w:r>
      <w:r>
        <w:rPr>
          <w:spacing w:val="-9"/>
        </w:rPr>
        <w:t xml:space="preserve"> </w:t>
      </w:r>
      <w:r>
        <w:rPr>
          <w:spacing w:val="-2"/>
        </w:rPr>
        <w:t>впливам.</w:t>
      </w:r>
    </w:p>
    <w:p w14:paraId="1F997524" w14:textId="77777777" w:rsidR="0089155C" w:rsidRDefault="0089155C"/>
    <w:sectPr w:rsidR="008915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954"/>
    <w:multiLevelType w:val="multilevel"/>
    <w:tmpl w:val="C3F07716"/>
    <w:lvl w:ilvl="0">
      <w:start w:val="11"/>
      <w:numFmt w:val="decimal"/>
      <w:lvlText w:val="%1"/>
      <w:lvlJc w:val="left"/>
      <w:pPr>
        <w:ind w:left="1484" w:hanging="634"/>
        <w:jc w:val="left"/>
      </w:pPr>
      <w:rPr>
        <w:rFonts w:hint="default"/>
        <w:lang w:val="uk-UA" w:eastAsia="en-US" w:bidi="ar-SA"/>
      </w:rPr>
    </w:lvl>
    <w:lvl w:ilvl="1">
      <w:start w:val="1"/>
      <w:numFmt w:val="decimal"/>
      <w:lvlText w:val="%1.%2."/>
      <w:lvlJc w:val="left"/>
      <w:pPr>
        <w:ind w:left="1484" w:hanging="634"/>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167" w:hanging="634"/>
      </w:pPr>
      <w:rPr>
        <w:rFonts w:hint="default"/>
        <w:lang w:val="uk-UA" w:eastAsia="en-US" w:bidi="ar-SA"/>
      </w:rPr>
    </w:lvl>
    <w:lvl w:ilvl="3">
      <w:numFmt w:val="bullet"/>
      <w:lvlText w:val="•"/>
      <w:lvlJc w:val="left"/>
      <w:pPr>
        <w:ind w:left="4010" w:hanging="634"/>
      </w:pPr>
      <w:rPr>
        <w:rFonts w:hint="default"/>
        <w:lang w:val="uk-UA" w:eastAsia="en-US" w:bidi="ar-SA"/>
      </w:rPr>
    </w:lvl>
    <w:lvl w:ilvl="4">
      <w:numFmt w:val="bullet"/>
      <w:lvlText w:val="•"/>
      <w:lvlJc w:val="left"/>
      <w:pPr>
        <w:ind w:left="4854" w:hanging="634"/>
      </w:pPr>
      <w:rPr>
        <w:rFonts w:hint="default"/>
        <w:lang w:val="uk-UA" w:eastAsia="en-US" w:bidi="ar-SA"/>
      </w:rPr>
    </w:lvl>
    <w:lvl w:ilvl="5">
      <w:numFmt w:val="bullet"/>
      <w:lvlText w:val="•"/>
      <w:lvlJc w:val="left"/>
      <w:pPr>
        <w:ind w:left="5698" w:hanging="634"/>
      </w:pPr>
      <w:rPr>
        <w:rFonts w:hint="default"/>
        <w:lang w:val="uk-UA" w:eastAsia="en-US" w:bidi="ar-SA"/>
      </w:rPr>
    </w:lvl>
    <w:lvl w:ilvl="6">
      <w:numFmt w:val="bullet"/>
      <w:lvlText w:val="•"/>
      <w:lvlJc w:val="left"/>
      <w:pPr>
        <w:ind w:left="6541" w:hanging="634"/>
      </w:pPr>
      <w:rPr>
        <w:rFonts w:hint="default"/>
        <w:lang w:val="uk-UA" w:eastAsia="en-US" w:bidi="ar-SA"/>
      </w:rPr>
    </w:lvl>
    <w:lvl w:ilvl="7">
      <w:numFmt w:val="bullet"/>
      <w:lvlText w:val="•"/>
      <w:lvlJc w:val="left"/>
      <w:pPr>
        <w:ind w:left="7385" w:hanging="634"/>
      </w:pPr>
      <w:rPr>
        <w:rFonts w:hint="default"/>
        <w:lang w:val="uk-UA" w:eastAsia="en-US" w:bidi="ar-SA"/>
      </w:rPr>
    </w:lvl>
    <w:lvl w:ilvl="8">
      <w:numFmt w:val="bullet"/>
      <w:lvlText w:val="•"/>
      <w:lvlJc w:val="left"/>
      <w:pPr>
        <w:ind w:left="8228" w:hanging="634"/>
      </w:pPr>
      <w:rPr>
        <w:rFonts w:hint="default"/>
        <w:lang w:val="uk-UA" w:eastAsia="en-US" w:bidi="ar-SA"/>
      </w:rPr>
    </w:lvl>
  </w:abstractNum>
  <w:abstractNum w:abstractNumId="1" w15:restartNumberingAfterBreak="0">
    <w:nsid w:val="01430FEA"/>
    <w:multiLevelType w:val="multilevel"/>
    <w:tmpl w:val="6C2C6E46"/>
    <w:lvl w:ilvl="0">
      <w:start w:val="4"/>
      <w:numFmt w:val="decimal"/>
      <w:lvlText w:val="%1"/>
      <w:lvlJc w:val="left"/>
      <w:pPr>
        <w:ind w:left="1345" w:hanging="495"/>
        <w:jc w:val="left"/>
      </w:pPr>
      <w:rPr>
        <w:rFonts w:hint="default"/>
        <w:lang w:val="uk-UA" w:eastAsia="en-US" w:bidi="ar-SA"/>
      </w:rPr>
    </w:lvl>
    <w:lvl w:ilvl="1">
      <w:start w:val="2"/>
      <w:numFmt w:val="decimal"/>
      <w:lvlText w:val="%1.%2."/>
      <w:lvlJc w:val="left"/>
      <w:pPr>
        <w:ind w:left="1345" w:hanging="495"/>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245" w:hanging="284"/>
      </w:pPr>
      <w:rPr>
        <w:rFonts w:hint="default"/>
        <w:lang w:val="uk-UA" w:eastAsia="en-US" w:bidi="ar-SA"/>
      </w:rPr>
    </w:lvl>
    <w:lvl w:ilvl="4">
      <w:numFmt w:val="bullet"/>
      <w:lvlText w:val="•"/>
      <w:lvlJc w:val="left"/>
      <w:pPr>
        <w:ind w:left="4198" w:hanging="284"/>
      </w:pPr>
      <w:rPr>
        <w:rFonts w:hint="default"/>
        <w:lang w:val="uk-UA" w:eastAsia="en-US" w:bidi="ar-SA"/>
      </w:rPr>
    </w:lvl>
    <w:lvl w:ilvl="5">
      <w:numFmt w:val="bullet"/>
      <w:lvlText w:val="•"/>
      <w:lvlJc w:val="left"/>
      <w:pPr>
        <w:ind w:left="5151" w:hanging="284"/>
      </w:pPr>
      <w:rPr>
        <w:rFonts w:hint="default"/>
        <w:lang w:val="uk-UA" w:eastAsia="en-US" w:bidi="ar-SA"/>
      </w:rPr>
    </w:lvl>
    <w:lvl w:ilvl="6">
      <w:numFmt w:val="bullet"/>
      <w:lvlText w:val="•"/>
      <w:lvlJc w:val="left"/>
      <w:pPr>
        <w:ind w:left="6104" w:hanging="284"/>
      </w:pPr>
      <w:rPr>
        <w:rFonts w:hint="default"/>
        <w:lang w:val="uk-UA" w:eastAsia="en-US" w:bidi="ar-SA"/>
      </w:rPr>
    </w:lvl>
    <w:lvl w:ilvl="7">
      <w:numFmt w:val="bullet"/>
      <w:lvlText w:val="•"/>
      <w:lvlJc w:val="left"/>
      <w:pPr>
        <w:ind w:left="7057" w:hanging="284"/>
      </w:pPr>
      <w:rPr>
        <w:rFonts w:hint="default"/>
        <w:lang w:val="uk-UA" w:eastAsia="en-US" w:bidi="ar-SA"/>
      </w:rPr>
    </w:lvl>
    <w:lvl w:ilvl="8">
      <w:numFmt w:val="bullet"/>
      <w:lvlText w:val="•"/>
      <w:lvlJc w:val="left"/>
      <w:pPr>
        <w:ind w:left="8010" w:hanging="284"/>
      </w:pPr>
      <w:rPr>
        <w:rFonts w:hint="default"/>
        <w:lang w:val="uk-UA" w:eastAsia="en-US" w:bidi="ar-SA"/>
      </w:rPr>
    </w:lvl>
  </w:abstractNum>
  <w:abstractNum w:abstractNumId="2" w15:restartNumberingAfterBreak="0">
    <w:nsid w:val="023016F1"/>
    <w:multiLevelType w:val="hybridMultilevel"/>
    <w:tmpl w:val="7FA2E75E"/>
    <w:lvl w:ilvl="0" w:tplc="9516FD84">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48D48284">
      <w:numFmt w:val="bullet"/>
      <w:lvlText w:val="-"/>
      <w:lvlJc w:val="left"/>
      <w:pPr>
        <w:ind w:left="140" w:hanging="284"/>
      </w:pPr>
      <w:rPr>
        <w:rFonts w:ascii="Times New Roman" w:eastAsia="Times New Roman" w:hAnsi="Times New Roman" w:cs="Times New Roman" w:hint="default"/>
        <w:b/>
        <w:bCs/>
        <w:i w:val="0"/>
        <w:iCs w:val="0"/>
        <w:spacing w:val="0"/>
        <w:w w:val="99"/>
        <w:sz w:val="28"/>
        <w:szCs w:val="28"/>
        <w:lang w:val="uk-UA" w:eastAsia="en-US" w:bidi="ar-SA"/>
      </w:rPr>
    </w:lvl>
    <w:lvl w:ilvl="2" w:tplc="726E75E2">
      <w:numFmt w:val="bullet"/>
      <w:lvlText w:val="•"/>
      <w:lvlJc w:val="left"/>
      <w:pPr>
        <w:ind w:left="2115" w:hanging="284"/>
      </w:pPr>
      <w:rPr>
        <w:rFonts w:hint="default"/>
        <w:lang w:val="uk-UA" w:eastAsia="en-US" w:bidi="ar-SA"/>
      </w:rPr>
    </w:lvl>
    <w:lvl w:ilvl="3" w:tplc="C1B61376">
      <w:numFmt w:val="bullet"/>
      <w:lvlText w:val="•"/>
      <w:lvlJc w:val="left"/>
      <w:pPr>
        <w:ind w:left="3090" w:hanging="284"/>
      </w:pPr>
      <w:rPr>
        <w:rFonts w:hint="default"/>
        <w:lang w:val="uk-UA" w:eastAsia="en-US" w:bidi="ar-SA"/>
      </w:rPr>
    </w:lvl>
    <w:lvl w:ilvl="4" w:tplc="DE945A12">
      <w:numFmt w:val="bullet"/>
      <w:lvlText w:val="•"/>
      <w:lvlJc w:val="left"/>
      <w:pPr>
        <w:ind w:left="4065" w:hanging="284"/>
      </w:pPr>
      <w:rPr>
        <w:rFonts w:hint="default"/>
        <w:lang w:val="uk-UA" w:eastAsia="en-US" w:bidi="ar-SA"/>
      </w:rPr>
    </w:lvl>
    <w:lvl w:ilvl="5" w:tplc="C9A45400">
      <w:numFmt w:val="bullet"/>
      <w:lvlText w:val="•"/>
      <w:lvlJc w:val="left"/>
      <w:pPr>
        <w:ind w:left="5040" w:hanging="284"/>
      </w:pPr>
      <w:rPr>
        <w:rFonts w:hint="default"/>
        <w:lang w:val="uk-UA" w:eastAsia="en-US" w:bidi="ar-SA"/>
      </w:rPr>
    </w:lvl>
    <w:lvl w:ilvl="6" w:tplc="F59E5A8E">
      <w:numFmt w:val="bullet"/>
      <w:lvlText w:val="•"/>
      <w:lvlJc w:val="left"/>
      <w:pPr>
        <w:ind w:left="6015" w:hanging="284"/>
      </w:pPr>
      <w:rPr>
        <w:rFonts w:hint="default"/>
        <w:lang w:val="uk-UA" w:eastAsia="en-US" w:bidi="ar-SA"/>
      </w:rPr>
    </w:lvl>
    <w:lvl w:ilvl="7" w:tplc="6EF646D4">
      <w:numFmt w:val="bullet"/>
      <w:lvlText w:val="•"/>
      <w:lvlJc w:val="left"/>
      <w:pPr>
        <w:ind w:left="6990" w:hanging="284"/>
      </w:pPr>
      <w:rPr>
        <w:rFonts w:hint="default"/>
        <w:lang w:val="uk-UA" w:eastAsia="en-US" w:bidi="ar-SA"/>
      </w:rPr>
    </w:lvl>
    <w:lvl w:ilvl="8" w:tplc="8788CF7E">
      <w:numFmt w:val="bullet"/>
      <w:lvlText w:val="•"/>
      <w:lvlJc w:val="left"/>
      <w:pPr>
        <w:ind w:left="7965" w:hanging="284"/>
      </w:pPr>
      <w:rPr>
        <w:rFonts w:hint="default"/>
        <w:lang w:val="uk-UA" w:eastAsia="en-US" w:bidi="ar-SA"/>
      </w:rPr>
    </w:lvl>
  </w:abstractNum>
  <w:abstractNum w:abstractNumId="3" w15:restartNumberingAfterBreak="0">
    <w:nsid w:val="03BE315F"/>
    <w:multiLevelType w:val="multilevel"/>
    <w:tmpl w:val="A81CAD62"/>
    <w:lvl w:ilvl="0">
      <w:start w:val="1"/>
      <w:numFmt w:val="decimal"/>
      <w:lvlText w:val="%1."/>
      <w:lvlJc w:val="left"/>
      <w:pPr>
        <w:ind w:left="140" w:hanging="28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1273" w:hanging="423"/>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239" w:hanging="423"/>
      </w:pPr>
      <w:rPr>
        <w:rFonts w:hint="default"/>
        <w:lang w:val="uk-UA" w:eastAsia="en-US" w:bidi="ar-SA"/>
      </w:rPr>
    </w:lvl>
    <w:lvl w:ilvl="3">
      <w:numFmt w:val="bullet"/>
      <w:lvlText w:val="•"/>
      <w:lvlJc w:val="left"/>
      <w:pPr>
        <w:ind w:left="3199" w:hanging="423"/>
      </w:pPr>
      <w:rPr>
        <w:rFonts w:hint="default"/>
        <w:lang w:val="uk-UA" w:eastAsia="en-US" w:bidi="ar-SA"/>
      </w:rPr>
    </w:lvl>
    <w:lvl w:ilvl="4">
      <w:numFmt w:val="bullet"/>
      <w:lvlText w:val="•"/>
      <w:lvlJc w:val="left"/>
      <w:pPr>
        <w:ind w:left="4158" w:hanging="423"/>
      </w:pPr>
      <w:rPr>
        <w:rFonts w:hint="default"/>
        <w:lang w:val="uk-UA" w:eastAsia="en-US" w:bidi="ar-SA"/>
      </w:rPr>
    </w:lvl>
    <w:lvl w:ilvl="5">
      <w:numFmt w:val="bullet"/>
      <w:lvlText w:val="•"/>
      <w:lvlJc w:val="left"/>
      <w:pPr>
        <w:ind w:left="5118" w:hanging="423"/>
      </w:pPr>
      <w:rPr>
        <w:rFonts w:hint="default"/>
        <w:lang w:val="uk-UA" w:eastAsia="en-US" w:bidi="ar-SA"/>
      </w:rPr>
    </w:lvl>
    <w:lvl w:ilvl="6">
      <w:numFmt w:val="bullet"/>
      <w:lvlText w:val="•"/>
      <w:lvlJc w:val="left"/>
      <w:pPr>
        <w:ind w:left="6077" w:hanging="423"/>
      </w:pPr>
      <w:rPr>
        <w:rFonts w:hint="default"/>
        <w:lang w:val="uk-UA" w:eastAsia="en-US" w:bidi="ar-SA"/>
      </w:rPr>
    </w:lvl>
    <w:lvl w:ilvl="7">
      <w:numFmt w:val="bullet"/>
      <w:lvlText w:val="•"/>
      <w:lvlJc w:val="left"/>
      <w:pPr>
        <w:ind w:left="7037" w:hanging="423"/>
      </w:pPr>
      <w:rPr>
        <w:rFonts w:hint="default"/>
        <w:lang w:val="uk-UA" w:eastAsia="en-US" w:bidi="ar-SA"/>
      </w:rPr>
    </w:lvl>
    <w:lvl w:ilvl="8">
      <w:numFmt w:val="bullet"/>
      <w:lvlText w:val="•"/>
      <w:lvlJc w:val="left"/>
      <w:pPr>
        <w:ind w:left="7996" w:hanging="423"/>
      </w:pPr>
      <w:rPr>
        <w:rFonts w:hint="default"/>
        <w:lang w:val="uk-UA" w:eastAsia="en-US" w:bidi="ar-SA"/>
      </w:rPr>
    </w:lvl>
  </w:abstractNum>
  <w:abstractNum w:abstractNumId="4" w15:restartNumberingAfterBreak="0">
    <w:nsid w:val="04C400C5"/>
    <w:multiLevelType w:val="hybridMultilevel"/>
    <w:tmpl w:val="4A4EE0AC"/>
    <w:lvl w:ilvl="0" w:tplc="CAD4AB00">
      <w:numFmt w:val="bullet"/>
      <w:lvlText w:val="-"/>
      <w:lvlJc w:val="left"/>
      <w:pPr>
        <w:ind w:left="140" w:hanging="284"/>
      </w:pPr>
      <w:rPr>
        <w:rFonts w:ascii="Times New Roman" w:eastAsia="Times New Roman" w:hAnsi="Times New Roman" w:cs="Times New Roman" w:hint="default"/>
        <w:b/>
        <w:bCs/>
        <w:i w:val="0"/>
        <w:iCs w:val="0"/>
        <w:spacing w:val="0"/>
        <w:w w:val="99"/>
        <w:sz w:val="28"/>
        <w:szCs w:val="28"/>
        <w:lang w:val="uk-UA" w:eastAsia="en-US" w:bidi="ar-SA"/>
      </w:rPr>
    </w:lvl>
    <w:lvl w:ilvl="1" w:tplc="D3F86BD0">
      <w:numFmt w:val="bullet"/>
      <w:lvlText w:val="•"/>
      <w:lvlJc w:val="left"/>
      <w:pPr>
        <w:ind w:left="1117" w:hanging="284"/>
      </w:pPr>
      <w:rPr>
        <w:rFonts w:hint="default"/>
        <w:lang w:val="uk-UA" w:eastAsia="en-US" w:bidi="ar-SA"/>
      </w:rPr>
    </w:lvl>
    <w:lvl w:ilvl="2" w:tplc="69D0EDB8">
      <w:numFmt w:val="bullet"/>
      <w:lvlText w:val="•"/>
      <w:lvlJc w:val="left"/>
      <w:pPr>
        <w:ind w:left="2095" w:hanging="284"/>
      </w:pPr>
      <w:rPr>
        <w:rFonts w:hint="default"/>
        <w:lang w:val="uk-UA" w:eastAsia="en-US" w:bidi="ar-SA"/>
      </w:rPr>
    </w:lvl>
    <w:lvl w:ilvl="3" w:tplc="70087DAE">
      <w:numFmt w:val="bullet"/>
      <w:lvlText w:val="•"/>
      <w:lvlJc w:val="left"/>
      <w:pPr>
        <w:ind w:left="3072" w:hanging="284"/>
      </w:pPr>
      <w:rPr>
        <w:rFonts w:hint="default"/>
        <w:lang w:val="uk-UA" w:eastAsia="en-US" w:bidi="ar-SA"/>
      </w:rPr>
    </w:lvl>
    <w:lvl w:ilvl="4" w:tplc="EF726FFC">
      <w:numFmt w:val="bullet"/>
      <w:lvlText w:val="•"/>
      <w:lvlJc w:val="left"/>
      <w:pPr>
        <w:ind w:left="4050" w:hanging="284"/>
      </w:pPr>
      <w:rPr>
        <w:rFonts w:hint="default"/>
        <w:lang w:val="uk-UA" w:eastAsia="en-US" w:bidi="ar-SA"/>
      </w:rPr>
    </w:lvl>
    <w:lvl w:ilvl="5" w:tplc="7260430E">
      <w:numFmt w:val="bullet"/>
      <w:lvlText w:val="•"/>
      <w:lvlJc w:val="left"/>
      <w:pPr>
        <w:ind w:left="5028" w:hanging="284"/>
      </w:pPr>
      <w:rPr>
        <w:rFonts w:hint="default"/>
        <w:lang w:val="uk-UA" w:eastAsia="en-US" w:bidi="ar-SA"/>
      </w:rPr>
    </w:lvl>
    <w:lvl w:ilvl="6" w:tplc="D3723432">
      <w:numFmt w:val="bullet"/>
      <w:lvlText w:val="•"/>
      <w:lvlJc w:val="left"/>
      <w:pPr>
        <w:ind w:left="6005" w:hanging="284"/>
      </w:pPr>
      <w:rPr>
        <w:rFonts w:hint="default"/>
        <w:lang w:val="uk-UA" w:eastAsia="en-US" w:bidi="ar-SA"/>
      </w:rPr>
    </w:lvl>
    <w:lvl w:ilvl="7" w:tplc="BA5CE066">
      <w:numFmt w:val="bullet"/>
      <w:lvlText w:val="•"/>
      <w:lvlJc w:val="left"/>
      <w:pPr>
        <w:ind w:left="6983" w:hanging="284"/>
      </w:pPr>
      <w:rPr>
        <w:rFonts w:hint="default"/>
        <w:lang w:val="uk-UA" w:eastAsia="en-US" w:bidi="ar-SA"/>
      </w:rPr>
    </w:lvl>
    <w:lvl w:ilvl="8" w:tplc="465488BA">
      <w:numFmt w:val="bullet"/>
      <w:lvlText w:val="•"/>
      <w:lvlJc w:val="left"/>
      <w:pPr>
        <w:ind w:left="7960" w:hanging="284"/>
      </w:pPr>
      <w:rPr>
        <w:rFonts w:hint="default"/>
        <w:lang w:val="uk-UA" w:eastAsia="en-US" w:bidi="ar-SA"/>
      </w:rPr>
    </w:lvl>
  </w:abstractNum>
  <w:abstractNum w:abstractNumId="5" w15:restartNumberingAfterBreak="0">
    <w:nsid w:val="04E154F4"/>
    <w:multiLevelType w:val="hybridMultilevel"/>
    <w:tmpl w:val="A97465C4"/>
    <w:lvl w:ilvl="0" w:tplc="9AAE9B14">
      <w:start w:val="1"/>
      <w:numFmt w:val="decimal"/>
      <w:lvlText w:val="%1."/>
      <w:lvlJc w:val="left"/>
      <w:pPr>
        <w:ind w:left="140"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44C9B40">
      <w:numFmt w:val="bullet"/>
      <w:lvlText w:val="•"/>
      <w:lvlJc w:val="left"/>
      <w:pPr>
        <w:ind w:left="1117" w:hanging="284"/>
      </w:pPr>
      <w:rPr>
        <w:rFonts w:hint="default"/>
        <w:lang w:val="uk-UA" w:eastAsia="en-US" w:bidi="ar-SA"/>
      </w:rPr>
    </w:lvl>
    <w:lvl w:ilvl="2" w:tplc="5008D7AA">
      <w:numFmt w:val="bullet"/>
      <w:lvlText w:val="•"/>
      <w:lvlJc w:val="left"/>
      <w:pPr>
        <w:ind w:left="2095" w:hanging="284"/>
      </w:pPr>
      <w:rPr>
        <w:rFonts w:hint="default"/>
        <w:lang w:val="uk-UA" w:eastAsia="en-US" w:bidi="ar-SA"/>
      </w:rPr>
    </w:lvl>
    <w:lvl w:ilvl="3" w:tplc="1974C510">
      <w:numFmt w:val="bullet"/>
      <w:lvlText w:val="•"/>
      <w:lvlJc w:val="left"/>
      <w:pPr>
        <w:ind w:left="3072" w:hanging="284"/>
      </w:pPr>
      <w:rPr>
        <w:rFonts w:hint="default"/>
        <w:lang w:val="uk-UA" w:eastAsia="en-US" w:bidi="ar-SA"/>
      </w:rPr>
    </w:lvl>
    <w:lvl w:ilvl="4" w:tplc="91BEAB84">
      <w:numFmt w:val="bullet"/>
      <w:lvlText w:val="•"/>
      <w:lvlJc w:val="left"/>
      <w:pPr>
        <w:ind w:left="4050" w:hanging="284"/>
      </w:pPr>
      <w:rPr>
        <w:rFonts w:hint="default"/>
        <w:lang w:val="uk-UA" w:eastAsia="en-US" w:bidi="ar-SA"/>
      </w:rPr>
    </w:lvl>
    <w:lvl w:ilvl="5" w:tplc="6A40B3FC">
      <w:numFmt w:val="bullet"/>
      <w:lvlText w:val="•"/>
      <w:lvlJc w:val="left"/>
      <w:pPr>
        <w:ind w:left="5028" w:hanging="284"/>
      </w:pPr>
      <w:rPr>
        <w:rFonts w:hint="default"/>
        <w:lang w:val="uk-UA" w:eastAsia="en-US" w:bidi="ar-SA"/>
      </w:rPr>
    </w:lvl>
    <w:lvl w:ilvl="6" w:tplc="6D249DC8">
      <w:numFmt w:val="bullet"/>
      <w:lvlText w:val="•"/>
      <w:lvlJc w:val="left"/>
      <w:pPr>
        <w:ind w:left="6005" w:hanging="284"/>
      </w:pPr>
      <w:rPr>
        <w:rFonts w:hint="default"/>
        <w:lang w:val="uk-UA" w:eastAsia="en-US" w:bidi="ar-SA"/>
      </w:rPr>
    </w:lvl>
    <w:lvl w:ilvl="7" w:tplc="6EA2A0F4">
      <w:numFmt w:val="bullet"/>
      <w:lvlText w:val="•"/>
      <w:lvlJc w:val="left"/>
      <w:pPr>
        <w:ind w:left="6983" w:hanging="284"/>
      </w:pPr>
      <w:rPr>
        <w:rFonts w:hint="default"/>
        <w:lang w:val="uk-UA" w:eastAsia="en-US" w:bidi="ar-SA"/>
      </w:rPr>
    </w:lvl>
    <w:lvl w:ilvl="8" w:tplc="4B626CB2">
      <w:numFmt w:val="bullet"/>
      <w:lvlText w:val="•"/>
      <w:lvlJc w:val="left"/>
      <w:pPr>
        <w:ind w:left="7960" w:hanging="284"/>
      </w:pPr>
      <w:rPr>
        <w:rFonts w:hint="default"/>
        <w:lang w:val="uk-UA" w:eastAsia="en-US" w:bidi="ar-SA"/>
      </w:rPr>
    </w:lvl>
  </w:abstractNum>
  <w:abstractNum w:abstractNumId="6" w15:restartNumberingAfterBreak="0">
    <w:nsid w:val="08F25F91"/>
    <w:multiLevelType w:val="multilevel"/>
    <w:tmpl w:val="ED98A1AA"/>
    <w:lvl w:ilvl="0">
      <w:start w:val="1"/>
      <w:numFmt w:val="decimal"/>
      <w:lvlText w:val="%1"/>
      <w:lvlJc w:val="left"/>
      <w:pPr>
        <w:ind w:left="1345" w:hanging="495"/>
        <w:jc w:val="left"/>
      </w:pPr>
      <w:rPr>
        <w:rFonts w:hint="default"/>
        <w:lang w:val="uk-UA" w:eastAsia="en-US" w:bidi="ar-SA"/>
      </w:rPr>
    </w:lvl>
    <w:lvl w:ilvl="1">
      <w:start w:val="1"/>
      <w:numFmt w:val="decimal"/>
      <w:lvlText w:val="%1.%2."/>
      <w:lvlJc w:val="left"/>
      <w:pPr>
        <w:ind w:left="1345" w:hanging="495"/>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245" w:hanging="284"/>
      </w:pPr>
      <w:rPr>
        <w:rFonts w:hint="default"/>
        <w:lang w:val="uk-UA" w:eastAsia="en-US" w:bidi="ar-SA"/>
      </w:rPr>
    </w:lvl>
    <w:lvl w:ilvl="4">
      <w:numFmt w:val="bullet"/>
      <w:lvlText w:val="•"/>
      <w:lvlJc w:val="left"/>
      <w:pPr>
        <w:ind w:left="4198" w:hanging="284"/>
      </w:pPr>
      <w:rPr>
        <w:rFonts w:hint="default"/>
        <w:lang w:val="uk-UA" w:eastAsia="en-US" w:bidi="ar-SA"/>
      </w:rPr>
    </w:lvl>
    <w:lvl w:ilvl="5">
      <w:numFmt w:val="bullet"/>
      <w:lvlText w:val="•"/>
      <w:lvlJc w:val="left"/>
      <w:pPr>
        <w:ind w:left="5151" w:hanging="284"/>
      </w:pPr>
      <w:rPr>
        <w:rFonts w:hint="default"/>
        <w:lang w:val="uk-UA" w:eastAsia="en-US" w:bidi="ar-SA"/>
      </w:rPr>
    </w:lvl>
    <w:lvl w:ilvl="6">
      <w:numFmt w:val="bullet"/>
      <w:lvlText w:val="•"/>
      <w:lvlJc w:val="left"/>
      <w:pPr>
        <w:ind w:left="6104" w:hanging="284"/>
      </w:pPr>
      <w:rPr>
        <w:rFonts w:hint="default"/>
        <w:lang w:val="uk-UA" w:eastAsia="en-US" w:bidi="ar-SA"/>
      </w:rPr>
    </w:lvl>
    <w:lvl w:ilvl="7">
      <w:numFmt w:val="bullet"/>
      <w:lvlText w:val="•"/>
      <w:lvlJc w:val="left"/>
      <w:pPr>
        <w:ind w:left="7057" w:hanging="284"/>
      </w:pPr>
      <w:rPr>
        <w:rFonts w:hint="default"/>
        <w:lang w:val="uk-UA" w:eastAsia="en-US" w:bidi="ar-SA"/>
      </w:rPr>
    </w:lvl>
    <w:lvl w:ilvl="8">
      <w:numFmt w:val="bullet"/>
      <w:lvlText w:val="•"/>
      <w:lvlJc w:val="left"/>
      <w:pPr>
        <w:ind w:left="8010" w:hanging="284"/>
      </w:pPr>
      <w:rPr>
        <w:rFonts w:hint="default"/>
        <w:lang w:val="uk-UA" w:eastAsia="en-US" w:bidi="ar-SA"/>
      </w:rPr>
    </w:lvl>
  </w:abstractNum>
  <w:abstractNum w:abstractNumId="7" w15:restartNumberingAfterBreak="0">
    <w:nsid w:val="0AD96704"/>
    <w:multiLevelType w:val="hybridMultilevel"/>
    <w:tmpl w:val="AA286156"/>
    <w:lvl w:ilvl="0" w:tplc="BAF83B78">
      <w:numFmt w:val="bullet"/>
      <w:lvlText w:val="-"/>
      <w:lvlJc w:val="left"/>
      <w:pPr>
        <w:ind w:left="140" w:hanging="140"/>
      </w:pPr>
      <w:rPr>
        <w:rFonts w:ascii="Times New Roman" w:eastAsia="Times New Roman" w:hAnsi="Times New Roman" w:cs="Times New Roman" w:hint="default"/>
        <w:b/>
        <w:bCs/>
        <w:i w:val="0"/>
        <w:iCs w:val="0"/>
        <w:spacing w:val="0"/>
        <w:w w:val="99"/>
        <w:sz w:val="28"/>
        <w:szCs w:val="28"/>
        <w:lang w:val="uk-UA" w:eastAsia="en-US" w:bidi="ar-SA"/>
      </w:rPr>
    </w:lvl>
    <w:lvl w:ilvl="1" w:tplc="EEEC8F8C">
      <w:numFmt w:val="bullet"/>
      <w:lvlText w:val="•"/>
      <w:lvlJc w:val="left"/>
      <w:pPr>
        <w:ind w:left="1117" w:hanging="140"/>
      </w:pPr>
      <w:rPr>
        <w:rFonts w:hint="default"/>
        <w:lang w:val="uk-UA" w:eastAsia="en-US" w:bidi="ar-SA"/>
      </w:rPr>
    </w:lvl>
    <w:lvl w:ilvl="2" w:tplc="6450ADF4">
      <w:numFmt w:val="bullet"/>
      <w:lvlText w:val="•"/>
      <w:lvlJc w:val="left"/>
      <w:pPr>
        <w:ind w:left="2095" w:hanging="140"/>
      </w:pPr>
      <w:rPr>
        <w:rFonts w:hint="default"/>
        <w:lang w:val="uk-UA" w:eastAsia="en-US" w:bidi="ar-SA"/>
      </w:rPr>
    </w:lvl>
    <w:lvl w:ilvl="3" w:tplc="E9E8FF7A">
      <w:numFmt w:val="bullet"/>
      <w:lvlText w:val="•"/>
      <w:lvlJc w:val="left"/>
      <w:pPr>
        <w:ind w:left="3072" w:hanging="140"/>
      </w:pPr>
      <w:rPr>
        <w:rFonts w:hint="default"/>
        <w:lang w:val="uk-UA" w:eastAsia="en-US" w:bidi="ar-SA"/>
      </w:rPr>
    </w:lvl>
    <w:lvl w:ilvl="4" w:tplc="9A7278DA">
      <w:numFmt w:val="bullet"/>
      <w:lvlText w:val="•"/>
      <w:lvlJc w:val="left"/>
      <w:pPr>
        <w:ind w:left="4050" w:hanging="140"/>
      </w:pPr>
      <w:rPr>
        <w:rFonts w:hint="default"/>
        <w:lang w:val="uk-UA" w:eastAsia="en-US" w:bidi="ar-SA"/>
      </w:rPr>
    </w:lvl>
    <w:lvl w:ilvl="5" w:tplc="E388715C">
      <w:numFmt w:val="bullet"/>
      <w:lvlText w:val="•"/>
      <w:lvlJc w:val="left"/>
      <w:pPr>
        <w:ind w:left="5028" w:hanging="140"/>
      </w:pPr>
      <w:rPr>
        <w:rFonts w:hint="default"/>
        <w:lang w:val="uk-UA" w:eastAsia="en-US" w:bidi="ar-SA"/>
      </w:rPr>
    </w:lvl>
    <w:lvl w:ilvl="6" w:tplc="53DA410C">
      <w:numFmt w:val="bullet"/>
      <w:lvlText w:val="•"/>
      <w:lvlJc w:val="left"/>
      <w:pPr>
        <w:ind w:left="6005" w:hanging="140"/>
      </w:pPr>
      <w:rPr>
        <w:rFonts w:hint="default"/>
        <w:lang w:val="uk-UA" w:eastAsia="en-US" w:bidi="ar-SA"/>
      </w:rPr>
    </w:lvl>
    <w:lvl w:ilvl="7" w:tplc="FF448C6C">
      <w:numFmt w:val="bullet"/>
      <w:lvlText w:val="•"/>
      <w:lvlJc w:val="left"/>
      <w:pPr>
        <w:ind w:left="6983" w:hanging="140"/>
      </w:pPr>
      <w:rPr>
        <w:rFonts w:hint="default"/>
        <w:lang w:val="uk-UA" w:eastAsia="en-US" w:bidi="ar-SA"/>
      </w:rPr>
    </w:lvl>
    <w:lvl w:ilvl="8" w:tplc="7E3E8FB4">
      <w:numFmt w:val="bullet"/>
      <w:lvlText w:val="•"/>
      <w:lvlJc w:val="left"/>
      <w:pPr>
        <w:ind w:left="7960" w:hanging="140"/>
      </w:pPr>
      <w:rPr>
        <w:rFonts w:hint="default"/>
        <w:lang w:val="uk-UA" w:eastAsia="en-US" w:bidi="ar-SA"/>
      </w:rPr>
    </w:lvl>
  </w:abstractNum>
  <w:abstractNum w:abstractNumId="8" w15:restartNumberingAfterBreak="0">
    <w:nsid w:val="0BA32B4B"/>
    <w:multiLevelType w:val="multilevel"/>
    <w:tmpl w:val="1702E568"/>
    <w:lvl w:ilvl="0">
      <w:start w:val="7"/>
      <w:numFmt w:val="decimal"/>
      <w:lvlText w:val="%1"/>
      <w:lvlJc w:val="left"/>
      <w:pPr>
        <w:ind w:left="140" w:hanging="668"/>
        <w:jc w:val="left"/>
      </w:pPr>
      <w:rPr>
        <w:rFonts w:hint="default"/>
        <w:lang w:val="uk-UA" w:eastAsia="en-US" w:bidi="ar-SA"/>
      </w:rPr>
    </w:lvl>
    <w:lvl w:ilvl="1">
      <w:start w:val="1"/>
      <w:numFmt w:val="decimal"/>
      <w:lvlText w:val="%1.%2."/>
      <w:lvlJc w:val="left"/>
      <w:pPr>
        <w:ind w:left="140" w:hanging="668"/>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140" w:hanging="207"/>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072" w:hanging="207"/>
      </w:pPr>
      <w:rPr>
        <w:rFonts w:hint="default"/>
        <w:lang w:val="uk-UA" w:eastAsia="en-US" w:bidi="ar-SA"/>
      </w:rPr>
    </w:lvl>
    <w:lvl w:ilvl="4">
      <w:numFmt w:val="bullet"/>
      <w:lvlText w:val="•"/>
      <w:lvlJc w:val="left"/>
      <w:pPr>
        <w:ind w:left="4050" w:hanging="207"/>
      </w:pPr>
      <w:rPr>
        <w:rFonts w:hint="default"/>
        <w:lang w:val="uk-UA" w:eastAsia="en-US" w:bidi="ar-SA"/>
      </w:rPr>
    </w:lvl>
    <w:lvl w:ilvl="5">
      <w:numFmt w:val="bullet"/>
      <w:lvlText w:val="•"/>
      <w:lvlJc w:val="left"/>
      <w:pPr>
        <w:ind w:left="5028" w:hanging="207"/>
      </w:pPr>
      <w:rPr>
        <w:rFonts w:hint="default"/>
        <w:lang w:val="uk-UA" w:eastAsia="en-US" w:bidi="ar-SA"/>
      </w:rPr>
    </w:lvl>
    <w:lvl w:ilvl="6">
      <w:numFmt w:val="bullet"/>
      <w:lvlText w:val="•"/>
      <w:lvlJc w:val="left"/>
      <w:pPr>
        <w:ind w:left="6005" w:hanging="207"/>
      </w:pPr>
      <w:rPr>
        <w:rFonts w:hint="default"/>
        <w:lang w:val="uk-UA" w:eastAsia="en-US" w:bidi="ar-SA"/>
      </w:rPr>
    </w:lvl>
    <w:lvl w:ilvl="7">
      <w:numFmt w:val="bullet"/>
      <w:lvlText w:val="•"/>
      <w:lvlJc w:val="left"/>
      <w:pPr>
        <w:ind w:left="6983" w:hanging="207"/>
      </w:pPr>
      <w:rPr>
        <w:rFonts w:hint="default"/>
        <w:lang w:val="uk-UA" w:eastAsia="en-US" w:bidi="ar-SA"/>
      </w:rPr>
    </w:lvl>
    <w:lvl w:ilvl="8">
      <w:numFmt w:val="bullet"/>
      <w:lvlText w:val="•"/>
      <w:lvlJc w:val="left"/>
      <w:pPr>
        <w:ind w:left="7960" w:hanging="207"/>
      </w:pPr>
      <w:rPr>
        <w:rFonts w:hint="default"/>
        <w:lang w:val="uk-UA" w:eastAsia="en-US" w:bidi="ar-SA"/>
      </w:rPr>
    </w:lvl>
  </w:abstractNum>
  <w:abstractNum w:abstractNumId="9" w15:restartNumberingAfterBreak="0">
    <w:nsid w:val="0C875144"/>
    <w:multiLevelType w:val="hybridMultilevel"/>
    <w:tmpl w:val="E1BC8A76"/>
    <w:lvl w:ilvl="0" w:tplc="39586330">
      <w:start w:val="1"/>
      <w:numFmt w:val="decimal"/>
      <w:lvlText w:val="%1)"/>
      <w:lvlJc w:val="left"/>
      <w:pPr>
        <w:ind w:left="140" w:hanging="51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99D055EA">
      <w:numFmt w:val="bullet"/>
      <w:lvlText w:val="•"/>
      <w:lvlJc w:val="left"/>
      <w:pPr>
        <w:ind w:left="1117" w:hanging="514"/>
      </w:pPr>
      <w:rPr>
        <w:rFonts w:hint="default"/>
        <w:lang w:val="uk-UA" w:eastAsia="en-US" w:bidi="ar-SA"/>
      </w:rPr>
    </w:lvl>
    <w:lvl w:ilvl="2" w:tplc="7C02C98E">
      <w:numFmt w:val="bullet"/>
      <w:lvlText w:val="•"/>
      <w:lvlJc w:val="left"/>
      <w:pPr>
        <w:ind w:left="2095" w:hanging="514"/>
      </w:pPr>
      <w:rPr>
        <w:rFonts w:hint="default"/>
        <w:lang w:val="uk-UA" w:eastAsia="en-US" w:bidi="ar-SA"/>
      </w:rPr>
    </w:lvl>
    <w:lvl w:ilvl="3" w:tplc="E89069D0">
      <w:numFmt w:val="bullet"/>
      <w:lvlText w:val="•"/>
      <w:lvlJc w:val="left"/>
      <w:pPr>
        <w:ind w:left="3072" w:hanging="514"/>
      </w:pPr>
      <w:rPr>
        <w:rFonts w:hint="default"/>
        <w:lang w:val="uk-UA" w:eastAsia="en-US" w:bidi="ar-SA"/>
      </w:rPr>
    </w:lvl>
    <w:lvl w:ilvl="4" w:tplc="CD12BD44">
      <w:numFmt w:val="bullet"/>
      <w:lvlText w:val="•"/>
      <w:lvlJc w:val="left"/>
      <w:pPr>
        <w:ind w:left="4050" w:hanging="514"/>
      </w:pPr>
      <w:rPr>
        <w:rFonts w:hint="default"/>
        <w:lang w:val="uk-UA" w:eastAsia="en-US" w:bidi="ar-SA"/>
      </w:rPr>
    </w:lvl>
    <w:lvl w:ilvl="5" w:tplc="53741E98">
      <w:numFmt w:val="bullet"/>
      <w:lvlText w:val="•"/>
      <w:lvlJc w:val="left"/>
      <w:pPr>
        <w:ind w:left="5028" w:hanging="514"/>
      </w:pPr>
      <w:rPr>
        <w:rFonts w:hint="default"/>
        <w:lang w:val="uk-UA" w:eastAsia="en-US" w:bidi="ar-SA"/>
      </w:rPr>
    </w:lvl>
    <w:lvl w:ilvl="6" w:tplc="22906132">
      <w:numFmt w:val="bullet"/>
      <w:lvlText w:val="•"/>
      <w:lvlJc w:val="left"/>
      <w:pPr>
        <w:ind w:left="6005" w:hanging="514"/>
      </w:pPr>
      <w:rPr>
        <w:rFonts w:hint="default"/>
        <w:lang w:val="uk-UA" w:eastAsia="en-US" w:bidi="ar-SA"/>
      </w:rPr>
    </w:lvl>
    <w:lvl w:ilvl="7" w:tplc="2FAA1686">
      <w:numFmt w:val="bullet"/>
      <w:lvlText w:val="•"/>
      <w:lvlJc w:val="left"/>
      <w:pPr>
        <w:ind w:left="6983" w:hanging="514"/>
      </w:pPr>
      <w:rPr>
        <w:rFonts w:hint="default"/>
        <w:lang w:val="uk-UA" w:eastAsia="en-US" w:bidi="ar-SA"/>
      </w:rPr>
    </w:lvl>
    <w:lvl w:ilvl="8" w:tplc="6BC60F0A">
      <w:numFmt w:val="bullet"/>
      <w:lvlText w:val="•"/>
      <w:lvlJc w:val="left"/>
      <w:pPr>
        <w:ind w:left="7960" w:hanging="514"/>
      </w:pPr>
      <w:rPr>
        <w:rFonts w:hint="default"/>
        <w:lang w:val="uk-UA" w:eastAsia="en-US" w:bidi="ar-SA"/>
      </w:rPr>
    </w:lvl>
  </w:abstractNum>
  <w:abstractNum w:abstractNumId="10" w15:restartNumberingAfterBreak="0">
    <w:nsid w:val="0EBC05E3"/>
    <w:multiLevelType w:val="multilevel"/>
    <w:tmpl w:val="18DC1DD6"/>
    <w:lvl w:ilvl="0">
      <w:start w:val="10"/>
      <w:numFmt w:val="decimal"/>
      <w:lvlText w:val="%1"/>
      <w:lvlJc w:val="left"/>
      <w:pPr>
        <w:ind w:left="1484" w:hanging="634"/>
        <w:jc w:val="left"/>
      </w:pPr>
      <w:rPr>
        <w:rFonts w:hint="default"/>
        <w:lang w:val="uk-UA" w:eastAsia="en-US" w:bidi="ar-SA"/>
      </w:rPr>
    </w:lvl>
    <w:lvl w:ilvl="1">
      <w:start w:val="1"/>
      <w:numFmt w:val="decimal"/>
      <w:lvlText w:val="%1.%2."/>
      <w:lvlJc w:val="left"/>
      <w:pPr>
        <w:ind w:left="1484" w:hanging="634"/>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167" w:hanging="634"/>
      </w:pPr>
      <w:rPr>
        <w:rFonts w:hint="default"/>
        <w:lang w:val="uk-UA" w:eastAsia="en-US" w:bidi="ar-SA"/>
      </w:rPr>
    </w:lvl>
    <w:lvl w:ilvl="3">
      <w:numFmt w:val="bullet"/>
      <w:lvlText w:val="•"/>
      <w:lvlJc w:val="left"/>
      <w:pPr>
        <w:ind w:left="4010" w:hanging="634"/>
      </w:pPr>
      <w:rPr>
        <w:rFonts w:hint="default"/>
        <w:lang w:val="uk-UA" w:eastAsia="en-US" w:bidi="ar-SA"/>
      </w:rPr>
    </w:lvl>
    <w:lvl w:ilvl="4">
      <w:numFmt w:val="bullet"/>
      <w:lvlText w:val="•"/>
      <w:lvlJc w:val="left"/>
      <w:pPr>
        <w:ind w:left="4854" w:hanging="634"/>
      </w:pPr>
      <w:rPr>
        <w:rFonts w:hint="default"/>
        <w:lang w:val="uk-UA" w:eastAsia="en-US" w:bidi="ar-SA"/>
      </w:rPr>
    </w:lvl>
    <w:lvl w:ilvl="5">
      <w:numFmt w:val="bullet"/>
      <w:lvlText w:val="•"/>
      <w:lvlJc w:val="left"/>
      <w:pPr>
        <w:ind w:left="5698" w:hanging="634"/>
      </w:pPr>
      <w:rPr>
        <w:rFonts w:hint="default"/>
        <w:lang w:val="uk-UA" w:eastAsia="en-US" w:bidi="ar-SA"/>
      </w:rPr>
    </w:lvl>
    <w:lvl w:ilvl="6">
      <w:numFmt w:val="bullet"/>
      <w:lvlText w:val="•"/>
      <w:lvlJc w:val="left"/>
      <w:pPr>
        <w:ind w:left="6541" w:hanging="634"/>
      </w:pPr>
      <w:rPr>
        <w:rFonts w:hint="default"/>
        <w:lang w:val="uk-UA" w:eastAsia="en-US" w:bidi="ar-SA"/>
      </w:rPr>
    </w:lvl>
    <w:lvl w:ilvl="7">
      <w:numFmt w:val="bullet"/>
      <w:lvlText w:val="•"/>
      <w:lvlJc w:val="left"/>
      <w:pPr>
        <w:ind w:left="7385" w:hanging="634"/>
      </w:pPr>
      <w:rPr>
        <w:rFonts w:hint="default"/>
        <w:lang w:val="uk-UA" w:eastAsia="en-US" w:bidi="ar-SA"/>
      </w:rPr>
    </w:lvl>
    <w:lvl w:ilvl="8">
      <w:numFmt w:val="bullet"/>
      <w:lvlText w:val="•"/>
      <w:lvlJc w:val="left"/>
      <w:pPr>
        <w:ind w:left="8228" w:hanging="634"/>
      </w:pPr>
      <w:rPr>
        <w:rFonts w:hint="default"/>
        <w:lang w:val="uk-UA" w:eastAsia="en-US" w:bidi="ar-SA"/>
      </w:rPr>
    </w:lvl>
  </w:abstractNum>
  <w:abstractNum w:abstractNumId="11" w15:restartNumberingAfterBreak="0">
    <w:nsid w:val="12987D3D"/>
    <w:multiLevelType w:val="hybridMultilevel"/>
    <w:tmpl w:val="C4882D7E"/>
    <w:lvl w:ilvl="0" w:tplc="87427F4C">
      <w:numFmt w:val="bullet"/>
      <w:lvlText w:val="-"/>
      <w:lvlJc w:val="left"/>
      <w:pPr>
        <w:ind w:left="140" w:hanging="140"/>
      </w:pPr>
      <w:rPr>
        <w:rFonts w:ascii="Times New Roman" w:eastAsia="Times New Roman" w:hAnsi="Times New Roman" w:cs="Times New Roman" w:hint="default"/>
        <w:b w:val="0"/>
        <w:bCs w:val="0"/>
        <w:i w:val="0"/>
        <w:iCs w:val="0"/>
        <w:spacing w:val="0"/>
        <w:w w:val="99"/>
        <w:sz w:val="28"/>
        <w:szCs w:val="28"/>
        <w:lang w:val="uk-UA" w:eastAsia="en-US" w:bidi="ar-SA"/>
      </w:rPr>
    </w:lvl>
    <w:lvl w:ilvl="1" w:tplc="F4D6766A">
      <w:numFmt w:val="bullet"/>
      <w:lvlText w:val="•"/>
      <w:lvlJc w:val="left"/>
      <w:pPr>
        <w:ind w:left="1117" w:hanging="140"/>
      </w:pPr>
      <w:rPr>
        <w:rFonts w:hint="default"/>
        <w:lang w:val="uk-UA" w:eastAsia="en-US" w:bidi="ar-SA"/>
      </w:rPr>
    </w:lvl>
    <w:lvl w:ilvl="2" w:tplc="358A3600">
      <w:numFmt w:val="bullet"/>
      <w:lvlText w:val="•"/>
      <w:lvlJc w:val="left"/>
      <w:pPr>
        <w:ind w:left="2095" w:hanging="140"/>
      </w:pPr>
      <w:rPr>
        <w:rFonts w:hint="default"/>
        <w:lang w:val="uk-UA" w:eastAsia="en-US" w:bidi="ar-SA"/>
      </w:rPr>
    </w:lvl>
    <w:lvl w:ilvl="3" w:tplc="14CE6FAC">
      <w:numFmt w:val="bullet"/>
      <w:lvlText w:val="•"/>
      <w:lvlJc w:val="left"/>
      <w:pPr>
        <w:ind w:left="3072" w:hanging="140"/>
      </w:pPr>
      <w:rPr>
        <w:rFonts w:hint="default"/>
        <w:lang w:val="uk-UA" w:eastAsia="en-US" w:bidi="ar-SA"/>
      </w:rPr>
    </w:lvl>
    <w:lvl w:ilvl="4" w:tplc="8214A57E">
      <w:numFmt w:val="bullet"/>
      <w:lvlText w:val="•"/>
      <w:lvlJc w:val="left"/>
      <w:pPr>
        <w:ind w:left="4050" w:hanging="140"/>
      </w:pPr>
      <w:rPr>
        <w:rFonts w:hint="default"/>
        <w:lang w:val="uk-UA" w:eastAsia="en-US" w:bidi="ar-SA"/>
      </w:rPr>
    </w:lvl>
    <w:lvl w:ilvl="5" w:tplc="6BA40DFA">
      <w:numFmt w:val="bullet"/>
      <w:lvlText w:val="•"/>
      <w:lvlJc w:val="left"/>
      <w:pPr>
        <w:ind w:left="5028" w:hanging="140"/>
      </w:pPr>
      <w:rPr>
        <w:rFonts w:hint="default"/>
        <w:lang w:val="uk-UA" w:eastAsia="en-US" w:bidi="ar-SA"/>
      </w:rPr>
    </w:lvl>
    <w:lvl w:ilvl="6" w:tplc="B6927B96">
      <w:numFmt w:val="bullet"/>
      <w:lvlText w:val="•"/>
      <w:lvlJc w:val="left"/>
      <w:pPr>
        <w:ind w:left="6005" w:hanging="140"/>
      </w:pPr>
      <w:rPr>
        <w:rFonts w:hint="default"/>
        <w:lang w:val="uk-UA" w:eastAsia="en-US" w:bidi="ar-SA"/>
      </w:rPr>
    </w:lvl>
    <w:lvl w:ilvl="7" w:tplc="B252A2DE">
      <w:numFmt w:val="bullet"/>
      <w:lvlText w:val="•"/>
      <w:lvlJc w:val="left"/>
      <w:pPr>
        <w:ind w:left="6983" w:hanging="140"/>
      </w:pPr>
      <w:rPr>
        <w:rFonts w:hint="default"/>
        <w:lang w:val="uk-UA" w:eastAsia="en-US" w:bidi="ar-SA"/>
      </w:rPr>
    </w:lvl>
    <w:lvl w:ilvl="8" w:tplc="CDB8C696">
      <w:numFmt w:val="bullet"/>
      <w:lvlText w:val="•"/>
      <w:lvlJc w:val="left"/>
      <w:pPr>
        <w:ind w:left="7960" w:hanging="140"/>
      </w:pPr>
      <w:rPr>
        <w:rFonts w:hint="default"/>
        <w:lang w:val="uk-UA" w:eastAsia="en-US" w:bidi="ar-SA"/>
      </w:rPr>
    </w:lvl>
  </w:abstractNum>
  <w:abstractNum w:abstractNumId="12" w15:restartNumberingAfterBreak="0">
    <w:nsid w:val="14035E66"/>
    <w:multiLevelType w:val="hybridMultilevel"/>
    <w:tmpl w:val="66984B7A"/>
    <w:lvl w:ilvl="0" w:tplc="DDF21052">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DB8F7D8">
      <w:numFmt w:val="bullet"/>
      <w:lvlText w:val="-"/>
      <w:lvlJc w:val="left"/>
      <w:pPr>
        <w:ind w:left="1134"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2" w:tplc="C726B0CA">
      <w:numFmt w:val="bullet"/>
      <w:lvlText w:val="•"/>
      <w:lvlJc w:val="left"/>
      <w:pPr>
        <w:ind w:left="2895" w:hanging="284"/>
      </w:pPr>
      <w:rPr>
        <w:rFonts w:hint="default"/>
        <w:lang w:val="uk-UA" w:eastAsia="en-US" w:bidi="ar-SA"/>
      </w:rPr>
    </w:lvl>
    <w:lvl w:ilvl="3" w:tplc="A0F42F6E">
      <w:numFmt w:val="bullet"/>
      <w:lvlText w:val="•"/>
      <w:lvlJc w:val="left"/>
      <w:pPr>
        <w:ind w:left="3772" w:hanging="284"/>
      </w:pPr>
      <w:rPr>
        <w:rFonts w:hint="default"/>
        <w:lang w:val="uk-UA" w:eastAsia="en-US" w:bidi="ar-SA"/>
      </w:rPr>
    </w:lvl>
    <w:lvl w:ilvl="4" w:tplc="E308553E">
      <w:numFmt w:val="bullet"/>
      <w:lvlText w:val="•"/>
      <w:lvlJc w:val="left"/>
      <w:pPr>
        <w:ind w:left="4650" w:hanging="284"/>
      </w:pPr>
      <w:rPr>
        <w:rFonts w:hint="default"/>
        <w:lang w:val="uk-UA" w:eastAsia="en-US" w:bidi="ar-SA"/>
      </w:rPr>
    </w:lvl>
    <w:lvl w:ilvl="5" w:tplc="A92A1D72">
      <w:numFmt w:val="bullet"/>
      <w:lvlText w:val="•"/>
      <w:lvlJc w:val="left"/>
      <w:pPr>
        <w:ind w:left="5528" w:hanging="284"/>
      </w:pPr>
      <w:rPr>
        <w:rFonts w:hint="default"/>
        <w:lang w:val="uk-UA" w:eastAsia="en-US" w:bidi="ar-SA"/>
      </w:rPr>
    </w:lvl>
    <w:lvl w:ilvl="6" w:tplc="1C3683D8">
      <w:numFmt w:val="bullet"/>
      <w:lvlText w:val="•"/>
      <w:lvlJc w:val="left"/>
      <w:pPr>
        <w:ind w:left="6405" w:hanging="284"/>
      </w:pPr>
      <w:rPr>
        <w:rFonts w:hint="default"/>
        <w:lang w:val="uk-UA" w:eastAsia="en-US" w:bidi="ar-SA"/>
      </w:rPr>
    </w:lvl>
    <w:lvl w:ilvl="7" w:tplc="85CAF814">
      <w:numFmt w:val="bullet"/>
      <w:lvlText w:val="•"/>
      <w:lvlJc w:val="left"/>
      <w:pPr>
        <w:ind w:left="7283" w:hanging="284"/>
      </w:pPr>
      <w:rPr>
        <w:rFonts w:hint="default"/>
        <w:lang w:val="uk-UA" w:eastAsia="en-US" w:bidi="ar-SA"/>
      </w:rPr>
    </w:lvl>
    <w:lvl w:ilvl="8" w:tplc="DA626552">
      <w:numFmt w:val="bullet"/>
      <w:lvlText w:val="•"/>
      <w:lvlJc w:val="left"/>
      <w:pPr>
        <w:ind w:left="8160" w:hanging="284"/>
      </w:pPr>
      <w:rPr>
        <w:rFonts w:hint="default"/>
        <w:lang w:val="uk-UA" w:eastAsia="en-US" w:bidi="ar-SA"/>
      </w:rPr>
    </w:lvl>
  </w:abstractNum>
  <w:abstractNum w:abstractNumId="13" w15:restartNumberingAfterBreak="0">
    <w:nsid w:val="15504148"/>
    <w:multiLevelType w:val="hybridMultilevel"/>
    <w:tmpl w:val="2CFABD90"/>
    <w:lvl w:ilvl="0" w:tplc="E8D83DBC">
      <w:numFmt w:val="bullet"/>
      <w:lvlText w:val="-"/>
      <w:lvlJc w:val="left"/>
      <w:pPr>
        <w:ind w:left="140"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B1189D36">
      <w:numFmt w:val="bullet"/>
      <w:lvlText w:val="•"/>
      <w:lvlJc w:val="left"/>
      <w:pPr>
        <w:ind w:left="1117" w:hanging="164"/>
      </w:pPr>
      <w:rPr>
        <w:rFonts w:hint="default"/>
        <w:lang w:val="uk-UA" w:eastAsia="en-US" w:bidi="ar-SA"/>
      </w:rPr>
    </w:lvl>
    <w:lvl w:ilvl="2" w:tplc="92263C0C">
      <w:numFmt w:val="bullet"/>
      <w:lvlText w:val="•"/>
      <w:lvlJc w:val="left"/>
      <w:pPr>
        <w:ind w:left="2095" w:hanging="164"/>
      </w:pPr>
      <w:rPr>
        <w:rFonts w:hint="default"/>
        <w:lang w:val="uk-UA" w:eastAsia="en-US" w:bidi="ar-SA"/>
      </w:rPr>
    </w:lvl>
    <w:lvl w:ilvl="3" w:tplc="1EE80568">
      <w:numFmt w:val="bullet"/>
      <w:lvlText w:val="•"/>
      <w:lvlJc w:val="left"/>
      <w:pPr>
        <w:ind w:left="3072" w:hanging="164"/>
      </w:pPr>
      <w:rPr>
        <w:rFonts w:hint="default"/>
        <w:lang w:val="uk-UA" w:eastAsia="en-US" w:bidi="ar-SA"/>
      </w:rPr>
    </w:lvl>
    <w:lvl w:ilvl="4" w:tplc="D30E4500">
      <w:numFmt w:val="bullet"/>
      <w:lvlText w:val="•"/>
      <w:lvlJc w:val="left"/>
      <w:pPr>
        <w:ind w:left="4050" w:hanging="164"/>
      </w:pPr>
      <w:rPr>
        <w:rFonts w:hint="default"/>
        <w:lang w:val="uk-UA" w:eastAsia="en-US" w:bidi="ar-SA"/>
      </w:rPr>
    </w:lvl>
    <w:lvl w:ilvl="5" w:tplc="96C20F14">
      <w:numFmt w:val="bullet"/>
      <w:lvlText w:val="•"/>
      <w:lvlJc w:val="left"/>
      <w:pPr>
        <w:ind w:left="5028" w:hanging="164"/>
      </w:pPr>
      <w:rPr>
        <w:rFonts w:hint="default"/>
        <w:lang w:val="uk-UA" w:eastAsia="en-US" w:bidi="ar-SA"/>
      </w:rPr>
    </w:lvl>
    <w:lvl w:ilvl="6" w:tplc="C3E01220">
      <w:numFmt w:val="bullet"/>
      <w:lvlText w:val="•"/>
      <w:lvlJc w:val="left"/>
      <w:pPr>
        <w:ind w:left="6005" w:hanging="164"/>
      </w:pPr>
      <w:rPr>
        <w:rFonts w:hint="default"/>
        <w:lang w:val="uk-UA" w:eastAsia="en-US" w:bidi="ar-SA"/>
      </w:rPr>
    </w:lvl>
    <w:lvl w:ilvl="7" w:tplc="97C01E7A">
      <w:numFmt w:val="bullet"/>
      <w:lvlText w:val="•"/>
      <w:lvlJc w:val="left"/>
      <w:pPr>
        <w:ind w:left="6983" w:hanging="164"/>
      </w:pPr>
      <w:rPr>
        <w:rFonts w:hint="default"/>
        <w:lang w:val="uk-UA" w:eastAsia="en-US" w:bidi="ar-SA"/>
      </w:rPr>
    </w:lvl>
    <w:lvl w:ilvl="8" w:tplc="A34E9248">
      <w:numFmt w:val="bullet"/>
      <w:lvlText w:val="•"/>
      <w:lvlJc w:val="left"/>
      <w:pPr>
        <w:ind w:left="7960" w:hanging="164"/>
      </w:pPr>
      <w:rPr>
        <w:rFonts w:hint="default"/>
        <w:lang w:val="uk-UA" w:eastAsia="en-US" w:bidi="ar-SA"/>
      </w:rPr>
    </w:lvl>
  </w:abstractNum>
  <w:abstractNum w:abstractNumId="14" w15:restartNumberingAfterBreak="0">
    <w:nsid w:val="16E46D72"/>
    <w:multiLevelType w:val="multilevel"/>
    <w:tmpl w:val="1A7686BE"/>
    <w:lvl w:ilvl="0">
      <w:start w:val="6"/>
      <w:numFmt w:val="decimal"/>
      <w:lvlText w:val="%1"/>
      <w:lvlJc w:val="left"/>
      <w:pPr>
        <w:ind w:left="1312" w:hanging="461"/>
        <w:jc w:val="left"/>
      </w:pPr>
      <w:rPr>
        <w:rFonts w:hint="default"/>
        <w:lang w:val="uk-UA" w:eastAsia="en-US" w:bidi="ar-SA"/>
      </w:rPr>
    </w:lvl>
    <w:lvl w:ilvl="1">
      <w:start w:val="1"/>
      <w:numFmt w:val="decimal"/>
      <w:lvlText w:val="%1.%2."/>
      <w:lvlJc w:val="left"/>
      <w:pPr>
        <w:ind w:left="1312" w:hanging="461"/>
        <w:jc w:val="left"/>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3039" w:hanging="461"/>
      </w:pPr>
      <w:rPr>
        <w:rFonts w:hint="default"/>
        <w:lang w:val="uk-UA" w:eastAsia="en-US" w:bidi="ar-SA"/>
      </w:rPr>
    </w:lvl>
    <w:lvl w:ilvl="3">
      <w:numFmt w:val="bullet"/>
      <w:lvlText w:val="•"/>
      <w:lvlJc w:val="left"/>
      <w:pPr>
        <w:ind w:left="3898" w:hanging="461"/>
      </w:pPr>
      <w:rPr>
        <w:rFonts w:hint="default"/>
        <w:lang w:val="uk-UA" w:eastAsia="en-US" w:bidi="ar-SA"/>
      </w:rPr>
    </w:lvl>
    <w:lvl w:ilvl="4">
      <w:numFmt w:val="bullet"/>
      <w:lvlText w:val="•"/>
      <w:lvlJc w:val="left"/>
      <w:pPr>
        <w:ind w:left="4758" w:hanging="461"/>
      </w:pPr>
      <w:rPr>
        <w:rFonts w:hint="default"/>
        <w:lang w:val="uk-UA" w:eastAsia="en-US" w:bidi="ar-SA"/>
      </w:rPr>
    </w:lvl>
    <w:lvl w:ilvl="5">
      <w:numFmt w:val="bullet"/>
      <w:lvlText w:val="•"/>
      <w:lvlJc w:val="left"/>
      <w:pPr>
        <w:ind w:left="5618" w:hanging="461"/>
      </w:pPr>
      <w:rPr>
        <w:rFonts w:hint="default"/>
        <w:lang w:val="uk-UA" w:eastAsia="en-US" w:bidi="ar-SA"/>
      </w:rPr>
    </w:lvl>
    <w:lvl w:ilvl="6">
      <w:numFmt w:val="bullet"/>
      <w:lvlText w:val="•"/>
      <w:lvlJc w:val="left"/>
      <w:pPr>
        <w:ind w:left="6477" w:hanging="461"/>
      </w:pPr>
      <w:rPr>
        <w:rFonts w:hint="default"/>
        <w:lang w:val="uk-UA" w:eastAsia="en-US" w:bidi="ar-SA"/>
      </w:rPr>
    </w:lvl>
    <w:lvl w:ilvl="7">
      <w:numFmt w:val="bullet"/>
      <w:lvlText w:val="•"/>
      <w:lvlJc w:val="left"/>
      <w:pPr>
        <w:ind w:left="7337" w:hanging="461"/>
      </w:pPr>
      <w:rPr>
        <w:rFonts w:hint="default"/>
        <w:lang w:val="uk-UA" w:eastAsia="en-US" w:bidi="ar-SA"/>
      </w:rPr>
    </w:lvl>
    <w:lvl w:ilvl="8">
      <w:numFmt w:val="bullet"/>
      <w:lvlText w:val="•"/>
      <w:lvlJc w:val="left"/>
      <w:pPr>
        <w:ind w:left="8196" w:hanging="461"/>
      </w:pPr>
      <w:rPr>
        <w:rFonts w:hint="default"/>
        <w:lang w:val="uk-UA" w:eastAsia="en-US" w:bidi="ar-SA"/>
      </w:rPr>
    </w:lvl>
  </w:abstractNum>
  <w:abstractNum w:abstractNumId="15" w15:restartNumberingAfterBreak="0">
    <w:nsid w:val="1743284E"/>
    <w:multiLevelType w:val="hybridMultilevel"/>
    <w:tmpl w:val="F02EC6CE"/>
    <w:lvl w:ilvl="0" w:tplc="6C289EA4">
      <w:numFmt w:val="bullet"/>
      <w:lvlText w:val="-"/>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99001672">
      <w:numFmt w:val="bullet"/>
      <w:lvlText w:val="•"/>
      <w:lvlJc w:val="left"/>
      <w:pPr>
        <w:ind w:left="1117" w:hanging="284"/>
      </w:pPr>
      <w:rPr>
        <w:rFonts w:hint="default"/>
        <w:lang w:val="uk-UA" w:eastAsia="en-US" w:bidi="ar-SA"/>
      </w:rPr>
    </w:lvl>
    <w:lvl w:ilvl="2" w:tplc="98267D80">
      <w:numFmt w:val="bullet"/>
      <w:lvlText w:val="•"/>
      <w:lvlJc w:val="left"/>
      <w:pPr>
        <w:ind w:left="2095" w:hanging="284"/>
      </w:pPr>
      <w:rPr>
        <w:rFonts w:hint="default"/>
        <w:lang w:val="uk-UA" w:eastAsia="en-US" w:bidi="ar-SA"/>
      </w:rPr>
    </w:lvl>
    <w:lvl w:ilvl="3" w:tplc="3648C17A">
      <w:numFmt w:val="bullet"/>
      <w:lvlText w:val="•"/>
      <w:lvlJc w:val="left"/>
      <w:pPr>
        <w:ind w:left="3072" w:hanging="284"/>
      </w:pPr>
      <w:rPr>
        <w:rFonts w:hint="default"/>
        <w:lang w:val="uk-UA" w:eastAsia="en-US" w:bidi="ar-SA"/>
      </w:rPr>
    </w:lvl>
    <w:lvl w:ilvl="4" w:tplc="E5022A66">
      <w:numFmt w:val="bullet"/>
      <w:lvlText w:val="•"/>
      <w:lvlJc w:val="left"/>
      <w:pPr>
        <w:ind w:left="4050" w:hanging="284"/>
      </w:pPr>
      <w:rPr>
        <w:rFonts w:hint="default"/>
        <w:lang w:val="uk-UA" w:eastAsia="en-US" w:bidi="ar-SA"/>
      </w:rPr>
    </w:lvl>
    <w:lvl w:ilvl="5" w:tplc="D7D4A002">
      <w:numFmt w:val="bullet"/>
      <w:lvlText w:val="•"/>
      <w:lvlJc w:val="left"/>
      <w:pPr>
        <w:ind w:left="5028" w:hanging="284"/>
      </w:pPr>
      <w:rPr>
        <w:rFonts w:hint="default"/>
        <w:lang w:val="uk-UA" w:eastAsia="en-US" w:bidi="ar-SA"/>
      </w:rPr>
    </w:lvl>
    <w:lvl w:ilvl="6" w:tplc="D66A3750">
      <w:numFmt w:val="bullet"/>
      <w:lvlText w:val="•"/>
      <w:lvlJc w:val="left"/>
      <w:pPr>
        <w:ind w:left="6005" w:hanging="284"/>
      </w:pPr>
      <w:rPr>
        <w:rFonts w:hint="default"/>
        <w:lang w:val="uk-UA" w:eastAsia="en-US" w:bidi="ar-SA"/>
      </w:rPr>
    </w:lvl>
    <w:lvl w:ilvl="7" w:tplc="897AA83E">
      <w:numFmt w:val="bullet"/>
      <w:lvlText w:val="•"/>
      <w:lvlJc w:val="left"/>
      <w:pPr>
        <w:ind w:left="6983" w:hanging="284"/>
      </w:pPr>
      <w:rPr>
        <w:rFonts w:hint="default"/>
        <w:lang w:val="uk-UA" w:eastAsia="en-US" w:bidi="ar-SA"/>
      </w:rPr>
    </w:lvl>
    <w:lvl w:ilvl="8" w:tplc="CE8C8904">
      <w:numFmt w:val="bullet"/>
      <w:lvlText w:val="•"/>
      <w:lvlJc w:val="left"/>
      <w:pPr>
        <w:ind w:left="7960" w:hanging="284"/>
      </w:pPr>
      <w:rPr>
        <w:rFonts w:hint="default"/>
        <w:lang w:val="uk-UA" w:eastAsia="en-US" w:bidi="ar-SA"/>
      </w:rPr>
    </w:lvl>
  </w:abstractNum>
  <w:abstractNum w:abstractNumId="16" w15:restartNumberingAfterBreak="0">
    <w:nsid w:val="17B40BD7"/>
    <w:multiLevelType w:val="multilevel"/>
    <w:tmpl w:val="F54E684E"/>
    <w:lvl w:ilvl="0">
      <w:start w:val="3"/>
      <w:numFmt w:val="decimal"/>
      <w:lvlText w:val="%1"/>
      <w:lvlJc w:val="left"/>
      <w:pPr>
        <w:ind w:left="1312" w:hanging="461"/>
        <w:jc w:val="left"/>
      </w:pPr>
      <w:rPr>
        <w:rFonts w:hint="default"/>
        <w:lang w:val="uk-UA" w:eastAsia="en-US" w:bidi="ar-SA"/>
      </w:rPr>
    </w:lvl>
    <w:lvl w:ilvl="1">
      <w:start w:val="1"/>
      <w:numFmt w:val="decimal"/>
      <w:lvlText w:val="%1.%2."/>
      <w:lvlJc w:val="left"/>
      <w:pPr>
        <w:ind w:left="1312" w:hanging="461"/>
        <w:jc w:val="left"/>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3039" w:hanging="461"/>
      </w:pPr>
      <w:rPr>
        <w:rFonts w:hint="default"/>
        <w:lang w:val="uk-UA" w:eastAsia="en-US" w:bidi="ar-SA"/>
      </w:rPr>
    </w:lvl>
    <w:lvl w:ilvl="3">
      <w:numFmt w:val="bullet"/>
      <w:lvlText w:val="•"/>
      <w:lvlJc w:val="left"/>
      <w:pPr>
        <w:ind w:left="3898" w:hanging="461"/>
      </w:pPr>
      <w:rPr>
        <w:rFonts w:hint="default"/>
        <w:lang w:val="uk-UA" w:eastAsia="en-US" w:bidi="ar-SA"/>
      </w:rPr>
    </w:lvl>
    <w:lvl w:ilvl="4">
      <w:numFmt w:val="bullet"/>
      <w:lvlText w:val="•"/>
      <w:lvlJc w:val="left"/>
      <w:pPr>
        <w:ind w:left="4758" w:hanging="461"/>
      </w:pPr>
      <w:rPr>
        <w:rFonts w:hint="default"/>
        <w:lang w:val="uk-UA" w:eastAsia="en-US" w:bidi="ar-SA"/>
      </w:rPr>
    </w:lvl>
    <w:lvl w:ilvl="5">
      <w:numFmt w:val="bullet"/>
      <w:lvlText w:val="•"/>
      <w:lvlJc w:val="left"/>
      <w:pPr>
        <w:ind w:left="5618" w:hanging="461"/>
      </w:pPr>
      <w:rPr>
        <w:rFonts w:hint="default"/>
        <w:lang w:val="uk-UA" w:eastAsia="en-US" w:bidi="ar-SA"/>
      </w:rPr>
    </w:lvl>
    <w:lvl w:ilvl="6">
      <w:numFmt w:val="bullet"/>
      <w:lvlText w:val="•"/>
      <w:lvlJc w:val="left"/>
      <w:pPr>
        <w:ind w:left="6477" w:hanging="461"/>
      </w:pPr>
      <w:rPr>
        <w:rFonts w:hint="default"/>
        <w:lang w:val="uk-UA" w:eastAsia="en-US" w:bidi="ar-SA"/>
      </w:rPr>
    </w:lvl>
    <w:lvl w:ilvl="7">
      <w:numFmt w:val="bullet"/>
      <w:lvlText w:val="•"/>
      <w:lvlJc w:val="left"/>
      <w:pPr>
        <w:ind w:left="7337" w:hanging="461"/>
      </w:pPr>
      <w:rPr>
        <w:rFonts w:hint="default"/>
        <w:lang w:val="uk-UA" w:eastAsia="en-US" w:bidi="ar-SA"/>
      </w:rPr>
    </w:lvl>
    <w:lvl w:ilvl="8">
      <w:numFmt w:val="bullet"/>
      <w:lvlText w:val="•"/>
      <w:lvlJc w:val="left"/>
      <w:pPr>
        <w:ind w:left="8196" w:hanging="461"/>
      </w:pPr>
      <w:rPr>
        <w:rFonts w:hint="default"/>
        <w:lang w:val="uk-UA" w:eastAsia="en-US" w:bidi="ar-SA"/>
      </w:rPr>
    </w:lvl>
  </w:abstractNum>
  <w:abstractNum w:abstractNumId="17" w15:restartNumberingAfterBreak="0">
    <w:nsid w:val="1A0F74E9"/>
    <w:multiLevelType w:val="multilevel"/>
    <w:tmpl w:val="A1CED912"/>
    <w:lvl w:ilvl="0">
      <w:start w:val="6"/>
      <w:numFmt w:val="decimal"/>
      <w:lvlText w:val="%1"/>
      <w:lvlJc w:val="left"/>
      <w:pPr>
        <w:ind w:left="140" w:hanging="567"/>
        <w:jc w:val="left"/>
      </w:pPr>
      <w:rPr>
        <w:rFonts w:hint="default"/>
        <w:lang w:val="uk-UA" w:eastAsia="en-US" w:bidi="ar-SA"/>
      </w:rPr>
    </w:lvl>
    <w:lvl w:ilvl="1">
      <w:start w:val="1"/>
      <w:numFmt w:val="decimal"/>
      <w:lvlText w:val="%1.%2."/>
      <w:lvlJc w:val="left"/>
      <w:pPr>
        <w:ind w:left="140" w:hanging="567"/>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140" w:hanging="140"/>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090" w:hanging="140"/>
      </w:pPr>
      <w:rPr>
        <w:rFonts w:hint="default"/>
        <w:lang w:val="uk-UA" w:eastAsia="en-US" w:bidi="ar-SA"/>
      </w:rPr>
    </w:lvl>
    <w:lvl w:ilvl="4">
      <w:numFmt w:val="bullet"/>
      <w:lvlText w:val="•"/>
      <w:lvlJc w:val="left"/>
      <w:pPr>
        <w:ind w:left="4065" w:hanging="140"/>
      </w:pPr>
      <w:rPr>
        <w:rFonts w:hint="default"/>
        <w:lang w:val="uk-UA" w:eastAsia="en-US" w:bidi="ar-SA"/>
      </w:rPr>
    </w:lvl>
    <w:lvl w:ilvl="5">
      <w:numFmt w:val="bullet"/>
      <w:lvlText w:val="•"/>
      <w:lvlJc w:val="left"/>
      <w:pPr>
        <w:ind w:left="5040" w:hanging="140"/>
      </w:pPr>
      <w:rPr>
        <w:rFonts w:hint="default"/>
        <w:lang w:val="uk-UA" w:eastAsia="en-US" w:bidi="ar-SA"/>
      </w:rPr>
    </w:lvl>
    <w:lvl w:ilvl="6">
      <w:numFmt w:val="bullet"/>
      <w:lvlText w:val="•"/>
      <w:lvlJc w:val="left"/>
      <w:pPr>
        <w:ind w:left="6015" w:hanging="140"/>
      </w:pPr>
      <w:rPr>
        <w:rFonts w:hint="default"/>
        <w:lang w:val="uk-UA" w:eastAsia="en-US" w:bidi="ar-SA"/>
      </w:rPr>
    </w:lvl>
    <w:lvl w:ilvl="7">
      <w:numFmt w:val="bullet"/>
      <w:lvlText w:val="•"/>
      <w:lvlJc w:val="left"/>
      <w:pPr>
        <w:ind w:left="6990" w:hanging="140"/>
      </w:pPr>
      <w:rPr>
        <w:rFonts w:hint="default"/>
        <w:lang w:val="uk-UA" w:eastAsia="en-US" w:bidi="ar-SA"/>
      </w:rPr>
    </w:lvl>
    <w:lvl w:ilvl="8">
      <w:numFmt w:val="bullet"/>
      <w:lvlText w:val="•"/>
      <w:lvlJc w:val="left"/>
      <w:pPr>
        <w:ind w:left="7965" w:hanging="140"/>
      </w:pPr>
      <w:rPr>
        <w:rFonts w:hint="default"/>
        <w:lang w:val="uk-UA" w:eastAsia="en-US" w:bidi="ar-SA"/>
      </w:rPr>
    </w:lvl>
  </w:abstractNum>
  <w:abstractNum w:abstractNumId="18" w15:restartNumberingAfterBreak="0">
    <w:nsid w:val="2D876132"/>
    <w:multiLevelType w:val="multilevel"/>
    <w:tmpl w:val="18249262"/>
    <w:lvl w:ilvl="0">
      <w:start w:val="7"/>
      <w:numFmt w:val="decimal"/>
      <w:lvlText w:val="%1"/>
      <w:lvlJc w:val="left"/>
      <w:pPr>
        <w:ind w:left="140" w:hanging="461"/>
        <w:jc w:val="left"/>
      </w:pPr>
      <w:rPr>
        <w:rFonts w:hint="default"/>
        <w:lang w:val="uk-UA" w:eastAsia="en-US" w:bidi="ar-SA"/>
      </w:rPr>
    </w:lvl>
    <w:lvl w:ilvl="1">
      <w:start w:val="1"/>
      <w:numFmt w:val="decimal"/>
      <w:lvlText w:val="%1.%2."/>
      <w:lvlJc w:val="left"/>
      <w:pPr>
        <w:ind w:left="140" w:hanging="461"/>
        <w:jc w:val="left"/>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2095" w:hanging="461"/>
      </w:pPr>
      <w:rPr>
        <w:rFonts w:hint="default"/>
        <w:lang w:val="uk-UA" w:eastAsia="en-US" w:bidi="ar-SA"/>
      </w:rPr>
    </w:lvl>
    <w:lvl w:ilvl="3">
      <w:numFmt w:val="bullet"/>
      <w:lvlText w:val="•"/>
      <w:lvlJc w:val="left"/>
      <w:pPr>
        <w:ind w:left="3072" w:hanging="461"/>
      </w:pPr>
      <w:rPr>
        <w:rFonts w:hint="default"/>
        <w:lang w:val="uk-UA" w:eastAsia="en-US" w:bidi="ar-SA"/>
      </w:rPr>
    </w:lvl>
    <w:lvl w:ilvl="4">
      <w:numFmt w:val="bullet"/>
      <w:lvlText w:val="•"/>
      <w:lvlJc w:val="left"/>
      <w:pPr>
        <w:ind w:left="4050" w:hanging="461"/>
      </w:pPr>
      <w:rPr>
        <w:rFonts w:hint="default"/>
        <w:lang w:val="uk-UA" w:eastAsia="en-US" w:bidi="ar-SA"/>
      </w:rPr>
    </w:lvl>
    <w:lvl w:ilvl="5">
      <w:numFmt w:val="bullet"/>
      <w:lvlText w:val="•"/>
      <w:lvlJc w:val="left"/>
      <w:pPr>
        <w:ind w:left="5028" w:hanging="461"/>
      </w:pPr>
      <w:rPr>
        <w:rFonts w:hint="default"/>
        <w:lang w:val="uk-UA" w:eastAsia="en-US" w:bidi="ar-SA"/>
      </w:rPr>
    </w:lvl>
    <w:lvl w:ilvl="6">
      <w:numFmt w:val="bullet"/>
      <w:lvlText w:val="•"/>
      <w:lvlJc w:val="left"/>
      <w:pPr>
        <w:ind w:left="6005" w:hanging="461"/>
      </w:pPr>
      <w:rPr>
        <w:rFonts w:hint="default"/>
        <w:lang w:val="uk-UA" w:eastAsia="en-US" w:bidi="ar-SA"/>
      </w:rPr>
    </w:lvl>
    <w:lvl w:ilvl="7">
      <w:numFmt w:val="bullet"/>
      <w:lvlText w:val="•"/>
      <w:lvlJc w:val="left"/>
      <w:pPr>
        <w:ind w:left="6983" w:hanging="461"/>
      </w:pPr>
      <w:rPr>
        <w:rFonts w:hint="default"/>
        <w:lang w:val="uk-UA" w:eastAsia="en-US" w:bidi="ar-SA"/>
      </w:rPr>
    </w:lvl>
    <w:lvl w:ilvl="8">
      <w:numFmt w:val="bullet"/>
      <w:lvlText w:val="•"/>
      <w:lvlJc w:val="left"/>
      <w:pPr>
        <w:ind w:left="7960" w:hanging="461"/>
      </w:pPr>
      <w:rPr>
        <w:rFonts w:hint="default"/>
        <w:lang w:val="uk-UA" w:eastAsia="en-US" w:bidi="ar-SA"/>
      </w:rPr>
    </w:lvl>
  </w:abstractNum>
  <w:abstractNum w:abstractNumId="19" w15:restartNumberingAfterBreak="0">
    <w:nsid w:val="303340A0"/>
    <w:multiLevelType w:val="hybridMultilevel"/>
    <w:tmpl w:val="1BFE66E8"/>
    <w:lvl w:ilvl="0" w:tplc="6E180516">
      <w:start w:val="1"/>
      <w:numFmt w:val="decimal"/>
      <w:lvlText w:val="%1."/>
      <w:lvlJc w:val="left"/>
      <w:pPr>
        <w:ind w:left="140" w:hanging="42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7A02914">
      <w:numFmt w:val="bullet"/>
      <w:lvlText w:val="•"/>
      <w:lvlJc w:val="left"/>
      <w:pPr>
        <w:ind w:left="1117" w:hanging="423"/>
      </w:pPr>
      <w:rPr>
        <w:rFonts w:hint="default"/>
        <w:lang w:val="uk-UA" w:eastAsia="en-US" w:bidi="ar-SA"/>
      </w:rPr>
    </w:lvl>
    <w:lvl w:ilvl="2" w:tplc="57B052E8">
      <w:numFmt w:val="bullet"/>
      <w:lvlText w:val="•"/>
      <w:lvlJc w:val="left"/>
      <w:pPr>
        <w:ind w:left="2095" w:hanging="423"/>
      </w:pPr>
      <w:rPr>
        <w:rFonts w:hint="default"/>
        <w:lang w:val="uk-UA" w:eastAsia="en-US" w:bidi="ar-SA"/>
      </w:rPr>
    </w:lvl>
    <w:lvl w:ilvl="3" w:tplc="25546CF8">
      <w:numFmt w:val="bullet"/>
      <w:lvlText w:val="•"/>
      <w:lvlJc w:val="left"/>
      <w:pPr>
        <w:ind w:left="3072" w:hanging="423"/>
      </w:pPr>
      <w:rPr>
        <w:rFonts w:hint="default"/>
        <w:lang w:val="uk-UA" w:eastAsia="en-US" w:bidi="ar-SA"/>
      </w:rPr>
    </w:lvl>
    <w:lvl w:ilvl="4" w:tplc="F614033C">
      <w:numFmt w:val="bullet"/>
      <w:lvlText w:val="•"/>
      <w:lvlJc w:val="left"/>
      <w:pPr>
        <w:ind w:left="4050" w:hanging="423"/>
      </w:pPr>
      <w:rPr>
        <w:rFonts w:hint="default"/>
        <w:lang w:val="uk-UA" w:eastAsia="en-US" w:bidi="ar-SA"/>
      </w:rPr>
    </w:lvl>
    <w:lvl w:ilvl="5" w:tplc="85FC7B1C">
      <w:numFmt w:val="bullet"/>
      <w:lvlText w:val="•"/>
      <w:lvlJc w:val="left"/>
      <w:pPr>
        <w:ind w:left="5028" w:hanging="423"/>
      </w:pPr>
      <w:rPr>
        <w:rFonts w:hint="default"/>
        <w:lang w:val="uk-UA" w:eastAsia="en-US" w:bidi="ar-SA"/>
      </w:rPr>
    </w:lvl>
    <w:lvl w:ilvl="6" w:tplc="5630CD4E">
      <w:numFmt w:val="bullet"/>
      <w:lvlText w:val="•"/>
      <w:lvlJc w:val="left"/>
      <w:pPr>
        <w:ind w:left="6005" w:hanging="423"/>
      </w:pPr>
      <w:rPr>
        <w:rFonts w:hint="default"/>
        <w:lang w:val="uk-UA" w:eastAsia="en-US" w:bidi="ar-SA"/>
      </w:rPr>
    </w:lvl>
    <w:lvl w:ilvl="7" w:tplc="A4B435AE">
      <w:numFmt w:val="bullet"/>
      <w:lvlText w:val="•"/>
      <w:lvlJc w:val="left"/>
      <w:pPr>
        <w:ind w:left="6983" w:hanging="423"/>
      </w:pPr>
      <w:rPr>
        <w:rFonts w:hint="default"/>
        <w:lang w:val="uk-UA" w:eastAsia="en-US" w:bidi="ar-SA"/>
      </w:rPr>
    </w:lvl>
    <w:lvl w:ilvl="8" w:tplc="C36E09FA">
      <w:numFmt w:val="bullet"/>
      <w:lvlText w:val="•"/>
      <w:lvlJc w:val="left"/>
      <w:pPr>
        <w:ind w:left="7960" w:hanging="423"/>
      </w:pPr>
      <w:rPr>
        <w:rFonts w:hint="default"/>
        <w:lang w:val="uk-UA" w:eastAsia="en-US" w:bidi="ar-SA"/>
      </w:rPr>
    </w:lvl>
  </w:abstractNum>
  <w:abstractNum w:abstractNumId="20" w15:restartNumberingAfterBreak="0">
    <w:nsid w:val="307366EB"/>
    <w:multiLevelType w:val="hybridMultilevel"/>
    <w:tmpl w:val="2D36E022"/>
    <w:lvl w:ilvl="0" w:tplc="37CAA15A">
      <w:numFmt w:val="bullet"/>
      <w:lvlText w:val="-"/>
      <w:lvlJc w:val="left"/>
      <w:pPr>
        <w:ind w:left="140"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73167444">
      <w:numFmt w:val="bullet"/>
      <w:lvlText w:val="•"/>
      <w:lvlJc w:val="left"/>
      <w:pPr>
        <w:ind w:left="1117" w:hanging="164"/>
      </w:pPr>
      <w:rPr>
        <w:rFonts w:hint="default"/>
        <w:lang w:val="uk-UA" w:eastAsia="en-US" w:bidi="ar-SA"/>
      </w:rPr>
    </w:lvl>
    <w:lvl w:ilvl="2" w:tplc="EC260964">
      <w:numFmt w:val="bullet"/>
      <w:lvlText w:val="•"/>
      <w:lvlJc w:val="left"/>
      <w:pPr>
        <w:ind w:left="2095" w:hanging="164"/>
      </w:pPr>
      <w:rPr>
        <w:rFonts w:hint="default"/>
        <w:lang w:val="uk-UA" w:eastAsia="en-US" w:bidi="ar-SA"/>
      </w:rPr>
    </w:lvl>
    <w:lvl w:ilvl="3" w:tplc="B50C13D8">
      <w:numFmt w:val="bullet"/>
      <w:lvlText w:val="•"/>
      <w:lvlJc w:val="left"/>
      <w:pPr>
        <w:ind w:left="3072" w:hanging="164"/>
      </w:pPr>
      <w:rPr>
        <w:rFonts w:hint="default"/>
        <w:lang w:val="uk-UA" w:eastAsia="en-US" w:bidi="ar-SA"/>
      </w:rPr>
    </w:lvl>
    <w:lvl w:ilvl="4" w:tplc="BF0A61F0">
      <w:numFmt w:val="bullet"/>
      <w:lvlText w:val="•"/>
      <w:lvlJc w:val="left"/>
      <w:pPr>
        <w:ind w:left="4050" w:hanging="164"/>
      </w:pPr>
      <w:rPr>
        <w:rFonts w:hint="default"/>
        <w:lang w:val="uk-UA" w:eastAsia="en-US" w:bidi="ar-SA"/>
      </w:rPr>
    </w:lvl>
    <w:lvl w:ilvl="5" w:tplc="B8926DC6">
      <w:numFmt w:val="bullet"/>
      <w:lvlText w:val="•"/>
      <w:lvlJc w:val="left"/>
      <w:pPr>
        <w:ind w:left="5028" w:hanging="164"/>
      </w:pPr>
      <w:rPr>
        <w:rFonts w:hint="default"/>
        <w:lang w:val="uk-UA" w:eastAsia="en-US" w:bidi="ar-SA"/>
      </w:rPr>
    </w:lvl>
    <w:lvl w:ilvl="6" w:tplc="B7B67AC2">
      <w:numFmt w:val="bullet"/>
      <w:lvlText w:val="•"/>
      <w:lvlJc w:val="left"/>
      <w:pPr>
        <w:ind w:left="6005" w:hanging="164"/>
      </w:pPr>
      <w:rPr>
        <w:rFonts w:hint="default"/>
        <w:lang w:val="uk-UA" w:eastAsia="en-US" w:bidi="ar-SA"/>
      </w:rPr>
    </w:lvl>
    <w:lvl w:ilvl="7" w:tplc="EED271D8">
      <w:numFmt w:val="bullet"/>
      <w:lvlText w:val="•"/>
      <w:lvlJc w:val="left"/>
      <w:pPr>
        <w:ind w:left="6983" w:hanging="164"/>
      </w:pPr>
      <w:rPr>
        <w:rFonts w:hint="default"/>
        <w:lang w:val="uk-UA" w:eastAsia="en-US" w:bidi="ar-SA"/>
      </w:rPr>
    </w:lvl>
    <w:lvl w:ilvl="8" w:tplc="C51659D0">
      <w:numFmt w:val="bullet"/>
      <w:lvlText w:val="•"/>
      <w:lvlJc w:val="left"/>
      <w:pPr>
        <w:ind w:left="7960" w:hanging="164"/>
      </w:pPr>
      <w:rPr>
        <w:rFonts w:hint="default"/>
        <w:lang w:val="uk-UA" w:eastAsia="en-US" w:bidi="ar-SA"/>
      </w:rPr>
    </w:lvl>
  </w:abstractNum>
  <w:abstractNum w:abstractNumId="21" w15:restartNumberingAfterBreak="0">
    <w:nsid w:val="31A54793"/>
    <w:multiLevelType w:val="multilevel"/>
    <w:tmpl w:val="462C6DDE"/>
    <w:lvl w:ilvl="0">
      <w:start w:val="4"/>
      <w:numFmt w:val="decimal"/>
      <w:lvlText w:val="%1"/>
      <w:lvlJc w:val="left"/>
      <w:pPr>
        <w:ind w:left="1312" w:hanging="461"/>
        <w:jc w:val="left"/>
      </w:pPr>
      <w:rPr>
        <w:rFonts w:hint="default"/>
        <w:lang w:val="uk-UA" w:eastAsia="en-US" w:bidi="ar-SA"/>
      </w:rPr>
    </w:lvl>
    <w:lvl w:ilvl="1">
      <w:start w:val="1"/>
      <w:numFmt w:val="decimal"/>
      <w:lvlText w:val="%1.%2."/>
      <w:lvlJc w:val="left"/>
      <w:pPr>
        <w:ind w:left="1312" w:hanging="461"/>
        <w:jc w:val="left"/>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3039" w:hanging="461"/>
      </w:pPr>
      <w:rPr>
        <w:rFonts w:hint="default"/>
        <w:lang w:val="uk-UA" w:eastAsia="en-US" w:bidi="ar-SA"/>
      </w:rPr>
    </w:lvl>
    <w:lvl w:ilvl="3">
      <w:numFmt w:val="bullet"/>
      <w:lvlText w:val="•"/>
      <w:lvlJc w:val="left"/>
      <w:pPr>
        <w:ind w:left="3898" w:hanging="461"/>
      </w:pPr>
      <w:rPr>
        <w:rFonts w:hint="default"/>
        <w:lang w:val="uk-UA" w:eastAsia="en-US" w:bidi="ar-SA"/>
      </w:rPr>
    </w:lvl>
    <w:lvl w:ilvl="4">
      <w:numFmt w:val="bullet"/>
      <w:lvlText w:val="•"/>
      <w:lvlJc w:val="left"/>
      <w:pPr>
        <w:ind w:left="4758" w:hanging="461"/>
      </w:pPr>
      <w:rPr>
        <w:rFonts w:hint="default"/>
        <w:lang w:val="uk-UA" w:eastAsia="en-US" w:bidi="ar-SA"/>
      </w:rPr>
    </w:lvl>
    <w:lvl w:ilvl="5">
      <w:numFmt w:val="bullet"/>
      <w:lvlText w:val="•"/>
      <w:lvlJc w:val="left"/>
      <w:pPr>
        <w:ind w:left="5618" w:hanging="461"/>
      </w:pPr>
      <w:rPr>
        <w:rFonts w:hint="default"/>
        <w:lang w:val="uk-UA" w:eastAsia="en-US" w:bidi="ar-SA"/>
      </w:rPr>
    </w:lvl>
    <w:lvl w:ilvl="6">
      <w:numFmt w:val="bullet"/>
      <w:lvlText w:val="•"/>
      <w:lvlJc w:val="left"/>
      <w:pPr>
        <w:ind w:left="6477" w:hanging="461"/>
      </w:pPr>
      <w:rPr>
        <w:rFonts w:hint="default"/>
        <w:lang w:val="uk-UA" w:eastAsia="en-US" w:bidi="ar-SA"/>
      </w:rPr>
    </w:lvl>
    <w:lvl w:ilvl="7">
      <w:numFmt w:val="bullet"/>
      <w:lvlText w:val="•"/>
      <w:lvlJc w:val="left"/>
      <w:pPr>
        <w:ind w:left="7337" w:hanging="461"/>
      </w:pPr>
      <w:rPr>
        <w:rFonts w:hint="default"/>
        <w:lang w:val="uk-UA" w:eastAsia="en-US" w:bidi="ar-SA"/>
      </w:rPr>
    </w:lvl>
    <w:lvl w:ilvl="8">
      <w:numFmt w:val="bullet"/>
      <w:lvlText w:val="•"/>
      <w:lvlJc w:val="left"/>
      <w:pPr>
        <w:ind w:left="8196" w:hanging="461"/>
      </w:pPr>
      <w:rPr>
        <w:rFonts w:hint="default"/>
        <w:lang w:val="uk-UA" w:eastAsia="en-US" w:bidi="ar-SA"/>
      </w:rPr>
    </w:lvl>
  </w:abstractNum>
  <w:abstractNum w:abstractNumId="22" w15:restartNumberingAfterBreak="0">
    <w:nsid w:val="3523406C"/>
    <w:multiLevelType w:val="hybridMultilevel"/>
    <w:tmpl w:val="44BE979E"/>
    <w:lvl w:ilvl="0" w:tplc="23C0F5CA">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E2B841B2">
      <w:numFmt w:val="bullet"/>
      <w:lvlText w:val="-"/>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2" w:tplc="CB12F806">
      <w:numFmt w:val="bullet"/>
      <w:lvlText w:val="•"/>
      <w:lvlJc w:val="left"/>
      <w:pPr>
        <w:ind w:left="2115" w:hanging="284"/>
      </w:pPr>
      <w:rPr>
        <w:rFonts w:hint="default"/>
        <w:lang w:val="uk-UA" w:eastAsia="en-US" w:bidi="ar-SA"/>
      </w:rPr>
    </w:lvl>
    <w:lvl w:ilvl="3" w:tplc="A26A6542">
      <w:numFmt w:val="bullet"/>
      <w:lvlText w:val="•"/>
      <w:lvlJc w:val="left"/>
      <w:pPr>
        <w:ind w:left="3090" w:hanging="284"/>
      </w:pPr>
      <w:rPr>
        <w:rFonts w:hint="default"/>
        <w:lang w:val="uk-UA" w:eastAsia="en-US" w:bidi="ar-SA"/>
      </w:rPr>
    </w:lvl>
    <w:lvl w:ilvl="4" w:tplc="1246795E">
      <w:numFmt w:val="bullet"/>
      <w:lvlText w:val="•"/>
      <w:lvlJc w:val="left"/>
      <w:pPr>
        <w:ind w:left="4065" w:hanging="284"/>
      </w:pPr>
      <w:rPr>
        <w:rFonts w:hint="default"/>
        <w:lang w:val="uk-UA" w:eastAsia="en-US" w:bidi="ar-SA"/>
      </w:rPr>
    </w:lvl>
    <w:lvl w:ilvl="5" w:tplc="72D82C86">
      <w:numFmt w:val="bullet"/>
      <w:lvlText w:val="•"/>
      <w:lvlJc w:val="left"/>
      <w:pPr>
        <w:ind w:left="5040" w:hanging="284"/>
      </w:pPr>
      <w:rPr>
        <w:rFonts w:hint="default"/>
        <w:lang w:val="uk-UA" w:eastAsia="en-US" w:bidi="ar-SA"/>
      </w:rPr>
    </w:lvl>
    <w:lvl w:ilvl="6" w:tplc="9A145BE2">
      <w:numFmt w:val="bullet"/>
      <w:lvlText w:val="•"/>
      <w:lvlJc w:val="left"/>
      <w:pPr>
        <w:ind w:left="6015" w:hanging="284"/>
      </w:pPr>
      <w:rPr>
        <w:rFonts w:hint="default"/>
        <w:lang w:val="uk-UA" w:eastAsia="en-US" w:bidi="ar-SA"/>
      </w:rPr>
    </w:lvl>
    <w:lvl w:ilvl="7" w:tplc="5C4EAD8E">
      <w:numFmt w:val="bullet"/>
      <w:lvlText w:val="•"/>
      <w:lvlJc w:val="left"/>
      <w:pPr>
        <w:ind w:left="6990" w:hanging="284"/>
      </w:pPr>
      <w:rPr>
        <w:rFonts w:hint="default"/>
        <w:lang w:val="uk-UA" w:eastAsia="en-US" w:bidi="ar-SA"/>
      </w:rPr>
    </w:lvl>
    <w:lvl w:ilvl="8" w:tplc="9AD463C2">
      <w:numFmt w:val="bullet"/>
      <w:lvlText w:val="•"/>
      <w:lvlJc w:val="left"/>
      <w:pPr>
        <w:ind w:left="7965" w:hanging="284"/>
      </w:pPr>
      <w:rPr>
        <w:rFonts w:hint="default"/>
        <w:lang w:val="uk-UA" w:eastAsia="en-US" w:bidi="ar-SA"/>
      </w:rPr>
    </w:lvl>
  </w:abstractNum>
  <w:abstractNum w:abstractNumId="23" w15:restartNumberingAfterBreak="0">
    <w:nsid w:val="36094493"/>
    <w:multiLevelType w:val="multilevel"/>
    <w:tmpl w:val="083E727A"/>
    <w:lvl w:ilvl="0">
      <w:start w:val="10"/>
      <w:numFmt w:val="decimal"/>
      <w:lvlText w:val="%1"/>
      <w:lvlJc w:val="left"/>
      <w:pPr>
        <w:ind w:left="1441" w:hanging="591"/>
        <w:jc w:val="left"/>
      </w:pPr>
      <w:rPr>
        <w:rFonts w:hint="default"/>
        <w:lang w:val="uk-UA" w:eastAsia="en-US" w:bidi="ar-SA"/>
      </w:rPr>
    </w:lvl>
    <w:lvl w:ilvl="1">
      <w:start w:val="1"/>
      <w:numFmt w:val="decimal"/>
      <w:lvlText w:val="%1.%2."/>
      <w:lvlJc w:val="left"/>
      <w:pPr>
        <w:ind w:left="1441" w:hanging="591"/>
        <w:jc w:val="left"/>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3135" w:hanging="591"/>
      </w:pPr>
      <w:rPr>
        <w:rFonts w:hint="default"/>
        <w:lang w:val="uk-UA" w:eastAsia="en-US" w:bidi="ar-SA"/>
      </w:rPr>
    </w:lvl>
    <w:lvl w:ilvl="3">
      <w:numFmt w:val="bullet"/>
      <w:lvlText w:val="•"/>
      <w:lvlJc w:val="left"/>
      <w:pPr>
        <w:ind w:left="3982" w:hanging="591"/>
      </w:pPr>
      <w:rPr>
        <w:rFonts w:hint="default"/>
        <w:lang w:val="uk-UA" w:eastAsia="en-US" w:bidi="ar-SA"/>
      </w:rPr>
    </w:lvl>
    <w:lvl w:ilvl="4">
      <w:numFmt w:val="bullet"/>
      <w:lvlText w:val="•"/>
      <w:lvlJc w:val="left"/>
      <w:pPr>
        <w:ind w:left="4830" w:hanging="591"/>
      </w:pPr>
      <w:rPr>
        <w:rFonts w:hint="default"/>
        <w:lang w:val="uk-UA" w:eastAsia="en-US" w:bidi="ar-SA"/>
      </w:rPr>
    </w:lvl>
    <w:lvl w:ilvl="5">
      <w:numFmt w:val="bullet"/>
      <w:lvlText w:val="•"/>
      <w:lvlJc w:val="left"/>
      <w:pPr>
        <w:ind w:left="5678" w:hanging="591"/>
      </w:pPr>
      <w:rPr>
        <w:rFonts w:hint="default"/>
        <w:lang w:val="uk-UA" w:eastAsia="en-US" w:bidi="ar-SA"/>
      </w:rPr>
    </w:lvl>
    <w:lvl w:ilvl="6">
      <w:numFmt w:val="bullet"/>
      <w:lvlText w:val="•"/>
      <w:lvlJc w:val="left"/>
      <w:pPr>
        <w:ind w:left="6525" w:hanging="591"/>
      </w:pPr>
      <w:rPr>
        <w:rFonts w:hint="default"/>
        <w:lang w:val="uk-UA" w:eastAsia="en-US" w:bidi="ar-SA"/>
      </w:rPr>
    </w:lvl>
    <w:lvl w:ilvl="7">
      <w:numFmt w:val="bullet"/>
      <w:lvlText w:val="•"/>
      <w:lvlJc w:val="left"/>
      <w:pPr>
        <w:ind w:left="7373" w:hanging="591"/>
      </w:pPr>
      <w:rPr>
        <w:rFonts w:hint="default"/>
        <w:lang w:val="uk-UA" w:eastAsia="en-US" w:bidi="ar-SA"/>
      </w:rPr>
    </w:lvl>
    <w:lvl w:ilvl="8">
      <w:numFmt w:val="bullet"/>
      <w:lvlText w:val="•"/>
      <w:lvlJc w:val="left"/>
      <w:pPr>
        <w:ind w:left="8220" w:hanging="591"/>
      </w:pPr>
      <w:rPr>
        <w:rFonts w:hint="default"/>
        <w:lang w:val="uk-UA" w:eastAsia="en-US" w:bidi="ar-SA"/>
      </w:rPr>
    </w:lvl>
  </w:abstractNum>
  <w:abstractNum w:abstractNumId="24" w15:restartNumberingAfterBreak="0">
    <w:nsid w:val="37917BDD"/>
    <w:multiLevelType w:val="multilevel"/>
    <w:tmpl w:val="2A3A53E6"/>
    <w:lvl w:ilvl="0">
      <w:start w:val="1"/>
      <w:numFmt w:val="decimal"/>
      <w:lvlText w:val="%1"/>
      <w:lvlJc w:val="left"/>
      <w:pPr>
        <w:ind w:left="1312" w:hanging="461"/>
        <w:jc w:val="left"/>
      </w:pPr>
      <w:rPr>
        <w:rFonts w:hint="default"/>
        <w:lang w:val="uk-UA" w:eastAsia="en-US" w:bidi="ar-SA"/>
      </w:rPr>
    </w:lvl>
    <w:lvl w:ilvl="1">
      <w:start w:val="1"/>
      <w:numFmt w:val="decimal"/>
      <w:lvlText w:val="%1.%2."/>
      <w:lvlJc w:val="left"/>
      <w:pPr>
        <w:ind w:left="1312" w:hanging="461"/>
        <w:jc w:val="left"/>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3039" w:hanging="461"/>
      </w:pPr>
      <w:rPr>
        <w:rFonts w:hint="default"/>
        <w:lang w:val="uk-UA" w:eastAsia="en-US" w:bidi="ar-SA"/>
      </w:rPr>
    </w:lvl>
    <w:lvl w:ilvl="3">
      <w:numFmt w:val="bullet"/>
      <w:lvlText w:val="•"/>
      <w:lvlJc w:val="left"/>
      <w:pPr>
        <w:ind w:left="3898" w:hanging="461"/>
      </w:pPr>
      <w:rPr>
        <w:rFonts w:hint="default"/>
        <w:lang w:val="uk-UA" w:eastAsia="en-US" w:bidi="ar-SA"/>
      </w:rPr>
    </w:lvl>
    <w:lvl w:ilvl="4">
      <w:numFmt w:val="bullet"/>
      <w:lvlText w:val="•"/>
      <w:lvlJc w:val="left"/>
      <w:pPr>
        <w:ind w:left="4758" w:hanging="461"/>
      </w:pPr>
      <w:rPr>
        <w:rFonts w:hint="default"/>
        <w:lang w:val="uk-UA" w:eastAsia="en-US" w:bidi="ar-SA"/>
      </w:rPr>
    </w:lvl>
    <w:lvl w:ilvl="5">
      <w:numFmt w:val="bullet"/>
      <w:lvlText w:val="•"/>
      <w:lvlJc w:val="left"/>
      <w:pPr>
        <w:ind w:left="5618" w:hanging="461"/>
      </w:pPr>
      <w:rPr>
        <w:rFonts w:hint="default"/>
        <w:lang w:val="uk-UA" w:eastAsia="en-US" w:bidi="ar-SA"/>
      </w:rPr>
    </w:lvl>
    <w:lvl w:ilvl="6">
      <w:numFmt w:val="bullet"/>
      <w:lvlText w:val="•"/>
      <w:lvlJc w:val="left"/>
      <w:pPr>
        <w:ind w:left="6477" w:hanging="461"/>
      </w:pPr>
      <w:rPr>
        <w:rFonts w:hint="default"/>
        <w:lang w:val="uk-UA" w:eastAsia="en-US" w:bidi="ar-SA"/>
      </w:rPr>
    </w:lvl>
    <w:lvl w:ilvl="7">
      <w:numFmt w:val="bullet"/>
      <w:lvlText w:val="•"/>
      <w:lvlJc w:val="left"/>
      <w:pPr>
        <w:ind w:left="7337" w:hanging="461"/>
      </w:pPr>
      <w:rPr>
        <w:rFonts w:hint="default"/>
        <w:lang w:val="uk-UA" w:eastAsia="en-US" w:bidi="ar-SA"/>
      </w:rPr>
    </w:lvl>
    <w:lvl w:ilvl="8">
      <w:numFmt w:val="bullet"/>
      <w:lvlText w:val="•"/>
      <w:lvlJc w:val="left"/>
      <w:pPr>
        <w:ind w:left="8196" w:hanging="461"/>
      </w:pPr>
      <w:rPr>
        <w:rFonts w:hint="default"/>
        <w:lang w:val="uk-UA" w:eastAsia="en-US" w:bidi="ar-SA"/>
      </w:rPr>
    </w:lvl>
  </w:abstractNum>
  <w:abstractNum w:abstractNumId="25" w15:restartNumberingAfterBreak="0">
    <w:nsid w:val="395241E1"/>
    <w:multiLevelType w:val="multilevel"/>
    <w:tmpl w:val="4B485B1A"/>
    <w:lvl w:ilvl="0">
      <w:start w:val="4"/>
      <w:numFmt w:val="decimal"/>
      <w:lvlText w:val="%1"/>
      <w:lvlJc w:val="left"/>
      <w:pPr>
        <w:ind w:left="1273" w:hanging="423"/>
        <w:jc w:val="left"/>
      </w:pPr>
      <w:rPr>
        <w:rFonts w:hint="default"/>
        <w:lang w:val="uk-UA" w:eastAsia="en-US" w:bidi="ar-SA"/>
      </w:rPr>
    </w:lvl>
    <w:lvl w:ilvl="1">
      <w:start w:val="1"/>
      <w:numFmt w:val="decimal"/>
      <w:lvlText w:val="%1.%2"/>
      <w:lvlJc w:val="left"/>
      <w:pPr>
        <w:ind w:left="1273" w:hanging="423"/>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007" w:hanging="423"/>
      </w:pPr>
      <w:rPr>
        <w:rFonts w:hint="default"/>
        <w:lang w:val="uk-UA" w:eastAsia="en-US" w:bidi="ar-SA"/>
      </w:rPr>
    </w:lvl>
    <w:lvl w:ilvl="3">
      <w:numFmt w:val="bullet"/>
      <w:lvlText w:val="•"/>
      <w:lvlJc w:val="left"/>
      <w:pPr>
        <w:ind w:left="3870" w:hanging="423"/>
      </w:pPr>
      <w:rPr>
        <w:rFonts w:hint="default"/>
        <w:lang w:val="uk-UA" w:eastAsia="en-US" w:bidi="ar-SA"/>
      </w:rPr>
    </w:lvl>
    <w:lvl w:ilvl="4">
      <w:numFmt w:val="bullet"/>
      <w:lvlText w:val="•"/>
      <w:lvlJc w:val="left"/>
      <w:pPr>
        <w:ind w:left="4734" w:hanging="423"/>
      </w:pPr>
      <w:rPr>
        <w:rFonts w:hint="default"/>
        <w:lang w:val="uk-UA" w:eastAsia="en-US" w:bidi="ar-SA"/>
      </w:rPr>
    </w:lvl>
    <w:lvl w:ilvl="5">
      <w:numFmt w:val="bullet"/>
      <w:lvlText w:val="•"/>
      <w:lvlJc w:val="left"/>
      <w:pPr>
        <w:ind w:left="5598" w:hanging="423"/>
      </w:pPr>
      <w:rPr>
        <w:rFonts w:hint="default"/>
        <w:lang w:val="uk-UA" w:eastAsia="en-US" w:bidi="ar-SA"/>
      </w:rPr>
    </w:lvl>
    <w:lvl w:ilvl="6">
      <w:numFmt w:val="bullet"/>
      <w:lvlText w:val="•"/>
      <w:lvlJc w:val="left"/>
      <w:pPr>
        <w:ind w:left="6461" w:hanging="423"/>
      </w:pPr>
      <w:rPr>
        <w:rFonts w:hint="default"/>
        <w:lang w:val="uk-UA" w:eastAsia="en-US" w:bidi="ar-SA"/>
      </w:rPr>
    </w:lvl>
    <w:lvl w:ilvl="7">
      <w:numFmt w:val="bullet"/>
      <w:lvlText w:val="•"/>
      <w:lvlJc w:val="left"/>
      <w:pPr>
        <w:ind w:left="7325" w:hanging="423"/>
      </w:pPr>
      <w:rPr>
        <w:rFonts w:hint="default"/>
        <w:lang w:val="uk-UA" w:eastAsia="en-US" w:bidi="ar-SA"/>
      </w:rPr>
    </w:lvl>
    <w:lvl w:ilvl="8">
      <w:numFmt w:val="bullet"/>
      <w:lvlText w:val="•"/>
      <w:lvlJc w:val="left"/>
      <w:pPr>
        <w:ind w:left="8188" w:hanging="423"/>
      </w:pPr>
      <w:rPr>
        <w:rFonts w:hint="default"/>
        <w:lang w:val="uk-UA" w:eastAsia="en-US" w:bidi="ar-SA"/>
      </w:rPr>
    </w:lvl>
  </w:abstractNum>
  <w:abstractNum w:abstractNumId="26" w15:restartNumberingAfterBreak="0">
    <w:nsid w:val="3C39136B"/>
    <w:multiLevelType w:val="hybridMultilevel"/>
    <w:tmpl w:val="44A029F2"/>
    <w:lvl w:ilvl="0" w:tplc="919C78E6">
      <w:start w:val="1"/>
      <w:numFmt w:val="decimal"/>
      <w:lvlText w:val="%1)."/>
      <w:lvlJc w:val="left"/>
      <w:pPr>
        <w:ind w:left="140" w:hanging="380"/>
        <w:jc w:val="left"/>
      </w:pPr>
      <w:rPr>
        <w:rFonts w:ascii="Times New Roman" w:eastAsia="Times New Roman" w:hAnsi="Times New Roman" w:cs="Times New Roman" w:hint="default"/>
        <w:b w:val="0"/>
        <w:bCs w:val="0"/>
        <w:i w:val="0"/>
        <w:iCs w:val="0"/>
        <w:spacing w:val="-2"/>
        <w:w w:val="99"/>
        <w:sz w:val="28"/>
        <w:szCs w:val="28"/>
        <w:lang w:val="uk-UA" w:eastAsia="en-US" w:bidi="ar-SA"/>
      </w:rPr>
    </w:lvl>
    <w:lvl w:ilvl="1" w:tplc="6BCA9302">
      <w:numFmt w:val="bullet"/>
      <w:lvlText w:val="•"/>
      <w:lvlJc w:val="left"/>
      <w:pPr>
        <w:ind w:left="1117" w:hanging="380"/>
      </w:pPr>
      <w:rPr>
        <w:rFonts w:hint="default"/>
        <w:lang w:val="uk-UA" w:eastAsia="en-US" w:bidi="ar-SA"/>
      </w:rPr>
    </w:lvl>
    <w:lvl w:ilvl="2" w:tplc="40C2B528">
      <w:numFmt w:val="bullet"/>
      <w:lvlText w:val="•"/>
      <w:lvlJc w:val="left"/>
      <w:pPr>
        <w:ind w:left="2095" w:hanging="380"/>
      </w:pPr>
      <w:rPr>
        <w:rFonts w:hint="default"/>
        <w:lang w:val="uk-UA" w:eastAsia="en-US" w:bidi="ar-SA"/>
      </w:rPr>
    </w:lvl>
    <w:lvl w:ilvl="3" w:tplc="6F3CB4C6">
      <w:numFmt w:val="bullet"/>
      <w:lvlText w:val="•"/>
      <w:lvlJc w:val="left"/>
      <w:pPr>
        <w:ind w:left="3072" w:hanging="380"/>
      </w:pPr>
      <w:rPr>
        <w:rFonts w:hint="default"/>
        <w:lang w:val="uk-UA" w:eastAsia="en-US" w:bidi="ar-SA"/>
      </w:rPr>
    </w:lvl>
    <w:lvl w:ilvl="4" w:tplc="ACBAF22E">
      <w:numFmt w:val="bullet"/>
      <w:lvlText w:val="•"/>
      <w:lvlJc w:val="left"/>
      <w:pPr>
        <w:ind w:left="4050" w:hanging="380"/>
      </w:pPr>
      <w:rPr>
        <w:rFonts w:hint="default"/>
        <w:lang w:val="uk-UA" w:eastAsia="en-US" w:bidi="ar-SA"/>
      </w:rPr>
    </w:lvl>
    <w:lvl w:ilvl="5" w:tplc="936047C2">
      <w:numFmt w:val="bullet"/>
      <w:lvlText w:val="•"/>
      <w:lvlJc w:val="left"/>
      <w:pPr>
        <w:ind w:left="5028" w:hanging="380"/>
      </w:pPr>
      <w:rPr>
        <w:rFonts w:hint="default"/>
        <w:lang w:val="uk-UA" w:eastAsia="en-US" w:bidi="ar-SA"/>
      </w:rPr>
    </w:lvl>
    <w:lvl w:ilvl="6" w:tplc="3312B93C">
      <w:numFmt w:val="bullet"/>
      <w:lvlText w:val="•"/>
      <w:lvlJc w:val="left"/>
      <w:pPr>
        <w:ind w:left="6005" w:hanging="380"/>
      </w:pPr>
      <w:rPr>
        <w:rFonts w:hint="default"/>
        <w:lang w:val="uk-UA" w:eastAsia="en-US" w:bidi="ar-SA"/>
      </w:rPr>
    </w:lvl>
    <w:lvl w:ilvl="7" w:tplc="E3443C7C">
      <w:numFmt w:val="bullet"/>
      <w:lvlText w:val="•"/>
      <w:lvlJc w:val="left"/>
      <w:pPr>
        <w:ind w:left="6983" w:hanging="380"/>
      </w:pPr>
      <w:rPr>
        <w:rFonts w:hint="default"/>
        <w:lang w:val="uk-UA" w:eastAsia="en-US" w:bidi="ar-SA"/>
      </w:rPr>
    </w:lvl>
    <w:lvl w:ilvl="8" w:tplc="EB049920">
      <w:numFmt w:val="bullet"/>
      <w:lvlText w:val="•"/>
      <w:lvlJc w:val="left"/>
      <w:pPr>
        <w:ind w:left="7960" w:hanging="380"/>
      </w:pPr>
      <w:rPr>
        <w:rFonts w:hint="default"/>
        <w:lang w:val="uk-UA" w:eastAsia="en-US" w:bidi="ar-SA"/>
      </w:rPr>
    </w:lvl>
  </w:abstractNum>
  <w:abstractNum w:abstractNumId="27" w15:restartNumberingAfterBreak="0">
    <w:nsid w:val="3D1E5F7D"/>
    <w:multiLevelType w:val="hybridMultilevel"/>
    <w:tmpl w:val="F44C9594"/>
    <w:lvl w:ilvl="0" w:tplc="BEF8AC1E">
      <w:numFmt w:val="bullet"/>
      <w:lvlText w:val="-"/>
      <w:lvlJc w:val="left"/>
      <w:pPr>
        <w:ind w:left="140"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6F581362">
      <w:numFmt w:val="bullet"/>
      <w:lvlText w:val="•"/>
      <w:lvlJc w:val="left"/>
      <w:pPr>
        <w:ind w:left="1117" w:hanging="164"/>
      </w:pPr>
      <w:rPr>
        <w:rFonts w:hint="default"/>
        <w:lang w:val="uk-UA" w:eastAsia="en-US" w:bidi="ar-SA"/>
      </w:rPr>
    </w:lvl>
    <w:lvl w:ilvl="2" w:tplc="10DE9384">
      <w:numFmt w:val="bullet"/>
      <w:lvlText w:val="•"/>
      <w:lvlJc w:val="left"/>
      <w:pPr>
        <w:ind w:left="2095" w:hanging="164"/>
      </w:pPr>
      <w:rPr>
        <w:rFonts w:hint="default"/>
        <w:lang w:val="uk-UA" w:eastAsia="en-US" w:bidi="ar-SA"/>
      </w:rPr>
    </w:lvl>
    <w:lvl w:ilvl="3" w:tplc="BE900E16">
      <w:numFmt w:val="bullet"/>
      <w:lvlText w:val="•"/>
      <w:lvlJc w:val="left"/>
      <w:pPr>
        <w:ind w:left="3072" w:hanging="164"/>
      </w:pPr>
      <w:rPr>
        <w:rFonts w:hint="default"/>
        <w:lang w:val="uk-UA" w:eastAsia="en-US" w:bidi="ar-SA"/>
      </w:rPr>
    </w:lvl>
    <w:lvl w:ilvl="4" w:tplc="D168144A">
      <w:numFmt w:val="bullet"/>
      <w:lvlText w:val="•"/>
      <w:lvlJc w:val="left"/>
      <w:pPr>
        <w:ind w:left="4050" w:hanging="164"/>
      </w:pPr>
      <w:rPr>
        <w:rFonts w:hint="default"/>
        <w:lang w:val="uk-UA" w:eastAsia="en-US" w:bidi="ar-SA"/>
      </w:rPr>
    </w:lvl>
    <w:lvl w:ilvl="5" w:tplc="C33A0800">
      <w:numFmt w:val="bullet"/>
      <w:lvlText w:val="•"/>
      <w:lvlJc w:val="left"/>
      <w:pPr>
        <w:ind w:left="5028" w:hanging="164"/>
      </w:pPr>
      <w:rPr>
        <w:rFonts w:hint="default"/>
        <w:lang w:val="uk-UA" w:eastAsia="en-US" w:bidi="ar-SA"/>
      </w:rPr>
    </w:lvl>
    <w:lvl w:ilvl="6" w:tplc="5D7A8CF4">
      <w:numFmt w:val="bullet"/>
      <w:lvlText w:val="•"/>
      <w:lvlJc w:val="left"/>
      <w:pPr>
        <w:ind w:left="6005" w:hanging="164"/>
      </w:pPr>
      <w:rPr>
        <w:rFonts w:hint="default"/>
        <w:lang w:val="uk-UA" w:eastAsia="en-US" w:bidi="ar-SA"/>
      </w:rPr>
    </w:lvl>
    <w:lvl w:ilvl="7" w:tplc="0488194C">
      <w:numFmt w:val="bullet"/>
      <w:lvlText w:val="•"/>
      <w:lvlJc w:val="left"/>
      <w:pPr>
        <w:ind w:left="6983" w:hanging="164"/>
      </w:pPr>
      <w:rPr>
        <w:rFonts w:hint="default"/>
        <w:lang w:val="uk-UA" w:eastAsia="en-US" w:bidi="ar-SA"/>
      </w:rPr>
    </w:lvl>
    <w:lvl w:ilvl="8" w:tplc="C35C5474">
      <w:numFmt w:val="bullet"/>
      <w:lvlText w:val="•"/>
      <w:lvlJc w:val="left"/>
      <w:pPr>
        <w:ind w:left="7960" w:hanging="164"/>
      </w:pPr>
      <w:rPr>
        <w:rFonts w:hint="default"/>
        <w:lang w:val="uk-UA" w:eastAsia="en-US" w:bidi="ar-SA"/>
      </w:rPr>
    </w:lvl>
  </w:abstractNum>
  <w:abstractNum w:abstractNumId="28" w15:restartNumberingAfterBreak="0">
    <w:nsid w:val="490C1AA7"/>
    <w:multiLevelType w:val="hybridMultilevel"/>
    <w:tmpl w:val="800A69B8"/>
    <w:lvl w:ilvl="0" w:tplc="2BBE70A2">
      <w:numFmt w:val="bullet"/>
      <w:lvlText w:val="-"/>
      <w:lvlJc w:val="left"/>
      <w:pPr>
        <w:ind w:left="1014"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6D48F4E2">
      <w:numFmt w:val="bullet"/>
      <w:lvlText w:val="•"/>
      <w:lvlJc w:val="left"/>
      <w:pPr>
        <w:ind w:left="1909" w:hanging="164"/>
      </w:pPr>
      <w:rPr>
        <w:rFonts w:hint="default"/>
        <w:lang w:val="uk-UA" w:eastAsia="en-US" w:bidi="ar-SA"/>
      </w:rPr>
    </w:lvl>
    <w:lvl w:ilvl="2" w:tplc="0B262246">
      <w:numFmt w:val="bullet"/>
      <w:lvlText w:val="•"/>
      <w:lvlJc w:val="left"/>
      <w:pPr>
        <w:ind w:left="2799" w:hanging="164"/>
      </w:pPr>
      <w:rPr>
        <w:rFonts w:hint="default"/>
        <w:lang w:val="uk-UA" w:eastAsia="en-US" w:bidi="ar-SA"/>
      </w:rPr>
    </w:lvl>
    <w:lvl w:ilvl="3" w:tplc="34B45804">
      <w:numFmt w:val="bullet"/>
      <w:lvlText w:val="•"/>
      <w:lvlJc w:val="left"/>
      <w:pPr>
        <w:ind w:left="3688" w:hanging="164"/>
      </w:pPr>
      <w:rPr>
        <w:rFonts w:hint="default"/>
        <w:lang w:val="uk-UA" w:eastAsia="en-US" w:bidi="ar-SA"/>
      </w:rPr>
    </w:lvl>
    <w:lvl w:ilvl="4" w:tplc="F230D3DC">
      <w:numFmt w:val="bullet"/>
      <w:lvlText w:val="•"/>
      <w:lvlJc w:val="left"/>
      <w:pPr>
        <w:ind w:left="4578" w:hanging="164"/>
      </w:pPr>
      <w:rPr>
        <w:rFonts w:hint="default"/>
        <w:lang w:val="uk-UA" w:eastAsia="en-US" w:bidi="ar-SA"/>
      </w:rPr>
    </w:lvl>
    <w:lvl w:ilvl="5" w:tplc="38BCE3FC">
      <w:numFmt w:val="bullet"/>
      <w:lvlText w:val="•"/>
      <w:lvlJc w:val="left"/>
      <w:pPr>
        <w:ind w:left="5468" w:hanging="164"/>
      </w:pPr>
      <w:rPr>
        <w:rFonts w:hint="default"/>
        <w:lang w:val="uk-UA" w:eastAsia="en-US" w:bidi="ar-SA"/>
      </w:rPr>
    </w:lvl>
    <w:lvl w:ilvl="6" w:tplc="FAA8B47E">
      <w:numFmt w:val="bullet"/>
      <w:lvlText w:val="•"/>
      <w:lvlJc w:val="left"/>
      <w:pPr>
        <w:ind w:left="6357" w:hanging="164"/>
      </w:pPr>
      <w:rPr>
        <w:rFonts w:hint="default"/>
        <w:lang w:val="uk-UA" w:eastAsia="en-US" w:bidi="ar-SA"/>
      </w:rPr>
    </w:lvl>
    <w:lvl w:ilvl="7" w:tplc="B88A21B6">
      <w:numFmt w:val="bullet"/>
      <w:lvlText w:val="•"/>
      <w:lvlJc w:val="left"/>
      <w:pPr>
        <w:ind w:left="7247" w:hanging="164"/>
      </w:pPr>
      <w:rPr>
        <w:rFonts w:hint="default"/>
        <w:lang w:val="uk-UA" w:eastAsia="en-US" w:bidi="ar-SA"/>
      </w:rPr>
    </w:lvl>
    <w:lvl w:ilvl="8" w:tplc="B0F2A5EE">
      <w:numFmt w:val="bullet"/>
      <w:lvlText w:val="•"/>
      <w:lvlJc w:val="left"/>
      <w:pPr>
        <w:ind w:left="8136" w:hanging="164"/>
      </w:pPr>
      <w:rPr>
        <w:rFonts w:hint="default"/>
        <w:lang w:val="uk-UA" w:eastAsia="en-US" w:bidi="ar-SA"/>
      </w:rPr>
    </w:lvl>
  </w:abstractNum>
  <w:abstractNum w:abstractNumId="29" w15:restartNumberingAfterBreak="0">
    <w:nsid w:val="4B7C19FE"/>
    <w:multiLevelType w:val="hybridMultilevel"/>
    <w:tmpl w:val="CFC2F2C2"/>
    <w:lvl w:ilvl="0" w:tplc="A5E4CB8A">
      <w:numFmt w:val="bullet"/>
      <w:lvlText w:val="-"/>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EB14000A">
      <w:numFmt w:val="bullet"/>
      <w:lvlText w:val="•"/>
      <w:lvlJc w:val="left"/>
      <w:pPr>
        <w:ind w:left="1117" w:hanging="284"/>
      </w:pPr>
      <w:rPr>
        <w:rFonts w:hint="default"/>
        <w:lang w:val="uk-UA" w:eastAsia="en-US" w:bidi="ar-SA"/>
      </w:rPr>
    </w:lvl>
    <w:lvl w:ilvl="2" w:tplc="F4144FC0">
      <w:numFmt w:val="bullet"/>
      <w:lvlText w:val="•"/>
      <w:lvlJc w:val="left"/>
      <w:pPr>
        <w:ind w:left="2095" w:hanging="284"/>
      </w:pPr>
      <w:rPr>
        <w:rFonts w:hint="default"/>
        <w:lang w:val="uk-UA" w:eastAsia="en-US" w:bidi="ar-SA"/>
      </w:rPr>
    </w:lvl>
    <w:lvl w:ilvl="3" w:tplc="FC1C449E">
      <w:numFmt w:val="bullet"/>
      <w:lvlText w:val="•"/>
      <w:lvlJc w:val="left"/>
      <w:pPr>
        <w:ind w:left="3072" w:hanging="284"/>
      </w:pPr>
      <w:rPr>
        <w:rFonts w:hint="default"/>
        <w:lang w:val="uk-UA" w:eastAsia="en-US" w:bidi="ar-SA"/>
      </w:rPr>
    </w:lvl>
    <w:lvl w:ilvl="4" w:tplc="B914D1B6">
      <w:numFmt w:val="bullet"/>
      <w:lvlText w:val="•"/>
      <w:lvlJc w:val="left"/>
      <w:pPr>
        <w:ind w:left="4050" w:hanging="284"/>
      </w:pPr>
      <w:rPr>
        <w:rFonts w:hint="default"/>
        <w:lang w:val="uk-UA" w:eastAsia="en-US" w:bidi="ar-SA"/>
      </w:rPr>
    </w:lvl>
    <w:lvl w:ilvl="5" w:tplc="D93A4294">
      <w:numFmt w:val="bullet"/>
      <w:lvlText w:val="•"/>
      <w:lvlJc w:val="left"/>
      <w:pPr>
        <w:ind w:left="5028" w:hanging="284"/>
      </w:pPr>
      <w:rPr>
        <w:rFonts w:hint="default"/>
        <w:lang w:val="uk-UA" w:eastAsia="en-US" w:bidi="ar-SA"/>
      </w:rPr>
    </w:lvl>
    <w:lvl w:ilvl="6" w:tplc="BD54DAA4">
      <w:numFmt w:val="bullet"/>
      <w:lvlText w:val="•"/>
      <w:lvlJc w:val="left"/>
      <w:pPr>
        <w:ind w:left="6005" w:hanging="284"/>
      </w:pPr>
      <w:rPr>
        <w:rFonts w:hint="default"/>
        <w:lang w:val="uk-UA" w:eastAsia="en-US" w:bidi="ar-SA"/>
      </w:rPr>
    </w:lvl>
    <w:lvl w:ilvl="7" w:tplc="67581B84">
      <w:numFmt w:val="bullet"/>
      <w:lvlText w:val="•"/>
      <w:lvlJc w:val="left"/>
      <w:pPr>
        <w:ind w:left="6983" w:hanging="284"/>
      </w:pPr>
      <w:rPr>
        <w:rFonts w:hint="default"/>
        <w:lang w:val="uk-UA" w:eastAsia="en-US" w:bidi="ar-SA"/>
      </w:rPr>
    </w:lvl>
    <w:lvl w:ilvl="8" w:tplc="065C58D0">
      <w:numFmt w:val="bullet"/>
      <w:lvlText w:val="•"/>
      <w:lvlJc w:val="left"/>
      <w:pPr>
        <w:ind w:left="7960" w:hanging="284"/>
      </w:pPr>
      <w:rPr>
        <w:rFonts w:hint="default"/>
        <w:lang w:val="uk-UA" w:eastAsia="en-US" w:bidi="ar-SA"/>
      </w:rPr>
    </w:lvl>
  </w:abstractNum>
  <w:abstractNum w:abstractNumId="30" w15:restartNumberingAfterBreak="0">
    <w:nsid w:val="4E64220A"/>
    <w:multiLevelType w:val="multilevel"/>
    <w:tmpl w:val="06FE9ED6"/>
    <w:lvl w:ilvl="0">
      <w:start w:val="2"/>
      <w:numFmt w:val="decimal"/>
      <w:lvlText w:val="%1"/>
      <w:lvlJc w:val="left"/>
      <w:pPr>
        <w:ind w:left="1312" w:hanging="461"/>
        <w:jc w:val="left"/>
      </w:pPr>
      <w:rPr>
        <w:rFonts w:hint="default"/>
        <w:lang w:val="uk-UA" w:eastAsia="en-US" w:bidi="ar-SA"/>
      </w:rPr>
    </w:lvl>
    <w:lvl w:ilvl="1">
      <w:start w:val="1"/>
      <w:numFmt w:val="decimal"/>
      <w:lvlText w:val="%1.%2."/>
      <w:lvlJc w:val="left"/>
      <w:pPr>
        <w:ind w:left="1312" w:hanging="461"/>
        <w:jc w:val="left"/>
      </w:pPr>
      <w:rPr>
        <w:rFonts w:ascii="Times New Roman" w:eastAsia="Times New Roman" w:hAnsi="Times New Roman" w:cs="Times New Roman" w:hint="default"/>
        <w:b w:val="0"/>
        <w:bCs w:val="0"/>
        <w:i w:val="0"/>
        <w:iCs w:val="0"/>
        <w:spacing w:val="0"/>
        <w:w w:val="99"/>
        <w:sz w:val="26"/>
        <w:szCs w:val="26"/>
        <w:lang w:val="uk-UA" w:eastAsia="en-US" w:bidi="ar-SA"/>
      </w:rPr>
    </w:lvl>
    <w:lvl w:ilvl="2">
      <w:numFmt w:val="bullet"/>
      <w:lvlText w:val="•"/>
      <w:lvlJc w:val="left"/>
      <w:pPr>
        <w:ind w:left="3039" w:hanging="461"/>
      </w:pPr>
      <w:rPr>
        <w:rFonts w:hint="default"/>
        <w:lang w:val="uk-UA" w:eastAsia="en-US" w:bidi="ar-SA"/>
      </w:rPr>
    </w:lvl>
    <w:lvl w:ilvl="3">
      <w:numFmt w:val="bullet"/>
      <w:lvlText w:val="•"/>
      <w:lvlJc w:val="left"/>
      <w:pPr>
        <w:ind w:left="3898" w:hanging="461"/>
      </w:pPr>
      <w:rPr>
        <w:rFonts w:hint="default"/>
        <w:lang w:val="uk-UA" w:eastAsia="en-US" w:bidi="ar-SA"/>
      </w:rPr>
    </w:lvl>
    <w:lvl w:ilvl="4">
      <w:numFmt w:val="bullet"/>
      <w:lvlText w:val="•"/>
      <w:lvlJc w:val="left"/>
      <w:pPr>
        <w:ind w:left="4758" w:hanging="461"/>
      </w:pPr>
      <w:rPr>
        <w:rFonts w:hint="default"/>
        <w:lang w:val="uk-UA" w:eastAsia="en-US" w:bidi="ar-SA"/>
      </w:rPr>
    </w:lvl>
    <w:lvl w:ilvl="5">
      <w:numFmt w:val="bullet"/>
      <w:lvlText w:val="•"/>
      <w:lvlJc w:val="left"/>
      <w:pPr>
        <w:ind w:left="5618" w:hanging="461"/>
      </w:pPr>
      <w:rPr>
        <w:rFonts w:hint="default"/>
        <w:lang w:val="uk-UA" w:eastAsia="en-US" w:bidi="ar-SA"/>
      </w:rPr>
    </w:lvl>
    <w:lvl w:ilvl="6">
      <w:numFmt w:val="bullet"/>
      <w:lvlText w:val="•"/>
      <w:lvlJc w:val="left"/>
      <w:pPr>
        <w:ind w:left="6477" w:hanging="461"/>
      </w:pPr>
      <w:rPr>
        <w:rFonts w:hint="default"/>
        <w:lang w:val="uk-UA" w:eastAsia="en-US" w:bidi="ar-SA"/>
      </w:rPr>
    </w:lvl>
    <w:lvl w:ilvl="7">
      <w:numFmt w:val="bullet"/>
      <w:lvlText w:val="•"/>
      <w:lvlJc w:val="left"/>
      <w:pPr>
        <w:ind w:left="7337" w:hanging="461"/>
      </w:pPr>
      <w:rPr>
        <w:rFonts w:hint="default"/>
        <w:lang w:val="uk-UA" w:eastAsia="en-US" w:bidi="ar-SA"/>
      </w:rPr>
    </w:lvl>
    <w:lvl w:ilvl="8">
      <w:numFmt w:val="bullet"/>
      <w:lvlText w:val="•"/>
      <w:lvlJc w:val="left"/>
      <w:pPr>
        <w:ind w:left="8196" w:hanging="461"/>
      </w:pPr>
      <w:rPr>
        <w:rFonts w:hint="default"/>
        <w:lang w:val="uk-UA" w:eastAsia="en-US" w:bidi="ar-SA"/>
      </w:rPr>
    </w:lvl>
  </w:abstractNum>
  <w:abstractNum w:abstractNumId="31" w15:restartNumberingAfterBreak="0">
    <w:nsid w:val="4F9B4485"/>
    <w:multiLevelType w:val="hybridMultilevel"/>
    <w:tmpl w:val="EF7E625A"/>
    <w:lvl w:ilvl="0" w:tplc="80968AD6">
      <w:numFmt w:val="bullet"/>
      <w:lvlText w:val="-"/>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D9D42FC4">
      <w:numFmt w:val="bullet"/>
      <w:lvlText w:val="•"/>
      <w:lvlJc w:val="left"/>
      <w:pPr>
        <w:ind w:left="1117" w:hanging="284"/>
      </w:pPr>
      <w:rPr>
        <w:rFonts w:hint="default"/>
        <w:lang w:val="uk-UA" w:eastAsia="en-US" w:bidi="ar-SA"/>
      </w:rPr>
    </w:lvl>
    <w:lvl w:ilvl="2" w:tplc="BEE049B6">
      <w:numFmt w:val="bullet"/>
      <w:lvlText w:val="•"/>
      <w:lvlJc w:val="left"/>
      <w:pPr>
        <w:ind w:left="2095" w:hanging="284"/>
      </w:pPr>
      <w:rPr>
        <w:rFonts w:hint="default"/>
        <w:lang w:val="uk-UA" w:eastAsia="en-US" w:bidi="ar-SA"/>
      </w:rPr>
    </w:lvl>
    <w:lvl w:ilvl="3" w:tplc="21424FD0">
      <w:numFmt w:val="bullet"/>
      <w:lvlText w:val="•"/>
      <w:lvlJc w:val="left"/>
      <w:pPr>
        <w:ind w:left="3072" w:hanging="284"/>
      </w:pPr>
      <w:rPr>
        <w:rFonts w:hint="default"/>
        <w:lang w:val="uk-UA" w:eastAsia="en-US" w:bidi="ar-SA"/>
      </w:rPr>
    </w:lvl>
    <w:lvl w:ilvl="4" w:tplc="507CFEC0">
      <w:numFmt w:val="bullet"/>
      <w:lvlText w:val="•"/>
      <w:lvlJc w:val="left"/>
      <w:pPr>
        <w:ind w:left="4050" w:hanging="284"/>
      </w:pPr>
      <w:rPr>
        <w:rFonts w:hint="default"/>
        <w:lang w:val="uk-UA" w:eastAsia="en-US" w:bidi="ar-SA"/>
      </w:rPr>
    </w:lvl>
    <w:lvl w:ilvl="5" w:tplc="AAA0407E">
      <w:numFmt w:val="bullet"/>
      <w:lvlText w:val="•"/>
      <w:lvlJc w:val="left"/>
      <w:pPr>
        <w:ind w:left="5028" w:hanging="284"/>
      </w:pPr>
      <w:rPr>
        <w:rFonts w:hint="default"/>
        <w:lang w:val="uk-UA" w:eastAsia="en-US" w:bidi="ar-SA"/>
      </w:rPr>
    </w:lvl>
    <w:lvl w:ilvl="6" w:tplc="93A8169C">
      <w:numFmt w:val="bullet"/>
      <w:lvlText w:val="•"/>
      <w:lvlJc w:val="left"/>
      <w:pPr>
        <w:ind w:left="6005" w:hanging="284"/>
      </w:pPr>
      <w:rPr>
        <w:rFonts w:hint="default"/>
        <w:lang w:val="uk-UA" w:eastAsia="en-US" w:bidi="ar-SA"/>
      </w:rPr>
    </w:lvl>
    <w:lvl w:ilvl="7" w:tplc="DDBE7AC8">
      <w:numFmt w:val="bullet"/>
      <w:lvlText w:val="•"/>
      <w:lvlJc w:val="left"/>
      <w:pPr>
        <w:ind w:left="6983" w:hanging="284"/>
      </w:pPr>
      <w:rPr>
        <w:rFonts w:hint="default"/>
        <w:lang w:val="uk-UA" w:eastAsia="en-US" w:bidi="ar-SA"/>
      </w:rPr>
    </w:lvl>
    <w:lvl w:ilvl="8" w:tplc="CDA60936">
      <w:numFmt w:val="bullet"/>
      <w:lvlText w:val="•"/>
      <w:lvlJc w:val="left"/>
      <w:pPr>
        <w:ind w:left="7960" w:hanging="284"/>
      </w:pPr>
      <w:rPr>
        <w:rFonts w:hint="default"/>
        <w:lang w:val="uk-UA" w:eastAsia="en-US" w:bidi="ar-SA"/>
      </w:rPr>
    </w:lvl>
  </w:abstractNum>
  <w:abstractNum w:abstractNumId="32" w15:restartNumberingAfterBreak="0">
    <w:nsid w:val="50BE522E"/>
    <w:multiLevelType w:val="multilevel"/>
    <w:tmpl w:val="F0C08948"/>
    <w:lvl w:ilvl="0">
      <w:start w:val="3"/>
      <w:numFmt w:val="decimal"/>
      <w:lvlText w:val="%1"/>
      <w:lvlJc w:val="left"/>
      <w:pPr>
        <w:ind w:left="1345" w:hanging="495"/>
        <w:jc w:val="left"/>
      </w:pPr>
      <w:rPr>
        <w:rFonts w:hint="default"/>
        <w:lang w:val="uk-UA" w:eastAsia="en-US" w:bidi="ar-SA"/>
      </w:rPr>
    </w:lvl>
    <w:lvl w:ilvl="1">
      <w:start w:val="2"/>
      <w:numFmt w:val="decimal"/>
      <w:lvlText w:val="%1.%2."/>
      <w:lvlJc w:val="left"/>
      <w:pPr>
        <w:ind w:left="1345" w:hanging="495"/>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055" w:hanging="495"/>
      </w:pPr>
      <w:rPr>
        <w:rFonts w:hint="default"/>
        <w:lang w:val="uk-UA" w:eastAsia="en-US" w:bidi="ar-SA"/>
      </w:rPr>
    </w:lvl>
    <w:lvl w:ilvl="3">
      <w:numFmt w:val="bullet"/>
      <w:lvlText w:val="•"/>
      <w:lvlJc w:val="left"/>
      <w:pPr>
        <w:ind w:left="3912" w:hanging="495"/>
      </w:pPr>
      <w:rPr>
        <w:rFonts w:hint="default"/>
        <w:lang w:val="uk-UA" w:eastAsia="en-US" w:bidi="ar-SA"/>
      </w:rPr>
    </w:lvl>
    <w:lvl w:ilvl="4">
      <w:numFmt w:val="bullet"/>
      <w:lvlText w:val="•"/>
      <w:lvlJc w:val="left"/>
      <w:pPr>
        <w:ind w:left="4770" w:hanging="495"/>
      </w:pPr>
      <w:rPr>
        <w:rFonts w:hint="default"/>
        <w:lang w:val="uk-UA" w:eastAsia="en-US" w:bidi="ar-SA"/>
      </w:rPr>
    </w:lvl>
    <w:lvl w:ilvl="5">
      <w:numFmt w:val="bullet"/>
      <w:lvlText w:val="•"/>
      <w:lvlJc w:val="left"/>
      <w:pPr>
        <w:ind w:left="5628" w:hanging="495"/>
      </w:pPr>
      <w:rPr>
        <w:rFonts w:hint="default"/>
        <w:lang w:val="uk-UA" w:eastAsia="en-US" w:bidi="ar-SA"/>
      </w:rPr>
    </w:lvl>
    <w:lvl w:ilvl="6">
      <w:numFmt w:val="bullet"/>
      <w:lvlText w:val="•"/>
      <w:lvlJc w:val="left"/>
      <w:pPr>
        <w:ind w:left="6485" w:hanging="495"/>
      </w:pPr>
      <w:rPr>
        <w:rFonts w:hint="default"/>
        <w:lang w:val="uk-UA" w:eastAsia="en-US" w:bidi="ar-SA"/>
      </w:rPr>
    </w:lvl>
    <w:lvl w:ilvl="7">
      <w:numFmt w:val="bullet"/>
      <w:lvlText w:val="•"/>
      <w:lvlJc w:val="left"/>
      <w:pPr>
        <w:ind w:left="7343" w:hanging="495"/>
      </w:pPr>
      <w:rPr>
        <w:rFonts w:hint="default"/>
        <w:lang w:val="uk-UA" w:eastAsia="en-US" w:bidi="ar-SA"/>
      </w:rPr>
    </w:lvl>
    <w:lvl w:ilvl="8">
      <w:numFmt w:val="bullet"/>
      <w:lvlText w:val="•"/>
      <w:lvlJc w:val="left"/>
      <w:pPr>
        <w:ind w:left="8200" w:hanging="495"/>
      </w:pPr>
      <w:rPr>
        <w:rFonts w:hint="default"/>
        <w:lang w:val="uk-UA" w:eastAsia="en-US" w:bidi="ar-SA"/>
      </w:rPr>
    </w:lvl>
  </w:abstractNum>
  <w:abstractNum w:abstractNumId="33" w15:restartNumberingAfterBreak="0">
    <w:nsid w:val="54E358B1"/>
    <w:multiLevelType w:val="hybridMultilevel"/>
    <w:tmpl w:val="79704424"/>
    <w:lvl w:ilvl="0" w:tplc="63CAC210">
      <w:numFmt w:val="bullet"/>
      <w:lvlText w:val="-"/>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6450EF90">
      <w:numFmt w:val="bullet"/>
      <w:lvlText w:val="•"/>
      <w:lvlJc w:val="left"/>
      <w:pPr>
        <w:ind w:left="1117" w:hanging="284"/>
      </w:pPr>
      <w:rPr>
        <w:rFonts w:hint="default"/>
        <w:lang w:val="uk-UA" w:eastAsia="en-US" w:bidi="ar-SA"/>
      </w:rPr>
    </w:lvl>
    <w:lvl w:ilvl="2" w:tplc="EC24D32E">
      <w:numFmt w:val="bullet"/>
      <w:lvlText w:val="•"/>
      <w:lvlJc w:val="left"/>
      <w:pPr>
        <w:ind w:left="2095" w:hanging="284"/>
      </w:pPr>
      <w:rPr>
        <w:rFonts w:hint="default"/>
        <w:lang w:val="uk-UA" w:eastAsia="en-US" w:bidi="ar-SA"/>
      </w:rPr>
    </w:lvl>
    <w:lvl w:ilvl="3" w:tplc="02885DC0">
      <w:numFmt w:val="bullet"/>
      <w:lvlText w:val="•"/>
      <w:lvlJc w:val="left"/>
      <w:pPr>
        <w:ind w:left="3072" w:hanging="284"/>
      </w:pPr>
      <w:rPr>
        <w:rFonts w:hint="default"/>
        <w:lang w:val="uk-UA" w:eastAsia="en-US" w:bidi="ar-SA"/>
      </w:rPr>
    </w:lvl>
    <w:lvl w:ilvl="4" w:tplc="F9F28172">
      <w:numFmt w:val="bullet"/>
      <w:lvlText w:val="•"/>
      <w:lvlJc w:val="left"/>
      <w:pPr>
        <w:ind w:left="4050" w:hanging="284"/>
      </w:pPr>
      <w:rPr>
        <w:rFonts w:hint="default"/>
        <w:lang w:val="uk-UA" w:eastAsia="en-US" w:bidi="ar-SA"/>
      </w:rPr>
    </w:lvl>
    <w:lvl w:ilvl="5" w:tplc="6204C3D2">
      <w:numFmt w:val="bullet"/>
      <w:lvlText w:val="•"/>
      <w:lvlJc w:val="left"/>
      <w:pPr>
        <w:ind w:left="5028" w:hanging="284"/>
      </w:pPr>
      <w:rPr>
        <w:rFonts w:hint="default"/>
        <w:lang w:val="uk-UA" w:eastAsia="en-US" w:bidi="ar-SA"/>
      </w:rPr>
    </w:lvl>
    <w:lvl w:ilvl="6" w:tplc="0C28BB4E">
      <w:numFmt w:val="bullet"/>
      <w:lvlText w:val="•"/>
      <w:lvlJc w:val="left"/>
      <w:pPr>
        <w:ind w:left="6005" w:hanging="284"/>
      </w:pPr>
      <w:rPr>
        <w:rFonts w:hint="default"/>
        <w:lang w:val="uk-UA" w:eastAsia="en-US" w:bidi="ar-SA"/>
      </w:rPr>
    </w:lvl>
    <w:lvl w:ilvl="7" w:tplc="47420E94">
      <w:numFmt w:val="bullet"/>
      <w:lvlText w:val="•"/>
      <w:lvlJc w:val="left"/>
      <w:pPr>
        <w:ind w:left="6983" w:hanging="284"/>
      </w:pPr>
      <w:rPr>
        <w:rFonts w:hint="default"/>
        <w:lang w:val="uk-UA" w:eastAsia="en-US" w:bidi="ar-SA"/>
      </w:rPr>
    </w:lvl>
    <w:lvl w:ilvl="8" w:tplc="ABFEE1E2">
      <w:numFmt w:val="bullet"/>
      <w:lvlText w:val="•"/>
      <w:lvlJc w:val="left"/>
      <w:pPr>
        <w:ind w:left="7960" w:hanging="284"/>
      </w:pPr>
      <w:rPr>
        <w:rFonts w:hint="default"/>
        <w:lang w:val="uk-UA" w:eastAsia="en-US" w:bidi="ar-SA"/>
      </w:rPr>
    </w:lvl>
  </w:abstractNum>
  <w:abstractNum w:abstractNumId="34" w15:restartNumberingAfterBreak="0">
    <w:nsid w:val="5D39279F"/>
    <w:multiLevelType w:val="hybridMultilevel"/>
    <w:tmpl w:val="5A1EB82A"/>
    <w:lvl w:ilvl="0" w:tplc="D0E2EBD4">
      <w:start w:val="1"/>
      <w:numFmt w:val="decimal"/>
      <w:lvlText w:val="%1)"/>
      <w:lvlJc w:val="left"/>
      <w:pPr>
        <w:ind w:left="140" w:hanging="36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CD20D8BE">
      <w:numFmt w:val="bullet"/>
      <w:lvlText w:val="•"/>
      <w:lvlJc w:val="left"/>
      <w:pPr>
        <w:ind w:left="1117" w:hanging="360"/>
      </w:pPr>
      <w:rPr>
        <w:rFonts w:hint="default"/>
        <w:lang w:val="uk-UA" w:eastAsia="en-US" w:bidi="ar-SA"/>
      </w:rPr>
    </w:lvl>
    <w:lvl w:ilvl="2" w:tplc="904E9F76">
      <w:numFmt w:val="bullet"/>
      <w:lvlText w:val="•"/>
      <w:lvlJc w:val="left"/>
      <w:pPr>
        <w:ind w:left="2095" w:hanging="360"/>
      </w:pPr>
      <w:rPr>
        <w:rFonts w:hint="default"/>
        <w:lang w:val="uk-UA" w:eastAsia="en-US" w:bidi="ar-SA"/>
      </w:rPr>
    </w:lvl>
    <w:lvl w:ilvl="3" w:tplc="1EE6D758">
      <w:numFmt w:val="bullet"/>
      <w:lvlText w:val="•"/>
      <w:lvlJc w:val="left"/>
      <w:pPr>
        <w:ind w:left="3072" w:hanging="360"/>
      </w:pPr>
      <w:rPr>
        <w:rFonts w:hint="default"/>
        <w:lang w:val="uk-UA" w:eastAsia="en-US" w:bidi="ar-SA"/>
      </w:rPr>
    </w:lvl>
    <w:lvl w:ilvl="4" w:tplc="EB94319A">
      <w:numFmt w:val="bullet"/>
      <w:lvlText w:val="•"/>
      <w:lvlJc w:val="left"/>
      <w:pPr>
        <w:ind w:left="4050" w:hanging="360"/>
      </w:pPr>
      <w:rPr>
        <w:rFonts w:hint="default"/>
        <w:lang w:val="uk-UA" w:eastAsia="en-US" w:bidi="ar-SA"/>
      </w:rPr>
    </w:lvl>
    <w:lvl w:ilvl="5" w:tplc="3D9CE534">
      <w:numFmt w:val="bullet"/>
      <w:lvlText w:val="•"/>
      <w:lvlJc w:val="left"/>
      <w:pPr>
        <w:ind w:left="5028" w:hanging="360"/>
      </w:pPr>
      <w:rPr>
        <w:rFonts w:hint="default"/>
        <w:lang w:val="uk-UA" w:eastAsia="en-US" w:bidi="ar-SA"/>
      </w:rPr>
    </w:lvl>
    <w:lvl w:ilvl="6" w:tplc="B8D8DCA0">
      <w:numFmt w:val="bullet"/>
      <w:lvlText w:val="•"/>
      <w:lvlJc w:val="left"/>
      <w:pPr>
        <w:ind w:left="6005" w:hanging="360"/>
      </w:pPr>
      <w:rPr>
        <w:rFonts w:hint="default"/>
        <w:lang w:val="uk-UA" w:eastAsia="en-US" w:bidi="ar-SA"/>
      </w:rPr>
    </w:lvl>
    <w:lvl w:ilvl="7" w:tplc="642092AE">
      <w:numFmt w:val="bullet"/>
      <w:lvlText w:val="•"/>
      <w:lvlJc w:val="left"/>
      <w:pPr>
        <w:ind w:left="6983" w:hanging="360"/>
      </w:pPr>
      <w:rPr>
        <w:rFonts w:hint="default"/>
        <w:lang w:val="uk-UA" w:eastAsia="en-US" w:bidi="ar-SA"/>
      </w:rPr>
    </w:lvl>
    <w:lvl w:ilvl="8" w:tplc="B5A2BF42">
      <w:numFmt w:val="bullet"/>
      <w:lvlText w:val="•"/>
      <w:lvlJc w:val="left"/>
      <w:pPr>
        <w:ind w:left="7960" w:hanging="360"/>
      </w:pPr>
      <w:rPr>
        <w:rFonts w:hint="default"/>
        <w:lang w:val="uk-UA" w:eastAsia="en-US" w:bidi="ar-SA"/>
      </w:rPr>
    </w:lvl>
  </w:abstractNum>
  <w:abstractNum w:abstractNumId="35" w15:restartNumberingAfterBreak="0">
    <w:nsid w:val="5EF53833"/>
    <w:multiLevelType w:val="hybridMultilevel"/>
    <w:tmpl w:val="9A64655A"/>
    <w:lvl w:ilvl="0" w:tplc="B1B60996">
      <w:start w:val="1"/>
      <w:numFmt w:val="decimal"/>
      <w:lvlText w:val="%1."/>
      <w:lvlJc w:val="left"/>
      <w:pPr>
        <w:ind w:left="140"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173EE5A2">
      <w:numFmt w:val="bullet"/>
      <w:lvlText w:val="•"/>
      <w:lvlJc w:val="left"/>
      <w:pPr>
        <w:ind w:left="1117" w:hanging="284"/>
      </w:pPr>
      <w:rPr>
        <w:rFonts w:hint="default"/>
        <w:lang w:val="uk-UA" w:eastAsia="en-US" w:bidi="ar-SA"/>
      </w:rPr>
    </w:lvl>
    <w:lvl w:ilvl="2" w:tplc="F30E0DBC">
      <w:numFmt w:val="bullet"/>
      <w:lvlText w:val="•"/>
      <w:lvlJc w:val="left"/>
      <w:pPr>
        <w:ind w:left="2095" w:hanging="284"/>
      </w:pPr>
      <w:rPr>
        <w:rFonts w:hint="default"/>
        <w:lang w:val="uk-UA" w:eastAsia="en-US" w:bidi="ar-SA"/>
      </w:rPr>
    </w:lvl>
    <w:lvl w:ilvl="3" w:tplc="4B02DD94">
      <w:numFmt w:val="bullet"/>
      <w:lvlText w:val="•"/>
      <w:lvlJc w:val="left"/>
      <w:pPr>
        <w:ind w:left="3072" w:hanging="284"/>
      </w:pPr>
      <w:rPr>
        <w:rFonts w:hint="default"/>
        <w:lang w:val="uk-UA" w:eastAsia="en-US" w:bidi="ar-SA"/>
      </w:rPr>
    </w:lvl>
    <w:lvl w:ilvl="4" w:tplc="0E88EB4A">
      <w:numFmt w:val="bullet"/>
      <w:lvlText w:val="•"/>
      <w:lvlJc w:val="left"/>
      <w:pPr>
        <w:ind w:left="4050" w:hanging="284"/>
      </w:pPr>
      <w:rPr>
        <w:rFonts w:hint="default"/>
        <w:lang w:val="uk-UA" w:eastAsia="en-US" w:bidi="ar-SA"/>
      </w:rPr>
    </w:lvl>
    <w:lvl w:ilvl="5" w:tplc="3684EE8E">
      <w:numFmt w:val="bullet"/>
      <w:lvlText w:val="•"/>
      <w:lvlJc w:val="left"/>
      <w:pPr>
        <w:ind w:left="5028" w:hanging="284"/>
      </w:pPr>
      <w:rPr>
        <w:rFonts w:hint="default"/>
        <w:lang w:val="uk-UA" w:eastAsia="en-US" w:bidi="ar-SA"/>
      </w:rPr>
    </w:lvl>
    <w:lvl w:ilvl="6" w:tplc="7C7865FE">
      <w:numFmt w:val="bullet"/>
      <w:lvlText w:val="•"/>
      <w:lvlJc w:val="left"/>
      <w:pPr>
        <w:ind w:left="6005" w:hanging="284"/>
      </w:pPr>
      <w:rPr>
        <w:rFonts w:hint="default"/>
        <w:lang w:val="uk-UA" w:eastAsia="en-US" w:bidi="ar-SA"/>
      </w:rPr>
    </w:lvl>
    <w:lvl w:ilvl="7" w:tplc="4C363802">
      <w:numFmt w:val="bullet"/>
      <w:lvlText w:val="•"/>
      <w:lvlJc w:val="left"/>
      <w:pPr>
        <w:ind w:left="6983" w:hanging="284"/>
      </w:pPr>
      <w:rPr>
        <w:rFonts w:hint="default"/>
        <w:lang w:val="uk-UA" w:eastAsia="en-US" w:bidi="ar-SA"/>
      </w:rPr>
    </w:lvl>
    <w:lvl w:ilvl="8" w:tplc="1F600BAC">
      <w:numFmt w:val="bullet"/>
      <w:lvlText w:val="•"/>
      <w:lvlJc w:val="left"/>
      <w:pPr>
        <w:ind w:left="7960" w:hanging="284"/>
      </w:pPr>
      <w:rPr>
        <w:rFonts w:hint="default"/>
        <w:lang w:val="uk-UA" w:eastAsia="en-US" w:bidi="ar-SA"/>
      </w:rPr>
    </w:lvl>
  </w:abstractNum>
  <w:abstractNum w:abstractNumId="36" w15:restartNumberingAfterBreak="0">
    <w:nsid w:val="60085D56"/>
    <w:multiLevelType w:val="hybridMultilevel"/>
    <w:tmpl w:val="E304A938"/>
    <w:lvl w:ilvl="0" w:tplc="3424D23E">
      <w:numFmt w:val="bullet"/>
      <w:lvlText w:val="•"/>
      <w:lvlJc w:val="left"/>
      <w:pPr>
        <w:ind w:left="140" w:hanging="168"/>
      </w:pPr>
      <w:rPr>
        <w:rFonts w:ascii="Times New Roman" w:eastAsia="Times New Roman" w:hAnsi="Times New Roman" w:cs="Times New Roman" w:hint="default"/>
        <w:b w:val="0"/>
        <w:bCs w:val="0"/>
        <w:i w:val="0"/>
        <w:iCs w:val="0"/>
        <w:spacing w:val="0"/>
        <w:w w:val="99"/>
        <w:sz w:val="28"/>
        <w:szCs w:val="28"/>
        <w:lang w:val="uk-UA" w:eastAsia="en-US" w:bidi="ar-SA"/>
      </w:rPr>
    </w:lvl>
    <w:lvl w:ilvl="1" w:tplc="49A802D4">
      <w:numFmt w:val="bullet"/>
      <w:lvlText w:val="•"/>
      <w:lvlJc w:val="left"/>
      <w:pPr>
        <w:ind w:left="1117" w:hanging="168"/>
      </w:pPr>
      <w:rPr>
        <w:rFonts w:hint="default"/>
        <w:lang w:val="uk-UA" w:eastAsia="en-US" w:bidi="ar-SA"/>
      </w:rPr>
    </w:lvl>
    <w:lvl w:ilvl="2" w:tplc="F4AACD3E">
      <w:numFmt w:val="bullet"/>
      <w:lvlText w:val="•"/>
      <w:lvlJc w:val="left"/>
      <w:pPr>
        <w:ind w:left="2095" w:hanging="168"/>
      </w:pPr>
      <w:rPr>
        <w:rFonts w:hint="default"/>
        <w:lang w:val="uk-UA" w:eastAsia="en-US" w:bidi="ar-SA"/>
      </w:rPr>
    </w:lvl>
    <w:lvl w:ilvl="3" w:tplc="3D9E69A4">
      <w:numFmt w:val="bullet"/>
      <w:lvlText w:val="•"/>
      <w:lvlJc w:val="left"/>
      <w:pPr>
        <w:ind w:left="3072" w:hanging="168"/>
      </w:pPr>
      <w:rPr>
        <w:rFonts w:hint="default"/>
        <w:lang w:val="uk-UA" w:eastAsia="en-US" w:bidi="ar-SA"/>
      </w:rPr>
    </w:lvl>
    <w:lvl w:ilvl="4" w:tplc="360CF240">
      <w:numFmt w:val="bullet"/>
      <w:lvlText w:val="•"/>
      <w:lvlJc w:val="left"/>
      <w:pPr>
        <w:ind w:left="4050" w:hanging="168"/>
      </w:pPr>
      <w:rPr>
        <w:rFonts w:hint="default"/>
        <w:lang w:val="uk-UA" w:eastAsia="en-US" w:bidi="ar-SA"/>
      </w:rPr>
    </w:lvl>
    <w:lvl w:ilvl="5" w:tplc="1B841CCE">
      <w:numFmt w:val="bullet"/>
      <w:lvlText w:val="•"/>
      <w:lvlJc w:val="left"/>
      <w:pPr>
        <w:ind w:left="5028" w:hanging="168"/>
      </w:pPr>
      <w:rPr>
        <w:rFonts w:hint="default"/>
        <w:lang w:val="uk-UA" w:eastAsia="en-US" w:bidi="ar-SA"/>
      </w:rPr>
    </w:lvl>
    <w:lvl w:ilvl="6" w:tplc="940655EE">
      <w:numFmt w:val="bullet"/>
      <w:lvlText w:val="•"/>
      <w:lvlJc w:val="left"/>
      <w:pPr>
        <w:ind w:left="6005" w:hanging="168"/>
      </w:pPr>
      <w:rPr>
        <w:rFonts w:hint="default"/>
        <w:lang w:val="uk-UA" w:eastAsia="en-US" w:bidi="ar-SA"/>
      </w:rPr>
    </w:lvl>
    <w:lvl w:ilvl="7" w:tplc="DECAA346">
      <w:numFmt w:val="bullet"/>
      <w:lvlText w:val="•"/>
      <w:lvlJc w:val="left"/>
      <w:pPr>
        <w:ind w:left="6983" w:hanging="168"/>
      </w:pPr>
      <w:rPr>
        <w:rFonts w:hint="default"/>
        <w:lang w:val="uk-UA" w:eastAsia="en-US" w:bidi="ar-SA"/>
      </w:rPr>
    </w:lvl>
    <w:lvl w:ilvl="8" w:tplc="2D404532">
      <w:numFmt w:val="bullet"/>
      <w:lvlText w:val="•"/>
      <w:lvlJc w:val="left"/>
      <w:pPr>
        <w:ind w:left="7960" w:hanging="168"/>
      </w:pPr>
      <w:rPr>
        <w:rFonts w:hint="default"/>
        <w:lang w:val="uk-UA" w:eastAsia="en-US" w:bidi="ar-SA"/>
      </w:rPr>
    </w:lvl>
  </w:abstractNum>
  <w:abstractNum w:abstractNumId="37" w15:restartNumberingAfterBreak="0">
    <w:nsid w:val="66D96A43"/>
    <w:multiLevelType w:val="hybridMultilevel"/>
    <w:tmpl w:val="AB02E162"/>
    <w:lvl w:ilvl="0" w:tplc="10AAC63A">
      <w:numFmt w:val="bullet"/>
      <w:lvlText w:val="-"/>
      <w:lvlJc w:val="left"/>
      <w:pPr>
        <w:ind w:left="140" w:hanging="245"/>
      </w:pPr>
      <w:rPr>
        <w:rFonts w:ascii="Times New Roman" w:eastAsia="Times New Roman" w:hAnsi="Times New Roman" w:cs="Times New Roman" w:hint="default"/>
        <w:b w:val="0"/>
        <w:bCs w:val="0"/>
        <w:i w:val="0"/>
        <w:iCs w:val="0"/>
        <w:spacing w:val="0"/>
        <w:w w:val="99"/>
        <w:sz w:val="28"/>
        <w:szCs w:val="28"/>
        <w:lang w:val="uk-UA" w:eastAsia="en-US" w:bidi="ar-SA"/>
      </w:rPr>
    </w:lvl>
    <w:lvl w:ilvl="1" w:tplc="237C9A08">
      <w:numFmt w:val="bullet"/>
      <w:lvlText w:val="•"/>
      <w:lvlJc w:val="left"/>
      <w:pPr>
        <w:ind w:left="1117" w:hanging="245"/>
      </w:pPr>
      <w:rPr>
        <w:rFonts w:hint="default"/>
        <w:lang w:val="uk-UA" w:eastAsia="en-US" w:bidi="ar-SA"/>
      </w:rPr>
    </w:lvl>
    <w:lvl w:ilvl="2" w:tplc="9A2E5F34">
      <w:numFmt w:val="bullet"/>
      <w:lvlText w:val="•"/>
      <w:lvlJc w:val="left"/>
      <w:pPr>
        <w:ind w:left="2095" w:hanging="245"/>
      </w:pPr>
      <w:rPr>
        <w:rFonts w:hint="default"/>
        <w:lang w:val="uk-UA" w:eastAsia="en-US" w:bidi="ar-SA"/>
      </w:rPr>
    </w:lvl>
    <w:lvl w:ilvl="3" w:tplc="E2D46C06">
      <w:numFmt w:val="bullet"/>
      <w:lvlText w:val="•"/>
      <w:lvlJc w:val="left"/>
      <w:pPr>
        <w:ind w:left="3072" w:hanging="245"/>
      </w:pPr>
      <w:rPr>
        <w:rFonts w:hint="default"/>
        <w:lang w:val="uk-UA" w:eastAsia="en-US" w:bidi="ar-SA"/>
      </w:rPr>
    </w:lvl>
    <w:lvl w:ilvl="4" w:tplc="78F0F7A8">
      <w:numFmt w:val="bullet"/>
      <w:lvlText w:val="•"/>
      <w:lvlJc w:val="left"/>
      <w:pPr>
        <w:ind w:left="4050" w:hanging="245"/>
      </w:pPr>
      <w:rPr>
        <w:rFonts w:hint="default"/>
        <w:lang w:val="uk-UA" w:eastAsia="en-US" w:bidi="ar-SA"/>
      </w:rPr>
    </w:lvl>
    <w:lvl w:ilvl="5" w:tplc="702A89A2">
      <w:numFmt w:val="bullet"/>
      <w:lvlText w:val="•"/>
      <w:lvlJc w:val="left"/>
      <w:pPr>
        <w:ind w:left="5028" w:hanging="245"/>
      </w:pPr>
      <w:rPr>
        <w:rFonts w:hint="default"/>
        <w:lang w:val="uk-UA" w:eastAsia="en-US" w:bidi="ar-SA"/>
      </w:rPr>
    </w:lvl>
    <w:lvl w:ilvl="6" w:tplc="75DAA932">
      <w:numFmt w:val="bullet"/>
      <w:lvlText w:val="•"/>
      <w:lvlJc w:val="left"/>
      <w:pPr>
        <w:ind w:left="6005" w:hanging="245"/>
      </w:pPr>
      <w:rPr>
        <w:rFonts w:hint="default"/>
        <w:lang w:val="uk-UA" w:eastAsia="en-US" w:bidi="ar-SA"/>
      </w:rPr>
    </w:lvl>
    <w:lvl w:ilvl="7" w:tplc="814A7F8A">
      <w:numFmt w:val="bullet"/>
      <w:lvlText w:val="•"/>
      <w:lvlJc w:val="left"/>
      <w:pPr>
        <w:ind w:left="6983" w:hanging="245"/>
      </w:pPr>
      <w:rPr>
        <w:rFonts w:hint="default"/>
        <w:lang w:val="uk-UA" w:eastAsia="en-US" w:bidi="ar-SA"/>
      </w:rPr>
    </w:lvl>
    <w:lvl w:ilvl="8" w:tplc="4F0265AA">
      <w:numFmt w:val="bullet"/>
      <w:lvlText w:val="•"/>
      <w:lvlJc w:val="left"/>
      <w:pPr>
        <w:ind w:left="7960" w:hanging="245"/>
      </w:pPr>
      <w:rPr>
        <w:rFonts w:hint="default"/>
        <w:lang w:val="uk-UA" w:eastAsia="en-US" w:bidi="ar-SA"/>
      </w:rPr>
    </w:lvl>
  </w:abstractNum>
  <w:abstractNum w:abstractNumId="38" w15:restartNumberingAfterBreak="0">
    <w:nsid w:val="69C2773A"/>
    <w:multiLevelType w:val="hybridMultilevel"/>
    <w:tmpl w:val="70E69A74"/>
    <w:lvl w:ilvl="0" w:tplc="BA4EF21A">
      <w:start w:val="1"/>
      <w:numFmt w:val="decimal"/>
      <w:lvlText w:val="%1)"/>
      <w:lvlJc w:val="left"/>
      <w:pPr>
        <w:ind w:left="140" w:hanging="30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996E891E">
      <w:numFmt w:val="bullet"/>
      <w:lvlText w:val="•"/>
      <w:lvlJc w:val="left"/>
      <w:pPr>
        <w:ind w:left="1117" w:hanging="308"/>
      </w:pPr>
      <w:rPr>
        <w:rFonts w:hint="default"/>
        <w:lang w:val="uk-UA" w:eastAsia="en-US" w:bidi="ar-SA"/>
      </w:rPr>
    </w:lvl>
    <w:lvl w:ilvl="2" w:tplc="BE0E91E8">
      <w:numFmt w:val="bullet"/>
      <w:lvlText w:val="•"/>
      <w:lvlJc w:val="left"/>
      <w:pPr>
        <w:ind w:left="2095" w:hanging="308"/>
      </w:pPr>
      <w:rPr>
        <w:rFonts w:hint="default"/>
        <w:lang w:val="uk-UA" w:eastAsia="en-US" w:bidi="ar-SA"/>
      </w:rPr>
    </w:lvl>
    <w:lvl w:ilvl="3" w:tplc="DF208516">
      <w:numFmt w:val="bullet"/>
      <w:lvlText w:val="•"/>
      <w:lvlJc w:val="left"/>
      <w:pPr>
        <w:ind w:left="3072" w:hanging="308"/>
      </w:pPr>
      <w:rPr>
        <w:rFonts w:hint="default"/>
        <w:lang w:val="uk-UA" w:eastAsia="en-US" w:bidi="ar-SA"/>
      </w:rPr>
    </w:lvl>
    <w:lvl w:ilvl="4" w:tplc="294CD0DC">
      <w:numFmt w:val="bullet"/>
      <w:lvlText w:val="•"/>
      <w:lvlJc w:val="left"/>
      <w:pPr>
        <w:ind w:left="4050" w:hanging="308"/>
      </w:pPr>
      <w:rPr>
        <w:rFonts w:hint="default"/>
        <w:lang w:val="uk-UA" w:eastAsia="en-US" w:bidi="ar-SA"/>
      </w:rPr>
    </w:lvl>
    <w:lvl w:ilvl="5" w:tplc="14E86056">
      <w:numFmt w:val="bullet"/>
      <w:lvlText w:val="•"/>
      <w:lvlJc w:val="left"/>
      <w:pPr>
        <w:ind w:left="5028" w:hanging="308"/>
      </w:pPr>
      <w:rPr>
        <w:rFonts w:hint="default"/>
        <w:lang w:val="uk-UA" w:eastAsia="en-US" w:bidi="ar-SA"/>
      </w:rPr>
    </w:lvl>
    <w:lvl w:ilvl="6" w:tplc="371C83B4">
      <w:numFmt w:val="bullet"/>
      <w:lvlText w:val="•"/>
      <w:lvlJc w:val="left"/>
      <w:pPr>
        <w:ind w:left="6005" w:hanging="308"/>
      </w:pPr>
      <w:rPr>
        <w:rFonts w:hint="default"/>
        <w:lang w:val="uk-UA" w:eastAsia="en-US" w:bidi="ar-SA"/>
      </w:rPr>
    </w:lvl>
    <w:lvl w:ilvl="7" w:tplc="F97458CC">
      <w:numFmt w:val="bullet"/>
      <w:lvlText w:val="•"/>
      <w:lvlJc w:val="left"/>
      <w:pPr>
        <w:ind w:left="6983" w:hanging="308"/>
      </w:pPr>
      <w:rPr>
        <w:rFonts w:hint="default"/>
        <w:lang w:val="uk-UA" w:eastAsia="en-US" w:bidi="ar-SA"/>
      </w:rPr>
    </w:lvl>
    <w:lvl w:ilvl="8" w:tplc="E63C3768">
      <w:numFmt w:val="bullet"/>
      <w:lvlText w:val="•"/>
      <w:lvlJc w:val="left"/>
      <w:pPr>
        <w:ind w:left="7960" w:hanging="308"/>
      </w:pPr>
      <w:rPr>
        <w:rFonts w:hint="default"/>
        <w:lang w:val="uk-UA" w:eastAsia="en-US" w:bidi="ar-SA"/>
      </w:rPr>
    </w:lvl>
  </w:abstractNum>
  <w:abstractNum w:abstractNumId="39" w15:restartNumberingAfterBreak="0">
    <w:nsid w:val="6D9536FA"/>
    <w:multiLevelType w:val="hybridMultilevel"/>
    <w:tmpl w:val="8D72D3F8"/>
    <w:lvl w:ilvl="0" w:tplc="8DAA2956">
      <w:numFmt w:val="bullet"/>
      <w:lvlText w:val="-"/>
      <w:lvlJc w:val="left"/>
      <w:pPr>
        <w:ind w:left="140" w:hanging="284"/>
      </w:pPr>
      <w:rPr>
        <w:rFonts w:ascii="Times New Roman" w:eastAsia="Times New Roman" w:hAnsi="Times New Roman" w:cs="Times New Roman" w:hint="default"/>
        <w:b/>
        <w:bCs/>
        <w:i w:val="0"/>
        <w:iCs w:val="0"/>
        <w:spacing w:val="0"/>
        <w:w w:val="99"/>
        <w:sz w:val="28"/>
        <w:szCs w:val="28"/>
        <w:lang w:val="uk-UA" w:eastAsia="en-US" w:bidi="ar-SA"/>
      </w:rPr>
    </w:lvl>
    <w:lvl w:ilvl="1" w:tplc="51464594">
      <w:numFmt w:val="bullet"/>
      <w:lvlText w:val="•"/>
      <w:lvlJc w:val="left"/>
      <w:pPr>
        <w:ind w:left="1117" w:hanging="284"/>
      </w:pPr>
      <w:rPr>
        <w:rFonts w:hint="default"/>
        <w:lang w:val="uk-UA" w:eastAsia="en-US" w:bidi="ar-SA"/>
      </w:rPr>
    </w:lvl>
    <w:lvl w:ilvl="2" w:tplc="B53C712E">
      <w:numFmt w:val="bullet"/>
      <w:lvlText w:val="•"/>
      <w:lvlJc w:val="left"/>
      <w:pPr>
        <w:ind w:left="2095" w:hanging="284"/>
      </w:pPr>
      <w:rPr>
        <w:rFonts w:hint="default"/>
        <w:lang w:val="uk-UA" w:eastAsia="en-US" w:bidi="ar-SA"/>
      </w:rPr>
    </w:lvl>
    <w:lvl w:ilvl="3" w:tplc="5534FB8E">
      <w:numFmt w:val="bullet"/>
      <w:lvlText w:val="•"/>
      <w:lvlJc w:val="left"/>
      <w:pPr>
        <w:ind w:left="3072" w:hanging="284"/>
      </w:pPr>
      <w:rPr>
        <w:rFonts w:hint="default"/>
        <w:lang w:val="uk-UA" w:eastAsia="en-US" w:bidi="ar-SA"/>
      </w:rPr>
    </w:lvl>
    <w:lvl w:ilvl="4" w:tplc="F9C8F410">
      <w:numFmt w:val="bullet"/>
      <w:lvlText w:val="•"/>
      <w:lvlJc w:val="left"/>
      <w:pPr>
        <w:ind w:left="4050" w:hanging="284"/>
      </w:pPr>
      <w:rPr>
        <w:rFonts w:hint="default"/>
        <w:lang w:val="uk-UA" w:eastAsia="en-US" w:bidi="ar-SA"/>
      </w:rPr>
    </w:lvl>
    <w:lvl w:ilvl="5" w:tplc="ADFC1640">
      <w:numFmt w:val="bullet"/>
      <w:lvlText w:val="•"/>
      <w:lvlJc w:val="left"/>
      <w:pPr>
        <w:ind w:left="5028" w:hanging="284"/>
      </w:pPr>
      <w:rPr>
        <w:rFonts w:hint="default"/>
        <w:lang w:val="uk-UA" w:eastAsia="en-US" w:bidi="ar-SA"/>
      </w:rPr>
    </w:lvl>
    <w:lvl w:ilvl="6" w:tplc="E1EE02A2">
      <w:numFmt w:val="bullet"/>
      <w:lvlText w:val="•"/>
      <w:lvlJc w:val="left"/>
      <w:pPr>
        <w:ind w:left="6005" w:hanging="284"/>
      </w:pPr>
      <w:rPr>
        <w:rFonts w:hint="default"/>
        <w:lang w:val="uk-UA" w:eastAsia="en-US" w:bidi="ar-SA"/>
      </w:rPr>
    </w:lvl>
    <w:lvl w:ilvl="7" w:tplc="3DB0D300">
      <w:numFmt w:val="bullet"/>
      <w:lvlText w:val="•"/>
      <w:lvlJc w:val="left"/>
      <w:pPr>
        <w:ind w:left="6983" w:hanging="284"/>
      </w:pPr>
      <w:rPr>
        <w:rFonts w:hint="default"/>
        <w:lang w:val="uk-UA" w:eastAsia="en-US" w:bidi="ar-SA"/>
      </w:rPr>
    </w:lvl>
    <w:lvl w:ilvl="8" w:tplc="1EC24C52">
      <w:numFmt w:val="bullet"/>
      <w:lvlText w:val="•"/>
      <w:lvlJc w:val="left"/>
      <w:pPr>
        <w:ind w:left="7960" w:hanging="284"/>
      </w:pPr>
      <w:rPr>
        <w:rFonts w:hint="default"/>
        <w:lang w:val="uk-UA" w:eastAsia="en-US" w:bidi="ar-SA"/>
      </w:rPr>
    </w:lvl>
  </w:abstractNum>
  <w:abstractNum w:abstractNumId="40" w15:restartNumberingAfterBreak="0">
    <w:nsid w:val="6DDD7F8F"/>
    <w:multiLevelType w:val="multilevel"/>
    <w:tmpl w:val="E2A0BEF4"/>
    <w:lvl w:ilvl="0">
      <w:start w:val="11"/>
      <w:numFmt w:val="decimal"/>
      <w:lvlText w:val="%1"/>
      <w:lvlJc w:val="left"/>
      <w:pPr>
        <w:ind w:left="1432" w:hanging="581"/>
        <w:jc w:val="left"/>
      </w:pPr>
      <w:rPr>
        <w:rFonts w:hint="default"/>
        <w:lang w:val="uk-UA" w:eastAsia="en-US" w:bidi="ar-SA"/>
      </w:rPr>
    </w:lvl>
    <w:lvl w:ilvl="1">
      <w:start w:val="1"/>
      <w:numFmt w:val="decimal"/>
      <w:lvlText w:val="%1.%2."/>
      <w:lvlJc w:val="left"/>
      <w:pPr>
        <w:ind w:left="1432" w:hanging="581"/>
        <w:jc w:val="left"/>
      </w:pPr>
      <w:rPr>
        <w:rFonts w:ascii="Times New Roman" w:eastAsia="Times New Roman" w:hAnsi="Times New Roman" w:cs="Times New Roman" w:hint="default"/>
        <w:b w:val="0"/>
        <w:bCs w:val="0"/>
        <w:i w:val="0"/>
        <w:iCs w:val="0"/>
        <w:spacing w:val="-10"/>
        <w:w w:val="99"/>
        <w:sz w:val="26"/>
        <w:szCs w:val="26"/>
        <w:lang w:val="uk-UA" w:eastAsia="en-US" w:bidi="ar-SA"/>
      </w:rPr>
    </w:lvl>
    <w:lvl w:ilvl="2">
      <w:numFmt w:val="bullet"/>
      <w:lvlText w:val="•"/>
      <w:lvlJc w:val="left"/>
      <w:pPr>
        <w:ind w:left="3135" w:hanging="581"/>
      </w:pPr>
      <w:rPr>
        <w:rFonts w:hint="default"/>
        <w:lang w:val="uk-UA" w:eastAsia="en-US" w:bidi="ar-SA"/>
      </w:rPr>
    </w:lvl>
    <w:lvl w:ilvl="3">
      <w:numFmt w:val="bullet"/>
      <w:lvlText w:val="•"/>
      <w:lvlJc w:val="left"/>
      <w:pPr>
        <w:ind w:left="3982" w:hanging="581"/>
      </w:pPr>
      <w:rPr>
        <w:rFonts w:hint="default"/>
        <w:lang w:val="uk-UA" w:eastAsia="en-US" w:bidi="ar-SA"/>
      </w:rPr>
    </w:lvl>
    <w:lvl w:ilvl="4">
      <w:numFmt w:val="bullet"/>
      <w:lvlText w:val="•"/>
      <w:lvlJc w:val="left"/>
      <w:pPr>
        <w:ind w:left="4830" w:hanging="581"/>
      </w:pPr>
      <w:rPr>
        <w:rFonts w:hint="default"/>
        <w:lang w:val="uk-UA" w:eastAsia="en-US" w:bidi="ar-SA"/>
      </w:rPr>
    </w:lvl>
    <w:lvl w:ilvl="5">
      <w:numFmt w:val="bullet"/>
      <w:lvlText w:val="•"/>
      <w:lvlJc w:val="left"/>
      <w:pPr>
        <w:ind w:left="5678" w:hanging="581"/>
      </w:pPr>
      <w:rPr>
        <w:rFonts w:hint="default"/>
        <w:lang w:val="uk-UA" w:eastAsia="en-US" w:bidi="ar-SA"/>
      </w:rPr>
    </w:lvl>
    <w:lvl w:ilvl="6">
      <w:numFmt w:val="bullet"/>
      <w:lvlText w:val="•"/>
      <w:lvlJc w:val="left"/>
      <w:pPr>
        <w:ind w:left="6525" w:hanging="581"/>
      </w:pPr>
      <w:rPr>
        <w:rFonts w:hint="default"/>
        <w:lang w:val="uk-UA" w:eastAsia="en-US" w:bidi="ar-SA"/>
      </w:rPr>
    </w:lvl>
    <w:lvl w:ilvl="7">
      <w:numFmt w:val="bullet"/>
      <w:lvlText w:val="•"/>
      <w:lvlJc w:val="left"/>
      <w:pPr>
        <w:ind w:left="7373" w:hanging="581"/>
      </w:pPr>
      <w:rPr>
        <w:rFonts w:hint="default"/>
        <w:lang w:val="uk-UA" w:eastAsia="en-US" w:bidi="ar-SA"/>
      </w:rPr>
    </w:lvl>
    <w:lvl w:ilvl="8">
      <w:numFmt w:val="bullet"/>
      <w:lvlText w:val="•"/>
      <w:lvlJc w:val="left"/>
      <w:pPr>
        <w:ind w:left="8220" w:hanging="581"/>
      </w:pPr>
      <w:rPr>
        <w:rFonts w:hint="default"/>
        <w:lang w:val="uk-UA" w:eastAsia="en-US" w:bidi="ar-SA"/>
      </w:rPr>
    </w:lvl>
  </w:abstractNum>
  <w:abstractNum w:abstractNumId="41" w15:restartNumberingAfterBreak="0">
    <w:nsid w:val="6FB96AEF"/>
    <w:multiLevelType w:val="hybridMultilevel"/>
    <w:tmpl w:val="605E66A0"/>
    <w:lvl w:ilvl="0" w:tplc="8D324946">
      <w:start w:val="1"/>
      <w:numFmt w:val="decimal"/>
      <w:lvlText w:val="%1."/>
      <w:lvlJc w:val="left"/>
      <w:pPr>
        <w:ind w:left="140" w:hanging="26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7678567A">
      <w:numFmt w:val="bullet"/>
      <w:lvlText w:val="-"/>
      <w:lvlJc w:val="left"/>
      <w:pPr>
        <w:ind w:left="140" w:hanging="274"/>
      </w:pPr>
      <w:rPr>
        <w:rFonts w:ascii="Times New Roman" w:eastAsia="Times New Roman" w:hAnsi="Times New Roman" w:cs="Times New Roman" w:hint="default"/>
        <w:b w:val="0"/>
        <w:bCs w:val="0"/>
        <w:i w:val="0"/>
        <w:iCs w:val="0"/>
        <w:spacing w:val="0"/>
        <w:w w:val="99"/>
        <w:sz w:val="28"/>
        <w:szCs w:val="28"/>
        <w:lang w:val="uk-UA" w:eastAsia="en-US" w:bidi="ar-SA"/>
      </w:rPr>
    </w:lvl>
    <w:lvl w:ilvl="2" w:tplc="F27AD23A">
      <w:numFmt w:val="bullet"/>
      <w:lvlText w:val="•"/>
      <w:lvlJc w:val="left"/>
      <w:pPr>
        <w:ind w:left="2095" w:hanging="274"/>
      </w:pPr>
      <w:rPr>
        <w:rFonts w:hint="default"/>
        <w:lang w:val="uk-UA" w:eastAsia="en-US" w:bidi="ar-SA"/>
      </w:rPr>
    </w:lvl>
    <w:lvl w:ilvl="3" w:tplc="8CEEEDFE">
      <w:numFmt w:val="bullet"/>
      <w:lvlText w:val="•"/>
      <w:lvlJc w:val="left"/>
      <w:pPr>
        <w:ind w:left="3072" w:hanging="274"/>
      </w:pPr>
      <w:rPr>
        <w:rFonts w:hint="default"/>
        <w:lang w:val="uk-UA" w:eastAsia="en-US" w:bidi="ar-SA"/>
      </w:rPr>
    </w:lvl>
    <w:lvl w:ilvl="4" w:tplc="CD861B0E">
      <w:numFmt w:val="bullet"/>
      <w:lvlText w:val="•"/>
      <w:lvlJc w:val="left"/>
      <w:pPr>
        <w:ind w:left="4050" w:hanging="274"/>
      </w:pPr>
      <w:rPr>
        <w:rFonts w:hint="default"/>
        <w:lang w:val="uk-UA" w:eastAsia="en-US" w:bidi="ar-SA"/>
      </w:rPr>
    </w:lvl>
    <w:lvl w:ilvl="5" w:tplc="386AB7E2">
      <w:numFmt w:val="bullet"/>
      <w:lvlText w:val="•"/>
      <w:lvlJc w:val="left"/>
      <w:pPr>
        <w:ind w:left="5028" w:hanging="274"/>
      </w:pPr>
      <w:rPr>
        <w:rFonts w:hint="default"/>
        <w:lang w:val="uk-UA" w:eastAsia="en-US" w:bidi="ar-SA"/>
      </w:rPr>
    </w:lvl>
    <w:lvl w:ilvl="6" w:tplc="FFD416DE">
      <w:numFmt w:val="bullet"/>
      <w:lvlText w:val="•"/>
      <w:lvlJc w:val="left"/>
      <w:pPr>
        <w:ind w:left="6005" w:hanging="274"/>
      </w:pPr>
      <w:rPr>
        <w:rFonts w:hint="default"/>
        <w:lang w:val="uk-UA" w:eastAsia="en-US" w:bidi="ar-SA"/>
      </w:rPr>
    </w:lvl>
    <w:lvl w:ilvl="7" w:tplc="91887064">
      <w:numFmt w:val="bullet"/>
      <w:lvlText w:val="•"/>
      <w:lvlJc w:val="left"/>
      <w:pPr>
        <w:ind w:left="6983" w:hanging="274"/>
      </w:pPr>
      <w:rPr>
        <w:rFonts w:hint="default"/>
        <w:lang w:val="uk-UA" w:eastAsia="en-US" w:bidi="ar-SA"/>
      </w:rPr>
    </w:lvl>
    <w:lvl w:ilvl="8" w:tplc="1D62BB1A">
      <w:numFmt w:val="bullet"/>
      <w:lvlText w:val="•"/>
      <w:lvlJc w:val="left"/>
      <w:pPr>
        <w:ind w:left="7960" w:hanging="274"/>
      </w:pPr>
      <w:rPr>
        <w:rFonts w:hint="default"/>
        <w:lang w:val="uk-UA" w:eastAsia="en-US" w:bidi="ar-SA"/>
      </w:rPr>
    </w:lvl>
  </w:abstractNum>
  <w:abstractNum w:abstractNumId="42" w15:restartNumberingAfterBreak="0">
    <w:nsid w:val="76CB1F08"/>
    <w:multiLevelType w:val="multilevel"/>
    <w:tmpl w:val="59DCE9F2"/>
    <w:lvl w:ilvl="0">
      <w:start w:val="1"/>
      <w:numFmt w:val="decimal"/>
      <w:lvlText w:val="%1"/>
      <w:lvlJc w:val="left"/>
      <w:pPr>
        <w:ind w:left="140" w:hanging="312"/>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1345" w:hanging="495"/>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292" w:hanging="495"/>
      </w:pPr>
      <w:rPr>
        <w:rFonts w:hint="default"/>
        <w:lang w:val="uk-UA" w:eastAsia="en-US" w:bidi="ar-SA"/>
      </w:rPr>
    </w:lvl>
    <w:lvl w:ilvl="3">
      <w:numFmt w:val="bullet"/>
      <w:lvlText w:val="•"/>
      <w:lvlJc w:val="left"/>
      <w:pPr>
        <w:ind w:left="3245" w:hanging="495"/>
      </w:pPr>
      <w:rPr>
        <w:rFonts w:hint="default"/>
        <w:lang w:val="uk-UA" w:eastAsia="en-US" w:bidi="ar-SA"/>
      </w:rPr>
    </w:lvl>
    <w:lvl w:ilvl="4">
      <w:numFmt w:val="bullet"/>
      <w:lvlText w:val="•"/>
      <w:lvlJc w:val="left"/>
      <w:pPr>
        <w:ind w:left="4198" w:hanging="495"/>
      </w:pPr>
      <w:rPr>
        <w:rFonts w:hint="default"/>
        <w:lang w:val="uk-UA" w:eastAsia="en-US" w:bidi="ar-SA"/>
      </w:rPr>
    </w:lvl>
    <w:lvl w:ilvl="5">
      <w:numFmt w:val="bullet"/>
      <w:lvlText w:val="•"/>
      <w:lvlJc w:val="left"/>
      <w:pPr>
        <w:ind w:left="5151" w:hanging="495"/>
      </w:pPr>
      <w:rPr>
        <w:rFonts w:hint="default"/>
        <w:lang w:val="uk-UA" w:eastAsia="en-US" w:bidi="ar-SA"/>
      </w:rPr>
    </w:lvl>
    <w:lvl w:ilvl="6">
      <w:numFmt w:val="bullet"/>
      <w:lvlText w:val="•"/>
      <w:lvlJc w:val="left"/>
      <w:pPr>
        <w:ind w:left="6104" w:hanging="495"/>
      </w:pPr>
      <w:rPr>
        <w:rFonts w:hint="default"/>
        <w:lang w:val="uk-UA" w:eastAsia="en-US" w:bidi="ar-SA"/>
      </w:rPr>
    </w:lvl>
    <w:lvl w:ilvl="7">
      <w:numFmt w:val="bullet"/>
      <w:lvlText w:val="•"/>
      <w:lvlJc w:val="left"/>
      <w:pPr>
        <w:ind w:left="7057" w:hanging="495"/>
      </w:pPr>
      <w:rPr>
        <w:rFonts w:hint="default"/>
        <w:lang w:val="uk-UA" w:eastAsia="en-US" w:bidi="ar-SA"/>
      </w:rPr>
    </w:lvl>
    <w:lvl w:ilvl="8">
      <w:numFmt w:val="bullet"/>
      <w:lvlText w:val="•"/>
      <w:lvlJc w:val="left"/>
      <w:pPr>
        <w:ind w:left="8010" w:hanging="495"/>
      </w:pPr>
      <w:rPr>
        <w:rFonts w:hint="default"/>
        <w:lang w:val="uk-UA" w:eastAsia="en-US" w:bidi="ar-SA"/>
      </w:rPr>
    </w:lvl>
  </w:abstractNum>
  <w:abstractNum w:abstractNumId="43" w15:restartNumberingAfterBreak="0">
    <w:nsid w:val="78B87CFD"/>
    <w:multiLevelType w:val="hybridMultilevel"/>
    <w:tmpl w:val="9BF466B2"/>
    <w:lvl w:ilvl="0" w:tplc="504A92B8">
      <w:start w:val="1"/>
      <w:numFmt w:val="decimal"/>
      <w:lvlText w:val="%1."/>
      <w:lvlJc w:val="left"/>
      <w:pPr>
        <w:ind w:left="140"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578AC48">
      <w:numFmt w:val="bullet"/>
      <w:lvlText w:val="•"/>
      <w:lvlJc w:val="left"/>
      <w:pPr>
        <w:ind w:left="1117" w:hanging="284"/>
      </w:pPr>
      <w:rPr>
        <w:rFonts w:hint="default"/>
        <w:lang w:val="uk-UA" w:eastAsia="en-US" w:bidi="ar-SA"/>
      </w:rPr>
    </w:lvl>
    <w:lvl w:ilvl="2" w:tplc="D5A84D78">
      <w:numFmt w:val="bullet"/>
      <w:lvlText w:val="•"/>
      <w:lvlJc w:val="left"/>
      <w:pPr>
        <w:ind w:left="2095" w:hanging="284"/>
      </w:pPr>
      <w:rPr>
        <w:rFonts w:hint="default"/>
        <w:lang w:val="uk-UA" w:eastAsia="en-US" w:bidi="ar-SA"/>
      </w:rPr>
    </w:lvl>
    <w:lvl w:ilvl="3" w:tplc="7DDA8198">
      <w:numFmt w:val="bullet"/>
      <w:lvlText w:val="•"/>
      <w:lvlJc w:val="left"/>
      <w:pPr>
        <w:ind w:left="3072" w:hanging="284"/>
      </w:pPr>
      <w:rPr>
        <w:rFonts w:hint="default"/>
        <w:lang w:val="uk-UA" w:eastAsia="en-US" w:bidi="ar-SA"/>
      </w:rPr>
    </w:lvl>
    <w:lvl w:ilvl="4" w:tplc="0A408780">
      <w:numFmt w:val="bullet"/>
      <w:lvlText w:val="•"/>
      <w:lvlJc w:val="left"/>
      <w:pPr>
        <w:ind w:left="4050" w:hanging="284"/>
      </w:pPr>
      <w:rPr>
        <w:rFonts w:hint="default"/>
        <w:lang w:val="uk-UA" w:eastAsia="en-US" w:bidi="ar-SA"/>
      </w:rPr>
    </w:lvl>
    <w:lvl w:ilvl="5" w:tplc="9CBC41E0">
      <w:numFmt w:val="bullet"/>
      <w:lvlText w:val="•"/>
      <w:lvlJc w:val="left"/>
      <w:pPr>
        <w:ind w:left="5028" w:hanging="284"/>
      </w:pPr>
      <w:rPr>
        <w:rFonts w:hint="default"/>
        <w:lang w:val="uk-UA" w:eastAsia="en-US" w:bidi="ar-SA"/>
      </w:rPr>
    </w:lvl>
    <w:lvl w:ilvl="6" w:tplc="94CCCAF0">
      <w:numFmt w:val="bullet"/>
      <w:lvlText w:val="•"/>
      <w:lvlJc w:val="left"/>
      <w:pPr>
        <w:ind w:left="6005" w:hanging="284"/>
      </w:pPr>
      <w:rPr>
        <w:rFonts w:hint="default"/>
        <w:lang w:val="uk-UA" w:eastAsia="en-US" w:bidi="ar-SA"/>
      </w:rPr>
    </w:lvl>
    <w:lvl w:ilvl="7" w:tplc="D5EA255C">
      <w:numFmt w:val="bullet"/>
      <w:lvlText w:val="•"/>
      <w:lvlJc w:val="left"/>
      <w:pPr>
        <w:ind w:left="6983" w:hanging="284"/>
      </w:pPr>
      <w:rPr>
        <w:rFonts w:hint="default"/>
        <w:lang w:val="uk-UA" w:eastAsia="en-US" w:bidi="ar-SA"/>
      </w:rPr>
    </w:lvl>
    <w:lvl w:ilvl="8" w:tplc="9A88CD78">
      <w:numFmt w:val="bullet"/>
      <w:lvlText w:val="•"/>
      <w:lvlJc w:val="left"/>
      <w:pPr>
        <w:ind w:left="7960" w:hanging="284"/>
      </w:pPr>
      <w:rPr>
        <w:rFonts w:hint="default"/>
        <w:lang w:val="uk-UA" w:eastAsia="en-US" w:bidi="ar-SA"/>
      </w:rPr>
    </w:lvl>
  </w:abstractNum>
  <w:abstractNum w:abstractNumId="44" w15:restartNumberingAfterBreak="0">
    <w:nsid w:val="793370EE"/>
    <w:multiLevelType w:val="hybridMultilevel"/>
    <w:tmpl w:val="67C68122"/>
    <w:lvl w:ilvl="0" w:tplc="64D25B58">
      <w:numFmt w:val="bullet"/>
      <w:lvlText w:val="-"/>
      <w:lvlJc w:val="left"/>
      <w:pPr>
        <w:ind w:left="140"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AED8347A">
      <w:numFmt w:val="bullet"/>
      <w:lvlText w:val="•"/>
      <w:lvlJc w:val="left"/>
      <w:pPr>
        <w:ind w:left="1117" w:hanging="164"/>
      </w:pPr>
      <w:rPr>
        <w:rFonts w:hint="default"/>
        <w:lang w:val="uk-UA" w:eastAsia="en-US" w:bidi="ar-SA"/>
      </w:rPr>
    </w:lvl>
    <w:lvl w:ilvl="2" w:tplc="7ECE44F2">
      <w:numFmt w:val="bullet"/>
      <w:lvlText w:val="•"/>
      <w:lvlJc w:val="left"/>
      <w:pPr>
        <w:ind w:left="2095" w:hanging="164"/>
      </w:pPr>
      <w:rPr>
        <w:rFonts w:hint="default"/>
        <w:lang w:val="uk-UA" w:eastAsia="en-US" w:bidi="ar-SA"/>
      </w:rPr>
    </w:lvl>
    <w:lvl w:ilvl="3" w:tplc="45F6615C">
      <w:numFmt w:val="bullet"/>
      <w:lvlText w:val="•"/>
      <w:lvlJc w:val="left"/>
      <w:pPr>
        <w:ind w:left="3072" w:hanging="164"/>
      </w:pPr>
      <w:rPr>
        <w:rFonts w:hint="default"/>
        <w:lang w:val="uk-UA" w:eastAsia="en-US" w:bidi="ar-SA"/>
      </w:rPr>
    </w:lvl>
    <w:lvl w:ilvl="4" w:tplc="5E76533A">
      <w:numFmt w:val="bullet"/>
      <w:lvlText w:val="•"/>
      <w:lvlJc w:val="left"/>
      <w:pPr>
        <w:ind w:left="4050" w:hanging="164"/>
      </w:pPr>
      <w:rPr>
        <w:rFonts w:hint="default"/>
        <w:lang w:val="uk-UA" w:eastAsia="en-US" w:bidi="ar-SA"/>
      </w:rPr>
    </w:lvl>
    <w:lvl w:ilvl="5" w:tplc="2BFE08C4">
      <w:numFmt w:val="bullet"/>
      <w:lvlText w:val="•"/>
      <w:lvlJc w:val="left"/>
      <w:pPr>
        <w:ind w:left="5028" w:hanging="164"/>
      </w:pPr>
      <w:rPr>
        <w:rFonts w:hint="default"/>
        <w:lang w:val="uk-UA" w:eastAsia="en-US" w:bidi="ar-SA"/>
      </w:rPr>
    </w:lvl>
    <w:lvl w:ilvl="6" w:tplc="A8D8DFA8">
      <w:numFmt w:val="bullet"/>
      <w:lvlText w:val="•"/>
      <w:lvlJc w:val="left"/>
      <w:pPr>
        <w:ind w:left="6005" w:hanging="164"/>
      </w:pPr>
      <w:rPr>
        <w:rFonts w:hint="default"/>
        <w:lang w:val="uk-UA" w:eastAsia="en-US" w:bidi="ar-SA"/>
      </w:rPr>
    </w:lvl>
    <w:lvl w:ilvl="7" w:tplc="ECE6C66E">
      <w:numFmt w:val="bullet"/>
      <w:lvlText w:val="•"/>
      <w:lvlJc w:val="left"/>
      <w:pPr>
        <w:ind w:left="6983" w:hanging="164"/>
      </w:pPr>
      <w:rPr>
        <w:rFonts w:hint="default"/>
        <w:lang w:val="uk-UA" w:eastAsia="en-US" w:bidi="ar-SA"/>
      </w:rPr>
    </w:lvl>
    <w:lvl w:ilvl="8" w:tplc="11BA5E6E">
      <w:numFmt w:val="bullet"/>
      <w:lvlText w:val="•"/>
      <w:lvlJc w:val="left"/>
      <w:pPr>
        <w:ind w:left="7960" w:hanging="164"/>
      </w:pPr>
      <w:rPr>
        <w:rFonts w:hint="default"/>
        <w:lang w:val="uk-UA" w:eastAsia="en-US" w:bidi="ar-SA"/>
      </w:rPr>
    </w:lvl>
  </w:abstractNum>
  <w:abstractNum w:abstractNumId="45" w15:restartNumberingAfterBreak="0">
    <w:nsid w:val="7AEF6F61"/>
    <w:multiLevelType w:val="hybridMultilevel"/>
    <w:tmpl w:val="3FE6D36C"/>
    <w:lvl w:ilvl="0" w:tplc="90BC147A">
      <w:start w:val="1"/>
      <w:numFmt w:val="decimal"/>
      <w:lvlText w:val="%1)"/>
      <w:lvlJc w:val="left"/>
      <w:pPr>
        <w:ind w:left="140" w:hanging="29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EF982C7E">
      <w:numFmt w:val="bullet"/>
      <w:lvlText w:val="•"/>
      <w:lvlJc w:val="left"/>
      <w:pPr>
        <w:ind w:left="1117" w:hanging="298"/>
      </w:pPr>
      <w:rPr>
        <w:rFonts w:hint="default"/>
        <w:lang w:val="uk-UA" w:eastAsia="en-US" w:bidi="ar-SA"/>
      </w:rPr>
    </w:lvl>
    <w:lvl w:ilvl="2" w:tplc="23F25438">
      <w:numFmt w:val="bullet"/>
      <w:lvlText w:val="•"/>
      <w:lvlJc w:val="left"/>
      <w:pPr>
        <w:ind w:left="2095" w:hanging="298"/>
      </w:pPr>
      <w:rPr>
        <w:rFonts w:hint="default"/>
        <w:lang w:val="uk-UA" w:eastAsia="en-US" w:bidi="ar-SA"/>
      </w:rPr>
    </w:lvl>
    <w:lvl w:ilvl="3" w:tplc="40DA77E6">
      <w:numFmt w:val="bullet"/>
      <w:lvlText w:val="•"/>
      <w:lvlJc w:val="left"/>
      <w:pPr>
        <w:ind w:left="3072" w:hanging="298"/>
      </w:pPr>
      <w:rPr>
        <w:rFonts w:hint="default"/>
        <w:lang w:val="uk-UA" w:eastAsia="en-US" w:bidi="ar-SA"/>
      </w:rPr>
    </w:lvl>
    <w:lvl w:ilvl="4" w:tplc="3F724B78">
      <w:numFmt w:val="bullet"/>
      <w:lvlText w:val="•"/>
      <w:lvlJc w:val="left"/>
      <w:pPr>
        <w:ind w:left="4050" w:hanging="298"/>
      </w:pPr>
      <w:rPr>
        <w:rFonts w:hint="default"/>
        <w:lang w:val="uk-UA" w:eastAsia="en-US" w:bidi="ar-SA"/>
      </w:rPr>
    </w:lvl>
    <w:lvl w:ilvl="5" w:tplc="8DCEC468">
      <w:numFmt w:val="bullet"/>
      <w:lvlText w:val="•"/>
      <w:lvlJc w:val="left"/>
      <w:pPr>
        <w:ind w:left="5028" w:hanging="298"/>
      </w:pPr>
      <w:rPr>
        <w:rFonts w:hint="default"/>
        <w:lang w:val="uk-UA" w:eastAsia="en-US" w:bidi="ar-SA"/>
      </w:rPr>
    </w:lvl>
    <w:lvl w:ilvl="6" w:tplc="5748C3D2">
      <w:numFmt w:val="bullet"/>
      <w:lvlText w:val="•"/>
      <w:lvlJc w:val="left"/>
      <w:pPr>
        <w:ind w:left="6005" w:hanging="298"/>
      </w:pPr>
      <w:rPr>
        <w:rFonts w:hint="default"/>
        <w:lang w:val="uk-UA" w:eastAsia="en-US" w:bidi="ar-SA"/>
      </w:rPr>
    </w:lvl>
    <w:lvl w:ilvl="7" w:tplc="D1647874">
      <w:numFmt w:val="bullet"/>
      <w:lvlText w:val="•"/>
      <w:lvlJc w:val="left"/>
      <w:pPr>
        <w:ind w:left="6983" w:hanging="298"/>
      </w:pPr>
      <w:rPr>
        <w:rFonts w:hint="default"/>
        <w:lang w:val="uk-UA" w:eastAsia="en-US" w:bidi="ar-SA"/>
      </w:rPr>
    </w:lvl>
    <w:lvl w:ilvl="8" w:tplc="739464E6">
      <w:numFmt w:val="bullet"/>
      <w:lvlText w:val="•"/>
      <w:lvlJc w:val="left"/>
      <w:pPr>
        <w:ind w:left="7960" w:hanging="298"/>
      </w:pPr>
      <w:rPr>
        <w:rFonts w:hint="default"/>
        <w:lang w:val="uk-UA" w:eastAsia="en-US" w:bidi="ar-SA"/>
      </w:rPr>
    </w:lvl>
  </w:abstractNum>
  <w:abstractNum w:abstractNumId="46" w15:restartNumberingAfterBreak="0">
    <w:nsid w:val="7EC05225"/>
    <w:multiLevelType w:val="multilevel"/>
    <w:tmpl w:val="19949182"/>
    <w:lvl w:ilvl="0">
      <w:start w:val="2"/>
      <w:numFmt w:val="decimal"/>
      <w:lvlText w:val="%1"/>
      <w:lvlJc w:val="left"/>
      <w:pPr>
        <w:ind w:left="1345" w:hanging="495"/>
        <w:jc w:val="left"/>
      </w:pPr>
      <w:rPr>
        <w:rFonts w:hint="default"/>
        <w:lang w:val="uk-UA" w:eastAsia="en-US" w:bidi="ar-SA"/>
      </w:rPr>
    </w:lvl>
    <w:lvl w:ilvl="1">
      <w:start w:val="2"/>
      <w:numFmt w:val="decimal"/>
      <w:lvlText w:val="%1.%2."/>
      <w:lvlJc w:val="left"/>
      <w:pPr>
        <w:ind w:left="1345" w:hanging="495"/>
        <w:jc w:val="lef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3055" w:hanging="495"/>
      </w:pPr>
      <w:rPr>
        <w:rFonts w:hint="default"/>
        <w:lang w:val="uk-UA" w:eastAsia="en-US" w:bidi="ar-SA"/>
      </w:rPr>
    </w:lvl>
    <w:lvl w:ilvl="3">
      <w:numFmt w:val="bullet"/>
      <w:lvlText w:val="•"/>
      <w:lvlJc w:val="left"/>
      <w:pPr>
        <w:ind w:left="3912" w:hanging="495"/>
      </w:pPr>
      <w:rPr>
        <w:rFonts w:hint="default"/>
        <w:lang w:val="uk-UA" w:eastAsia="en-US" w:bidi="ar-SA"/>
      </w:rPr>
    </w:lvl>
    <w:lvl w:ilvl="4">
      <w:numFmt w:val="bullet"/>
      <w:lvlText w:val="•"/>
      <w:lvlJc w:val="left"/>
      <w:pPr>
        <w:ind w:left="4770" w:hanging="495"/>
      </w:pPr>
      <w:rPr>
        <w:rFonts w:hint="default"/>
        <w:lang w:val="uk-UA" w:eastAsia="en-US" w:bidi="ar-SA"/>
      </w:rPr>
    </w:lvl>
    <w:lvl w:ilvl="5">
      <w:numFmt w:val="bullet"/>
      <w:lvlText w:val="•"/>
      <w:lvlJc w:val="left"/>
      <w:pPr>
        <w:ind w:left="5628" w:hanging="495"/>
      </w:pPr>
      <w:rPr>
        <w:rFonts w:hint="default"/>
        <w:lang w:val="uk-UA" w:eastAsia="en-US" w:bidi="ar-SA"/>
      </w:rPr>
    </w:lvl>
    <w:lvl w:ilvl="6">
      <w:numFmt w:val="bullet"/>
      <w:lvlText w:val="•"/>
      <w:lvlJc w:val="left"/>
      <w:pPr>
        <w:ind w:left="6485" w:hanging="495"/>
      </w:pPr>
      <w:rPr>
        <w:rFonts w:hint="default"/>
        <w:lang w:val="uk-UA" w:eastAsia="en-US" w:bidi="ar-SA"/>
      </w:rPr>
    </w:lvl>
    <w:lvl w:ilvl="7">
      <w:numFmt w:val="bullet"/>
      <w:lvlText w:val="•"/>
      <w:lvlJc w:val="left"/>
      <w:pPr>
        <w:ind w:left="7343" w:hanging="495"/>
      </w:pPr>
      <w:rPr>
        <w:rFonts w:hint="default"/>
        <w:lang w:val="uk-UA" w:eastAsia="en-US" w:bidi="ar-SA"/>
      </w:rPr>
    </w:lvl>
    <w:lvl w:ilvl="8">
      <w:numFmt w:val="bullet"/>
      <w:lvlText w:val="•"/>
      <w:lvlJc w:val="left"/>
      <w:pPr>
        <w:ind w:left="8200" w:hanging="495"/>
      </w:pPr>
      <w:rPr>
        <w:rFonts w:hint="default"/>
        <w:lang w:val="uk-UA" w:eastAsia="en-US" w:bidi="ar-SA"/>
      </w:rPr>
    </w:lvl>
  </w:abstractNum>
  <w:abstractNum w:abstractNumId="47" w15:restartNumberingAfterBreak="0">
    <w:nsid w:val="7EC05644"/>
    <w:multiLevelType w:val="hybridMultilevel"/>
    <w:tmpl w:val="6138313E"/>
    <w:lvl w:ilvl="0" w:tplc="A358D440">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447E0106">
      <w:numFmt w:val="bullet"/>
      <w:lvlText w:val="-"/>
      <w:lvlJc w:val="left"/>
      <w:pPr>
        <w:ind w:left="140"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2" w:tplc="887CA25A">
      <w:numFmt w:val="bullet"/>
      <w:lvlText w:val="•"/>
      <w:lvlJc w:val="left"/>
      <w:pPr>
        <w:ind w:left="1020" w:hanging="164"/>
      </w:pPr>
      <w:rPr>
        <w:rFonts w:hint="default"/>
        <w:lang w:val="uk-UA" w:eastAsia="en-US" w:bidi="ar-SA"/>
      </w:rPr>
    </w:lvl>
    <w:lvl w:ilvl="3" w:tplc="059234BC">
      <w:numFmt w:val="bullet"/>
      <w:lvlText w:val="•"/>
      <w:lvlJc w:val="left"/>
      <w:pPr>
        <w:ind w:left="1140" w:hanging="164"/>
      </w:pPr>
      <w:rPr>
        <w:rFonts w:hint="default"/>
        <w:lang w:val="uk-UA" w:eastAsia="en-US" w:bidi="ar-SA"/>
      </w:rPr>
    </w:lvl>
    <w:lvl w:ilvl="4" w:tplc="74AC66B0">
      <w:numFmt w:val="bullet"/>
      <w:lvlText w:val="•"/>
      <w:lvlJc w:val="left"/>
      <w:pPr>
        <w:ind w:left="2393" w:hanging="164"/>
      </w:pPr>
      <w:rPr>
        <w:rFonts w:hint="default"/>
        <w:lang w:val="uk-UA" w:eastAsia="en-US" w:bidi="ar-SA"/>
      </w:rPr>
    </w:lvl>
    <w:lvl w:ilvl="5" w:tplc="D83C1BBA">
      <w:numFmt w:val="bullet"/>
      <w:lvlText w:val="•"/>
      <w:lvlJc w:val="left"/>
      <w:pPr>
        <w:ind w:left="3647" w:hanging="164"/>
      </w:pPr>
      <w:rPr>
        <w:rFonts w:hint="default"/>
        <w:lang w:val="uk-UA" w:eastAsia="en-US" w:bidi="ar-SA"/>
      </w:rPr>
    </w:lvl>
    <w:lvl w:ilvl="6" w:tplc="F5BCD336">
      <w:numFmt w:val="bullet"/>
      <w:lvlText w:val="•"/>
      <w:lvlJc w:val="left"/>
      <w:pPr>
        <w:ind w:left="4901" w:hanging="164"/>
      </w:pPr>
      <w:rPr>
        <w:rFonts w:hint="default"/>
        <w:lang w:val="uk-UA" w:eastAsia="en-US" w:bidi="ar-SA"/>
      </w:rPr>
    </w:lvl>
    <w:lvl w:ilvl="7" w:tplc="699C1510">
      <w:numFmt w:val="bullet"/>
      <w:lvlText w:val="•"/>
      <w:lvlJc w:val="left"/>
      <w:pPr>
        <w:ind w:left="6154" w:hanging="164"/>
      </w:pPr>
      <w:rPr>
        <w:rFonts w:hint="default"/>
        <w:lang w:val="uk-UA" w:eastAsia="en-US" w:bidi="ar-SA"/>
      </w:rPr>
    </w:lvl>
    <w:lvl w:ilvl="8" w:tplc="7764BBD2">
      <w:numFmt w:val="bullet"/>
      <w:lvlText w:val="•"/>
      <w:lvlJc w:val="left"/>
      <w:pPr>
        <w:ind w:left="7408" w:hanging="164"/>
      </w:pPr>
      <w:rPr>
        <w:rFonts w:hint="default"/>
        <w:lang w:val="uk-UA" w:eastAsia="en-US" w:bidi="ar-SA"/>
      </w:rPr>
    </w:lvl>
  </w:abstractNum>
  <w:num w:numId="1" w16cid:durableId="1842161612">
    <w:abstractNumId w:val="19"/>
  </w:num>
  <w:num w:numId="2" w16cid:durableId="1374892175">
    <w:abstractNumId w:val="4"/>
  </w:num>
  <w:num w:numId="3" w16cid:durableId="211045974">
    <w:abstractNumId w:val="0"/>
  </w:num>
  <w:num w:numId="4" w16cid:durableId="1000815241">
    <w:abstractNumId w:val="43"/>
  </w:num>
  <w:num w:numId="5" w16cid:durableId="1764492642">
    <w:abstractNumId w:val="13"/>
  </w:num>
  <w:num w:numId="6" w16cid:durableId="947925659">
    <w:abstractNumId w:val="7"/>
  </w:num>
  <w:num w:numId="7" w16cid:durableId="1973897150">
    <w:abstractNumId w:val="2"/>
  </w:num>
  <w:num w:numId="8" w16cid:durableId="1936477069">
    <w:abstractNumId w:val="39"/>
  </w:num>
  <w:num w:numId="9" w16cid:durableId="263877641">
    <w:abstractNumId w:val="10"/>
  </w:num>
  <w:num w:numId="10" w16cid:durableId="109857674">
    <w:abstractNumId w:val="29"/>
  </w:num>
  <w:num w:numId="11" w16cid:durableId="710960498">
    <w:abstractNumId w:val="35"/>
  </w:num>
  <w:num w:numId="12" w16cid:durableId="706757090">
    <w:abstractNumId w:val="33"/>
  </w:num>
  <w:num w:numId="13" w16cid:durableId="1581476181">
    <w:abstractNumId w:val="9"/>
  </w:num>
  <w:num w:numId="14" w16cid:durableId="710882205">
    <w:abstractNumId w:val="11"/>
  </w:num>
  <w:num w:numId="15" w16cid:durableId="263274281">
    <w:abstractNumId w:val="28"/>
  </w:num>
  <w:num w:numId="16" w16cid:durableId="779952466">
    <w:abstractNumId w:val="45"/>
  </w:num>
  <w:num w:numId="17" w16cid:durableId="1088963906">
    <w:abstractNumId w:val="34"/>
  </w:num>
  <w:num w:numId="18" w16cid:durableId="1180007303">
    <w:abstractNumId w:val="27"/>
  </w:num>
  <w:num w:numId="19" w16cid:durableId="974800342">
    <w:abstractNumId w:val="8"/>
  </w:num>
  <w:num w:numId="20" w16cid:durableId="842470164">
    <w:abstractNumId w:val="31"/>
  </w:num>
  <w:num w:numId="21" w16cid:durableId="1906064132">
    <w:abstractNumId w:val="5"/>
  </w:num>
  <w:num w:numId="22" w16cid:durableId="1277450132">
    <w:abstractNumId w:val="17"/>
  </w:num>
  <w:num w:numId="23" w16cid:durableId="2112779472">
    <w:abstractNumId w:val="22"/>
  </w:num>
  <w:num w:numId="24" w16cid:durableId="1751730047">
    <w:abstractNumId w:val="41"/>
  </w:num>
  <w:num w:numId="25" w16cid:durableId="802427126">
    <w:abstractNumId w:val="47"/>
  </w:num>
  <w:num w:numId="26" w16cid:durableId="263734988">
    <w:abstractNumId w:val="1"/>
  </w:num>
  <w:num w:numId="27" w16cid:durableId="2074154522">
    <w:abstractNumId w:val="25"/>
  </w:num>
  <w:num w:numId="28" w16cid:durableId="1613434646">
    <w:abstractNumId w:val="32"/>
  </w:num>
  <w:num w:numId="29" w16cid:durableId="1885868651">
    <w:abstractNumId w:val="37"/>
  </w:num>
  <w:num w:numId="30" w16cid:durableId="2005471302">
    <w:abstractNumId w:val="26"/>
  </w:num>
  <w:num w:numId="31" w16cid:durableId="302194739">
    <w:abstractNumId w:val="38"/>
  </w:num>
  <w:num w:numId="32" w16cid:durableId="752896105">
    <w:abstractNumId w:val="3"/>
  </w:num>
  <w:num w:numId="33" w16cid:durableId="2074739161">
    <w:abstractNumId w:val="20"/>
  </w:num>
  <w:num w:numId="34" w16cid:durableId="113180762">
    <w:abstractNumId w:val="46"/>
  </w:num>
  <w:num w:numId="35" w16cid:durableId="294410918">
    <w:abstractNumId w:val="12"/>
  </w:num>
  <w:num w:numId="36" w16cid:durableId="1738433715">
    <w:abstractNumId w:val="36"/>
  </w:num>
  <w:num w:numId="37" w16cid:durableId="672219579">
    <w:abstractNumId w:val="44"/>
  </w:num>
  <w:num w:numId="38" w16cid:durableId="684206532">
    <w:abstractNumId w:val="42"/>
  </w:num>
  <w:num w:numId="39" w16cid:durableId="326369323">
    <w:abstractNumId w:val="15"/>
  </w:num>
  <w:num w:numId="40" w16cid:durableId="583879038">
    <w:abstractNumId w:val="6"/>
  </w:num>
  <w:num w:numId="41" w16cid:durableId="1204251302">
    <w:abstractNumId w:val="40"/>
  </w:num>
  <w:num w:numId="42" w16cid:durableId="624892959">
    <w:abstractNumId w:val="23"/>
  </w:num>
  <w:num w:numId="43" w16cid:durableId="430053137">
    <w:abstractNumId w:val="18"/>
  </w:num>
  <w:num w:numId="44" w16cid:durableId="929584816">
    <w:abstractNumId w:val="14"/>
  </w:num>
  <w:num w:numId="45" w16cid:durableId="2050913312">
    <w:abstractNumId w:val="21"/>
  </w:num>
  <w:num w:numId="46" w16cid:durableId="1631940998">
    <w:abstractNumId w:val="16"/>
  </w:num>
  <w:num w:numId="47" w16cid:durableId="744767206">
    <w:abstractNumId w:val="30"/>
  </w:num>
  <w:num w:numId="48" w16cid:durableId="11035698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7E0"/>
    <w:rsid w:val="000757F3"/>
    <w:rsid w:val="00250F50"/>
    <w:rsid w:val="002E07E0"/>
    <w:rsid w:val="00833969"/>
    <w:rsid w:val="0089155C"/>
    <w:rsid w:val="00B850BB"/>
    <w:rsid w:val="00BB565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18DB8E-170A-4A8D-88F0-8B2E9665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F50"/>
    <w:pPr>
      <w:widowControl w:val="0"/>
      <w:autoSpaceDE w:val="0"/>
      <w:autoSpaceDN w:val="0"/>
      <w:spacing w:line="240" w:lineRule="auto"/>
      <w:jc w:val="left"/>
    </w:pPr>
    <w:rPr>
      <w:rFonts w:ascii="Times New Roman" w:eastAsia="Times New Roman" w:hAnsi="Times New Roman" w:cs="Times New Roman"/>
      <w:kern w:val="0"/>
      <w:lang w:val="uk-UA"/>
      <w14:ligatures w14:val="none"/>
    </w:rPr>
  </w:style>
  <w:style w:type="paragraph" w:styleId="1">
    <w:name w:val="heading 1"/>
    <w:basedOn w:val="a"/>
    <w:link w:val="10"/>
    <w:uiPriority w:val="9"/>
    <w:qFormat/>
    <w:rsid w:val="00250F50"/>
    <w:pPr>
      <w:spacing w:before="2"/>
      <w:ind w:left="4"/>
      <w:jc w:val="center"/>
      <w:outlineLvl w:val="0"/>
    </w:pPr>
    <w:rPr>
      <w:b/>
      <w:bCs/>
      <w:sz w:val="32"/>
      <w:szCs w:val="32"/>
    </w:rPr>
  </w:style>
  <w:style w:type="paragraph" w:styleId="2">
    <w:name w:val="heading 2"/>
    <w:basedOn w:val="a"/>
    <w:link w:val="20"/>
    <w:uiPriority w:val="9"/>
    <w:unhideWhenUsed/>
    <w:qFormat/>
    <w:rsid w:val="00250F50"/>
    <w:pPr>
      <w:ind w:left="1344" w:hanging="493"/>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0F50"/>
    <w:rPr>
      <w:rFonts w:ascii="Times New Roman" w:eastAsia="Times New Roman" w:hAnsi="Times New Roman" w:cs="Times New Roman"/>
      <w:b/>
      <w:bCs/>
      <w:kern w:val="0"/>
      <w:sz w:val="32"/>
      <w:szCs w:val="32"/>
      <w:lang w:val="uk-UA"/>
      <w14:ligatures w14:val="none"/>
    </w:rPr>
  </w:style>
  <w:style w:type="character" w:customStyle="1" w:styleId="20">
    <w:name w:val="Заголовок 2 Знак"/>
    <w:basedOn w:val="a0"/>
    <w:link w:val="2"/>
    <w:uiPriority w:val="9"/>
    <w:rsid w:val="00250F50"/>
    <w:rPr>
      <w:rFonts w:ascii="Times New Roman" w:eastAsia="Times New Roman" w:hAnsi="Times New Roman" w:cs="Times New Roman"/>
      <w:b/>
      <w:bCs/>
      <w:kern w:val="0"/>
      <w:sz w:val="28"/>
      <w:szCs w:val="28"/>
      <w:lang w:val="uk-UA"/>
      <w14:ligatures w14:val="none"/>
    </w:rPr>
  </w:style>
  <w:style w:type="table" w:customStyle="1" w:styleId="TableNormal">
    <w:name w:val="Table Normal"/>
    <w:uiPriority w:val="2"/>
    <w:semiHidden/>
    <w:unhideWhenUsed/>
    <w:qFormat/>
    <w:rsid w:val="00250F50"/>
    <w:pPr>
      <w:widowControl w:val="0"/>
      <w:autoSpaceDE w:val="0"/>
      <w:autoSpaceDN w:val="0"/>
      <w:spacing w:line="240" w:lineRule="auto"/>
      <w:jc w:val="left"/>
    </w:pPr>
    <w:rPr>
      <w:kern w:val="0"/>
      <w:lang w:val="en-US"/>
      <w14:ligatures w14:val="none"/>
    </w:rPr>
    <w:tblPr>
      <w:tblInd w:w="0" w:type="dxa"/>
      <w:tblCellMar>
        <w:top w:w="0" w:type="dxa"/>
        <w:left w:w="0" w:type="dxa"/>
        <w:bottom w:w="0" w:type="dxa"/>
        <w:right w:w="0" w:type="dxa"/>
      </w:tblCellMar>
    </w:tblPr>
  </w:style>
  <w:style w:type="paragraph" w:styleId="11">
    <w:name w:val="toc 1"/>
    <w:basedOn w:val="a"/>
    <w:uiPriority w:val="1"/>
    <w:qFormat/>
    <w:rsid w:val="00250F50"/>
    <w:pPr>
      <w:spacing w:before="42"/>
      <w:ind w:left="140"/>
    </w:pPr>
    <w:rPr>
      <w:sz w:val="26"/>
      <w:szCs w:val="26"/>
    </w:rPr>
  </w:style>
  <w:style w:type="paragraph" w:styleId="21">
    <w:name w:val="toc 2"/>
    <w:basedOn w:val="a"/>
    <w:uiPriority w:val="1"/>
    <w:qFormat/>
    <w:rsid w:val="00250F50"/>
    <w:pPr>
      <w:spacing w:before="167"/>
      <w:ind w:left="851"/>
    </w:pPr>
    <w:rPr>
      <w:b/>
      <w:bCs/>
      <w:sz w:val="26"/>
      <w:szCs w:val="26"/>
    </w:rPr>
  </w:style>
  <w:style w:type="paragraph" w:styleId="3">
    <w:name w:val="toc 3"/>
    <w:basedOn w:val="a"/>
    <w:uiPriority w:val="1"/>
    <w:qFormat/>
    <w:rsid w:val="00250F50"/>
    <w:pPr>
      <w:spacing w:before="46"/>
      <w:ind w:left="1310" w:hanging="459"/>
    </w:pPr>
    <w:rPr>
      <w:sz w:val="26"/>
      <w:szCs w:val="26"/>
    </w:rPr>
  </w:style>
  <w:style w:type="paragraph" w:styleId="4">
    <w:name w:val="toc 4"/>
    <w:basedOn w:val="a"/>
    <w:uiPriority w:val="1"/>
    <w:qFormat/>
    <w:rsid w:val="00250F50"/>
    <w:pPr>
      <w:spacing w:before="166"/>
      <w:ind w:left="851"/>
    </w:pPr>
    <w:rPr>
      <w:b/>
      <w:bCs/>
      <w:i/>
      <w:iCs/>
    </w:rPr>
  </w:style>
  <w:style w:type="paragraph" w:styleId="a3">
    <w:name w:val="Body Text"/>
    <w:basedOn w:val="a"/>
    <w:link w:val="a4"/>
    <w:uiPriority w:val="1"/>
    <w:qFormat/>
    <w:rsid w:val="00250F50"/>
    <w:pPr>
      <w:ind w:left="140" w:firstLine="710"/>
      <w:jc w:val="both"/>
    </w:pPr>
    <w:rPr>
      <w:sz w:val="28"/>
      <w:szCs w:val="28"/>
    </w:rPr>
  </w:style>
  <w:style w:type="character" w:customStyle="1" w:styleId="a4">
    <w:name w:val="Основной текст Знак"/>
    <w:basedOn w:val="a0"/>
    <w:link w:val="a3"/>
    <w:uiPriority w:val="1"/>
    <w:rsid w:val="00250F50"/>
    <w:rPr>
      <w:rFonts w:ascii="Times New Roman" w:eastAsia="Times New Roman" w:hAnsi="Times New Roman" w:cs="Times New Roman"/>
      <w:kern w:val="0"/>
      <w:sz w:val="28"/>
      <w:szCs w:val="28"/>
      <w:lang w:val="uk-UA"/>
      <w14:ligatures w14:val="none"/>
    </w:rPr>
  </w:style>
  <w:style w:type="paragraph" w:styleId="a5">
    <w:name w:val="List Paragraph"/>
    <w:basedOn w:val="a"/>
    <w:uiPriority w:val="1"/>
    <w:qFormat/>
    <w:rsid w:val="00250F50"/>
    <w:pPr>
      <w:ind w:left="140" w:firstLine="710"/>
      <w:jc w:val="both"/>
    </w:pPr>
  </w:style>
  <w:style w:type="paragraph" w:customStyle="1" w:styleId="TableParagraph">
    <w:name w:val="Table Paragraph"/>
    <w:basedOn w:val="a"/>
    <w:uiPriority w:val="1"/>
    <w:qFormat/>
    <w:rsid w:val="00250F50"/>
    <w:pPr>
      <w:ind w:left="11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4125</Words>
  <Characters>23518</Characters>
  <Application>Microsoft Office Word</Application>
  <DocSecurity>0</DocSecurity>
  <Lines>195</Lines>
  <Paragraphs>55</Paragraphs>
  <ScaleCrop>false</ScaleCrop>
  <Company/>
  <LinksUpToDate>false</LinksUpToDate>
  <CharactersWithSpaces>27588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Наумов</dc:creator>
  <cp:keywords/>
  <dc:description/>
  <cp:lastModifiedBy>Ярослав Наумов</cp:lastModifiedBy>
  <cp:revision>2</cp:revision>
  <dcterms:created xsi:type="dcterms:W3CDTF">2024-12-16T08:02:00Z</dcterms:created>
  <dcterms:modified xsi:type="dcterms:W3CDTF">2024-12-16T08:02:00Z</dcterms:modified>
</cp:coreProperties>
</file>