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B0" w:rsidRPr="00934111" w:rsidRDefault="00EA3536" w:rsidP="004B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4111">
        <w:rPr>
          <w:rFonts w:ascii="Times New Roman" w:hAnsi="Times New Roman" w:cs="Times New Roman"/>
          <w:b/>
          <w:sz w:val="24"/>
          <w:szCs w:val="24"/>
        </w:rPr>
        <w:t>МОДУЛЬНА КОНТРОЛЬНА РОБОТА 1</w:t>
      </w:r>
    </w:p>
    <w:p w:rsidR="00EA3536" w:rsidRPr="00934111" w:rsidRDefault="00EA3536" w:rsidP="004B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11">
        <w:rPr>
          <w:rFonts w:ascii="Times New Roman" w:hAnsi="Times New Roman" w:cs="Times New Roman"/>
          <w:b/>
          <w:sz w:val="24"/>
          <w:szCs w:val="24"/>
        </w:rPr>
        <w:t>«ПСИХОЛОГІЯ ДІЛОВОГО СПІЛКУВАННЯ»</w:t>
      </w:r>
    </w:p>
    <w:p w:rsidR="004B13A9" w:rsidRPr="00934111" w:rsidRDefault="007B51CE" w:rsidP="004B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11">
        <w:rPr>
          <w:rFonts w:ascii="Times New Roman" w:hAnsi="Times New Roman" w:cs="Times New Roman"/>
          <w:b/>
          <w:sz w:val="24"/>
          <w:szCs w:val="24"/>
        </w:rPr>
        <w:t>ТЕСТИ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89"/>
        <w:gridCol w:w="2461"/>
        <w:gridCol w:w="6377"/>
      </w:tblGrid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завдання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Особистість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="00AC3A93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конкретна людина, яка є представником певного суспільства, певної соціальної групи, займається конкретним видом діяльності, усвідомлює своє ставлення до навколишнього світу і наділена певними індивідуально-психологічними відмінностями;</w:t>
            </w:r>
          </w:p>
          <w:p w:rsidR="004B13A9" w:rsidRPr="00934111" w:rsidRDefault="004B13A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стійка структура </w:t>
            </w:r>
            <w:r w:rsidR="00D37F09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рис, що характеризують людину як продукт соціального розвитку та ступінь її залучення до системи соціальних відносин шляхом предметної діяльності та спілкування;</w:t>
            </w:r>
          </w:p>
          <w:p w:rsidR="004B13A9" w:rsidRPr="00934111" w:rsidRDefault="004B13A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="00721DA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найвищий ступінь духовного розвитку людини, що являє собою стійку сукупність соціально вагомих якостей, які характеризують індивіда як унікальну суб'єктивність, здатну освоювати і змінювати світ;</w:t>
            </w:r>
          </w:p>
          <w:p w:rsidR="004B13A9" w:rsidRPr="00934111" w:rsidRDefault="004B13A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="00FF72E0"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цілісна сукупність соціальних властивостей людини, що формуються та видозмінюються протягом усього життя людини у результаті складної взаємодії внутрішніх та зовнішніх чинників її розвитку та активної взаємодії з соціальним середовищем;</w:t>
            </w:r>
          </w:p>
          <w:p w:rsidR="004B13A9" w:rsidRPr="00934111" w:rsidRDefault="004B13A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FF72E0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4E738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Темперамент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1E609A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вроджена (біологічно зумовлена) і незмінна властивість людської психіки, що визначає реакції людини на інших людей та на обставини;</w:t>
            </w:r>
          </w:p>
          <w:p w:rsidR="003A3767" w:rsidRPr="00934111" w:rsidRDefault="00DB4D5B" w:rsidP="001951D1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34111">
              <w:rPr>
                <w:lang w:val="uk-UA"/>
              </w:rPr>
              <w:t xml:space="preserve">Б. </w:t>
            </w:r>
            <w:r w:rsidR="003A3767" w:rsidRPr="00934111">
              <w:rPr>
                <w:lang w:val="uk-UA"/>
              </w:rPr>
              <w:t>індивідуальне поєднання найбільш стійких, істотних особливостей особистості, які визначають ставлення: до самого себе (міра вимогливості, критичності, самооцінка); до інших людей (індивідуалізм або колективізм, егоїзм або альтруїзм, жорстокість або доброта, грубість або ввічливість тощо); до дорученої справи (лінь або працьовитість, акуратність, відповідальність або безвідповідальність, організованість); у характері відображаються вольові якості, (готовність долати перешкоди, душевний та фізичний біль, наполегливість, самостійність, рішучість, дисциплінованість);</w:t>
            </w:r>
          </w:p>
          <w:p w:rsidR="003A3767" w:rsidRPr="00934111" w:rsidRDefault="003A3767" w:rsidP="001951D1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34111">
              <w:rPr>
                <w:lang w:val="uk-UA"/>
              </w:rPr>
              <w:t xml:space="preserve">В. </w:t>
            </w:r>
            <w:r w:rsidR="00E82E5F" w:rsidRPr="00934111">
              <w:rPr>
                <w:lang w:val="uk-UA"/>
              </w:rPr>
              <w:t>сильні почуття, переживання людини, що визначаються обставинами, настроєм або стосунками з іншими;</w:t>
            </w:r>
          </w:p>
          <w:p w:rsidR="00E82E5F" w:rsidRPr="00934111" w:rsidRDefault="00E82E5F" w:rsidP="001951D1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34111">
              <w:rPr>
                <w:shd w:val="clear" w:color="auto" w:fill="F4F1EA"/>
                <w:lang w:val="uk-UA"/>
              </w:rPr>
              <w:t xml:space="preserve">Г. </w:t>
            </w:r>
            <w:r w:rsidR="00BF4FB5" w:rsidRPr="00934111">
              <w:rPr>
                <w:shd w:val="clear" w:color="auto" w:fill="FFFFFF"/>
                <w:lang w:val="uk-UA"/>
              </w:rPr>
              <w:t>психофізичний пізнавальний процес, який полягає у відображенні окремих властивостей, предметів та явищ оточуючого світу при безпосередній дії подразника на органи чуття.</w:t>
            </w:r>
          </w:p>
          <w:p w:rsidR="001E609A" w:rsidRPr="00934111" w:rsidRDefault="00BF4FB5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3A3767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E175BA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сильні почуття, переживання людини, що визначаються обставинами, настроєм або стосунками з іншими;</w:t>
            </w:r>
          </w:p>
          <w:p w:rsidR="003A3767" w:rsidRPr="00934111" w:rsidRDefault="00E175BA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="00867930"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сильний психічний стан, що швидко виникає і бурхливо перебігає, характеризується сильним і глибоким переживанням, характерним зовнішнім проявом, звуженням свідомості і зниженням самоконтролю;</w:t>
            </w:r>
          </w:p>
          <w:p w:rsidR="003A3767" w:rsidRPr="00934111" w:rsidRDefault="003A3767" w:rsidP="00195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індивідуальне поєднання найбільш стійких, істотних особливостей особистості, які визначають ставлення: </w:t>
            </w: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самого себе (міра вимогливості, критичності, самооцінка);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інших людей (індивідуалізм або колективізм, егоїзм або альтруїзм, жорстокість або доброта, грубість або ввічливість </w:t>
            </w: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тощо);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дорученої справи (лінь або працьовитість, акуратність, відповідальність або безвідповідальність, організованість); у характері відображаються вольові якості, (готовність долати перешкоди, душевний та фізичний біль, наполегливість, самостійність, р</w:t>
            </w:r>
            <w:r w:rsidR="00867930"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ішучість, дисциплінованість);</w:t>
            </w:r>
          </w:p>
          <w:p w:rsidR="00867930" w:rsidRPr="00934111" w:rsidRDefault="00867930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Г. </w:t>
            </w:r>
            <w:r w:rsidR="00973AC9"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негативний психологічний стан, що виникає у ситуації нездійснення якоїсь значущої для людини цілі або неможливості задоволення важливої потреби;</w:t>
            </w:r>
          </w:p>
          <w:p w:rsidR="00973AC9" w:rsidRPr="00934111" w:rsidRDefault="00973AC9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Яскравим представником такого типу темпераменту як холерик є: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Вольфганг Амадей Моцарт;</w:t>
            </w:r>
          </w:p>
          <w:p w:rsidR="00115DF0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="00A23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Дональд Трамп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15DF0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Микола Гоголь;</w:t>
            </w:r>
          </w:p>
          <w:p w:rsidR="00115DF0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Елвіс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Преслі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15DF0" w:rsidRPr="00934111" w:rsidRDefault="00115DF0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="00364444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Імануіл</w:t>
            </w:r>
            <w:proofErr w:type="spellEnd"/>
            <w:r w:rsidR="00364444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Кант.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A9" w:rsidRPr="00934111" w:rsidRDefault="004B13A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EE" w:rsidRPr="00934111" w:rsidRDefault="00DC0B67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Нижче наведені </w:t>
            </w:r>
            <w:r w:rsidR="00E15F3B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типові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</w:t>
            </w:r>
            <w:r w:rsidR="00E15F3B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індивідуальних психологічних </w:t>
            </w:r>
            <w:r w:rsidR="00E15F3B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особливостей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</w:t>
            </w:r>
            <w:r w:rsidR="002A28EE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B13A9" w:rsidRPr="00934111" w:rsidRDefault="00DC0B67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Людина, думки, почуття, інтереси і дії якої спрямовані на оточуючих, на предмети зовнішнього світу. Їй притаманні гнучкість поведінки, товариськість, соціальна адаптованість. Вона легко вступає в контакт з іншими людьми, добре пристосовується до нових ситуацій, відкрита по відношенню до зовнішніх об’єктів, прагне примножувати свої зв’язки з ними, внаслідок чого ці об’єкти також чинять на неї сильний вплив.</w:t>
            </w:r>
          </w:p>
          <w:p w:rsidR="00DC0B67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341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Який тип особистості вони описують? 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9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Інтроверт;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Екстраверт;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Амбіверт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Соціофоб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934111" w:rsidRDefault="000A0A6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Нижче наведені типові характеристики індивідуальних психологічних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особливостей людини. </w:t>
            </w:r>
          </w:p>
          <w:p w:rsidR="00DC0B67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юдина, психічна енергія якої спрямована всередину, на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самого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себе; її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думки, інтереси і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навіть дії звернені на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особисте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У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 з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 в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такої людини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проявляється схильність до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рефлексії, постійного аналізу своїх психічних станів.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Вона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силу контактує з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оточенням і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гірше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пристосовується до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нього; замкнут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переживає все в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собі; захищається замість того, щоб дозволити себе формувати, не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підкоритися зовнішньому об’єкту.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правило, серйозні, стримані, педантичні, нерідко схильні до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B6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депресії. 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Який тип особистості вони описують?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А. Екстраверт; 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Інтроверт;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Амбіверт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28EE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Соціофоб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C0B67" w:rsidRPr="00934111" w:rsidRDefault="002A28E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3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3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Пристосування, пасивне прийняття існуючого порядку речей, п</w:t>
            </w:r>
            <w:r w:rsidR="00750AB3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нуючої думки; поступливість людини реальному чи уявному тиску групи до прийняття нею невідповідних її переконанням групових соціальних настанов (норм, правил, стандартів0 або деяких суджень як спосіб </w:t>
            </w:r>
            <w:r w:rsidR="00673A9B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розв’язання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внутрішнього </w:t>
            </w:r>
            <w:r w:rsidR="00673A9B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конфлікту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3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конформізм;</w:t>
            </w:r>
          </w:p>
          <w:p w:rsidR="00D83A9E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адаптація;</w:t>
            </w:r>
          </w:p>
          <w:p w:rsidR="00D83A9E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мімікрія;</w:t>
            </w:r>
          </w:p>
          <w:p w:rsidR="00D83A9E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соціалізція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83A9E" w:rsidRPr="00934111" w:rsidRDefault="00D83A9E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пристосування.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9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9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групи психологічних способів впливу одного суб’єкта на іншого належать: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9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переконання;</w:t>
            </w:r>
          </w:p>
          <w:p w:rsidR="006D531B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навіювання;</w:t>
            </w:r>
          </w:p>
          <w:p w:rsidR="006D531B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психічне зараження;</w:t>
            </w:r>
          </w:p>
          <w:p w:rsidR="006D531B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наслідування;</w:t>
            </w:r>
          </w:p>
          <w:p w:rsidR="006D531B" w:rsidRPr="00934111" w:rsidRDefault="006D531B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A5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психологічного впливу, заснований на несвідомій, мимовільній схильності людини до певних емоційних станів, що передаються зовні,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наслідування;</w:t>
            </w:r>
          </w:p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зараження;</w:t>
            </w:r>
          </w:p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ігнорування;</w:t>
            </w:r>
          </w:p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навіювання;</w:t>
            </w:r>
          </w:p>
          <w:p w:rsidR="00CB48A5" w:rsidRPr="00934111" w:rsidRDefault="00CB48A5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психологічного впливу, заснований не тільки на прийнятті зовнішніх рис поведінки іншої людини чи масових психічних станів, а й на відтворенні індивідом рис і зразків поведінки, яка демонструється,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наслідування;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навіювання;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маніпуляція;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ігнорування;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психологічного впливу переважно емоційно-вольового характеру, заснований на некритичному сприйнятті та прийнятті індивідом цілеспрямованого потоку інформації, яка не потребує доказів та логіки, яка містить готові висновки,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навіювання;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ігнорування;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деструктивна критика; 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наслідування;</w:t>
            </w:r>
          </w:p>
          <w:p w:rsidR="008C28C4" w:rsidRPr="00934111" w:rsidRDefault="008C28C4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D7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57AD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D7" w:rsidRPr="00934111" w:rsidRDefault="00957AD7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свідомого та організованого впливу на психіку людини через звернення до його критичного судження – це: 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D7" w:rsidRPr="00934111" w:rsidRDefault="00957AD7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переконання/аргументація;</w:t>
            </w:r>
          </w:p>
          <w:p w:rsidR="00957AD7" w:rsidRPr="00934111" w:rsidRDefault="00957AD7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навіювання;</w:t>
            </w:r>
          </w:p>
          <w:p w:rsidR="00957AD7" w:rsidRPr="00934111" w:rsidRDefault="00957AD7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зараження;</w:t>
            </w:r>
          </w:p>
          <w:p w:rsidR="00957AD7" w:rsidRPr="00934111" w:rsidRDefault="00957AD7" w:rsidP="001951D1">
            <w:pPr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деструктивна порада;</w:t>
            </w:r>
          </w:p>
          <w:p w:rsidR="00957AD7" w:rsidRPr="00934111" w:rsidRDefault="00957AD7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5A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До умов підвищення ефективності переконуючого впливу відносять: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щирість, точність, послідовність;</w:t>
            </w:r>
          </w:p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забезпечення розуміння термінів, понять і виразів, які використовують сторони;</w:t>
            </w:r>
          </w:p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особиста переконаність;</w:t>
            </w:r>
          </w:p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уміння доводити, роз’ясняти, спростовувати;</w:t>
            </w:r>
          </w:p>
          <w:p w:rsidR="00826C5A" w:rsidRPr="00934111" w:rsidRDefault="00826C5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11" w:rsidRPr="00934111" w:rsidRDefault="007B51CE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поняття «вплив» розкривають наступні положення (обрати вірний варіант відповіді):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A. взаємодія двох і більше систем, при якому функціонування однієї системи стає причиною певних змін у структурі і стані хоча б однієї із двох взаємодіючих систем;</w:t>
            </w:r>
          </w:p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Б. поведінка однієї особи, яка змінює поведінку іншої особи;</w:t>
            </w:r>
          </w:p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знання причин, вчинків, інтересів, прагнень, захоплень, психологічних особливостей людської природи;</w:t>
            </w:r>
          </w:p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будь-яка поведінка однієї людини, яка вносить зміни до поведінки, стосунків,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відчуттів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 іншої людини;</w:t>
            </w:r>
          </w:p>
          <w:p w:rsidR="00494F11" w:rsidRPr="00934111" w:rsidRDefault="00494F1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68" w:rsidRPr="00934111" w:rsidRDefault="004E3E68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68" w:rsidRPr="00934111" w:rsidRDefault="0070777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Підступний, а іноді й прихований тип емоційного насильства, коли кривдник змушує жертву поставити під сумнів свою адекватність та розум</w:t>
            </w:r>
            <w:r w:rsidR="003F7481" w:rsidRPr="009341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68" w:rsidRPr="00934111" w:rsidRDefault="003F748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F7481" w:rsidRPr="00934111" w:rsidRDefault="003F748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Мобінг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F7481" w:rsidRPr="00934111" w:rsidRDefault="003F748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Газлайтинг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F7481" w:rsidRPr="00934111" w:rsidRDefault="003F748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Флеймінг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F7481" w:rsidRPr="00934111" w:rsidRDefault="003F7481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A63F6A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A63F6A" w:rsidP="00195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Різновид цькування, який проявляється як приниження на роботі, психологічне знущання над колегою чи групою працівників або керівництвом –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A63F6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Мобінг</w:t>
            </w:r>
            <w:proofErr w:type="spellEnd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63F6A" w:rsidRPr="00934111" w:rsidRDefault="00A63F6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63F6A" w:rsidRPr="00934111" w:rsidRDefault="00A63F6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Флеймінг</w:t>
            </w:r>
            <w:proofErr w:type="spellEnd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63F6A" w:rsidRPr="00934111" w:rsidRDefault="00A63F6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Газлайтинг</w:t>
            </w:r>
            <w:proofErr w:type="spellEnd"/>
            <w:r w:rsidR="003D1D17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63F6A" w:rsidRPr="00934111" w:rsidRDefault="00A63F6A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9A03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Перебільшений розвиток окремих властивостей характеру на шкоду іншим</w:t>
            </w:r>
            <w:r w:rsidR="008B21C4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найбільш виражені в людині риси особистості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результаті чого може погіршуватися взаємодія з оточуючими людьми), називається: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="008B21C4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темпераментом;</w:t>
            </w:r>
          </w:p>
          <w:p w:rsidR="009A0382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акцентуацією характеру;</w:t>
            </w:r>
          </w:p>
          <w:p w:rsidR="009A0382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="008B21C4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характером;</w:t>
            </w:r>
          </w:p>
          <w:p w:rsidR="009A0382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="009821AE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психопатією;</w:t>
            </w:r>
          </w:p>
          <w:p w:rsidR="009A0382" w:rsidRPr="00934111" w:rsidRDefault="009A0382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9821AE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0A2769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«акцентуація» ввів: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A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Карл Леонгард;</w:t>
            </w:r>
          </w:p>
          <w:p w:rsidR="00A57849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Андрій Личко;</w:t>
            </w:r>
          </w:p>
          <w:p w:rsidR="00A57849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Карл Густав Юнг;</w:t>
            </w:r>
          </w:p>
          <w:p w:rsidR="00A57849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Еріх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Фромм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57849" w:rsidRPr="00934111" w:rsidRDefault="00A57849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0A2769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Ернест </w:t>
            </w:r>
            <w:proofErr w:type="spellStart"/>
            <w:r w:rsidR="000A2769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Кречмер</w:t>
            </w:r>
            <w:proofErr w:type="spellEnd"/>
            <w:r w:rsidR="000A2769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91" w:rsidRPr="00934111" w:rsidRDefault="00F14F91" w:rsidP="008E14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Комунікативні бар'єри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 психологічна перепона різного походження, яку реципієнт установлює на шляху небажаної, </w:t>
            </w:r>
            <w:proofErr w:type="spellStart"/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>втомлюючої</w:t>
            </w:r>
            <w:proofErr w:type="spellEnd"/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небезпечної інформації;</w:t>
            </w:r>
          </w:p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>Б. перешкоди на шляху адекватної передачі інформації між партнерами зі спілкування;</w:t>
            </w:r>
          </w:p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>В. явища деформації комунікаційного процесу, викликані різними причинами, що можуть приводити до неадекватних дій одержувача;</w:t>
            </w:r>
          </w:p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психологічні перепони, які людина установлює, аби захиститися від небажаної, </w:t>
            </w:r>
            <w:proofErr w:type="spellStart"/>
            <w:r w:rsidRPr="009341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втомлюючої</w:t>
            </w:r>
            <w:proofErr w:type="spellEnd"/>
            <w:r w:rsidRPr="009341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або небезпечної інформації;</w:t>
            </w:r>
          </w:p>
          <w:p w:rsidR="00F14F91" w:rsidRPr="00934111" w:rsidRDefault="00F14F91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8E14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/>
              </w:rPr>
              <w:t>Серед особливостей ділового спілкування фахівці відзначають наступні: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 спрямованість на встановлення взаємовигідних контактів та підтримку зав’язків між представниками взаємозацікавлених організацій;</w:t>
            </w:r>
          </w:p>
          <w:p w:rsidR="00011DED" w:rsidRPr="00934111" w:rsidRDefault="00011DED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Б. конструктивність характеру взаємовідносин, їх спрямованість на розв’язання конкретних завдань;</w:t>
            </w:r>
          </w:p>
          <w:p w:rsidR="00011DED" w:rsidRPr="00934111" w:rsidRDefault="00011DED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В. </w:t>
            </w:r>
            <w:proofErr w:type="spellStart"/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взаємоузгодженість</w:t>
            </w:r>
            <w:proofErr w:type="spellEnd"/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рішень, домовленість та подальша організація взаємодії партнерів;</w:t>
            </w:r>
          </w:p>
          <w:p w:rsidR="00011DED" w:rsidRPr="00934111" w:rsidRDefault="00011DED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Г. безпосередня діяльність, якою зайняті люди, а не проблеми, бентежать внутрішній світ;</w:t>
            </w:r>
          </w:p>
          <w:p w:rsidR="00011DED" w:rsidRPr="00934111" w:rsidRDefault="00011DED" w:rsidP="008E14E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41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Маніпуляція – це: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умисне і приховане спонукання іншої людини до переживання певних станів, прийняттю рішень і виконання дій, необхідних для досягнення ініціатором своїх цілей;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вид психологічного впливу, майстерне виконання якого призводить до прихованого спонукання у іншої людини намірів, що не співпадають з її актуальними бажаннями;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приховане управління в особистих цілях маніпулятора, що суперечить цілям адресата впливу;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форма духовного впливу, прихованого панування, управління людьми, що здійснюється ненасильницьким шляхом;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Інструментами маніпулювання є: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людина, група людей, суспільство, що були використані або якимось чином посприяли досягненню маніпулятором встановленої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свідомість людини (або масова свідомість), на які здійснюється певний вплив із метою досягнення бажаного результату;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ідеї, прийоми, форми, способи, методи, використання яких дозволяє впливати на свідомість людини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людина (група людей), що ініціювала проведення маніпулювання свідомістю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переліку причин маніпулювання належать: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конфлікт людини із собою;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недовіра до інших людей і нездатність любити інших;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відчуття абсолютної безпорадності, страх тісних міжособистісних контактів;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некритичне прагнення отримати схвалення всіх і кожного;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Якому типу маніпуляторів притаманні такі риси поведінки як: 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намагається керувати іншими за допомогою активних методів. Він уникає демонструвати свою слабкість у відносинах, беручи участь повного сили. Зазвичай залучає до цього своє громадське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становище (батько, старший брат, учитель, начальник). Він грає «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зневажаючого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 і досягає задоволення, знаходячи контроль над іншими людьми, але залежить у своєму задоволенні від почуття їхнього безсилля. Він застосовує техніку установи правил і обов’язків, табелів рангів тощо, керуючи людьми як маріонетками.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байдужому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пасивному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активному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змагальному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Характерними ознаками маніпуляції є: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ставлення до об’єкта маніпулювання як до засобу досягнення власних цілей;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прихований характер впливу; використання психологічної вразливості;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формування «штучних» потреб і мотивів для змін поведінки в інтересах ініціатора маніпуляції;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створення ілюзії самостійності прийняття рішень та дій у адресата маніпуляції;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Об’єктом маніпуляції є: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людина (група людей), що ініціювала проведення маніпулювання свідомістю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свідомість людини (або масова свідомість), на які здійснюється певний вплив із метою досягнення бажаного результату;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людина, група людей, суспільство, що були використані або якимось чином посприяли досягненню маніпулятором встановленої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ідеї, прийоми, форми, способи, методи, використання яких дозволяє впливати на свідомість людини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Якому типу маніпуляторів притаманні такі риси поведінки як: 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він вважає, що оскільки він не може контролювати життя, то варто відмовитися від зусиль і дозволяє керувати  іншим. Він прикидається безпорадним, слабким, недалекоглядним і безглуздим. В такий спосіб він виграє через свою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«поразку». Дозволяючи іншим думати і працювати за нього, він у певному сенсі перемагає. 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байдужому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пасивному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активному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змагальному маніпулятору;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Жертвою маніпулювання є: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свідомість людини (або масова свідомість), на які здійснюється певний вплив із метою досягнення бажаного результату;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людина, група людей, суспільство, що були використані або якимось чином посприяли досягненню маніпулятором встановленої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людина (група людей), що ініціювала проведення маніпулювання свідомістю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ідеї, прийоми, форми, способи, методи, використання яких дозволяє впливати на свідомість людини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маніпулювання – це: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ідеї, прийоми, форми, способи, методи, використання яких дозволяє впливати на свідомість людини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людина (група людей), що ініціювала проведення маніпулювання свідомістю для досягнення певної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свідомість людини (або масова свідомість), на які здійснюється певний вплив із метою досягнення бажаного результату;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людина, група людей, суспільство, що були використані або якимось чином посприяли досягненню маніпулятором встановленої мети;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8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Відомо, маніпуляції завжди апелюють до певних почуттів. Яких?</w:t>
            </w:r>
          </w:p>
        </w:tc>
        <w:tc>
          <w:tcPr>
            <w:tcW w:w="3312" w:type="pct"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страх (і брехня);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почуття провини;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жалість;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сором;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вивчення стресу пов’язана з ім’ям: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З. Фрейда;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Г. 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Сельє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Л. 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Наугольник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 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Рубінштейна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 – це: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934111">
              <w:rPr>
                <w:rStyle w:val="y2iqfc"/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неспецифічних адаптаційних реакцій організму на вплив різних несприятливих чинників – стресорів (фізичних або психологічних), які порушують його стабільну роботу, а також відповідний стан нервової системи організму (або організму в цілому)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нормальна психологічна реакція людини на незвичайну ситуацію, яка виконує функцію самозбереження й дозволяє сконцентрувати всю увагу на реальній небезпеці, мобілізуватися й підготуватися до дії щодо її запобігання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захисна реакція організму (в </w:t>
            </w:r>
            <w:proofErr w:type="spellStart"/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hyperlink r:id="rId5" w:tooltip="Нервова (ще не написана)" w:history="1">
              <w:r w:rsidRPr="0093411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нервової</w:t>
              </w:r>
            </w:hyperlink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6" w:tooltip="Гормональна (ще не написана)" w:history="1">
              <w:r w:rsidRPr="0093411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гормональної</w:t>
              </w:r>
            </w:hyperlink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ін. систем) у відповідь на дуже сильну дію (подразник) зовні, яка перевищує норму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неспецифічна </w:t>
            </w:r>
            <w:r w:rsidRPr="009341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(тобто одна і та сама на різні подразники) </w:t>
            </w:r>
            <w:r w:rsidRPr="009341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реакція організму на будь-яку висунуту до нього вимогу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 екстремальні впливи, що викликають небажані функціональні стани – стреси, називають: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A. стресорами;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факторами;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ситуаціями;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симптомами;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походженням виділяють наступні групи стресорів: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A. фізичні;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хімічні;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соціальні;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психічні;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Стрес, викликаний позитивними емоціями та приємними подіями, називають: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емоційним стресом;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позитивним стресом;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еустресом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дистресом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Стрес, викликаний негативними емоціями та неприємними, небезпечними подіями та ситуаціями, називають: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еустресом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дистресом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негативним стресом;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руйнівним стресом;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стрес: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пов'язаний з надмірними фізичними навантаженнями;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проявляється в ситуаціях загрози, небезпеки;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пов'язаний з різного роду захворюваннями;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пов'язаний з інформаційним перевантаженням;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пов'язаний з пошкодженням тіла, порушенням його цілісності.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стрес: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пов'язаний з різного роду захворюваннями;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пов'язаний з надмірними фізичними навантаженнями;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пов'язаний з інформаційним перевантаженням;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пов'язаний з пошкодженням тіла, порушенням його цілісності;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пов'язаний з впливом на організм хімічних речовин, дефіцитом чи надлишком кисню тощо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Хронічний стрес: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передбачає наявність тривалого негативного впливу психологічних, соціальних або фізіологічних чинників, які ведуть до перевантажень різного роду;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характеризуєтьс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швидкістю та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неочікуваністю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Не несе негативних наслідків, скоріше, навпаки, у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звязку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запуском мобілізаційних резервів людина діє біль ефективно і легко долає труднощі;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фізіологічний та психоемоційний стан, викликаний несподіваним фактором, в результаті якого людина втрачає емоційну рівновагу;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 xml:space="preserve">напружений стан працівника, що виникає у нього при впливі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емоційно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-негативних та екстремальних факторів, пов'язаних з виконуваною професійною діяльністю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Гострий стрес: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передбачає наявність тривалого негативного впливу психологічних, соціальних або фізіологічних чинників, які ведуть до перевантажень різного роду;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характеризується швидкістю та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неочікуваністю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Не несе негативних наслідків, скоріше, навпаки, у зв’язку з запуском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мобілізаційних резервів людина діє біль ефективно і легко долає труднощі;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фізіологічний та психоемоційний стан, викликаний несподіваним фактором, в результаті якого людина втрачає емоційну рівновагу;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 xml:space="preserve">напружений стан працівника, що виникає у нього при впливі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емоційно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-негативних та екстремальних факторів, пов'язаних з виконуваною професійною діяльністю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Організаційний стрес: 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психічна напруга, пов’язана з подоланням недосконалості організаційних умов праці, з високим навантаженням при виконанні професійних обов’язків на робочому місці в конкретній організаційній структурі 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передбачає наявність тривалого негативного впливу психологічних, соціальних або фізіологічних чинників, які ведуть до перевантажень різного роду;</w:t>
            </w:r>
          </w:p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пов'язаний з надмірними фізичними навантаженнями;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фізіологічний та психоемоційний стан, викликаний несподіваним фактором, в результаті якого людина втрачає емоційну рівновагу;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Які з наведених нижче причин стресу належать до організаційних (назвіть організаційні чинники стресу):</w:t>
            </w:r>
          </w:p>
          <w:p w:rsidR="00011DED" w:rsidRPr="00934111" w:rsidRDefault="00011DED" w:rsidP="001951D1">
            <w:pPr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1. страх не впоратися з роботою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надзвичайні події, стихійні лиха, нещасні випадки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неоднозначні вимоги до роботи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високе робоче навантаження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неможливість контролювати робочу ситуацію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 страх втратити роботу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1, 2, 3, 4;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3, 4, 5;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2, 3, 4, 5;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4, 5, 6;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 xml:space="preserve">Стан фізичного, емоційного, психічного або мотиваційного виснаження, що розвивається як результат хронічного стресу та характеризується порушенням продуктивності, втомою, безсонням, підвищеною схильністю до соматичних 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lastRenderedPageBreak/>
              <w:t>захворювань, розвитком негативної самооцінки, негативного ставлення до роботи, втрати розуміння і співчуття по відношенню до клієнтів –</w:t>
            </w: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це: 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професійне вигорання;</w:t>
            </w:r>
          </w:p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Б. стрес;</w:t>
            </w:r>
          </w:p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цинізм;</w:t>
            </w:r>
          </w:p>
          <w:p w:rsidR="00011DED" w:rsidRPr="00934111" w:rsidRDefault="00011DED" w:rsidP="001951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знецінення власних професійних досягнень;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eastAsia="TimesNewRoman" w:hAnsi="Times New Roman" w:cs="Times New Roman"/>
                <w:sz w:val="24"/>
                <w:szCs w:val="24"/>
                <w:lang w:val="uk-UA"/>
              </w:rPr>
              <w:t>Д. вірного варіанту відповіді немає.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симптоми професійного вигорання поділяються н наступні групи: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психофізичні симптоми;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соціально-психологічні симптоми;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поведінкові симптоми;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вірні варіанти відповідей А та Б;</w:t>
            </w:r>
          </w:p>
          <w:p w:rsidR="00011DED" w:rsidRPr="00934111" w:rsidRDefault="00011DED" w:rsidP="00195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вірні варіанти відповідей А, Б та В.</w:t>
            </w:r>
          </w:p>
        </w:tc>
      </w:tr>
      <w:tr w:rsidR="00934111" w:rsidRPr="00934111" w:rsidTr="0040249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440B82" w:rsidP="0019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1DED"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основних напрямів профілактики професійного вигорання відносять: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ефективний розподіл робочого часу та навантаження;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забезпечення та підтримка психологічного комфорту в колективі;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розподіл пріоритетів між завданнями;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організація робочого місця та місць для відпочинку;</w:t>
            </w:r>
          </w:p>
          <w:p w:rsidR="00011DED" w:rsidRPr="00934111" w:rsidRDefault="00011DED" w:rsidP="001951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всі варіанти відповідей вірні.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52"/>
        <w:gridCol w:w="6378"/>
      </w:tblGrid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Етика – це …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Правила поведінки.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 Система знань про добро та зло.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Наука про добро.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Кодекс честі.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Ділові зустрічі.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Етикет – це …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Сукупність правил поведінки.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Форма звертання.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Сукупність правил поведінки, які регулюють зовнішні прояви людських стосунків.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Форми прощання.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Привітання.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87324" w:rsidRPr="0093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Етика ділових відносин – це…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Моральні принципи ділового спілкування.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Знання про моральні аспекти ділових стосунків.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Рекомендації для успішного вирішення ділових проблем.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Корпоративні свята.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Ділові переговори.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187324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B82" w:rsidRPr="00934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Діловий етикет – це …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Форма ділового звертання та представлення.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Сукупність правил поведінки, які регулюють зовнішні прояви людських стосунків.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Норми, які регулюють стиль роботи, поведінки та спілкування при вирішенні ділових проблем.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Правила.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Ввічливість.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187324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B82" w:rsidRPr="00934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Діловий протокол – це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Правила, що регламентують порядок ділових зустрічей і переговорів та ділових стосунків в цілому.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Правила оформлення документів.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Сукупність правил, традицій, яких дотримуються в міжнародних стосунках.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Правила оформлення документів.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Складання документів.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Золоте правило моральності: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 xml:space="preserve">А. Десять заповідей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Іісуса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Поводься стосовно інших людей так, як ти хотів би, щоб вони поводилися стосовно тебе.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Вчиняй так, щоб максима твоєї волі одночасно мала силу принципу загального законодавства.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Зробити кар’єру, не дивлячись ні на що.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Не кради.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Які подарунки ми можемо дарувати в діловій сфері?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Сорочку.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Парфуми.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Краватку.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Ніякі.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Все, що завгодно.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Що потрібно робити при прийомі подарунків?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Розгорнути його в присутності особи, яка його подарувала і подякувати.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Неввічливо розгортати його в присутності особи, яка його подарувала.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Не розгортати подарунок, але подякувати.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Відкласти в сторону.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Не реагувати.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Головне правило підбору ділового костюма: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Стильність.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Охайність.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Відповідність ціни костюма соціальному статусу людини, яка його одягає.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Чим дорожче, тим краще.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Яскравість.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Скільки кольорів може одночасно поєднуватися в діловому костюмі: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Не більше чотирьох.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Не більше трьох.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Не більше двох.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Один.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Чим більше, тим краще.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7324" w:rsidRPr="00934111" w:rsidRDefault="00187324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Імідж людини – це…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Уміння спілкуватися.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Уміння впливати на людей.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Уміння керувати враженням.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Зовнішність.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Внутрішній світ.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Стиль чоловічого костюма під час ділової зустрічі: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Повинен відповідати стилю інших учасників зустрічі.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Повинен бути індивідуальним, що дасть можливість впливати на формування іміджу.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Вибір стилю не регламентується.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Має бути яскравим.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Не таким, як усі.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Під час ділових зустрічей жінці рекомендується: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Одягати міні-спідниці.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Одяг яскравих кольорів.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Одяг, який не буде відволікати співрозмовника від ділової розмови.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Одягати високі підбори.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Фліртувати.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4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До денних прийомів відносяться: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Фуршет.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Обід.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Келих вина.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Банкет.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Чай. Кава.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Діловий прийом «обід» розпочинається: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О 12:00.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О 20:00.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О 14:00.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О 9:00.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О 10:00.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Діловий прийом «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-фікс»: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Для чоловіків.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Для молоді.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Для жінок.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Для дітей.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Для сімей.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На діловий прийом з розміщенням: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Потрібно приходити раніше визначеного часу.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Приходити у визначений час.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Порядок не регламентований.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Коли виходить.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Коли хочеться.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Кому належить ініціатива залишення прийому?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Правила це не регламентують.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Головному гостю.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За вказівкою господаря.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Кому хочеться.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Кому скажуть.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 xml:space="preserve">Кому не рекомендується дарувати яскраво-червоні квіти (особливо </w:t>
            </w:r>
            <w:proofErr w:type="spellStart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троянди</w:t>
            </w:r>
            <w:proofErr w:type="spellEnd"/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Чоловікам.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Дівчаткам, які не досягли 18 років.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Заміжнім жінкам.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Новонародженим.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Нікому.</w:t>
            </w:r>
          </w:p>
        </w:tc>
      </w:tr>
      <w:tr w:rsidR="00934111" w:rsidRPr="00934111" w:rsidTr="00F944A6">
        <w:tc>
          <w:tcPr>
            <w:tcW w:w="817" w:type="dxa"/>
          </w:tcPr>
          <w:p w:rsidR="00187324" w:rsidRPr="00934111" w:rsidRDefault="00440B82" w:rsidP="00E6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До якої просторової зони організації простору при спілкуванні відноситься зона від 120 до 360 см:</w:t>
            </w:r>
          </w:p>
        </w:tc>
        <w:tc>
          <w:tcPr>
            <w:tcW w:w="6378" w:type="dxa"/>
          </w:tcPr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А. Особиста.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Б. Громадська.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В. Дружня.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Г. Соціальна.</w:t>
            </w:r>
          </w:p>
          <w:p w:rsidR="00187324" w:rsidRPr="00934111" w:rsidRDefault="00187324" w:rsidP="00E6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hAnsi="Times New Roman" w:cs="Times New Roman"/>
                <w:sz w:val="24"/>
                <w:szCs w:val="24"/>
              </w:rPr>
              <w:t>Д. Інтимна.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наради, на якій керівник ознайомлює присутніх зі своїми розпорядженнями, власним поглядом, з постановою чи наказом вищого керівництва; інколи дозволяє учасникам наради ставити запитання та яка виключає обмін думками, називається: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сегрегативною</w:t>
            </w:r>
            <w:proofErr w:type="spellEnd"/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дискусійною;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диктаторською;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вільною;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проблемною.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F944A6"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наради, який передбачає вільний обмін думками, загальне голосування, прийняття рішення, яке потім підлягає затвердженню керівництвом, називається: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дискусійною;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диктаторською;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оперативною;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сегрегативною</w:t>
            </w:r>
            <w:proofErr w:type="spellEnd"/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правильної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Водій відчиняє двері автомобіля. Куди посадити почесного гостя?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поряд з водієм;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на задньому сидінні справа по ходу машини;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на задньому сидінні зліва по ходу машини;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на задньому сидінні посередині;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F944A6"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Обід відбувається у великій залі з прямокутним столом посередині. Де буде сидіти почесна особа?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спиною до вхідних дверей;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біля стіни зліва від дверей;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біля стіни справа від дверей;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навпроти вхідних дверей;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правильного варіанту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зустрічі делегації, особливо зарубіжної, необхідно дотримуватися певних протокольних правил. До них належать: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ранг та посада зустрічаючого голови делегації повинні відповідати ранку і посаді приїжджаючого голови делегації;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для зустрічі, зазвичай, прибуває голова приймаючої делегації в супроводі 2-3-х осіб;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першим відрекомендовується голова, який приймає делегацію, і якщо з ним на зустріч приїхала його дружина, то він відрекомендовує її гостям. Другим відрекомендовується гість – голова іноземної фірми, який відрекомендовує також і свою дружину;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зустрічаючи делегацію, голова приймаючої сторони повинен вручити квіти всім жінкам – учасникам делегації чи прибулим разом із членами делегації;</w:t>
            </w:r>
          </w:p>
          <w:p w:rsidR="00F944A6" w:rsidRPr="00F944A6" w:rsidRDefault="00F944A6" w:rsidP="00F9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До денних прийомів відносяться: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«Келих вина», «Сніданок», «Обід»;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«Келих вина», «Келих шампанського», «Обід»;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«Келих вина», «Келих шампанського», «Сніданок»;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«Сніданок», «Обід», «Вечеря»;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Вам телефонують, знімати слухавку краще всього: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одразу після першого дзвінка;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після другого дзвінка;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після третього дзвінка;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можна проігнорувати дзвінок;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телефонної розмови раптово перервався зв'язок. Хто має передзвонити?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той, хто телефонував;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той, кому телефонували;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взагалі не варто передзвонювати;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не має значення хто це зробить;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Ділові листи пишуть на чистому бланку або аркуші паперу: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лише з його лицьової сторони;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з обох сторін бланку або аркушу.</w:t>
            </w:r>
          </w:p>
        </w:tc>
      </w:tr>
      <w:tr w:rsidR="00934111" w:rsidRPr="00F944A6" w:rsidTr="00F944A6">
        <w:tc>
          <w:tcPr>
            <w:tcW w:w="817" w:type="dxa"/>
          </w:tcPr>
          <w:p w:rsidR="00F944A6" w:rsidRPr="00F944A6" w:rsidRDefault="00440B82" w:rsidP="00F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1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прийомів з розсаджуванням за столом відносять:</w:t>
            </w:r>
          </w:p>
        </w:tc>
        <w:tc>
          <w:tcPr>
            <w:tcW w:w="6378" w:type="dxa"/>
          </w:tcPr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А. «Келих вина», «Сніданок», «Обід»;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Б. «Келих шампанського», «Сніданок», «Обід»;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В. «Сніданок», «Обід», «Вечеря»;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Г. «Фуршет», «Сніданок», «Обід»;</w:t>
            </w:r>
          </w:p>
          <w:p w:rsidR="00F944A6" w:rsidRPr="00F944A6" w:rsidRDefault="00F944A6" w:rsidP="00F9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A6">
              <w:rPr>
                <w:rFonts w:ascii="Times New Roman" w:eastAsia="Times New Roman" w:hAnsi="Times New Roman" w:cs="Times New Roman"/>
                <w:sz w:val="24"/>
                <w:szCs w:val="24"/>
              </w:rPr>
              <w:t>Д. правильного варіанту відповіді немає.</w:t>
            </w:r>
          </w:p>
        </w:tc>
      </w:tr>
    </w:tbl>
    <w:p w:rsidR="00187324" w:rsidRPr="00934111" w:rsidRDefault="00187324"/>
    <w:p w:rsidR="00187324" w:rsidRPr="00934111" w:rsidRDefault="00187324"/>
    <w:p w:rsidR="00BC37B5" w:rsidRPr="00934111" w:rsidRDefault="00BC37B5"/>
    <w:p w:rsidR="003F6803" w:rsidRPr="00934111" w:rsidRDefault="003F6803">
      <w:r w:rsidRPr="00934111">
        <w:br w:type="page"/>
      </w:r>
    </w:p>
    <w:p w:rsidR="000310C9" w:rsidRPr="00934111" w:rsidRDefault="000310C9" w:rsidP="0003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11">
        <w:rPr>
          <w:rFonts w:ascii="Times New Roman" w:hAnsi="Times New Roman" w:cs="Times New Roman"/>
          <w:b/>
          <w:sz w:val="24"/>
          <w:szCs w:val="24"/>
        </w:rPr>
        <w:lastRenderedPageBreak/>
        <w:t>МОДУЛЬНА КОНТРОЛЬНА РОБОТА 1</w:t>
      </w:r>
    </w:p>
    <w:p w:rsidR="000310C9" w:rsidRPr="00934111" w:rsidRDefault="000310C9" w:rsidP="0003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11">
        <w:rPr>
          <w:rFonts w:ascii="Times New Roman" w:hAnsi="Times New Roman" w:cs="Times New Roman"/>
          <w:b/>
          <w:sz w:val="24"/>
          <w:szCs w:val="24"/>
        </w:rPr>
        <w:t>«ПСИХОЛОГІЯ ДІЛОВОГО СПІЛКУВАННЯ»</w:t>
      </w:r>
      <w:r w:rsidR="00934111" w:rsidRPr="0093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11" w:rsidRPr="00934111">
        <w:rPr>
          <w:rFonts w:ascii="Times New Roman" w:hAnsi="Times New Roman" w:cs="Times New Roman"/>
          <w:b/>
          <w:sz w:val="24"/>
          <w:szCs w:val="24"/>
          <w:highlight w:val="red"/>
        </w:rPr>
        <w:t>ПІБ ГРУПА</w:t>
      </w:r>
    </w:p>
    <w:tbl>
      <w:tblPr>
        <w:tblStyle w:val="a3"/>
        <w:tblW w:w="10031" w:type="dxa"/>
        <w:tblInd w:w="0" w:type="dxa"/>
        <w:tblLook w:val="04A0" w:firstRow="1" w:lastRow="0" w:firstColumn="1" w:lastColumn="0" w:noHBand="0" w:noVBand="1"/>
      </w:tblPr>
      <w:tblGrid>
        <w:gridCol w:w="1101"/>
        <w:gridCol w:w="2235"/>
        <w:gridCol w:w="903"/>
        <w:gridCol w:w="5792"/>
      </w:tblGrid>
      <w:tr w:rsidR="00934111" w:rsidRPr="00934111" w:rsidTr="00AF4239">
        <w:trPr>
          <w:trHeight w:val="161"/>
        </w:trPr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5792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4111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AD2760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111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32F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32F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32F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32F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32F" w:rsidRPr="00934111" w:rsidTr="001C332F">
        <w:tc>
          <w:tcPr>
            <w:tcW w:w="1101" w:type="dxa"/>
          </w:tcPr>
          <w:p w:rsidR="001C332F" w:rsidRPr="00934111" w:rsidRDefault="001C332F" w:rsidP="00720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1C332F" w:rsidRPr="00934111" w:rsidRDefault="001C332F" w:rsidP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2" w:type="dxa"/>
          </w:tcPr>
          <w:p w:rsidR="001C332F" w:rsidRPr="00934111" w:rsidRDefault="001C33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284C" w:rsidRPr="00934111" w:rsidRDefault="00E6284C" w:rsidP="00AF4239"/>
    <w:sectPr w:rsidR="00E6284C" w:rsidRPr="00934111" w:rsidSect="00AF42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40C6"/>
    <w:multiLevelType w:val="hybridMultilevel"/>
    <w:tmpl w:val="3560F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714"/>
    <w:multiLevelType w:val="hybridMultilevel"/>
    <w:tmpl w:val="EA7AEC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058F"/>
    <w:multiLevelType w:val="hybridMultilevel"/>
    <w:tmpl w:val="DCAE7E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D4FF3"/>
    <w:multiLevelType w:val="multilevel"/>
    <w:tmpl w:val="B3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A9"/>
    <w:rsid w:val="00011DED"/>
    <w:rsid w:val="000310C9"/>
    <w:rsid w:val="00061703"/>
    <w:rsid w:val="00076609"/>
    <w:rsid w:val="000A0A69"/>
    <w:rsid w:val="000A2769"/>
    <w:rsid w:val="00115DF0"/>
    <w:rsid w:val="00126DE9"/>
    <w:rsid w:val="001818CC"/>
    <w:rsid w:val="00187324"/>
    <w:rsid w:val="001951D1"/>
    <w:rsid w:val="001C332F"/>
    <w:rsid w:val="001C7078"/>
    <w:rsid w:val="001E609A"/>
    <w:rsid w:val="00213753"/>
    <w:rsid w:val="00270E8F"/>
    <w:rsid w:val="002A28EE"/>
    <w:rsid w:val="002B4D84"/>
    <w:rsid w:val="002C7415"/>
    <w:rsid w:val="00303773"/>
    <w:rsid w:val="00332AFB"/>
    <w:rsid w:val="0035568D"/>
    <w:rsid w:val="00364444"/>
    <w:rsid w:val="00365048"/>
    <w:rsid w:val="003A3767"/>
    <w:rsid w:val="003C4ED5"/>
    <w:rsid w:val="003D1D17"/>
    <w:rsid w:val="003F6803"/>
    <w:rsid w:val="003F7481"/>
    <w:rsid w:val="00402493"/>
    <w:rsid w:val="00410085"/>
    <w:rsid w:val="00437874"/>
    <w:rsid w:val="00440B82"/>
    <w:rsid w:val="00494F11"/>
    <w:rsid w:val="004B13A9"/>
    <w:rsid w:val="004E3E68"/>
    <w:rsid w:val="004E7385"/>
    <w:rsid w:val="005D739F"/>
    <w:rsid w:val="00611CA1"/>
    <w:rsid w:val="00620C18"/>
    <w:rsid w:val="00673A9B"/>
    <w:rsid w:val="006D531B"/>
    <w:rsid w:val="0070777D"/>
    <w:rsid w:val="00720B9E"/>
    <w:rsid w:val="00721DA7"/>
    <w:rsid w:val="00723A17"/>
    <w:rsid w:val="00750AB3"/>
    <w:rsid w:val="007B51CE"/>
    <w:rsid w:val="00821730"/>
    <w:rsid w:val="00826C5A"/>
    <w:rsid w:val="00842B16"/>
    <w:rsid w:val="00867930"/>
    <w:rsid w:val="008A2DCC"/>
    <w:rsid w:val="008B21C4"/>
    <w:rsid w:val="008C28C4"/>
    <w:rsid w:val="008D6F76"/>
    <w:rsid w:val="00934111"/>
    <w:rsid w:val="00957AD7"/>
    <w:rsid w:val="00963656"/>
    <w:rsid w:val="00967E33"/>
    <w:rsid w:val="00973AC9"/>
    <w:rsid w:val="009821AE"/>
    <w:rsid w:val="009A0382"/>
    <w:rsid w:val="009B095A"/>
    <w:rsid w:val="009E5606"/>
    <w:rsid w:val="00A2340C"/>
    <w:rsid w:val="00A57849"/>
    <w:rsid w:val="00A63F6A"/>
    <w:rsid w:val="00AA1012"/>
    <w:rsid w:val="00AB3EBD"/>
    <w:rsid w:val="00AC3A93"/>
    <w:rsid w:val="00AD2760"/>
    <w:rsid w:val="00AD692B"/>
    <w:rsid w:val="00AD7C10"/>
    <w:rsid w:val="00AE310A"/>
    <w:rsid w:val="00AE5B8D"/>
    <w:rsid w:val="00AF4239"/>
    <w:rsid w:val="00B34C9C"/>
    <w:rsid w:val="00BC37B5"/>
    <w:rsid w:val="00BF4FB5"/>
    <w:rsid w:val="00C11D69"/>
    <w:rsid w:val="00C17439"/>
    <w:rsid w:val="00C26FF1"/>
    <w:rsid w:val="00C34C93"/>
    <w:rsid w:val="00C5446A"/>
    <w:rsid w:val="00C5744A"/>
    <w:rsid w:val="00CB48A5"/>
    <w:rsid w:val="00D24A0C"/>
    <w:rsid w:val="00D37F09"/>
    <w:rsid w:val="00D83A9E"/>
    <w:rsid w:val="00DB4D5B"/>
    <w:rsid w:val="00DC0B67"/>
    <w:rsid w:val="00E15F3B"/>
    <w:rsid w:val="00E175BA"/>
    <w:rsid w:val="00E51A83"/>
    <w:rsid w:val="00E6284C"/>
    <w:rsid w:val="00E67609"/>
    <w:rsid w:val="00E82E5F"/>
    <w:rsid w:val="00EA3536"/>
    <w:rsid w:val="00EE07EA"/>
    <w:rsid w:val="00F14F91"/>
    <w:rsid w:val="00F349A7"/>
    <w:rsid w:val="00F404B0"/>
    <w:rsid w:val="00F87D7B"/>
    <w:rsid w:val="00F90E59"/>
    <w:rsid w:val="00F944A6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B69CF-5776-4412-BA22-9AD63F93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720B9E"/>
    <w:pPr>
      <w:ind w:left="720"/>
      <w:contextualSpacing/>
    </w:pPr>
  </w:style>
  <w:style w:type="character" w:customStyle="1" w:styleId="y2iqfc">
    <w:name w:val="y2iqfc"/>
    <w:basedOn w:val="a0"/>
    <w:rsid w:val="00BC37B5"/>
  </w:style>
  <w:style w:type="paragraph" w:styleId="a6">
    <w:name w:val="Balloon Text"/>
    <w:basedOn w:val="a"/>
    <w:link w:val="a7"/>
    <w:uiPriority w:val="99"/>
    <w:semiHidden/>
    <w:unhideWhenUsed/>
    <w:rsid w:val="00A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3%D0%BE%D1%80%D0%BC%D0%BE%D0%BD%D0%B0%D0%BB%D1%8C%D0%BD%D0%B0&amp;action=edit&amp;redlink=1" TargetMode="External"/><Relationship Id="rId5" Type="http://schemas.openxmlformats.org/officeDocument/2006/relationships/hyperlink" Target="https://uk.wikipedia.org/w/index.php?title=%D0%9D%D0%B5%D1%80%D0%B2%D0%BE%D0%B2%D0%B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17301</Words>
  <Characters>9862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2</cp:revision>
  <cp:lastPrinted>2023-05-16T08:08:00Z</cp:lastPrinted>
  <dcterms:created xsi:type="dcterms:W3CDTF">2024-12-12T12:59:00Z</dcterms:created>
  <dcterms:modified xsi:type="dcterms:W3CDTF">2024-12-12T12:59:00Z</dcterms:modified>
</cp:coreProperties>
</file>