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3BBE" w:rsidRPr="008C4A67" w:rsidRDefault="00093BBE" w:rsidP="00093BBE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8C4A67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 xml:space="preserve">Практична робота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2</w:t>
      </w:r>
    </w:p>
    <w:p w:rsidR="00093BBE" w:rsidRDefault="00093BBE" w:rsidP="00093BBE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FD0424">
        <w:rPr>
          <w:rFonts w:ascii="Times New Roman" w:hAnsi="Times New Roman" w:cs="Times New Roman"/>
          <w:b/>
          <w:bCs/>
          <w:sz w:val="28"/>
          <w:szCs w:val="28"/>
        </w:rPr>
        <w:t>Біоми</w:t>
      </w:r>
      <w:proofErr w:type="spellEnd"/>
      <w:r w:rsidRPr="00FD0424">
        <w:rPr>
          <w:rFonts w:ascii="Times New Roman" w:hAnsi="Times New Roman" w:cs="Times New Roman"/>
          <w:b/>
          <w:bCs/>
          <w:sz w:val="28"/>
          <w:szCs w:val="28"/>
        </w:rPr>
        <w:t xml:space="preserve"> суходолу: закономірності розподілу та характеристика</w:t>
      </w:r>
    </w:p>
    <w:p w:rsidR="00093BBE" w:rsidRPr="00093BBE" w:rsidRDefault="00093BBE" w:rsidP="00093BBE">
      <w:pPr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093BBE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 xml:space="preserve">Мета заняття: </w:t>
      </w:r>
      <w:r w:rsidRPr="00093BBE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сформувати у студентів цілісне уявлення про </w:t>
      </w:r>
      <w:proofErr w:type="spellStart"/>
      <w:r w:rsidRPr="00093BBE">
        <w:rPr>
          <w:rFonts w:ascii="Times New Roman" w:eastAsia="Arial Unicode MS" w:hAnsi="Times New Roman" w:cs="Times New Roman"/>
          <w:sz w:val="28"/>
          <w:szCs w:val="28"/>
          <w:lang w:eastAsia="uk-UA"/>
        </w:rPr>
        <w:t>біоми</w:t>
      </w:r>
      <w:proofErr w:type="spellEnd"/>
      <w:r w:rsidRPr="00093BBE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суходолу, їх різноманіття, закономірності розподілу та ключові характеристики в контексті наук про Землю та управління земельними і водними ресурсами. Розвинути здатність аналізувати взаємозв'язки між кліматичними, </w:t>
      </w:r>
      <w:proofErr w:type="spellStart"/>
      <w:r w:rsidRPr="00093BBE">
        <w:rPr>
          <w:rFonts w:ascii="Times New Roman" w:eastAsia="Arial Unicode MS" w:hAnsi="Times New Roman" w:cs="Times New Roman"/>
          <w:sz w:val="28"/>
          <w:szCs w:val="28"/>
          <w:lang w:eastAsia="uk-UA"/>
        </w:rPr>
        <w:t>едафічними</w:t>
      </w:r>
      <w:proofErr w:type="spellEnd"/>
      <w:r w:rsidRPr="00093BBE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факторами та біотичними компонентами різних </w:t>
      </w:r>
      <w:proofErr w:type="spellStart"/>
      <w:r w:rsidRPr="00093BBE">
        <w:rPr>
          <w:rFonts w:ascii="Times New Roman" w:eastAsia="Arial Unicode MS" w:hAnsi="Times New Roman" w:cs="Times New Roman"/>
          <w:sz w:val="28"/>
          <w:szCs w:val="28"/>
          <w:lang w:eastAsia="uk-UA"/>
        </w:rPr>
        <w:t>біомів</w:t>
      </w:r>
      <w:proofErr w:type="spellEnd"/>
      <w:r w:rsidRPr="00093BBE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. Навчити студентів застосовувати знання про </w:t>
      </w:r>
      <w:proofErr w:type="spellStart"/>
      <w:r w:rsidRPr="00093BBE">
        <w:rPr>
          <w:rFonts w:ascii="Times New Roman" w:eastAsia="Arial Unicode MS" w:hAnsi="Times New Roman" w:cs="Times New Roman"/>
          <w:sz w:val="28"/>
          <w:szCs w:val="28"/>
          <w:lang w:eastAsia="uk-UA"/>
        </w:rPr>
        <w:t>біоми</w:t>
      </w:r>
      <w:proofErr w:type="spellEnd"/>
      <w:r w:rsidRPr="00093BBE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для розробки стратегій сталого використання природних ресурсів та адаптації до глобальних екологічних змін.</w:t>
      </w:r>
      <w:r w:rsidRPr="00093BBE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</w:p>
    <w:p w:rsidR="00093BBE" w:rsidRDefault="00093BBE" w:rsidP="00BE702C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8C4A67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Питання для обговорення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:</w:t>
      </w:r>
    </w:p>
    <w:p w:rsidR="00093BBE" w:rsidRPr="00FD0424" w:rsidRDefault="00093BBE" w:rsidP="00BE70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Розкрийте п</w:t>
      </w:r>
      <w:r w:rsidRPr="00FD0424">
        <w:rPr>
          <w:rFonts w:ascii="Times New Roman" w:hAnsi="Times New Roman" w:cs="Times New Roman"/>
          <w:sz w:val="28"/>
          <w:szCs w:val="28"/>
        </w:rPr>
        <w:t xml:space="preserve">оняття </w:t>
      </w:r>
      <w:proofErr w:type="spellStart"/>
      <w:r w:rsidRPr="00FD0424">
        <w:rPr>
          <w:rFonts w:ascii="Times New Roman" w:hAnsi="Times New Roman" w:cs="Times New Roman"/>
          <w:sz w:val="28"/>
          <w:szCs w:val="28"/>
        </w:rPr>
        <w:t>біому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3BBE" w:rsidRPr="00FD0424" w:rsidRDefault="00093BBE" w:rsidP="00BE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424">
        <w:rPr>
          <w:rFonts w:ascii="Times New Roman" w:hAnsi="Times New Roman" w:cs="Times New Roman"/>
          <w:sz w:val="28"/>
          <w:szCs w:val="28"/>
        </w:rPr>
        <w:t xml:space="preserve">2. Класифікація </w:t>
      </w:r>
      <w:proofErr w:type="spellStart"/>
      <w:r w:rsidRPr="00FD0424">
        <w:rPr>
          <w:rFonts w:ascii="Times New Roman" w:hAnsi="Times New Roman" w:cs="Times New Roman"/>
          <w:sz w:val="28"/>
          <w:szCs w:val="28"/>
        </w:rPr>
        <w:t>біомів</w:t>
      </w:r>
      <w:proofErr w:type="spellEnd"/>
      <w:r w:rsidRPr="00FD0424">
        <w:rPr>
          <w:rFonts w:ascii="Times New Roman" w:hAnsi="Times New Roman" w:cs="Times New Roman"/>
          <w:sz w:val="28"/>
          <w:szCs w:val="28"/>
        </w:rPr>
        <w:t xml:space="preserve"> суходолу</w:t>
      </w:r>
    </w:p>
    <w:p w:rsidR="00093BBE" w:rsidRPr="00FD0424" w:rsidRDefault="00093BBE" w:rsidP="00BE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424">
        <w:rPr>
          <w:rFonts w:ascii="Times New Roman" w:hAnsi="Times New Roman" w:cs="Times New Roman"/>
          <w:sz w:val="28"/>
          <w:szCs w:val="28"/>
        </w:rPr>
        <w:t xml:space="preserve">3. Закономірності розподілу </w:t>
      </w:r>
      <w:proofErr w:type="spellStart"/>
      <w:r w:rsidRPr="00FD0424">
        <w:rPr>
          <w:rFonts w:ascii="Times New Roman" w:hAnsi="Times New Roman" w:cs="Times New Roman"/>
          <w:sz w:val="28"/>
          <w:szCs w:val="28"/>
        </w:rPr>
        <w:t>біомів</w:t>
      </w:r>
      <w:proofErr w:type="spellEnd"/>
    </w:p>
    <w:p w:rsidR="00093BBE" w:rsidRPr="00FD0424" w:rsidRDefault="00093BBE" w:rsidP="00BE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424">
        <w:rPr>
          <w:rFonts w:ascii="Times New Roman" w:hAnsi="Times New Roman" w:cs="Times New Roman"/>
          <w:sz w:val="28"/>
          <w:szCs w:val="28"/>
        </w:rPr>
        <w:t xml:space="preserve">   3.1. Кліматичні фактори розподілу</w:t>
      </w:r>
    </w:p>
    <w:p w:rsidR="00093BBE" w:rsidRPr="00FD0424" w:rsidRDefault="00093BBE" w:rsidP="00BE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424">
        <w:rPr>
          <w:rFonts w:ascii="Times New Roman" w:hAnsi="Times New Roman" w:cs="Times New Roman"/>
          <w:sz w:val="28"/>
          <w:szCs w:val="28"/>
        </w:rPr>
        <w:t xml:space="preserve">   3.2. </w:t>
      </w:r>
      <w:proofErr w:type="spellStart"/>
      <w:r w:rsidRPr="00FD0424">
        <w:rPr>
          <w:rFonts w:ascii="Times New Roman" w:hAnsi="Times New Roman" w:cs="Times New Roman"/>
          <w:sz w:val="28"/>
          <w:szCs w:val="28"/>
        </w:rPr>
        <w:t>Едафічні</w:t>
      </w:r>
      <w:proofErr w:type="spellEnd"/>
      <w:r w:rsidRPr="00FD0424">
        <w:rPr>
          <w:rFonts w:ascii="Times New Roman" w:hAnsi="Times New Roman" w:cs="Times New Roman"/>
          <w:sz w:val="28"/>
          <w:szCs w:val="28"/>
        </w:rPr>
        <w:t xml:space="preserve"> фактори</w:t>
      </w:r>
    </w:p>
    <w:p w:rsidR="00093BBE" w:rsidRPr="00FD0424" w:rsidRDefault="00093BBE" w:rsidP="00BE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424">
        <w:rPr>
          <w:rFonts w:ascii="Times New Roman" w:hAnsi="Times New Roman" w:cs="Times New Roman"/>
          <w:sz w:val="28"/>
          <w:szCs w:val="28"/>
        </w:rPr>
        <w:t xml:space="preserve">   3.3. Широтна зональність та висотна поясність</w:t>
      </w:r>
    </w:p>
    <w:p w:rsidR="00093BBE" w:rsidRPr="00FD0424" w:rsidRDefault="00093BBE" w:rsidP="00BE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424">
        <w:rPr>
          <w:rFonts w:ascii="Times New Roman" w:hAnsi="Times New Roman" w:cs="Times New Roman"/>
          <w:sz w:val="28"/>
          <w:szCs w:val="28"/>
        </w:rPr>
        <w:t xml:space="preserve">4. Характеристика основних </w:t>
      </w:r>
      <w:proofErr w:type="spellStart"/>
      <w:r w:rsidRPr="00FD0424">
        <w:rPr>
          <w:rFonts w:ascii="Times New Roman" w:hAnsi="Times New Roman" w:cs="Times New Roman"/>
          <w:sz w:val="28"/>
          <w:szCs w:val="28"/>
        </w:rPr>
        <w:t>біомів</w:t>
      </w:r>
      <w:proofErr w:type="spellEnd"/>
      <w:r w:rsidRPr="00FD0424">
        <w:rPr>
          <w:rFonts w:ascii="Times New Roman" w:hAnsi="Times New Roman" w:cs="Times New Roman"/>
          <w:sz w:val="28"/>
          <w:szCs w:val="28"/>
        </w:rPr>
        <w:t xml:space="preserve"> суходолу</w:t>
      </w:r>
    </w:p>
    <w:p w:rsidR="00093BBE" w:rsidRPr="00FD0424" w:rsidRDefault="00093BBE" w:rsidP="00BE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424">
        <w:rPr>
          <w:rFonts w:ascii="Times New Roman" w:hAnsi="Times New Roman" w:cs="Times New Roman"/>
          <w:sz w:val="28"/>
          <w:szCs w:val="28"/>
        </w:rPr>
        <w:t xml:space="preserve">   4.1. Тропічні дощові ліси</w:t>
      </w:r>
    </w:p>
    <w:p w:rsidR="00093BBE" w:rsidRPr="00FD0424" w:rsidRDefault="00093BBE" w:rsidP="00BE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424">
        <w:rPr>
          <w:rFonts w:ascii="Times New Roman" w:hAnsi="Times New Roman" w:cs="Times New Roman"/>
          <w:sz w:val="28"/>
          <w:szCs w:val="28"/>
        </w:rPr>
        <w:t xml:space="preserve">   4.2. Савани та рідколісся</w:t>
      </w:r>
    </w:p>
    <w:p w:rsidR="00093BBE" w:rsidRPr="00FD0424" w:rsidRDefault="00093BBE" w:rsidP="00BE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424">
        <w:rPr>
          <w:rFonts w:ascii="Times New Roman" w:hAnsi="Times New Roman" w:cs="Times New Roman"/>
          <w:sz w:val="28"/>
          <w:szCs w:val="28"/>
        </w:rPr>
        <w:t xml:space="preserve">   4.3. Пустелі та напівпустелі</w:t>
      </w:r>
    </w:p>
    <w:p w:rsidR="00093BBE" w:rsidRPr="00FD0424" w:rsidRDefault="00093BBE" w:rsidP="00BE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424">
        <w:rPr>
          <w:rFonts w:ascii="Times New Roman" w:hAnsi="Times New Roman" w:cs="Times New Roman"/>
          <w:sz w:val="28"/>
          <w:szCs w:val="28"/>
        </w:rPr>
        <w:t xml:space="preserve">   4.4. Степи та прерії</w:t>
      </w:r>
    </w:p>
    <w:p w:rsidR="00093BBE" w:rsidRPr="00FD0424" w:rsidRDefault="00093BBE" w:rsidP="00BE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424">
        <w:rPr>
          <w:rFonts w:ascii="Times New Roman" w:hAnsi="Times New Roman" w:cs="Times New Roman"/>
          <w:sz w:val="28"/>
          <w:szCs w:val="28"/>
        </w:rPr>
        <w:t xml:space="preserve">   4.5. Листопадні ліси помірного поясу</w:t>
      </w:r>
    </w:p>
    <w:p w:rsidR="00093BBE" w:rsidRPr="00FD0424" w:rsidRDefault="00093BBE" w:rsidP="00BE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424">
        <w:rPr>
          <w:rFonts w:ascii="Times New Roman" w:hAnsi="Times New Roman" w:cs="Times New Roman"/>
          <w:sz w:val="28"/>
          <w:szCs w:val="28"/>
        </w:rPr>
        <w:t xml:space="preserve">   4.6. Тайга</w:t>
      </w:r>
    </w:p>
    <w:p w:rsidR="00093BBE" w:rsidRPr="00FD0424" w:rsidRDefault="00093BBE" w:rsidP="00BE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424">
        <w:rPr>
          <w:rFonts w:ascii="Times New Roman" w:hAnsi="Times New Roman" w:cs="Times New Roman"/>
          <w:sz w:val="28"/>
          <w:szCs w:val="28"/>
        </w:rPr>
        <w:t xml:space="preserve">   4.7. Тундра</w:t>
      </w:r>
    </w:p>
    <w:p w:rsidR="00093BBE" w:rsidRPr="00FD0424" w:rsidRDefault="00093BBE" w:rsidP="00BE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42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D0424">
        <w:rPr>
          <w:rFonts w:ascii="Times New Roman" w:hAnsi="Times New Roman" w:cs="Times New Roman"/>
          <w:sz w:val="28"/>
          <w:szCs w:val="28"/>
        </w:rPr>
        <w:t>Екосистемні</w:t>
      </w:r>
      <w:proofErr w:type="spellEnd"/>
      <w:r w:rsidRPr="00FD0424">
        <w:rPr>
          <w:rFonts w:ascii="Times New Roman" w:hAnsi="Times New Roman" w:cs="Times New Roman"/>
          <w:sz w:val="28"/>
          <w:szCs w:val="28"/>
        </w:rPr>
        <w:t xml:space="preserve"> послуги </w:t>
      </w:r>
      <w:proofErr w:type="spellStart"/>
      <w:r w:rsidRPr="00FD0424">
        <w:rPr>
          <w:rFonts w:ascii="Times New Roman" w:hAnsi="Times New Roman" w:cs="Times New Roman"/>
          <w:sz w:val="28"/>
          <w:szCs w:val="28"/>
        </w:rPr>
        <w:t>біомів</w:t>
      </w:r>
      <w:proofErr w:type="spellEnd"/>
    </w:p>
    <w:p w:rsidR="00093BBE" w:rsidRPr="00FD0424" w:rsidRDefault="00093BBE" w:rsidP="00BE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424">
        <w:rPr>
          <w:rFonts w:ascii="Times New Roman" w:hAnsi="Times New Roman" w:cs="Times New Roman"/>
          <w:sz w:val="28"/>
          <w:szCs w:val="28"/>
        </w:rPr>
        <w:t xml:space="preserve">   5.1. Поняття </w:t>
      </w:r>
      <w:proofErr w:type="spellStart"/>
      <w:r w:rsidRPr="00FD0424">
        <w:rPr>
          <w:rFonts w:ascii="Times New Roman" w:hAnsi="Times New Roman" w:cs="Times New Roman"/>
          <w:sz w:val="28"/>
          <w:szCs w:val="28"/>
        </w:rPr>
        <w:t>екосистемних</w:t>
      </w:r>
      <w:proofErr w:type="spellEnd"/>
      <w:r w:rsidRPr="00FD0424">
        <w:rPr>
          <w:rFonts w:ascii="Times New Roman" w:hAnsi="Times New Roman" w:cs="Times New Roman"/>
          <w:sz w:val="28"/>
          <w:szCs w:val="28"/>
        </w:rPr>
        <w:t xml:space="preserve"> послуг</w:t>
      </w:r>
    </w:p>
    <w:p w:rsidR="00093BBE" w:rsidRPr="00FD0424" w:rsidRDefault="00093BBE" w:rsidP="00BE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424">
        <w:rPr>
          <w:rFonts w:ascii="Times New Roman" w:hAnsi="Times New Roman" w:cs="Times New Roman"/>
          <w:sz w:val="28"/>
          <w:szCs w:val="28"/>
        </w:rPr>
        <w:t xml:space="preserve">   5.2. Специфіка </w:t>
      </w:r>
      <w:proofErr w:type="spellStart"/>
      <w:r w:rsidRPr="00FD0424">
        <w:rPr>
          <w:rFonts w:ascii="Times New Roman" w:hAnsi="Times New Roman" w:cs="Times New Roman"/>
          <w:sz w:val="28"/>
          <w:szCs w:val="28"/>
        </w:rPr>
        <w:t>екосистемних</w:t>
      </w:r>
      <w:proofErr w:type="spellEnd"/>
      <w:r w:rsidRPr="00FD0424">
        <w:rPr>
          <w:rFonts w:ascii="Times New Roman" w:hAnsi="Times New Roman" w:cs="Times New Roman"/>
          <w:sz w:val="28"/>
          <w:szCs w:val="28"/>
        </w:rPr>
        <w:t xml:space="preserve"> послуг різних </w:t>
      </w:r>
      <w:proofErr w:type="spellStart"/>
      <w:r w:rsidRPr="00FD0424">
        <w:rPr>
          <w:rFonts w:ascii="Times New Roman" w:hAnsi="Times New Roman" w:cs="Times New Roman"/>
          <w:sz w:val="28"/>
          <w:szCs w:val="28"/>
        </w:rPr>
        <w:t>біомів</w:t>
      </w:r>
      <w:proofErr w:type="spellEnd"/>
    </w:p>
    <w:p w:rsidR="00093BBE" w:rsidRPr="00FD0424" w:rsidRDefault="00093BBE" w:rsidP="00BE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424">
        <w:rPr>
          <w:rFonts w:ascii="Times New Roman" w:hAnsi="Times New Roman" w:cs="Times New Roman"/>
          <w:sz w:val="28"/>
          <w:szCs w:val="28"/>
        </w:rPr>
        <w:t xml:space="preserve">6. Антропогенний вплив на </w:t>
      </w:r>
      <w:proofErr w:type="spellStart"/>
      <w:r w:rsidRPr="00FD0424">
        <w:rPr>
          <w:rFonts w:ascii="Times New Roman" w:hAnsi="Times New Roman" w:cs="Times New Roman"/>
          <w:sz w:val="28"/>
          <w:szCs w:val="28"/>
        </w:rPr>
        <w:t>біоми</w:t>
      </w:r>
      <w:proofErr w:type="spellEnd"/>
    </w:p>
    <w:p w:rsidR="00093BBE" w:rsidRPr="00FD0424" w:rsidRDefault="00093BBE" w:rsidP="00BE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424">
        <w:rPr>
          <w:rFonts w:ascii="Times New Roman" w:hAnsi="Times New Roman" w:cs="Times New Roman"/>
          <w:sz w:val="28"/>
          <w:szCs w:val="28"/>
        </w:rPr>
        <w:t xml:space="preserve">   6.1. Основні форми впливу людини на </w:t>
      </w:r>
      <w:proofErr w:type="spellStart"/>
      <w:r w:rsidRPr="00FD0424">
        <w:rPr>
          <w:rFonts w:ascii="Times New Roman" w:hAnsi="Times New Roman" w:cs="Times New Roman"/>
          <w:sz w:val="28"/>
          <w:szCs w:val="28"/>
        </w:rPr>
        <w:t>біоми</w:t>
      </w:r>
      <w:proofErr w:type="spellEnd"/>
    </w:p>
    <w:p w:rsidR="00093BBE" w:rsidRPr="00FD0424" w:rsidRDefault="00093BBE" w:rsidP="00BE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424">
        <w:rPr>
          <w:rFonts w:ascii="Times New Roman" w:hAnsi="Times New Roman" w:cs="Times New Roman"/>
          <w:sz w:val="28"/>
          <w:szCs w:val="28"/>
        </w:rPr>
        <w:t xml:space="preserve">   6.2. Наслідки антропогенної трансформації </w:t>
      </w:r>
      <w:proofErr w:type="spellStart"/>
      <w:r w:rsidRPr="00FD0424">
        <w:rPr>
          <w:rFonts w:ascii="Times New Roman" w:hAnsi="Times New Roman" w:cs="Times New Roman"/>
          <w:sz w:val="28"/>
          <w:szCs w:val="28"/>
        </w:rPr>
        <w:t>біомів</w:t>
      </w:r>
      <w:proofErr w:type="spellEnd"/>
    </w:p>
    <w:p w:rsidR="00093BBE" w:rsidRPr="00FD0424" w:rsidRDefault="00093BBE" w:rsidP="00BE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424">
        <w:rPr>
          <w:rFonts w:ascii="Times New Roman" w:hAnsi="Times New Roman" w:cs="Times New Roman"/>
          <w:sz w:val="28"/>
          <w:szCs w:val="28"/>
        </w:rPr>
        <w:t xml:space="preserve">7. Управління земельними і водними ресурсами в контексті </w:t>
      </w:r>
      <w:proofErr w:type="spellStart"/>
      <w:r w:rsidRPr="00FD0424">
        <w:rPr>
          <w:rFonts w:ascii="Times New Roman" w:hAnsi="Times New Roman" w:cs="Times New Roman"/>
          <w:sz w:val="28"/>
          <w:szCs w:val="28"/>
        </w:rPr>
        <w:t>біомів</w:t>
      </w:r>
      <w:proofErr w:type="spellEnd"/>
    </w:p>
    <w:p w:rsidR="00093BBE" w:rsidRPr="00FD0424" w:rsidRDefault="00093BBE" w:rsidP="00BE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424">
        <w:rPr>
          <w:rFonts w:ascii="Times New Roman" w:hAnsi="Times New Roman" w:cs="Times New Roman"/>
          <w:sz w:val="28"/>
          <w:szCs w:val="28"/>
        </w:rPr>
        <w:t xml:space="preserve">   7.1. Особливості управління ресурсами в різних </w:t>
      </w:r>
      <w:proofErr w:type="spellStart"/>
      <w:r w:rsidRPr="00FD0424">
        <w:rPr>
          <w:rFonts w:ascii="Times New Roman" w:hAnsi="Times New Roman" w:cs="Times New Roman"/>
          <w:sz w:val="28"/>
          <w:szCs w:val="28"/>
        </w:rPr>
        <w:t>біомах</w:t>
      </w:r>
      <w:proofErr w:type="spellEnd"/>
    </w:p>
    <w:p w:rsidR="00093BBE" w:rsidRPr="00FD0424" w:rsidRDefault="00093BBE" w:rsidP="00BE7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424">
        <w:rPr>
          <w:rFonts w:ascii="Times New Roman" w:hAnsi="Times New Roman" w:cs="Times New Roman"/>
          <w:sz w:val="28"/>
          <w:szCs w:val="28"/>
        </w:rPr>
        <w:t xml:space="preserve">   7.2. Сталий розвиток та збереження біорізноманіття </w:t>
      </w:r>
      <w:proofErr w:type="spellStart"/>
      <w:r w:rsidRPr="00FD0424">
        <w:rPr>
          <w:rFonts w:ascii="Times New Roman" w:hAnsi="Times New Roman" w:cs="Times New Roman"/>
          <w:sz w:val="28"/>
          <w:szCs w:val="28"/>
        </w:rPr>
        <w:t>біомів</w:t>
      </w:r>
      <w:proofErr w:type="spellEnd"/>
    </w:p>
    <w:p w:rsidR="00093BBE" w:rsidRDefault="00093BBE" w:rsidP="00093BBE"/>
    <w:p w:rsidR="00093BBE" w:rsidRDefault="00093BBE" w:rsidP="00093B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BB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Практична частина:</w:t>
      </w:r>
    </w:p>
    <w:p w:rsidR="00093BBE" w:rsidRDefault="00093BBE" w:rsidP="00093B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Зобразіть на </w:t>
      </w:r>
      <w:r w:rsidR="002D1473">
        <w:rPr>
          <w:rFonts w:ascii="Times New Roman" w:hAnsi="Times New Roman" w:cs="Times New Roman"/>
          <w:sz w:val="28"/>
          <w:szCs w:val="28"/>
        </w:rPr>
        <w:t xml:space="preserve">карті основні </w:t>
      </w:r>
      <w:proofErr w:type="spellStart"/>
      <w:r w:rsidR="002D1473">
        <w:rPr>
          <w:rFonts w:ascii="Times New Roman" w:hAnsi="Times New Roman" w:cs="Times New Roman"/>
          <w:sz w:val="28"/>
          <w:szCs w:val="28"/>
        </w:rPr>
        <w:t>біоми</w:t>
      </w:r>
      <w:proofErr w:type="spellEnd"/>
      <w:r w:rsidR="002D1473">
        <w:rPr>
          <w:rFonts w:ascii="Times New Roman" w:hAnsi="Times New Roman" w:cs="Times New Roman"/>
          <w:sz w:val="28"/>
          <w:szCs w:val="28"/>
        </w:rPr>
        <w:t xml:space="preserve"> суходолу світу (тропічні дощові ліси, савани, пустелі, степи, листопадні ліси помірного поясу (</w:t>
      </w:r>
      <w:proofErr w:type="spellStart"/>
      <w:r w:rsidR="00BE702C">
        <w:rPr>
          <w:rFonts w:ascii="Times New Roman" w:hAnsi="Times New Roman" w:cs="Times New Roman"/>
          <w:sz w:val="28"/>
          <w:szCs w:val="28"/>
        </w:rPr>
        <w:t>бореальні</w:t>
      </w:r>
      <w:proofErr w:type="spellEnd"/>
      <w:r w:rsidR="00BE702C">
        <w:rPr>
          <w:rFonts w:ascii="Times New Roman" w:hAnsi="Times New Roman" w:cs="Times New Roman"/>
          <w:sz w:val="28"/>
          <w:szCs w:val="28"/>
        </w:rPr>
        <w:t xml:space="preserve"> ліси</w:t>
      </w:r>
      <w:r w:rsidR="002D1473">
        <w:rPr>
          <w:rFonts w:ascii="Times New Roman" w:hAnsi="Times New Roman" w:cs="Times New Roman"/>
          <w:sz w:val="28"/>
          <w:szCs w:val="28"/>
        </w:rPr>
        <w:t xml:space="preserve">), тайга, тундра). </w:t>
      </w:r>
    </w:p>
    <w:p w:rsidR="002D1473" w:rsidRDefault="002D1473" w:rsidP="002D147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2D1473" w:rsidRDefault="002D1473" w:rsidP="002D1473">
      <w:pPr>
        <w:pStyle w:val="ListParagraph"/>
        <w:jc w:val="both"/>
      </w:pPr>
      <w:r>
        <w:fldChar w:fldCharType="begin"/>
      </w:r>
      <w:r>
        <w:instrText xml:space="preserve"> INCLUDEPICTURE "/Users/larisasevcuk/Library/Group Containers/UBF8T346G9.ms/WebArchiveCopyPasteTempFiles/com.microsoft.Word/309730%201.jpeg"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AD56697" wp14:editId="67CDA278">
            <wp:extent cx="5731510" cy="3842385"/>
            <wp:effectExtent l="0" t="0" r="0" b="5715"/>
            <wp:docPr id="1993303614" name="Picture 1" descr="Контурна карта сві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на карта світ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2D1473" w:rsidRDefault="002D1473" w:rsidP="002D1473">
      <w:pPr>
        <w:pStyle w:val="ListParagraph"/>
        <w:jc w:val="both"/>
      </w:pPr>
    </w:p>
    <w:p w:rsidR="002D1473" w:rsidRDefault="002D1473" w:rsidP="002D147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drawing>
          <wp:inline distT="0" distB="0" distL="0" distR="0">
            <wp:extent cx="5731510" cy="2594610"/>
            <wp:effectExtent l="0" t="0" r="0" b="0"/>
            <wp:docPr id="835772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772735" name="Picture 8357727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812" cy="261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02C" w:rsidRDefault="00BE702C" w:rsidP="00BE70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Запишіть коротку характеристику цих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702C" w:rsidRPr="00093BBE" w:rsidRDefault="00BE702C" w:rsidP="00BE702C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Висновки:</w:t>
      </w:r>
    </w:p>
    <w:sectPr w:rsidR="00BE702C" w:rsidRPr="00093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20254"/>
    <w:multiLevelType w:val="hybridMultilevel"/>
    <w:tmpl w:val="6786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29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BE"/>
    <w:rsid w:val="00093BBE"/>
    <w:rsid w:val="002D1473"/>
    <w:rsid w:val="00B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C2D562"/>
  <w15:chartTrackingRefBased/>
  <w15:docId w15:val="{9A082CBB-1B2F-334E-93FE-F95EDF7D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BE"/>
    <w:pPr>
      <w:spacing w:after="200" w:line="276" w:lineRule="auto"/>
    </w:pPr>
    <w:rPr>
      <w:kern w:val="0"/>
      <w:sz w:val="22"/>
      <w:szCs w:val="22"/>
      <w:lang w:val="uk-U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2024-09-27T07:32:00Z</dcterms:created>
  <dcterms:modified xsi:type="dcterms:W3CDTF">2024-09-27T07:55:00Z</dcterms:modified>
</cp:coreProperties>
</file>