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20EED0" w14:textId="5C89F0F3" w:rsidR="0069136F" w:rsidRPr="005105D6" w:rsidRDefault="0069136F" w:rsidP="0069136F">
      <w:pPr>
        <w:spacing w:line="360" w:lineRule="auto"/>
        <w:jc w:val="center"/>
        <w:rPr>
          <w:rFonts w:ascii="Times New Roman" w:eastAsia="Times New Roman" w:hAnsi="Times New Roman" w:cs="Times New Roman"/>
          <w:b/>
          <w:bCs/>
          <w:sz w:val="28"/>
          <w:szCs w:val="28"/>
        </w:rPr>
      </w:pPr>
      <w:r w:rsidRPr="005105D6">
        <w:rPr>
          <w:rFonts w:ascii="Times New Roman" w:eastAsia="Times New Roman" w:hAnsi="Times New Roman" w:cs="Times New Roman"/>
          <w:b/>
          <w:bCs/>
          <w:sz w:val="28"/>
          <w:szCs w:val="28"/>
        </w:rPr>
        <w:t>Практична робота №</w:t>
      </w:r>
      <w:r>
        <w:rPr>
          <w:rFonts w:ascii="Times New Roman" w:eastAsia="Times New Roman" w:hAnsi="Times New Roman" w:cs="Times New Roman"/>
          <w:b/>
          <w:bCs/>
          <w:sz w:val="28"/>
          <w:szCs w:val="28"/>
        </w:rPr>
        <w:t>3</w:t>
      </w:r>
    </w:p>
    <w:p w14:paraId="340A5829" w14:textId="77777777" w:rsidR="0069136F" w:rsidRPr="0069136F" w:rsidRDefault="0069136F" w:rsidP="0069136F">
      <w:pPr>
        <w:spacing w:before="1" w:after="0" w:line="360" w:lineRule="auto"/>
        <w:ind w:right="247" w:firstLine="567"/>
        <w:jc w:val="both"/>
        <w:rPr>
          <w:rFonts w:ascii="Times New Roman" w:eastAsia="Times New Roman" w:hAnsi="Times New Roman" w:cs="Times New Roman"/>
        </w:rPr>
      </w:pPr>
      <w:r w:rsidRPr="0069136F">
        <w:rPr>
          <w:rFonts w:ascii="Times New Roman" w:eastAsia="Times New Roman" w:hAnsi="Times New Roman" w:cs="Times New Roman"/>
          <w:b/>
          <w:color w:val="000000"/>
          <w:sz w:val="24"/>
          <w:szCs w:val="24"/>
        </w:rPr>
        <w:t>Тема:</w:t>
      </w:r>
      <w:r w:rsidRPr="0069136F">
        <w:rPr>
          <w:rFonts w:ascii="Times New Roman" w:eastAsia="Times New Roman" w:hAnsi="Times New Roman" w:cs="Times New Roman"/>
          <w:color w:val="000000"/>
          <w:sz w:val="24"/>
          <w:szCs w:val="24"/>
        </w:rPr>
        <w:t xml:space="preserve"> Розрахунок енерговитрат та вартості енергоносіїв впродовж року.</w:t>
      </w:r>
    </w:p>
    <w:p w14:paraId="66E65DFB" w14:textId="77E58D3E" w:rsidR="0069136F" w:rsidRPr="0069136F" w:rsidRDefault="0069136F" w:rsidP="0069136F">
      <w:pPr>
        <w:spacing w:after="0" w:line="360" w:lineRule="auto"/>
        <w:ind w:firstLine="567"/>
        <w:jc w:val="both"/>
        <w:rPr>
          <w:rFonts w:ascii="Times New Roman" w:eastAsia="Times New Roman" w:hAnsi="Times New Roman" w:cs="Times New Roman"/>
          <w:color w:val="000000"/>
          <w:sz w:val="24"/>
          <w:szCs w:val="24"/>
        </w:rPr>
      </w:pPr>
      <w:r w:rsidRPr="0069136F">
        <w:rPr>
          <w:rFonts w:ascii="Times New Roman" w:eastAsia="Times New Roman" w:hAnsi="Times New Roman" w:cs="Times New Roman"/>
          <w:b/>
          <w:color w:val="000000"/>
          <w:sz w:val="24"/>
          <w:szCs w:val="24"/>
        </w:rPr>
        <w:t xml:space="preserve">Приклад завдання: </w:t>
      </w:r>
      <w:r w:rsidRPr="0069136F">
        <w:rPr>
          <w:rFonts w:ascii="Times New Roman" w:eastAsia="Times New Roman" w:hAnsi="Times New Roman" w:cs="Times New Roman"/>
          <w:color w:val="000000"/>
          <w:sz w:val="24"/>
          <w:szCs w:val="24"/>
        </w:rPr>
        <w:t>Беремо дані з попередньої лабораторної роботи, завданням на цю лабораторну роботу є обрахунок енерговитрат та вартості енергоносіїв впродовж року за наявних річних тепловтрат для побутового та комерційного використання приміщення.</w:t>
      </w:r>
    </w:p>
    <w:p w14:paraId="2EB0493D" w14:textId="77777777" w:rsidR="0069136F" w:rsidRPr="0069136F" w:rsidRDefault="0069136F" w:rsidP="0069136F">
      <w:pPr>
        <w:spacing w:after="0" w:line="360" w:lineRule="auto"/>
        <w:ind w:firstLine="567"/>
        <w:jc w:val="both"/>
        <w:rPr>
          <w:rFonts w:ascii="Times New Roman" w:eastAsia="Times New Roman" w:hAnsi="Times New Roman" w:cs="Times New Roman"/>
          <w:color w:val="000000"/>
          <w:sz w:val="24"/>
          <w:szCs w:val="24"/>
        </w:rPr>
      </w:pPr>
      <w:r w:rsidRPr="0069136F">
        <w:rPr>
          <w:rFonts w:ascii="Times New Roman" w:eastAsia="Times New Roman" w:hAnsi="Times New Roman" w:cs="Times New Roman"/>
          <w:color w:val="000000"/>
          <w:sz w:val="24"/>
          <w:szCs w:val="24"/>
        </w:rPr>
        <w:t>Маємо річні тепловтрати 16616 КВт/год та таблицю тарифів на енергоносії</w:t>
      </w:r>
    </w:p>
    <w:p w14:paraId="3BF687F2" w14:textId="77777777" w:rsidR="0069136F" w:rsidRPr="0069136F" w:rsidRDefault="0069136F" w:rsidP="0069136F">
      <w:pPr>
        <w:spacing w:after="0" w:line="360" w:lineRule="auto"/>
        <w:jc w:val="right"/>
        <w:rPr>
          <w:rFonts w:ascii="Times New Roman" w:eastAsia="Times New Roman" w:hAnsi="Times New Roman" w:cs="Times New Roman"/>
          <w:color w:val="000000"/>
          <w:sz w:val="24"/>
          <w:szCs w:val="24"/>
        </w:rPr>
      </w:pPr>
      <w:r w:rsidRPr="0069136F">
        <w:rPr>
          <w:rFonts w:ascii="Times New Roman" w:eastAsia="Times New Roman" w:hAnsi="Times New Roman" w:cs="Times New Roman"/>
          <w:color w:val="000000"/>
          <w:sz w:val="24"/>
          <w:szCs w:val="24"/>
        </w:rPr>
        <w:t>Табл. 3.1 Тарифи на енергоносії</w:t>
      </w:r>
    </w:p>
    <w:tbl>
      <w:tblPr>
        <w:tblW w:w="8285" w:type="dxa"/>
        <w:jc w:val="center"/>
        <w:tblLayout w:type="fixed"/>
        <w:tblLook w:val="0400" w:firstRow="0" w:lastRow="0" w:firstColumn="0" w:lastColumn="0" w:noHBand="0" w:noVBand="1"/>
      </w:tblPr>
      <w:tblGrid>
        <w:gridCol w:w="5103"/>
        <w:gridCol w:w="1301"/>
        <w:gridCol w:w="607"/>
        <w:gridCol w:w="1274"/>
      </w:tblGrid>
      <w:tr w:rsidR="0069136F" w14:paraId="143FB4A9" w14:textId="77777777" w:rsidTr="0044082D">
        <w:trPr>
          <w:trHeight w:val="288"/>
          <w:jc w:val="center"/>
        </w:trPr>
        <w:tc>
          <w:tcPr>
            <w:tcW w:w="8285" w:type="dxa"/>
            <w:gridSpan w:val="4"/>
            <w:tcBorders>
              <w:top w:val="single" w:sz="4" w:space="0" w:color="000000"/>
              <w:left w:val="single" w:sz="4" w:space="0" w:color="000000"/>
              <w:bottom w:val="single" w:sz="4" w:space="0" w:color="000000"/>
              <w:right w:val="single" w:sz="4" w:space="0" w:color="000000"/>
            </w:tcBorders>
            <w:shd w:val="clear" w:color="auto" w:fill="B4C6E7"/>
            <w:vAlign w:val="center"/>
          </w:tcPr>
          <w:p w14:paraId="7BCA2022" w14:textId="77777777" w:rsidR="0069136F" w:rsidRPr="0069136F" w:rsidRDefault="0069136F" w:rsidP="0069136F">
            <w:pPr>
              <w:spacing w:after="0" w:line="240" w:lineRule="auto"/>
              <w:jc w:val="center"/>
              <w:rPr>
                <w:rFonts w:ascii="Times New Roman" w:hAnsi="Times New Roman" w:cs="Times New Roman"/>
                <w:color w:val="000000"/>
                <w:sz w:val="20"/>
                <w:szCs w:val="20"/>
              </w:rPr>
            </w:pPr>
            <w:r w:rsidRPr="0069136F">
              <w:rPr>
                <w:rFonts w:ascii="Times New Roman" w:hAnsi="Times New Roman" w:cs="Times New Roman"/>
                <w:color w:val="000000"/>
                <w:sz w:val="20"/>
                <w:szCs w:val="20"/>
              </w:rPr>
              <w:t>Тарифи на енергоносії</w:t>
            </w:r>
          </w:p>
        </w:tc>
      </w:tr>
      <w:tr w:rsidR="0069136F" w14:paraId="14CE2C7C" w14:textId="77777777" w:rsidTr="0044082D">
        <w:trPr>
          <w:trHeight w:val="288"/>
          <w:jc w:val="center"/>
        </w:trPr>
        <w:tc>
          <w:tcPr>
            <w:tcW w:w="5103" w:type="dxa"/>
            <w:vMerge w:val="restart"/>
            <w:tcBorders>
              <w:top w:val="nil"/>
              <w:left w:val="single" w:sz="4" w:space="0" w:color="000000"/>
              <w:bottom w:val="single" w:sz="4" w:space="0" w:color="000000"/>
              <w:right w:val="single" w:sz="4" w:space="0" w:color="000000"/>
            </w:tcBorders>
            <w:shd w:val="clear" w:color="auto" w:fill="C6E0B4"/>
            <w:vAlign w:val="center"/>
          </w:tcPr>
          <w:p w14:paraId="6B02780E" w14:textId="77777777" w:rsidR="0069136F" w:rsidRPr="0069136F" w:rsidRDefault="0069136F" w:rsidP="0069136F">
            <w:pPr>
              <w:spacing w:after="0" w:line="240" w:lineRule="auto"/>
              <w:jc w:val="center"/>
              <w:rPr>
                <w:rFonts w:ascii="Times New Roman" w:hAnsi="Times New Roman" w:cs="Times New Roman"/>
                <w:color w:val="000000"/>
                <w:sz w:val="20"/>
                <w:szCs w:val="20"/>
              </w:rPr>
            </w:pPr>
            <w:r w:rsidRPr="0069136F">
              <w:rPr>
                <w:rFonts w:ascii="Times New Roman" w:hAnsi="Times New Roman" w:cs="Times New Roman"/>
                <w:color w:val="000000"/>
                <w:sz w:val="20"/>
                <w:szCs w:val="20"/>
              </w:rPr>
              <w:t>Ел. енергія</w:t>
            </w:r>
          </w:p>
        </w:tc>
        <w:tc>
          <w:tcPr>
            <w:tcW w:w="1301" w:type="dxa"/>
            <w:tcBorders>
              <w:top w:val="nil"/>
              <w:left w:val="nil"/>
              <w:bottom w:val="single" w:sz="4" w:space="0" w:color="000000"/>
              <w:right w:val="single" w:sz="4" w:space="0" w:color="000000"/>
            </w:tcBorders>
            <w:shd w:val="clear" w:color="auto" w:fill="C6E0B4"/>
            <w:vAlign w:val="bottom"/>
          </w:tcPr>
          <w:p w14:paraId="58C4A7EC" w14:textId="77777777" w:rsidR="0069136F" w:rsidRPr="0069136F" w:rsidRDefault="0069136F" w:rsidP="0069136F">
            <w:pPr>
              <w:spacing w:after="0" w:line="240" w:lineRule="auto"/>
              <w:rPr>
                <w:rFonts w:ascii="Times New Roman" w:hAnsi="Times New Roman" w:cs="Times New Roman"/>
                <w:color w:val="000000"/>
                <w:sz w:val="20"/>
                <w:szCs w:val="20"/>
              </w:rPr>
            </w:pPr>
            <w:proofErr w:type="spellStart"/>
            <w:r w:rsidRPr="0069136F">
              <w:rPr>
                <w:rFonts w:ascii="Times New Roman" w:hAnsi="Times New Roman" w:cs="Times New Roman"/>
                <w:color w:val="000000"/>
                <w:sz w:val="20"/>
                <w:szCs w:val="20"/>
              </w:rPr>
              <w:t>Звич</w:t>
            </w:r>
            <w:proofErr w:type="spellEnd"/>
            <w:r w:rsidRPr="0069136F">
              <w:rPr>
                <w:rFonts w:ascii="Times New Roman" w:hAnsi="Times New Roman" w:cs="Times New Roman"/>
                <w:color w:val="000000"/>
                <w:sz w:val="20"/>
                <w:szCs w:val="20"/>
              </w:rPr>
              <w:t>. тар.</w:t>
            </w:r>
          </w:p>
        </w:tc>
        <w:tc>
          <w:tcPr>
            <w:tcW w:w="607" w:type="dxa"/>
            <w:tcBorders>
              <w:top w:val="nil"/>
              <w:left w:val="nil"/>
              <w:bottom w:val="single" w:sz="4" w:space="0" w:color="000000"/>
              <w:right w:val="single" w:sz="4" w:space="0" w:color="000000"/>
            </w:tcBorders>
            <w:shd w:val="clear" w:color="auto" w:fill="FFE699"/>
            <w:vAlign w:val="center"/>
          </w:tcPr>
          <w:p w14:paraId="0B6AE5E0" w14:textId="77777777" w:rsidR="0069136F" w:rsidRPr="0069136F" w:rsidRDefault="0069136F" w:rsidP="0069136F">
            <w:pPr>
              <w:spacing w:after="0" w:line="240" w:lineRule="auto"/>
              <w:jc w:val="center"/>
              <w:rPr>
                <w:rFonts w:ascii="Times New Roman" w:hAnsi="Times New Roman" w:cs="Times New Roman"/>
                <w:color w:val="000000"/>
                <w:sz w:val="20"/>
                <w:szCs w:val="20"/>
              </w:rPr>
            </w:pPr>
            <w:r w:rsidRPr="0069136F">
              <w:rPr>
                <w:rFonts w:ascii="Times New Roman" w:hAnsi="Times New Roman" w:cs="Times New Roman"/>
                <w:color w:val="000000"/>
                <w:sz w:val="20"/>
                <w:szCs w:val="20"/>
              </w:rPr>
              <w:t>2.68</w:t>
            </w:r>
          </w:p>
        </w:tc>
        <w:tc>
          <w:tcPr>
            <w:tcW w:w="1274" w:type="dxa"/>
            <w:tcBorders>
              <w:top w:val="nil"/>
              <w:left w:val="nil"/>
              <w:bottom w:val="single" w:sz="4" w:space="0" w:color="000000"/>
              <w:right w:val="single" w:sz="4" w:space="0" w:color="000000"/>
            </w:tcBorders>
            <w:shd w:val="clear" w:color="auto" w:fill="FFE699"/>
          </w:tcPr>
          <w:p w14:paraId="1F016D63" w14:textId="77777777" w:rsidR="0069136F" w:rsidRPr="0069136F" w:rsidRDefault="0069136F" w:rsidP="0069136F">
            <w:pPr>
              <w:spacing w:after="0" w:line="240" w:lineRule="auto"/>
              <w:rPr>
                <w:rFonts w:ascii="Times New Roman" w:hAnsi="Times New Roman" w:cs="Times New Roman"/>
                <w:color w:val="000000"/>
                <w:sz w:val="20"/>
                <w:szCs w:val="20"/>
              </w:rPr>
            </w:pPr>
            <w:r w:rsidRPr="0069136F">
              <w:rPr>
                <w:rFonts w:ascii="Times New Roman" w:hAnsi="Times New Roman" w:cs="Times New Roman"/>
                <w:color w:val="000000"/>
                <w:sz w:val="20"/>
                <w:szCs w:val="20"/>
              </w:rPr>
              <w:t>грн/</w:t>
            </w:r>
            <w:proofErr w:type="spellStart"/>
            <w:r w:rsidRPr="0069136F">
              <w:rPr>
                <w:rFonts w:ascii="Times New Roman" w:hAnsi="Times New Roman" w:cs="Times New Roman"/>
                <w:color w:val="000000"/>
                <w:sz w:val="20"/>
                <w:szCs w:val="20"/>
              </w:rPr>
              <w:t>квт.год</w:t>
            </w:r>
            <w:proofErr w:type="spellEnd"/>
          </w:p>
        </w:tc>
      </w:tr>
      <w:tr w:rsidR="0069136F" w14:paraId="00D798D4" w14:textId="77777777" w:rsidTr="0044082D">
        <w:trPr>
          <w:trHeight w:val="288"/>
          <w:jc w:val="center"/>
        </w:trPr>
        <w:tc>
          <w:tcPr>
            <w:tcW w:w="5103" w:type="dxa"/>
            <w:vMerge/>
            <w:tcBorders>
              <w:top w:val="nil"/>
              <w:left w:val="single" w:sz="4" w:space="0" w:color="000000"/>
              <w:bottom w:val="single" w:sz="4" w:space="0" w:color="000000"/>
              <w:right w:val="single" w:sz="4" w:space="0" w:color="000000"/>
            </w:tcBorders>
            <w:shd w:val="clear" w:color="auto" w:fill="C6E0B4"/>
            <w:vAlign w:val="center"/>
          </w:tcPr>
          <w:p w14:paraId="448D4965" w14:textId="77777777" w:rsidR="0069136F" w:rsidRPr="0069136F" w:rsidRDefault="0069136F" w:rsidP="0069136F">
            <w:pPr>
              <w:widowControl w:val="0"/>
              <w:pBdr>
                <w:top w:val="nil"/>
                <w:left w:val="nil"/>
                <w:bottom w:val="nil"/>
                <w:right w:val="nil"/>
                <w:between w:val="nil"/>
              </w:pBdr>
              <w:spacing w:after="0"/>
              <w:rPr>
                <w:rFonts w:ascii="Times New Roman" w:hAnsi="Times New Roman" w:cs="Times New Roman"/>
                <w:color w:val="000000"/>
                <w:sz w:val="20"/>
                <w:szCs w:val="20"/>
              </w:rPr>
            </w:pPr>
          </w:p>
        </w:tc>
        <w:tc>
          <w:tcPr>
            <w:tcW w:w="1301" w:type="dxa"/>
            <w:tcBorders>
              <w:top w:val="nil"/>
              <w:left w:val="nil"/>
              <w:bottom w:val="single" w:sz="4" w:space="0" w:color="000000"/>
              <w:right w:val="single" w:sz="4" w:space="0" w:color="000000"/>
            </w:tcBorders>
            <w:shd w:val="clear" w:color="auto" w:fill="C6E0B4"/>
            <w:vAlign w:val="bottom"/>
          </w:tcPr>
          <w:p w14:paraId="7B4571F1" w14:textId="77777777" w:rsidR="0069136F" w:rsidRPr="0069136F" w:rsidRDefault="0069136F" w:rsidP="0069136F">
            <w:pPr>
              <w:spacing w:after="0" w:line="240" w:lineRule="auto"/>
              <w:rPr>
                <w:rFonts w:ascii="Times New Roman" w:hAnsi="Times New Roman" w:cs="Times New Roman"/>
                <w:color w:val="000000"/>
                <w:sz w:val="20"/>
                <w:szCs w:val="20"/>
              </w:rPr>
            </w:pPr>
            <w:r w:rsidRPr="0069136F">
              <w:rPr>
                <w:rFonts w:ascii="Times New Roman" w:hAnsi="Times New Roman" w:cs="Times New Roman"/>
                <w:color w:val="000000"/>
                <w:sz w:val="20"/>
                <w:szCs w:val="20"/>
              </w:rPr>
              <w:t>Ніч. тар</w:t>
            </w:r>
          </w:p>
        </w:tc>
        <w:tc>
          <w:tcPr>
            <w:tcW w:w="607" w:type="dxa"/>
            <w:tcBorders>
              <w:top w:val="nil"/>
              <w:left w:val="nil"/>
              <w:bottom w:val="single" w:sz="4" w:space="0" w:color="000000"/>
              <w:right w:val="single" w:sz="4" w:space="0" w:color="000000"/>
            </w:tcBorders>
            <w:shd w:val="clear" w:color="auto" w:fill="FFE699"/>
            <w:vAlign w:val="center"/>
          </w:tcPr>
          <w:p w14:paraId="32312AFB" w14:textId="77777777" w:rsidR="0069136F" w:rsidRPr="0069136F" w:rsidRDefault="0069136F" w:rsidP="0069136F">
            <w:pPr>
              <w:spacing w:after="0" w:line="240" w:lineRule="auto"/>
              <w:jc w:val="center"/>
              <w:rPr>
                <w:rFonts w:ascii="Times New Roman" w:hAnsi="Times New Roman" w:cs="Times New Roman"/>
                <w:color w:val="000000"/>
                <w:sz w:val="20"/>
                <w:szCs w:val="20"/>
              </w:rPr>
            </w:pPr>
            <w:r w:rsidRPr="0069136F">
              <w:rPr>
                <w:rFonts w:ascii="Times New Roman" w:hAnsi="Times New Roman" w:cs="Times New Roman"/>
                <w:color w:val="000000"/>
                <w:sz w:val="20"/>
                <w:szCs w:val="20"/>
              </w:rPr>
              <w:t>1.34</w:t>
            </w:r>
          </w:p>
        </w:tc>
        <w:tc>
          <w:tcPr>
            <w:tcW w:w="1274" w:type="dxa"/>
            <w:tcBorders>
              <w:top w:val="nil"/>
              <w:left w:val="nil"/>
              <w:bottom w:val="single" w:sz="4" w:space="0" w:color="000000"/>
              <w:right w:val="single" w:sz="4" w:space="0" w:color="000000"/>
            </w:tcBorders>
            <w:shd w:val="clear" w:color="auto" w:fill="FFE699"/>
          </w:tcPr>
          <w:p w14:paraId="234A9F8D" w14:textId="77777777" w:rsidR="0069136F" w:rsidRPr="0069136F" w:rsidRDefault="0069136F" w:rsidP="0069136F">
            <w:pPr>
              <w:spacing w:after="0" w:line="240" w:lineRule="auto"/>
              <w:rPr>
                <w:rFonts w:ascii="Times New Roman" w:hAnsi="Times New Roman" w:cs="Times New Roman"/>
                <w:color w:val="000000"/>
                <w:sz w:val="20"/>
                <w:szCs w:val="20"/>
              </w:rPr>
            </w:pPr>
            <w:r w:rsidRPr="0069136F">
              <w:rPr>
                <w:rFonts w:ascii="Times New Roman" w:hAnsi="Times New Roman" w:cs="Times New Roman"/>
                <w:color w:val="000000"/>
                <w:sz w:val="20"/>
                <w:szCs w:val="20"/>
              </w:rPr>
              <w:t>грн/</w:t>
            </w:r>
            <w:proofErr w:type="spellStart"/>
            <w:r w:rsidRPr="0069136F">
              <w:rPr>
                <w:rFonts w:ascii="Times New Roman" w:hAnsi="Times New Roman" w:cs="Times New Roman"/>
                <w:color w:val="000000"/>
                <w:sz w:val="20"/>
                <w:szCs w:val="20"/>
              </w:rPr>
              <w:t>квт.год</w:t>
            </w:r>
            <w:proofErr w:type="spellEnd"/>
          </w:p>
        </w:tc>
      </w:tr>
      <w:tr w:rsidR="0069136F" w14:paraId="0B649796" w14:textId="77777777" w:rsidTr="0044082D">
        <w:trPr>
          <w:trHeight w:val="288"/>
          <w:jc w:val="center"/>
        </w:trPr>
        <w:tc>
          <w:tcPr>
            <w:tcW w:w="6404" w:type="dxa"/>
            <w:gridSpan w:val="2"/>
            <w:tcBorders>
              <w:top w:val="single" w:sz="4" w:space="0" w:color="000000"/>
              <w:left w:val="single" w:sz="4" w:space="0" w:color="000000"/>
              <w:bottom w:val="single" w:sz="4" w:space="0" w:color="000000"/>
              <w:right w:val="single" w:sz="4" w:space="0" w:color="000000"/>
            </w:tcBorders>
            <w:shd w:val="clear" w:color="auto" w:fill="C6E0B4"/>
            <w:vAlign w:val="center"/>
          </w:tcPr>
          <w:p w14:paraId="6A0E9DC2" w14:textId="77777777" w:rsidR="0069136F" w:rsidRPr="0069136F" w:rsidRDefault="0069136F" w:rsidP="0069136F">
            <w:pPr>
              <w:spacing w:after="0" w:line="240" w:lineRule="auto"/>
              <w:jc w:val="center"/>
              <w:rPr>
                <w:rFonts w:ascii="Times New Roman" w:hAnsi="Times New Roman" w:cs="Times New Roman"/>
                <w:color w:val="000000"/>
                <w:sz w:val="20"/>
                <w:szCs w:val="20"/>
              </w:rPr>
            </w:pPr>
            <w:r w:rsidRPr="0069136F">
              <w:rPr>
                <w:rFonts w:ascii="Times New Roman" w:hAnsi="Times New Roman" w:cs="Times New Roman"/>
                <w:color w:val="000000"/>
                <w:sz w:val="20"/>
                <w:szCs w:val="20"/>
              </w:rPr>
              <w:t>Природний газ</w:t>
            </w:r>
          </w:p>
        </w:tc>
        <w:tc>
          <w:tcPr>
            <w:tcW w:w="607" w:type="dxa"/>
            <w:tcBorders>
              <w:top w:val="nil"/>
              <w:left w:val="nil"/>
              <w:bottom w:val="single" w:sz="4" w:space="0" w:color="000000"/>
              <w:right w:val="single" w:sz="4" w:space="0" w:color="000000"/>
            </w:tcBorders>
            <w:shd w:val="clear" w:color="auto" w:fill="FFE699"/>
            <w:vAlign w:val="center"/>
          </w:tcPr>
          <w:p w14:paraId="4DC703C7" w14:textId="77777777" w:rsidR="0069136F" w:rsidRPr="0069136F" w:rsidRDefault="0069136F" w:rsidP="0069136F">
            <w:pPr>
              <w:spacing w:after="0" w:line="240" w:lineRule="auto"/>
              <w:jc w:val="center"/>
              <w:rPr>
                <w:rFonts w:ascii="Times New Roman" w:hAnsi="Times New Roman" w:cs="Times New Roman"/>
                <w:color w:val="000000"/>
                <w:sz w:val="20"/>
                <w:szCs w:val="20"/>
              </w:rPr>
            </w:pPr>
            <w:r w:rsidRPr="0069136F">
              <w:rPr>
                <w:rFonts w:ascii="Times New Roman" w:hAnsi="Times New Roman" w:cs="Times New Roman"/>
                <w:color w:val="000000"/>
                <w:sz w:val="20"/>
                <w:szCs w:val="20"/>
              </w:rPr>
              <w:t>8</w:t>
            </w:r>
          </w:p>
        </w:tc>
        <w:tc>
          <w:tcPr>
            <w:tcW w:w="1274" w:type="dxa"/>
            <w:tcBorders>
              <w:top w:val="nil"/>
              <w:left w:val="nil"/>
              <w:bottom w:val="single" w:sz="4" w:space="0" w:color="000000"/>
              <w:right w:val="single" w:sz="4" w:space="0" w:color="000000"/>
            </w:tcBorders>
            <w:shd w:val="clear" w:color="auto" w:fill="FFE699"/>
          </w:tcPr>
          <w:p w14:paraId="66E8C89A" w14:textId="77777777" w:rsidR="0069136F" w:rsidRPr="0069136F" w:rsidRDefault="0069136F" w:rsidP="0069136F">
            <w:pPr>
              <w:spacing w:after="0" w:line="240" w:lineRule="auto"/>
              <w:rPr>
                <w:rFonts w:ascii="Times New Roman" w:hAnsi="Times New Roman" w:cs="Times New Roman"/>
                <w:color w:val="000000"/>
                <w:sz w:val="20"/>
                <w:szCs w:val="20"/>
              </w:rPr>
            </w:pPr>
            <w:r w:rsidRPr="0069136F">
              <w:rPr>
                <w:rFonts w:ascii="Times New Roman" w:hAnsi="Times New Roman" w:cs="Times New Roman"/>
                <w:color w:val="000000"/>
                <w:sz w:val="20"/>
                <w:szCs w:val="20"/>
              </w:rPr>
              <w:t>грн/</w:t>
            </w:r>
            <w:proofErr w:type="spellStart"/>
            <w:r w:rsidRPr="0069136F">
              <w:rPr>
                <w:rFonts w:ascii="Times New Roman" w:hAnsi="Times New Roman" w:cs="Times New Roman"/>
                <w:color w:val="000000"/>
                <w:sz w:val="20"/>
                <w:szCs w:val="20"/>
              </w:rPr>
              <w:t>куб.м</w:t>
            </w:r>
            <w:proofErr w:type="spellEnd"/>
          </w:p>
        </w:tc>
      </w:tr>
      <w:tr w:rsidR="0069136F" w14:paraId="7A6AA7A6" w14:textId="77777777" w:rsidTr="0044082D">
        <w:trPr>
          <w:trHeight w:val="288"/>
          <w:jc w:val="center"/>
        </w:trPr>
        <w:tc>
          <w:tcPr>
            <w:tcW w:w="6404" w:type="dxa"/>
            <w:gridSpan w:val="2"/>
            <w:tcBorders>
              <w:top w:val="single" w:sz="4" w:space="0" w:color="000000"/>
              <w:left w:val="single" w:sz="4" w:space="0" w:color="000000"/>
              <w:bottom w:val="single" w:sz="4" w:space="0" w:color="000000"/>
              <w:right w:val="single" w:sz="4" w:space="0" w:color="000000"/>
            </w:tcBorders>
            <w:shd w:val="clear" w:color="auto" w:fill="C6E0B4"/>
            <w:vAlign w:val="center"/>
          </w:tcPr>
          <w:p w14:paraId="2D180E97" w14:textId="77777777" w:rsidR="0069136F" w:rsidRPr="0069136F" w:rsidRDefault="0069136F" w:rsidP="0069136F">
            <w:pPr>
              <w:spacing w:after="0" w:line="240" w:lineRule="auto"/>
              <w:jc w:val="center"/>
              <w:rPr>
                <w:rFonts w:ascii="Times New Roman" w:hAnsi="Times New Roman" w:cs="Times New Roman"/>
                <w:color w:val="000000"/>
                <w:sz w:val="20"/>
                <w:szCs w:val="20"/>
              </w:rPr>
            </w:pPr>
            <w:r w:rsidRPr="0069136F">
              <w:rPr>
                <w:rFonts w:ascii="Times New Roman" w:hAnsi="Times New Roman" w:cs="Times New Roman"/>
                <w:color w:val="000000"/>
                <w:sz w:val="20"/>
                <w:szCs w:val="20"/>
              </w:rPr>
              <w:t>Дрова</w:t>
            </w:r>
          </w:p>
        </w:tc>
        <w:tc>
          <w:tcPr>
            <w:tcW w:w="607" w:type="dxa"/>
            <w:tcBorders>
              <w:top w:val="nil"/>
              <w:left w:val="nil"/>
              <w:bottom w:val="single" w:sz="4" w:space="0" w:color="000000"/>
              <w:right w:val="single" w:sz="4" w:space="0" w:color="000000"/>
            </w:tcBorders>
            <w:shd w:val="clear" w:color="auto" w:fill="FFE699"/>
            <w:vAlign w:val="center"/>
          </w:tcPr>
          <w:p w14:paraId="0EF47A12" w14:textId="77777777" w:rsidR="0069136F" w:rsidRPr="0069136F" w:rsidRDefault="0069136F" w:rsidP="0069136F">
            <w:pPr>
              <w:spacing w:after="0" w:line="240" w:lineRule="auto"/>
              <w:jc w:val="center"/>
              <w:rPr>
                <w:rFonts w:ascii="Times New Roman" w:hAnsi="Times New Roman" w:cs="Times New Roman"/>
                <w:color w:val="000000"/>
                <w:sz w:val="20"/>
                <w:szCs w:val="20"/>
              </w:rPr>
            </w:pPr>
            <w:r w:rsidRPr="0069136F">
              <w:rPr>
                <w:rFonts w:ascii="Times New Roman" w:hAnsi="Times New Roman" w:cs="Times New Roman"/>
                <w:color w:val="000000"/>
                <w:sz w:val="20"/>
                <w:szCs w:val="20"/>
              </w:rPr>
              <w:t>2</w:t>
            </w:r>
          </w:p>
        </w:tc>
        <w:tc>
          <w:tcPr>
            <w:tcW w:w="1274" w:type="dxa"/>
            <w:tcBorders>
              <w:top w:val="nil"/>
              <w:left w:val="nil"/>
              <w:bottom w:val="single" w:sz="4" w:space="0" w:color="000000"/>
              <w:right w:val="single" w:sz="4" w:space="0" w:color="000000"/>
            </w:tcBorders>
            <w:shd w:val="clear" w:color="auto" w:fill="FFE699"/>
          </w:tcPr>
          <w:p w14:paraId="53FBB564" w14:textId="77777777" w:rsidR="0069136F" w:rsidRPr="0069136F" w:rsidRDefault="0069136F" w:rsidP="0069136F">
            <w:pPr>
              <w:spacing w:after="0" w:line="240" w:lineRule="auto"/>
              <w:rPr>
                <w:rFonts w:ascii="Times New Roman" w:hAnsi="Times New Roman" w:cs="Times New Roman"/>
                <w:color w:val="000000"/>
                <w:sz w:val="20"/>
                <w:szCs w:val="20"/>
              </w:rPr>
            </w:pPr>
            <w:r w:rsidRPr="0069136F">
              <w:rPr>
                <w:rFonts w:ascii="Times New Roman" w:hAnsi="Times New Roman" w:cs="Times New Roman"/>
                <w:color w:val="000000"/>
                <w:sz w:val="20"/>
                <w:szCs w:val="20"/>
              </w:rPr>
              <w:t>грн/кг</w:t>
            </w:r>
          </w:p>
        </w:tc>
      </w:tr>
      <w:tr w:rsidR="0069136F" w14:paraId="05D1EEC4" w14:textId="77777777" w:rsidTr="0044082D">
        <w:trPr>
          <w:trHeight w:val="288"/>
          <w:jc w:val="center"/>
        </w:trPr>
        <w:tc>
          <w:tcPr>
            <w:tcW w:w="6404" w:type="dxa"/>
            <w:gridSpan w:val="2"/>
            <w:tcBorders>
              <w:top w:val="single" w:sz="4" w:space="0" w:color="000000"/>
              <w:left w:val="single" w:sz="4" w:space="0" w:color="000000"/>
              <w:bottom w:val="single" w:sz="4" w:space="0" w:color="000000"/>
              <w:right w:val="single" w:sz="4" w:space="0" w:color="000000"/>
            </w:tcBorders>
            <w:shd w:val="clear" w:color="auto" w:fill="C6E0B4"/>
            <w:vAlign w:val="center"/>
          </w:tcPr>
          <w:p w14:paraId="68AE81D7" w14:textId="77777777" w:rsidR="0069136F" w:rsidRPr="0069136F" w:rsidRDefault="0069136F" w:rsidP="0069136F">
            <w:pPr>
              <w:spacing w:after="0" w:line="240" w:lineRule="auto"/>
              <w:jc w:val="center"/>
              <w:rPr>
                <w:rFonts w:ascii="Times New Roman" w:hAnsi="Times New Roman" w:cs="Times New Roman"/>
                <w:color w:val="000000"/>
                <w:sz w:val="20"/>
                <w:szCs w:val="20"/>
              </w:rPr>
            </w:pPr>
            <w:proofErr w:type="spellStart"/>
            <w:r w:rsidRPr="0069136F">
              <w:rPr>
                <w:rFonts w:ascii="Times New Roman" w:hAnsi="Times New Roman" w:cs="Times New Roman"/>
                <w:color w:val="000000"/>
                <w:sz w:val="20"/>
                <w:szCs w:val="20"/>
              </w:rPr>
              <w:t>Пелети</w:t>
            </w:r>
            <w:proofErr w:type="spellEnd"/>
          </w:p>
        </w:tc>
        <w:tc>
          <w:tcPr>
            <w:tcW w:w="607" w:type="dxa"/>
            <w:tcBorders>
              <w:top w:val="nil"/>
              <w:left w:val="nil"/>
              <w:bottom w:val="single" w:sz="4" w:space="0" w:color="000000"/>
              <w:right w:val="single" w:sz="4" w:space="0" w:color="000000"/>
            </w:tcBorders>
            <w:shd w:val="clear" w:color="auto" w:fill="FFE699"/>
            <w:vAlign w:val="center"/>
          </w:tcPr>
          <w:p w14:paraId="09B7FCBC" w14:textId="77777777" w:rsidR="0069136F" w:rsidRPr="0069136F" w:rsidRDefault="0069136F" w:rsidP="0069136F">
            <w:pPr>
              <w:spacing w:after="0" w:line="240" w:lineRule="auto"/>
              <w:jc w:val="center"/>
              <w:rPr>
                <w:rFonts w:ascii="Times New Roman" w:hAnsi="Times New Roman" w:cs="Times New Roman"/>
                <w:color w:val="000000"/>
                <w:sz w:val="20"/>
                <w:szCs w:val="20"/>
              </w:rPr>
            </w:pPr>
            <w:r w:rsidRPr="0069136F">
              <w:rPr>
                <w:rFonts w:ascii="Times New Roman" w:hAnsi="Times New Roman" w:cs="Times New Roman"/>
                <w:color w:val="000000"/>
                <w:sz w:val="20"/>
                <w:szCs w:val="20"/>
              </w:rPr>
              <w:t>7</w:t>
            </w:r>
          </w:p>
        </w:tc>
        <w:tc>
          <w:tcPr>
            <w:tcW w:w="1274" w:type="dxa"/>
            <w:tcBorders>
              <w:top w:val="nil"/>
              <w:left w:val="nil"/>
              <w:bottom w:val="single" w:sz="4" w:space="0" w:color="000000"/>
              <w:right w:val="single" w:sz="4" w:space="0" w:color="000000"/>
            </w:tcBorders>
            <w:shd w:val="clear" w:color="auto" w:fill="FFE699"/>
          </w:tcPr>
          <w:p w14:paraId="726773CA" w14:textId="77777777" w:rsidR="0069136F" w:rsidRPr="0069136F" w:rsidRDefault="0069136F" w:rsidP="0069136F">
            <w:pPr>
              <w:spacing w:after="0" w:line="240" w:lineRule="auto"/>
              <w:rPr>
                <w:rFonts w:ascii="Times New Roman" w:hAnsi="Times New Roman" w:cs="Times New Roman"/>
                <w:color w:val="000000"/>
                <w:sz w:val="20"/>
                <w:szCs w:val="20"/>
              </w:rPr>
            </w:pPr>
            <w:r w:rsidRPr="0069136F">
              <w:rPr>
                <w:rFonts w:ascii="Times New Roman" w:hAnsi="Times New Roman" w:cs="Times New Roman"/>
                <w:color w:val="000000"/>
                <w:sz w:val="20"/>
                <w:szCs w:val="20"/>
              </w:rPr>
              <w:t>грн/кг</w:t>
            </w:r>
          </w:p>
        </w:tc>
      </w:tr>
      <w:tr w:rsidR="0069136F" w14:paraId="06DE6A81" w14:textId="77777777" w:rsidTr="0044082D">
        <w:trPr>
          <w:trHeight w:val="288"/>
          <w:jc w:val="center"/>
        </w:trPr>
        <w:tc>
          <w:tcPr>
            <w:tcW w:w="6404" w:type="dxa"/>
            <w:gridSpan w:val="2"/>
            <w:tcBorders>
              <w:top w:val="single" w:sz="4" w:space="0" w:color="000000"/>
              <w:left w:val="single" w:sz="4" w:space="0" w:color="000000"/>
              <w:bottom w:val="single" w:sz="4" w:space="0" w:color="000000"/>
              <w:right w:val="single" w:sz="4" w:space="0" w:color="000000"/>
            </w:tcBorders>
            <w:shd w:val="clear" w:color="auto" w:fill="C6E0B4"/>
            <w:vAlign w:val="center"/>
          </w:tcPr>
          <w:p w14:paraId="61C19BB5" w14:textId="77777777" w:rsidR="0069136F" w:rsidRPr="0069136F" w:rsidRDefault="0069136F" w:rsidP="0069136F">
            <w:pPr>
              <w:spacing w:after="0" w:line="240" w:lineRule="auto"/>
              <w:jc w:val="center"/>
              <w:rPr>
                <w:rFonts w:ascii="Times New Roman" w:hAnsi="Times New Roman" w:cs="Times New Roman"/>
                <w:color w:val="000000"/>
                <w:sz w:val="20"/>
                <w:szCs w:val="20"/>
              </w:rPr>
            </w:pPr>
            <w:r w:rsidRPr="0069136F">
              <w:rPr>
                <w:rFonts w:ascii="Times New Roman" w:hAnsi="Times New Roman" w:cs="Times New Roman"/>
                <w:color w:val="000000"/>
                <w:sz w:val="20"/>
                <w:szCs w:val="20"/>
              </w:rPr>
              <w:t>Центр. опалення</w:t>
            </w:r>
          </w:p>
        </w:tc>
        <w:tc>
          <w:tcPr>
            <w:tcW w:w="607" w:type="dxa"/>
            <w:tcBorders>
              <w:top w:val="nil"/>
              <w:left w:val="nil"/>
              <w:bottom w:val="single" w:sz="4" w:space="0" w:color="000000"/>
              <w:right w:val="single" w:sz="4" w:space="0" w:color="000000"/>
            </w:tcBorders>
            <w:shd w:val="clear" w:color="auto" w:fill="FFE699"/>
            <w:vAlign w:val="center"/>
          </w:tcPr>
          <w:p w14:paraId="5B7F6C08" w14:textId="77777777" w:rsidR="0069136F" w:rsidRPr="0069136F" w:rsidRDefault="0069136F" w:rsidP="0069136F">
            <w:pPr>
              <w:spacing w:after="0" w:line="240" w:lineRule="auto"/>
              <w:jc w:val="center"/>
              <w:rPr>
                <w:rFonts w:ascii="Times New Roman" w:hAnsi="Times New Roman" w:cs="Times New Roman"/>
                <w:color w:val="000000"/>
                <w:sz w:val="20"/>
                <w:szCs w:val="20"/>
              </w:rPr>
            </w:pPr>
            <w:r w:rsidRPr="0069136F">
              <w:rPr>
                <w:rFonts w:ascii="Times New Roman" w:hAnsi="Times New Roman" w:cs="Times New Roman"/>
                <w:color w:val="000000"/>
                <w:sz w:val="20"/>
                <w:szCs w:val="20"/>
              </w:rPr>
              <w:t>1.63</w:t>
            </w:r>
          </w:p>
        </w:tc>
        <w:tc>
          <w:tcPr>
            <w:tcW w:w="1274" w:type="dxa"/>
            <w:tcBorders>
              <w:top w:val="nil"/>
              <w:left w:val="nil"/>
              <w:bottom w:val="single" w:sz="4" w:space="0" w:color="000000"/>
              <w:right w:val="single" w:sz="4" w:space="0" w:color="000000"/>
            </w:tcBorders>
            <w:shd w:val="clear" w:color="auto" w:fill="FFE699"/>
          </w:tcPr>
          <w:p w14:paraId="426063B8" w14:textId="77777777" w:rsidR="0069136F" w:rsidRPr="0069136F" w:rsidRDefault="0069136F" w:rsidP="0069136F">
            <w:pPr>
              <w:spacing w:after="0" w:line="240" w:lineRule="auto"/>
              <w:rPr>
                <w:rFonts w:ascii="Times New Roman" w:hAnsi="Times New Roman" w:cs="Times New Roman"/>
                <w:color w:val="000000"/>
                <w:sz w:val="20"/>
                <w:szCs w:val="20"/>
              </w:rPr>
            </w:pPr>
            <w:r w:rsidRPr="0069136F">
              <w:rPr>
                <w:rFonts w:ascii="Times New Roman" w:hAnsi="Times New Roman" w:cs="Times New Roman"/>
                <w:color w:val="000000"/>
                <w:sz w:val="20"/>
                <w:szCs w:val="20"/>
              </w:rPr>
              <w:t>грн/</w:t>
            </w:r>
            <w:proofErr w:type="spellStart"/>
            <w:r w:rsidRPr="0069136F">
              <w:rPr>
                <w:rFonts w:ascii="Times New Roman" w:hAnsi="Times New Roman" w:cs="Times New Roman"/>
                <w:color w:val="000000"/>
                <w:sz w:val="20"/>
                <w:szCs w:val="20"/>
              </w:rPr>
              <w:t>квт.год</w:t>
            </w:r>
            <w:proofErr w:type="spellEnd"/>
          </w:p>
        </w:tc>
      </w:tr>
      <w:tr w:rsidR="0069136F" w14:paraId="67A1A853" w14:textId="77777777" w:rsidTr="0044082D">
        <w:trPr>
          <w:trHeight w:val="288"/>
          <w:jc w:val="center"/>
        </w:trPr>
        <w:tc>
          <w:tcPr>
            <w:tcW w:w="8285" w:type="dxa"/>
            <w:gridSpan w:val="4"/>
            <w:tcBorders>
              <w:top w:val="single" w:sz="4" w:space="0" w:color="000000"/>
              <w:left w:val="single" w:sz="4" w:space="0" w:color="000000"/>
              <w:bottom w:val="single" w:sz="4" w:space="0" w:color="000000"/>
              <w:right w:val="single" w:sz="4" w:space="0" w:color="000000"/>
            </w:tcBorders>
            <w:shd w:val="clear" w:color="auto" w:fill="B4C6E7"/>
            <w:vAlign w:val="center"/>
          </w:tcPr>
          <w:p w14:paraId="1DA8967B" w14:textId="77777777" w:rsidR="0069136F" w:rsidRPr="0069136F" w:rsidRDefault="0069136F" w:rsidP="0069136F">
            <w:pPr>
              <w:spacing w:after="0" w:line="240" w:lineRule="auto"/>
              <w:jc w:val="center"/>
              <w:rPr>
                <w:rFonts w:ascii="Times New Roman" w:hAnsi="Times New Roman" w:cs="Times New Roman"/>
                <w:color w:val="000000"/>
                <w:sz w:val="20"/>
                <w:szCs w:val="20"/>
              </w:rPr>
            </w:pPr>
            <w:r w:rsidRPr="0069136F">
              <w:rPr>
                <w:rFonts w:ascii="Times New Roman" w:hAnsi="Times New Roman" w:cs="Times New Roman"/>
                <w:color w:val="000000"/>
                <w:sz w:val="20"/>
                <w:szCs w:val="20"/>
              </w:rPr>
              <w:t>Комерційні тарифи</w:t>
            </w:r>
          </w:p>
        </w:tc>
      </w:tr>
      <w:tr w:rsidR="0069136F" w14:paraId="06D44265" w14:textId="77777777" w:rsidTr="0044082D">
        <w:trPr>
          <w:trHeight w:val="288"/>
          <w:jc w:val="center"/>
        </w:trPr>
        <w:tc>
          <w:tcPr>
            <w:tcW w:w="6404" w:type="dxa"/>
            <w:gridSpan w:val="2"/>
            <w:tcBorders>
              <w:top w:val="single" w:sz="4" w:space="0" w:color="000000"/>
              <w:left w:val="single" w:sz="4" w:space="0" w:color="000000"/>
              <w:bottom w:val="single" w:sz="4" w:space="0" w:color="000000"/>
              <w:right w:val="single" w:sz="4" w:space="0" w:color="000000"/>
            </w:tcBorders>
            <w:shd w:val="clear" w:color="auto" w:fill="C6E0B4"/>
            <w:vAlign w:val="bottom"/>
          </w:tcPr>
          <w:p w14:paraId="3FC36878" w14:textId="77777777" w:rsidR="0069136F" w:rsidRPr="0069136F" w:rsidRDefault="0069136F" w:rsidP="0069136F">
            <w:pPr>
              <w:spacing w:after="0" w:line="240" w:lineRule="auto"/>
              <w:jc w:val="center"/>
              <w:rPr>
                <w:rFonts w:ascii="Times New Roman" w:hAnsi="Times New Roman" w:cs="Times New Roman"/>
                <w:color w:val="000000"/>
                <w:sz w:val="20"/>
                <w:szCs w:val="20"/>
              </w:rPr>
            </w:pPr>
            <w:r w:rsidRPr="0069136F">
              <w:rPr>
                <w:rFonts w:ascii="Times New Roman" w:hAnsi="Times New Roman" w:cs="Times New Roman"/>
                <w:color w:val="000000"/>
                <w:sz w:val="20"/>
                <w:szCs w:val="20"/>
              </w:rPr>
              <w:t>Ел енергія</w:t>
            </w:r>
          </w:p>
        </w:tc>
        <w:tc>
          <w:tcPr>
            <w:tcW w:w="607" w:type="dxa"/>
            <w:tcBorders>
              <w:top w:val="nil"/>
              <w:left w:val="nil"/>
              <w:bottom w:val="single" w:sz="4" w:space="0" w:color="000000"/>
              <w:right w:val="single" w:sz="4" w:space="0" w:color="000000"/>
            </w:tcBorders>
            <w:shd w:val="clear" w:color="auto" w:fill="FFE699"/>
            <w:vAlign w:val="center"/>
          </w:tcPr>
          <w:p w14:paraId="468BA826" w14:textId="77777777" w:rsidR="0069136F" w:rsidRPr="0069136F" w:rsidRDefault="0069136F" w:rsidP="0069136F">
            <w:pPr>
              <w:spacing w:after="0" w:line="240" w:lineRule="auto"/>
              <w:jc w:val="center"/>
              <w:rPr>
                <w:rFonts w:ascii="Times New Roman" w:hAnsi="Times New Roman" w:cs="Times New Roman"/>
                <w:color w:val="000000"/>
                <w:sz w:val="20"/>
                <w:szCs w:val="20"/>
              </w:rPr>
            </w:pPr>
            <w:r w:rsidRPr="0069136F">
              <w:rPr>
                <w:rFonts w:ascii="Times New Roman" w:hAnsi="Times New Roman" w:cs="Times New Roman"/>
                <w:color w:val="000000"/>
                <w:sz w:val="20"/>
                <w:szCs w:val="20"/>
              </w:rPr>
              <w:t>4.47</w:t>
            </w:r>
          </w:p>
        </w:tc>
        <w:tc>
          <w:tcPr>
            <w:tcW w:w="1274" w:type="dxa"/>
            <w:tcBorders>
              <w:top w:val="nil"/>
              <w:left w:val="nil"/>
              <w:bottom w:val="single" w:sz="4" w:space="0" w:color="000000"/>
              <w:right w:val="single" w:sz="4" w:space="0" w:color="000000"/>
            </w:tcBorders>
            <w:shd w:val="clear" w:color="auto" w:fill="FFE699"/>
          </w:tcPr>
          <w:p w14:paraId="76BE8A80" w14:textId="77777777" w:rsidR="0069136F" w:rsidRPr="0069136F" w:rsidRDefault="0069136F" w:rsidP="0069136F">
            <w:pPr>
              <w:spacing w:after="0" w:line="240" w:lineRule="auto"/>
              <w:rPr>
                <w:rFonts w:ascii="Times New Roman" w:hAnsi="Times New Roman" w:cs="Times New Roman"/>
                <w:color w:val="000000"/>
                <w:sz w:val="20"/>
                <w:szCs w:val="20"/>
              </w:rPr>
            </w:pPr>
            <w:r w:rsidRPr="0069136F">
              <w:rPr>
                <w:rFonts w:ascii="Times New Roman" w:hAnsi="Times New Roman" w:cs="Times New Roman"/>
                <w:color w:val="000000"/>
                <w:sz w:val="20"/>
                <w:szCs w:val="20"/>
              </w:rPr>
              <w:t>грн/</w:t>
            </w:r>
            <w:proofErr w:type="spellStart"/>
            <w:r w:rsidRPr="0069136F">
              <w:rPr>
                <w:rFonts w:ascii="Times New Roman" w:hAnsi="Times New Roman" w:cs="Times New Roman"/>
                <w:color w:val="000000"/>
                <w:sz w:val="20"/>
                <w:szCs w:val="20"/>
              </w:rPr>
              <w:t>квт.год</w:t>
            </w:r>
            <w:proofErr w:type="spellEnd"/>
          </w:p>
        </w:tc>
      </w:tr>
      <w:tr w:rsidR="0069136F" w14:paraId="7EA1EE2B" w14:textId="77777777" w:rsidTr="0044082D">
        <w:trPr>
          <w:trHeight w:val="288"/>
          <w:jc w:val="center"/>
        </w:trPr>
        <w:tc>
          <w:tcPr>
            <w:tcW w:w="6404" w:type="dxa"/>
            <w:gridSpan w:val="2"/>
            <w:tcBorders>
              <w:top w:val="single" w:sz="4" w:space="0" w:color="000000"/>
              <w:left w:val="single" w:sz="4" w:space="0" w:color="000000"/>
              <w:bottom w:val="single" w:sz="4" w:space="0" w:color="000000"/>
              <w:right w:val="single" w:sz="4" w:space="0" w:color="000000"/>
            </w:tcBorders>
            <w:shd w:val="clear" w:color="auto" w:fill="C6E0B4"/>
            <w:vAlign w:val="bottom"/>
          </w:tcPr>
          <w:p w14:paraId="1803D3C4" w14:textId="77777777" w:rsidR="0069136F" w:rsidRPr="0069136F" w:rsidRDefault="0069136F" w:rsidP="0069136F">
            <w:pPr>
              <w:spacing w:after="0" w:line="240" w:lineRule="auto"/>
              <w:jc w:val="center"/>
              <w:rPr>
                <w:rFonts w:ascii="Times New Roman" w:hAnsi="Times New Roman" w:cs="Times New Roman"/>
                <w:color w:val="000000"/>
                <w:sz w:val="20"/>
                <w:szCs w:val="20"/>
              </w:rPr>
            </w:pPr>
            <w:r w:rsidRPr="0069136F">
              <w:rPr>
                <w:rFonts w:ascii="Times New Roman" w:hAnsi="Times New Roman" w:cs="Times New Roman"/>
                <w:color w:val="000000"/>
                <w:sz w:val="20"/>
                <w:szCs w:val="20"/>
              </w:rPr>
              <w:t>Природний газ</w:t>
            </w:r>
          </w:p>
        </w:tc>
        <w:tc>
          <w:tcPr>
            <w:tcW w:w="607" w:type="dxa"/>
            <w:tcBorders>
              <w:top w:val="nil"/>
              <w:left w:val="nil"/>
              <w:bottom w:val="single" w:sz="4" w:space="0" w:color="000000"/>
              <w:right w:val="single" w:sz="4" w:space="0" w:color="000000"/>
            </w:tcBorders>
            <w:shd w:val="clear" w:color="auto" w:fill="FFE699"/>
            <w:vAlign w:val="center"/>
          </w:tcPr>
          <w:p w14:paraId="65DFCD15" w14:textId="77777777" w:rsidR="0069136F" w:rsidRPr="0069136F" w:rsidRDefault="0069136F" w:rsidP="0069136F">
            <w:pPr>
              <w:spacing w:after="0" w:line="240" w:lineRule="auto"/>
              <w:jc w:val="center"/>
              <w:rPr>
                <w:rFonts w:ascii="Times New Roman" w:hAnsi="Times New Roman" w:cs="Times New Roman"/>
                <w:color w:val="000000"/>
                <w:sz w:val="20"/>
                <w:szCs w:val="20"/>
              </w:rPr>
            </w:pPr>
            <w:r w:rsidRPr="0069136F">
              <w:rPr>
                <w:rFonts w:ascii="Times New Roman" w:hAnsi="Times New Roman" w:cs="Times New Roman"/>
                <w:color w:val="000000"/>
                <w:sz w:val="20"/>
                <w:szCs w:val="20"/>
              </w:rPr>
              <w:t>16.2</w:t>
            </w:r>
          </w:p>
        </w:tc>
        <w:tc>
          <w:tcPr>
            <w:tcW w:w="1274" w:type="dxa"/>
            <w:tcBorders>
              <w:top w:val="nil"/>
              <w:left w:val="nil"/>
              <w:bottom w:val="single" w:sz="4" w:space="0" w:color="000000"/>
              <w:right w:val="single" w:sz="4" w:space="0" w:color="000000"/>
            </w:tcBorders>
            <w:shd w:val="clear" w:color="auto" w:fill="FFE699"/>
          </w:tcPr>
          <w:p w14:paraId="55CB9863" w14:textId="77777777" w:rsidR="0069136F" w:rsidRPr="0069136F" w:rsidRDefault="0069136F" w:rsidP="0069136F">
            <w:pPr>
              <w:spacing w:after="0" w:line="240" w:lineRule="auto"/>
              <w:rPr>
                <w:rFonts w:ascii="Times New Roman" w:hAnsi="Times New Roman" w:cs="Times New Roman"/>
                <w:color w:val="000000"/>
                <w:sz w:val="20"/>
                <w:szCs w:val="20"/>
              </w:rPr>
            </w:pPr>
            <w:r w:rsidRPr="0069136F">
              <w:rPr>
                <w:rFonts w:ascii="Times New Roman" w:hAnsi="Times New Roman" w:cs="Times New Roman"/>
                <w:color w:val="000000"/>
                <w:sz w:val="20"/>
                <w:szCs w:val="20"/>
              </w:rPr>
              <w:t>грн/</w:t>
            </w:r>
            <w:proofErr w:type="spellStart"/>
            <w:r w:rsidRPr="0069136F">
              <w:rPr>
                <w:rFonts w:ascii="Times New Roman" w:hAnsi="Times New Roman" w:cs="Times New Roman"/>
                <w:color w:val="000000"/>
                <w:sz w:val="20"/>
                <w:szCs w:val="20"/>
              </w:rPr>
              <w:t>куб.м</w:t>
            </w:r>
            <w:proofErr w:type="spellEnd"/>
          </w:p>
        </w:tc>
      </w:tr>
      <w:tr w:rsidR="0069136F" w14:paraId="79345C21" w14:textId="77777777" w:rsidTr="0044082D">
        <w:trPr>
          <w:trHeight w:val="288"/>
          <w:jc w:val="center"/>
        </w:trPr>
        <w:tc>
          <w:tcPr>
            <w:tcW w:w="6404" w:type="dxa"/>
            <w:gridSpan w:val="2"/>
            <w:tcBorders>
              <w:top w:val="single" w:sz="4" w:space="0" w:color="000000"/>
              <w:left w:val="single" w:sz="4" w:space="0" w:color="000000"/>
              <w:bottom w:val="single" w:sz="4" w:space="0" w:color="000000"/>
              <w:right w:val="single" w:sz="4" w:space="0" w:color="000000"/>
            </w:tcBorders>
            <w:shd w:val="clear" w:color="auto" w:fill="C6E0B4"/>
            <w:vAlign w:val="center"/>
          </w:tcPr>
          <w:p w14:paraId="253AF084" w14:textId="77777777" w:rsidR="0069136F" w:rsidRPr="0069136F" w:rsidRDefault="0069136F" w:rsidP="0069136F">
            <w:pPr>
              <w:spacing w:after="0" w:line="240" w:lineRule="auto"/>
              <w:jc w:val="center"/>
              <w:rPr>
                <w:rFonts w:ascii="Times New Roman" w:hAnsi="Times New Roman" w:cs="Times New Roman"/>
                <w:color w:val="000000"/>
                <w:sz w:val="20"/>
                <w:szCs w:val="20"/>
              </w:rPr>
            </w:pPr>
            <w:r w:rsidRPr="0069136F">
              <w:rPr>
                <w:rFonts w:ascii="Times New Roman" w:hAnsi="Times New Roman" w:cs="Times New Roman"/>
                <w:color w:val="000000"/>
                <w:sz w:val="20"/>
                <w:szCs w:val="20"/>
              </w:rPr>
              <w:t>Дрова</w:t>
            </w:r>
          </w:p>
        </w:tc>
        <w:tc>
          <w:tcPr>
            <w:tcW w:w="607" w:type="dxa"/>
            <w:tcBorders>
              <w:top w:val="nil"/>
              <w:left w:val="nil"/>
              <w:bottom w:val="single" w:sz="4" w:space="0" w:color="000000"/>
              <w:right w:val="single" w:sz="4" w:space="0" w:color="000000"/>
            </w:tcBorders>
            <w:shd w:val="clear" w:color="auto" w:fill="FFE699"/>
            <w:vAlign w:val="center"/>
          </w:tcPr>
          <w:p w14:paraId="6129CC65" w14:textId="77777777" w:rsidR="0069136F" w:rsidRPr="0069136F" w:rsidRDefault="0069136F" w:rsidP="0069136F">
            <w:pPr>
              <w:spacing w:after="0" w:line="240" w:lineRule="auto"/>
              <w:jc w:val="center"/>
              <w:rPr>
                <w:rFonts w:ascii="Times New Roman" w:hAnsi="Times New Roman" w:cs="Times New Roman"/>
                <w:color w:val="000000"/>
                <w:sz w:val="20"/>
                <w:szCs w:val="20"/>
              </w:rPr>
            </w:pPr>
            <w:r w:rsidRPr="0069136F">
              <w:rPr>
                <w:rFonts w:ascii="Times New Roman" w:hAnsi="Times New Roman" w:cs="Times New Roman"/>
                <w:color w:val="000000"/>
                <w:sz w:val="20"/>
                <w:szCs w:val="20"/>
              </w:rPr>
              <w:t>2</w:t>
            </w:r>
          </w:p>
        </w:tc>
        <w:tc>
          <w:tcPr>
            <w:tcW w:w="1274" w:type="dxa"/>
            <w:tcBorders>
              <w:top w:val="nil"/>
              <w:left w:val="nil"/>
              <w:bottom w:val="single" w:sz="4" w:space="0" w:color="000000"/>
              <w:right w:val="single" w:sz="4" w:space="0" w:color="000000"/>
            </w:tcBorders>
            <w:shd w:val="clear" w:color="auto" w:fill="FFE699"/>
          </w:tcPr>
          <w:p w14:paraId="1B9333BB" w14:textId="77777777" w:rsidR="0069136F" w:rsidRPr="0069136F" w:rsidRDefault="0069136F" w:rsidP="0069136F">
            <w:pPr>
              <w:spacing w:after="0" w:line="240" w:lineRule="auto"/>
              <w:rPr>
                <w:rFonts w:ascii="Times New Roman" w:hAnsi="Times New Roman" w:cs="Times New Roman"/>
                <w:color w:val="000000"/>
                <w:sz w:val="20"/>
                <w:szCs w:val="20"/>
              </w:rPr>
            </w:pPr>
            <w:r w:rsidRPr="0069136F">
              <w:rPr>
                <w:rFonts w:ascii="Times New Roman" w:hAnsi="Times New Roman" w:cs="Times New Roman"/>
                <w:color w:val="000000"/>
                <w:sz w:val="20"/>
                <w:szCs w:val="20"/>
              </w:rPr>
              <w:t>грн/кг</w:t>
            </w:r>
          </w:p>
        </w:tc>
      </w:tr>
      <w:tr w:rsidR="0069136F" w14:paraId="47FE69F3" w14:textId="77777777" w:rsidTr="0044082D">
        <w:trPr>
          <w:trHeight w:val="288"/>
          <w:jc w:val="center"/>
        </w:trPr>
        <w:tc>
          <w:tcPr>
            <w:tcW w:w="6404" w:type="dxa"/>
            <w:gridSpan w:val="2"/>
            <w:tcBorders>
              <w:top w:val="single" w:sz="4" w:space="0" w:color="000000"/>
              <w:left w:val="single" w:sz="4" w:space="0" w:color="000000"/>
              <w:bottom w:val="single" w:sz="4" w:space="0" w:color="000000"/>
              <w:right w:val="single" w:sz="4" w:space="0" w:color="000000"/>
            </w:tcBorders>
            <w:shd w:val="clear" w:color="auto" w:fill="C6E0B4"/>
            <w:vAlign w:val="center"/>
          </w:tcPr>
          <w:p w14:paraId="68BF5DF7" w14:textId="77777777" w:rsidR="0069136F" w:rsidRPr="0069136F" w:rsidRDefault="0069136F" w:rsidP="0069136F">
            <w:pPr>
              <w:spacing w:after="0" w:line="240" w:lineRule="auto"/>
              <w:jc w:val="center"/>
              <w:rPr>
                <w:rFonts w:ascii="Times New Roman" w:hAnsi="Times New Roman" w:cs="Times New Roman"/>
                <w:color w:val="000000"/>
                <w:sz w:val="20"/>
                <w:szCs w:val="20"/>
              </w:rPr>
            </w:pPr>
            <w:proofErr w:type="spellStart"/>
            <w:r w:rsidRPr="0069136F">
              <w:rPr>
                <w:rFonts w:ascii="Times New Roman" w:hAnsi="Times New Roman" w:cs="Times New Roman"/>
                <w:color w:val="000000"/>
                <w:sz w:val="20"/>
                <w:szCs w:val="20"/>
              </w:rPr>
              <w:t>Пелети</w:t>
            </w:r>
            <w:proofErr w:type="spellEnd"/>
          </w:p>
        </w:tc>
        <w:tc>
          <w:tcPr>
            <w:tcW w:w="607" w:type="dxa"/>
            <w:tcBorders>
              <w:top w:val="nil"/>
              <w:left w:val="nil"/>
              <w:bottom w:val="single" w:sz="4" w:space="0" w:color="000000"/>
              <w:right w:val="single" w:sz="4" w:space="0" w:color="000000"/>
            </w:tcBorders>
            <w:shd w:val="clear" w:color="auto" w:fill="FFE699"/>
            <w:vAlign w:val="center"/>
          </w:tcPr>
          <w:p w14:paraId="1084AFDD" w14:textId="77777777" w:rsidR="0069136F" w:rsidRPr="0069136F" w:rsidRDefault="0069136F" w:rsidP="0069136F">
            <w:pPr>
              <w:spacing w:after="0" w:line="240" w:lineRule="auto"/>
              <w:jc w:val="center"/>
              <w:rPr>
                <w:rFonts w:ascii="Times New Roman" w:hAnsi="Times New Roman" w:cs="Times New Roman"/>
                <w:color w:val="000000"/>
                <w:sz w:val="20"/>
                <w:szCs w:val="20"/>
              </w:rPr>
            </w:pPr>
            <w:r w:rsidRPr="0069136F">
              <w:rPr>
                <w:rFonts w:ascii="Times New Roman" w:hAnsi="Times New Roman" w:cs="Times New Roman"/>
                <w:color w:val="000000"/>
                <w:sz w:val="20"/>
                <w:szCs w:val="20"/>
              </w:rPr>
              <w:t>7</w:t>
            </w:r>
          </w:p>
        </w:tc>
        <w:tc>
          <w:tcPr>
            <w:tcW w:w="1274" w:type="dxa"/>
            <w:tcBorders>
              <w:top w:val="nil"/>
              <w:left w:val="nil"/>
              <w:bottom w:val="single" w:sz="4" w:space="0" w:color="000000"/>
              <w:right w:val="single" w:sz="4" w:space="0" w:color="000000"/>
            </w:tcBorders>
            <w:shd w:val="clear" w:color="auto" w:fill="FFE699"/>
          </w:tcPr>
          <w:p w14:paraId="4D5B70AD" w14:textId="77777777" w:rsidR="0069136F" w:rsidRPr="0069136F" w:rsidRDefault="0069136F" w:rsidP="0069136F">
            <w:pPr>
              <w:spacing w:after="0" w:line="240" w:lineRule="auto"/>
              <w:rPr>
                <w:rFonts w:ascii="Times New Roman" w:hAnsi="Times New Roman" w:cs="Times New Roman"/>
                <w:color w:val="000000"/>
                <w:sz w:val="20"/>
                <w:szCs w:val="20"/>
              </w:rPr>
            </w:pPr>
            <w:r w:rsidRPr="0069136F">
              <w:rPr>
                <w:rFonts w:ascii="Times New Roman" w:hAnsi="Times New Roman" w:cs="Times New Roman"/>
                <w:color w:val="000000"/>
                <w:sz w:val="20"/>
                <w:szCs w:val="20"/>
              </w:rPr>
              <w:t>грн/кг</w:t>
            </w:r>
          </w:p>
        </w:tc>
      </w:tr>
      <w:tr w:rsidR="0069136F" w14:paraId="1004FFCF" w14:textId="77777777" w:rsidTr="0044082D">
        <w:trPr>
          <w:trHeight w:val="288"/>
          <w:jc w:val="center"/>
        </w:trPr>
        <w:tc>
          <w:tcPr>
            <w:tcW w:w="6404" w:type="dxa"/>
            <w:gridSpan w:val="2"/>
            <w:tcBorders>
              <w:top w:val="single" w:sz="4" w:space="0" w:color="000000"/>
              <w:left w:val="single" w:sz="4" w:space="0" w:color="000000"/>
              <w:bottom w:val="single" w:sz="4" w:space="0" w:color="000000"/>
              <w:right w:val="single" w:sz="4" w:space="0" w:color="000000"/>
            </w:tcBorders>
            <w:shd w:val="clear" w:color="auto" w:fill="C6E0B4"/>
            <w:vAlign w:val="center"/>
          </w:tcPr>
          <w:p w14:paraId="06336599" w14:textId="77777777" w:rsidR="0069136F" w:rsidRPr="0069136F" w:rsidRDefault="0069136F" w:rsidP="0069136F">
            <w:pPr>
              <w:spacing w:after="0" w:line="240" w:lineRule="auto"/>
              <w:jc w:val="center"/>
              <w:rPr>
                <w:rFonts w:ascii="Times New Roman" w:hAnsi="Times New Roman" w:cs="Times New Roman"/>
                <w:color w:val="000000"/>
                <w:sz w:val="20"/>
                <w:szCs w:val="20"/>
              </w:rPr>
            </w:pPr>
            <w:r w:rsidRPr="0069136F">
              <w:rPr>
                <w:rFonts w:ascii="Times New Roman" w:hAnsi="Times New Roman" w:cs="Times New Roman"/>
                <w:color w:val="000000"/>
                <w:sz w:val="20"/>
                <w:szCs w:val="20"/>
              </w:rPr>
              <w:t>Центр. опалення</w:t>
            </w:r>
          </w:p>
        </w:tc>
        <w:tc>
          <w:tcPr>
            <w:tcW w:w="607" w:type="dxa"/>
            <w:tcBorders>
              <w:top w:val="nil"/>
              <w:left w:val="nil"/>
              <w:bottom w:val="single" w:sz="4" w:space="0" w:color="000000"/>
              <w:right w:val="single" w:sz="4" w:space="0" w:color="000000"/>
            </w:tcBorders>
            <w:shd w:val="clear" w:color="auto" w:fill="FFE699"/>
            <w:vAlign w:val="center"/>
          </w:tcPr>
          <w:p w14:paraId="7CCD5BA5" w14:textId="77777777" w:rsidR="0069136F" w:rsidRPr="0069136F" w:rsidRDefault="0069136F" w:rsidP="0069136F">
            <w:pPr>
              <w:spacing w:after="0" w:line="240" w:lineRule="auto"/>
              <w:jc w:val="center"/>
              <w:rPr>
                <w:rFonts w:ascii="Times New Roman" w:hAnsi="Times New Roman" w:cs="Times New Roman"/>
                <w:color w:val="000000"/>
                <w:sz w:val="20"/>
                <w:szCs w:val="20"/>
              </w:rPr>
            </w:pPr>
            <w:r w:rsidRPr="0069136F">
              <w:rPr>
                <w:rFonts w:ascii="Times New Roman" w:hAnsi="Times New Roman" w:cs="Times New Roman"/>
                <w:color w:val="000000"/>
                <w:sz w:val="20"/>
                <w:szCs w:val="20"/>
              </w:rPr>
              <w:t>1.63</w:t>
            </w:r>
          </w:p>
        </w:tc>
        <w:tc>
          <w:tcPr>
            <w:tcW w:w="1274" w:type="dxa"/>
            <w:tcBorders>
              <w:top w:val="nil"/>
              <w:left w:val="nil"/>
              <w:bottom w:val="single" w:sz="4" w:space="0" w:color="000000"/>
              <w:right w:val="single" w:sz="4" w:space="0" w:color="000000"/>
            </w:tcBorders>
            <w:shd w:val="clear" w:color="auto" w:fill="FFE699"/>
          </w:tcPr>
          <w:p w14:paraId="6D41CA91" w14:textId="77777777" w:rsidR="0069136F" w:rsidRPr="0069136F" w:rsidRDefault="0069136F" w:rsidP="0069136F">
            <w:pPr>
              <w:spacing w:after="0" w:line="240" w:lineRule="auto"/>
              <w:rPr>
                <w:rFonts w:ascii="Times New Roman" w:hAnsi="Times New Roman" w:cs="Times New Roman"/>
                <w:color w:val="000000"/>
                <w:sz w:val="20"/>
                <w:szCs w:val="20"/>
              </w:rPr>
            </w:pPr>
            <w:r w:rsidRPr="0069136F">
              <w:rPr>
                <w:rFonts w:ascii="Times New Roman" w:hAnsi="Times New Roman" w:cs="Times New Roman"/>
                <w:color w:val="000000"/>
                <w:sz w:val="20"/>
                <w:szCs w:val="20"/>
              </w:rPr>
              <w:t>грн/</w:t>
            </w:r>
            <w:proofErr w:type="spellStart"/>
            <w:r w:rsidRPr="0069136F">
              <w:rPr>
                <w:rFonts w:ascii="Times New Roman" w:hAnsi="Times New Roman" w:cs="Times New Roman"/>
                <w:color w:val="000000"/>
                <w:sz w:val="20"/>
                <w:szCs w:val="20"/>
              </w:rPr>
              <w:t>квт.год</w:t>
            </w:r>
            <w:proofErr w:type="spellEnd"/>
          </w:p>
        </w:tc>
      </w:tr>
    </w:tbl>
    <w:p w14:paraId="2AD667AA" w14:textId="77777777" w:rsidR="0069136F" w:rsidRDefault="0069136F" w:rsidP="0069136F">
      <w:pPr>
        <w:spacing w:after="0" w:line="360" w:lineRule="auto"/>
        <w:jc w:val="both"/>
        <w:rPr>
          <w:rFonts w:ascii="Times New Roman" w:eastAsia="Times New Roman" w:hAnsi="Times New Roman" w:cs="Times New Roman"/>
          <w:color w:val="000000"/>
          <w:sz w:val="28"/>
          <w:szCs w:val="28"/>
        </w:rPr>
      </w:pPr>
    </w:p>
    <w:p w14:paraId="5F454E7F" w14:textId="2BE1000D" w:rsidR="0069136F" w:rsidRPr="0069136F" w:rsidRDefault="0069136F" w:rsidP="0069136F">
      <w:pPr>
        <w:spacing w:after="0" w:line="360" w:lineRule="auto"/>
        <w:ind w:firstLine="567"/>
        <w:jc w:val="both"/>
        <w:rPr>
          <w:rFonts w:ascii="Times New Roman" w:eastAsia="Times New Roman" w:hAnsi="Times New Roman" w:cs="Times New Roman"/>
          <w:color w:val="000000"/>
          <w:sz w:val="24"/>
          <w:szCs w:val="24"/>
        </w:rPr>
      </w:pPr>
      <w:r w:rsidRPr="0069136F">
        <w:rPr>
          <w:rFonts w:ascii="Times New Roman" w:eastAsia="Times New Roman" w:hAnsi="Times New Roman" w:cs="Times New Roman"/>
          <w:color w:val="000000"/>
          <w:sz w:val="24"/>
          <w:szCs w:val="24"/>
        </w:rPr>
        <w:t xml:space="preserve">Також маємо декілька різних типів теплогенераторів із різними енергоносіями та їхніми характеристиками теплотворної здатності. Визначаємо на цій табличці вартість 1квт.год теплової енергії, кількість необхідних енергоносіїв та вартість опалення річних енерговитрат для побутового споживача. Для цього, за рахунок пропорції визначаємо вартість 1 кВт*год теплової енергії, яка потім множиться на річну кількість тепловтрат. </w:t>
      </w:r>
    </w:p>
    <w:p w14:paraId="00E13CED" w14:textId="77777777" w:rsidR="0069136F" w:rsidRPr="0069136F" w:rsidRDefault="0069136F" w:rsidP="0069136F">
      <w:pPr>
        <w:spacing w:after="0" w:line="360" w:lineRule="auto"/>
        <w:jc w:val="both"/>
        <w:rPr>
          <w:rFonts w:ascii="Times New Roman" w:eastAsia="Times New Roman" w:hAnsi="Times New Roman" w:cs="Times New Roman"/>
          <w:color w:val="000000"/>
          <w:sz w:val="24"/>
          <w:szCs w:val="24"/>
        </w:rPr>
      </w:pPr>
      <w:r w:rsidRPr="0069136F">
        <w:rPr>
          <w:rFonts w:ascii="Times New Roman" w:eastAsia="Times New Roman" w:hAnsi="Times New Roman" w:cs="Times New Roman"/>
          <w:color w:val="000000"/>
          <w:sz w:val="24"/>
          <w:szCs w:val="24"/>
        </w:rPr>
        <w:t xml:space="preserve">Вартість 1 </w:t>
      </w:r>
      <w:proofErr w:type="spellStart"/>
      <w:r w:rsidRPr="0069136F">
        <w:rPr>
          <w:rFonts w:ascii="Times New Roman" w:eastAsia="Times New Roman" w:hAnsi="Times New Roman" w:cs="Times New Roman"/>
          <w:color w:val="000000"/>
          <w:sz w:val="24"/>
          <w:szCs w:val="24"/>
        </w:rPr>
        <w:t>квт.год</w:t>
      </w:r>
      <w:proofErr w:type="spellEnd"/>
      <w:r w:rsidRPr="0069136F">
        <w:rPr>
          <w:rFonts w:ascii="Times New Roman" w:eastAsia="Times New Roman" w:hAnsi="Times New Roman" w:cs="Times New Roman"/>
          <w:color w:val="000000"/>
          <w:sz w:val="24"/>
          <w:szCs w:val="24"/>
        </w:rPr>
        <w:t xml:space="preserve"> теплової енергії розраховується за формулою:</w:t>
      </w:r>
    </w:p>
    <w:p w14:paraId="5BEAFAF5" w14:textId="77777777" w:rsidR="0069136F" w:rsidRPr="0069136F" w:rsidRDefault="0069136F" w:rsidP="0069136F">
      <w:pPr>
        <w:spacing w:after="0" w:line="360" w:lineRule="auto"/>
        <w:jc w:val="center"/>
        <w:rPr>
          <w:rFonts w:ascii="Times New Roman" w:eastAsia="Cambria Math" w:hAnsi="Times New Roman" w:cs="Times New Roman"/>
          <w:color w:val="000000"/>
          <w:sz w:val="24"/>
          <w:szCs w:val="24"/>
        </w:rPr>
      </w:pPr>
      <m:oMathPara>
        <m:oMath>
          <m:r>
            <w:rPr>
              <w:rFonts w:ascii="Cambria Math" w:eastAsia="Cambria Math" w:hAnsi="Cambria Math" w:cs="Times New Roman"/>
              <w:color w:val="000000"/>
              <w:sz w:val="24"/>
              <w:szCs w:val="24"/>
            </w:rPr>
            <m:t>Вартість тепл. ен.=</m:t>
          </m:r>
          <m:f>
            <m:fPr>
              <m:ctrlPr>
                <w:rPr>
                  <w:rFonts w:ascii="Cambria Math" w:eastAsia="Cambria Math" w:hAnsi="Cambria Math" w:cs="Times New Roman"/>
                  <w:color w:val="000000"/>
                  <w:sz w:val="24"/>
                  <w:szCs w:val="24"/>
                </w:rPr>
              </m:ctrlPr>
            </m:fPr>
            <m:num>
              <m:r>
                <w:rPr>
                  <w:rFonts w:ascii="Cambria Math" w:eastAsia="Cambria Math" w:hAnsi="Cambria Math" w:cs="Times New Roman"/>
                  <w:color w:val="000000"/>
                  <w:sz w:val="24"/>
                  <w:szCs w:val="24"/>
                </w:rPr>
                <m:t>теплотворна здат</m:t>
              </m:r>
            </m:num>
            <m:den>
              <m:r>
                <w:rPr>
                  <w:rFonts w:ascii="Cambria Math" w:eastAsia="Cambria Math" w:hAnsi="Cambria Math" w:cs="Times New Roman"/>
                  <w:color w:val="000000"/>
                  <w:sz w:val="24"/>
                  <w:szCs w:val="24"/>
                </w:rPr>
                <m:t>вартість 1 квт.год енергоносія</m:t>
              </m:r>
            </m:den>
          </m:f>
        </m:oMath>
      </m:oMathPara>
    </w:p>
    <w:p w14:paraId="60AA5EF2" w14:textId="77777777" w:rsidR="0069136F" w:rsidRPr="0069136F" w:rsidRDefault="0069136F" w:rsidP="0069136F">
      <w:pPr>
        <w:spacing w:after="0" w:line="360" w:lineRule="auto"/>
        <w:jc w:val="both"/>
        <w:rPr>
          <w:rFonts w:ascii="Times New Roman" w:eastAsia="Times New Roman" w:hAnsi="Times New Roman" w:cs="Times New Roman"/>
          <w:color w:val="000000"/>
          <w:sz w:val="24"/>
          <w:szCs w:val="24"/>
        </w:rPr>
      </w:pPr>
      <w:r w:rsidRPr="0069136F">
        <w:rPr>
          <w:rFonts w:ascii="Times New Roman" w:eastAsia="Times New Roman" w:hAnsi="Times New Roman" w:cs="Times New Roman"/>
          <w:color w:val="000000"/>
          <w:sz w:val="24"/>
          <w:szCs w:val="24"/>
        </w:rPr>
        <w:t>Кількість необхідних енергоносіїв обраховуємо за формулою:</w:t>
      </w:r>
    </w:p>
    <w:p w14:paraId="03095C55" w14:textId="77777777" w:rsidR="0069136F" w:rsidRPr="0069136F" w:rsidRDefault="0069136F" w:rsidP="0069136F">
      <w:pPr>
        <w:spacing w:after="0" w:line="360" w:lineRule="auto"/>
        <w:jc w:val="center"/>
        <w:rPr>
          <w:rFonts w:ascii="Times New Roman" w:eastAsia="Cambria Math" w:hAnsi="Times New Roman" w:cs="Times New Roman"/>
          <w:color w:val="000000"/>
          <w:sz w:val="24"/>
          <w:szCs w:val="24"/>
        </w:rPr>
      </w:pPr>
      <m:oMathPara>
        <m:oMath>
          <m:r>
            <w:rPr>
              <w:rFonts w:ascii="Cambria Math" w:eastAsia="Cambria Math" w:hAnsi="Cambria Math" w:cs="Times New Roman"/>
              <w:color w:val="000000"/>
              <w:sz w:val="24"/>
              <w:szCs w:val="24"/>
            </w:rPr>
            <m:t>кільк. необх. енергон.=</m:t>
          </m:r>
          <m:f>
            <m:fPr>
              <m:ctrlPr>
                <w:rPr>
                  <w:rFonts w:ascii="Cambria Math" w:eastAsia="Cambria Math" w:hAnsi="Cambria Math" w:cs="Times New Roman"/>
                  <w:color w:val="000000"/>
                  <w:sz w:val="24"/>
                  <w:szCs w:val="24"/>
                </w:rPr>
              </m:ctrlPr>
            </m:fPr>
            <m:num>
              <m:r>
                <w:rPr>
                  <w:rFonts w:ascii="Cambria Math" w:eastAsia="Cambria Math" w:hAnsi="Cambria Math" w:cs="Times New Roman"/>
                  <w:color w:val="000000"/>
                  <w:sz w:val="24"/>
                  <w:szCs w:val="24"/>
                </w:rPr>
                <m:t>річні тепловтрати</m:t>
              </m:r>
            </m:num>
            <m:den>
              <m:r>
                <w:rPr>
                  <w:rFonts w:ascii="Cambria Math" w:eastAsia="Cambria Math" w:hAnsi="Cambria Math" w:cs="Times New Roman"/>
                  <w:color w:val="000000"/>
                  <w:sz w:val="24"/>
                  <w:szCs w:val="24"/>
                </w:rPr>
                <m:t>теплотворну здатність</m:t>
              </m:r>
            </m:den>
          </m:f>
        </m:oMath>
      </m:oMathPara>
    </w:p>
    <w:p w14:paraId="1927EA5E" w14:textId="77777777" w:rsidR="0069136F" w:rsidRPr="0069136F" w:rsidRDefault="0069136F" w:rsidP="0069136F">
      <w:pPr>
        <w:spacing w:after="0" w:line="360" w:lineRule="auto"/>
        <w:jc w:val="both"/>
        <w:rPr>
          <w:rFonts w:ascii="Times New Roman" w:eastAsia="Times New Roman" w:hAnsi="Times New Roman" w:cs="Times New Roman"/>
          <w:color w:val="000000"/>
          <w:sz w:val="24"/>
          <w:szCs w:val="24"/>
        </w:rPr>
      </w:pPr>
      <w:r w:rsidRPr="0069136F">
        <w:rPr>
          <w:rFonts w:ascii="Times New Roman" w:eastAsia="Times New Roman" w:hAnsi="Times New Roman" w:cs="Times New Roman"/>
          <w:color w:val="000000"/>
          <w:sz w:val="24"/>
          <w:szCs w:val="24"/>
        </w:rPr>
        <w:t>Вартість опалення річних енерговитрат обраховуємо за формулою:</w:t>
      </w:r>
    </w:p>
    <w:p w14:paraId="2B56E88D" w14:textId="2AAF8159" w:rsidR="0069136F" w:rsidRPr="0069136F" w:rsidRDefault="0069136F" w:rsidP="0069136F">
      <w:pPr>
        <w:spacing w:after="0" w:line="360" w:lineRule="auto"/>
        <w:jc w:val="center"/>
        <w:rPr>
          <w:rFonts w:ascii="Times New Roman" w:eastAsia="Cambria Math" w:hAnsi="Times New Roman" w:cs="Times New Roman"/>
          <w:color w:val="000000"/>
          <w:sz w:val="24"/>
          <w:szCs w:val="24"/>
        </w:rPr>
      </w:pPr>
      <m:oMathPara>
        <m:oMath>
          <m:r>
            <w:rPr>
              <w:rFonts w:ascii="Cambria Math" w:eastAsia="Cambria Math" w:hAnsi="Cambria Math" w:cs="Times New Roman"/>
              <w:color w:val="000000"/>
              <w:sz w:val="24"/>
              <w:szCs w:val="24"/>
            </w:rPr>
            <m:t>В</m:t>
          </m:r>
          <m:r>
            <w:rPr>
              <w:rFonts w:ascii="Cambria Math" w:eastAsia="Cambria Math" w:hAnsi="Cambria Math" w:cs="Times New Roman"/>
              <w:color w:val="000000"/>
              <w:sz w:val="24"/>
              <w:szCs w:val="24"/>
            </w:rPr>
            <m:t>ар. опал. річ. енерговит.=</m:t>
          </m:r>
          <m:r>
            <w:rPr>
              <w:rFonts w:ascii="Cambria Math" w:eastAsia="Cambria Math" w:hAnsi="Cambria Math" w:cs="Times New Roman"/>
              <w:color w:val="000000"/>
              <w:sz w:val="24"/>
              <w:szCs w:val="24"/>
            </w:rPr>
            <m:t>Р</m:t>
          </m:r>
          <m:r>
            <w:rPr>
              <w:rFonts w:ascii="Cambria Math" w:eastAsia="Cambria Math" w:hAnsi="Cambria Math" w:cs="Times New Roman"/>
              <w:color w:val="000000"/>
              <w:sz w:val="24"/>
              <w:szCs w:val="24"/>
            </w:rPr>
            <m:t>ічні тепловтрати*</m:t>
          </m:r>
          <m:r>
            <w:rPr>
              <w:rFonts w:ascii="Cambria Math" w:eastAsia="Cambria Math" w:hAnsi="Cambria Math" w:cs="Times New Roman"/>
              <w:color w:val="000000"/>
              <w:sz w:val="24"/>
              <w:szCs w:val="24"/>
            </w:rPr>
            <m:t>Ва</m:t>
          </m:r>
          <m:r>
            <w:rPr>
              <w:rFonts w:ascii="Cambria Math" w:eastAsia="Cambria Math" w:hAnsi="Cambria Math" w:cs="Times New Roman"/>
              <w:color w:val="000000"/>
              <w:sz w:val="24"/>
              <w:szCs w:val="24"/>
            </w:rPr>
            <m:t xml:space="preserve">ртість 1 квт.год тепл. ен. </m:t>
          </m:r>
        </m:oMath>
      </m:oMathPara>
    </w:p>
    <w:p w14:paraId="40242FE1" w14:textId="77777777" w:rsidR="0069136F" w:rsidRPr="0069136F" w:rsidRDefault="0069136F" w:rsidP="0069136F">
      <w:pPr>
        <w:spacing w:after="0" w:line="360" w:lineRule="auto"/>
        <w:jc w:val="both"/>
        <w:rPr>
          <w:rFonts w:ascii="Times New Roman" w:eastAsia="Times New Roman" w:hAnsi="Times New Roman" w:cs="Times New Roman"/>
          <w:color w:val="000000"/>
          <w:sz w:val="24"/>
          <w:szCs w:val="24"/>
        </w:rPr>
      </w:pPr>
      <w:r w:rsidRPr="0069136F">
        <w:rPr>
          <w:rFonts w:ascii="Times New Roman" w:eastAsia="Times New Roman" w:hAnsi="Times New Roman" w:cs="Times New Roman"/>
          <w:color w:val="000000"/>
          <w:sz w:val="24"/>
          <w:szCs w:val="24"/>
        </w:rPr>
        <w:t>Для Електричного котла зі звичайним тарифом це буде:</w:t>
      </w:r>
    </w:p>
    <w:p w14:paraId="474DAF97" w14:textId="77777777" w:rsidR="0069136F" w:rsidRPr="0069136F" w:rsidRDefault="0069136F" w:rsidP="0069136F">
      <w:pPr>
        <w:spacing w:after="0" w:line="360" w:lineRule="auto"/>
        <w:jc w:val="center"/>
        <w:rPr>
          <w:rFonts w:ascii="Times New Roman" w:eastAsia="Cambria Math" w:hAnsi="Times New Roman" w:cs="Times New Roman"/>
          <w:color w:val="000000"/>
          <w:sz w:val="24"/>
          <w:szCs w:val="24"/>
        </w:rPr>
      </w:pPr>
      <m:oMathPara>
        <m:oMath>
          <m:r>
            <w:rPr>
              <w:rFonts w:ascii="Cambria Math" w:eastAsia="Cambria Math" w:hAnsi="Cambria Math" w:cs="Times New Roman"/>
              <w:color w:val="000000"/>
              <w:sz w:val="24"/>
              <w:szCs w:val="24"/>
            </w:rPr>
            <m:t>Вартість тепл. ен.=</m:t>
          </m:r>
          <m:f>
            <m:fPr>
              <m:ctrlPr>
                <w:rPr>
                  <w:rFonts w:ascii="Cambria Math" w:eastAsia="Cambria Math" w:hAnsi="Cambria Math" w:cs="Times New Roman"/>
                  <w:color w:val="000000"/>
                  <w:sz w:val="24"/>
                  <w:szCs w:val="24"/>
                </w:rPr>
              </m:ctrlPr>
            </m:fPr>
            <m:num>
              <m:r>
                <w:rPr>
                  <w:rFonts w:ascii="Cambria Math" w:eastAsia="Cambria Math" w:hAnsi="Cambria Math" w:cs="Times New Roman"/>
                  <w:color w:val="000000"/>
                  <w:sz w:val="24"/>
                  <w:szCs w:val="24"/>
                </w:rPr>
                <m:t>0.97</m:t>
              </m:r>
            </m:num>
            <m:den>
              <m:r>
                <w:rPr>
                  <w:rFonts w:ascii="Cambria Math" w:eastAsia="Cambria Math" w:hAnsi="Cambria Math" w:cs="Times New Roman"/>
                  <w:color w:val="000000"/>
                  <w:sz w:val="24"/>
                  <w:szCs w:val="24"/>
                </w:rPr>
                <m:t>2.68</m:t>
              </m:r>
            </m:den>
          </m:f>
          <m:r>
            <w:rPr>
              <w:rFonts w:ascii="Cambria Math" w:eastAsia="Cambria Math" w:hAnsi="Cambria Math" w:cs="Times New Roman"/>
              <w:color w:val="000000"/>
              <w:sz w:val="24"/>
              <w:szCs w:val="24"/>
            </w:rPr>
            <m:t>=2.76 грн</m:t>
          </m:r>
        </m:oMath>
      </m:oMathPara>
    </w:p>
    <w:p w14:paraId="0A56206E" w14:textId="77777777" w:rsidR="0069136F" w:rsidRPr="0069136F" w:rsidRDefault="0069136F" w:rsidP="0069136F">
      <w:pPr>
        <w:spacing w:after="0" w:line="360" w:lineRule="auto"/>
        <w:jc w:val="center"/>
        <w:rPr>
          <w:rFonts w:ascii="Times New Roman" w:eastAsia="Cambria Math" w:hAnsi="Times New Roman" w:cs="Times New Roman"/>
          <w:color w:val="000000"/>
          <w:sz w:val="24"/>
          <w:szCs w:val="24"/>
        </w:rPr>
      </w:pPr>
      <m:oMathPara>
        <m:oMath>
          <m:r>
            <w:rPr>
              <w:rFonts w:ascii="Cambria Math" w:eastAsia="Cambria Math" w:hAnsi="Cambria Math" w:cs="Times New Roman"/>
              <w:color w:val="000000"/>
              <w:sz w:val="24"/>
              <w:szCs w:val="24"/>
            </w:rPr>
            <m:t>кільк. необх. енергон.=</m:t>
          </m:r>
          <m:f>
            <m:fPr>
              <m:ctrlPr>
                <w:rPr>
                  <w:rFonts w:ascii="Cambria Math" w:eastAsia="Cambria Math" w:hAnsi="Cambria Math" w:cs="Times New Roman"/>
                  <w:color w:val="000000"/>
                  <w:sz w:val="24"/>
                  <w:szCs w:val="24"/>
                </w:rPr>
              </m:ctrlPr>
            </m:fPr>
            <m:num>
              <m:r>
                <w:rPr>
                  <w:rFonts w:ascii="Cambria Math" w:eastAsia="Cambria Math" w:hAnsi="Cambria Math" w:cs="Times New Roman"/>
                  <w:color w:val="000000"/>
                  <w:sz w:val="24"/>
                  <w:szCs w:val="24"/>
                </w:rPr>
                <m:t>16616</m:t>
              </m:r>
            </m:num>
            <m:den>
              <m:r>
                <w:rPr>
                  <w:rFonts w:ascii="Cambria Math" w:eastAsia="Cambria Math" w:hAnsi="Cambria Math" w:cs="Times New Roman"/>
                  <w:color w:val="000000"/>
                  <w:sz w:val="24"/>
                  <w:szCs w:val="24"/>
                </w:rPr>
                <m:t>0.97</m:t>
              </m:r>
            </m:den>
          </m:f>
          <m:r>
            <w:rPr>
              <w:rFonts w:ascii="Cambria Math" w:eastAsia="Cambria Math" w:hAnsi="Cambria Math" w:cs="Times New Roman"/>
              <w:color w:val="000000"/>
              <w:sz w:val="24"/>
              <w:szCs w:val="24"/>
            </w:rPr>
            <m:t>=17129.90</m:t>
          </m:r>
        </m:oMath>
      </m:oMathPara>
    </w:p>
    <w:p w14:paraId="2526D702" w14:textId="77777777" w:rsidR="0069136F" w:rsidRPr="0069136F" w:rsidRDefault="0069136F" w:rsidP="0069136F">
      <w:pPr>
        <w:spacing w:after="0" w:line="360" w:lineRule="auto"/>
        <w:jc w:val="center"/>
        <w:rPr>
          <w:rFonts w:ascii="Times New Roman" w:eastAsia="Cambria Math" w:hAnsi="Times New Roman" w:cs="Times New Roman"/>
          <w:color w:val="000000"/>
          <w:sz w:val="24"/>
          <w:szCs w:val="24"/>
        </w:rPr>
      </w:pPr>
      <w:bookmarkStart w:id="0" w:name="_gjdgxs" w:colFirst="0" w:colLast="0"/>
      <w:bookmarkEnd w:id="0"/>
      <m:oMathPara>
        <m:oMath>
          <m:r>
            <w:rPr>
              <w:rFonts w:ascii="Cambria Math" w:eastAsia="Cambria Math" w:hAnsi="Cambria Math" w:cs="Times New Roman"/>
              <w:color w:val="000000"/>
              <w:sz w:val="24"/>
              <w:szCs w:val="24"/>
            </w:rPr>
            <w:lastRenderedPageBreak/>
            <m:t>вар. опал. річ. енерговит.=16616*2.76=45908.12 грн</m:t>
          </m:r>
        </m:oMath>
      </m:oMathPara>
    </w:p>
    <w:p w14:paraId="70C3CA61" w14:textId="2A020FA5" w:rsidR="0069136F" w:rsidRPr="0069136F" w:rsidRDefault="0069136F" w:rsidP="0069136F">
      <w:pPr>
        <w:spacing w:after="0" w:line="360" w:lineRule="auto"/>
        <w:ind w:firstLine="426"/>
        <w:jc w:val="both"/>
        <w:rPr>
          <w:rFonts w:ascii="Times New Roman" w:eastAsia="Times New Roman" w:hAnsi="Times New Roman" w:cs="Times New Roman"/>
          <w:color w:val="000000"/>
          <w:sz w:val="24"/>
          <w:szCs w:val="24"/>
        </w:rPr>
      </w:pPr>
      <w:r w:rsidRPr="0069136F">
        <w:rPr>
          <w:rFonts w:ascii="Times New Roman" w:eastAsia="Times New Roman" w:hAnsi="Times New Roman" w:cs="Times New Roman"/>
          <w:color w:val="000000"/>
          <w:sz w:val="24"/>
          <w:szCs w:val="24"/>
        </w:rPr>
        <w:t>За таким же принципом обраховуємо вартість для інших теплогенераторів.</w:t>
      </w:r>
    </w:p>
    <w:p w14:paraId="2237CD66" w14:textId="77777777" w:rsidR="0069136F" w:rsidRPr="0069136F" w:rsidRDefault="0069136F" w:rsidP="0069136F">
      <w:pPr>
        <w:spacing w:after="0" w:line="360" w:lineRule="auto"/>
        <w:ind w:firstLine="567"/>
        <w:jc w:val="right"/>
        <w:rPr>
          <w:rFonts w:ascii="Times New Roman" w:eastAsia="Times New Roman" w:hAnsi="Times New Roman" w:cs="Times New Roman"/>
          <w:color w:val="000000"/>
          <w:sz w:val="24"/>
          <w:szCs w:val="24"/>
        </w:rPr>
      </w:pPr>
      <w:r w:rsidRPr="0069136F">
        <w:rPr>
          <w:rFonts w:ascii="Times New Roman" w:eastAsia="Times New Roman" w:hAnsi="Times New Roman" w:cs="Times New Roman"/>
          <w:color w:val="000000"/>
          <w:sz w:val="24"/>
          <w:szCs w:val="24"/>
        </w:rPr>
        <w:t>Табл. 3.2 Розрахунок енерговитрат для побутового споживача</w:t>
      </w:r>
    </w:p>
    <w:tbl>
      <w:tblPr>
        <w:tblW w:w="9427" w:type="dxa"/>
        <w:jc w:val="center"/>
        <w:tblLayout w:type="fixed"/>
        <w:tblLook w:val="0400" w:firstRow="0" w:lastRow="0" w:firstColumn="0" w:lastColumn="0" w:noHBand="0" w:noVBand="1"/>
      </w:tblPr>
      <w:tblGrid>
        <w:gridCol w:w="1394"/>
        <w:gridCol w:w="1734"/>
        <w:gridCol w:w="1418"/>
        <w:gridCol w:w="1672"/>
        <w:gridCol w:w="1394"/>
        <w:gridCol w:w="1815"/>
      </w:tblGrid>
      <w:tr w:rsidR="0069136F" w14:paraId="1E97B72F" w14:textId="77777777" w:rsidTr="0069136F">
        <w:trPr>
          <w:trHeight w:val="259"/>
          <w:jc w:val="center"/>
        </w:trPr>
        <w:tc>
          <w:tcPr>
            <w:tcW w:w="9427" w:type="dxa"/>
            <w:gridSpan w:val="6"/>
            <w:tcBorders>
              <w:top w:val="single" w:sz="4" w:space="0" w:color="000000"/>
              <w:left w:val="single" w:sz="4" w:space="0" w:color="000000"/>
              <w:bottom w:val="single" w:sz="4" w:space="0" w:color="000000"/>
              <w:right w:val="single" w:sz="4" w:space="0" w:color="000000"/>
            </w:tcBorders>
            <w:shd w:val="clear" w:color="auto" w:fill="B4C6E7"/>
            <w:vAlign w:val="bottom"/>
          </w:tcPr>
          <w:p w14:paraId="51CF73BB" w14:textId="77777777" w:rsidR="0069136F" w:rsidRPr="0069136F" w:rsidRDefault="0069136F" w:rsidP="0069136F">
            <w:pPr>
              <w:spacing w:after="0" w:line="240" w:lineRule="auto"/>
              <w:jc w:val="center"/>
              <w:rPr>
                <w:rFonts w:ascii="Times New Roman" w:hAnsi="Times New Roman" w:cs="Times New Roman"/>
                <w:color w:val="000000"/>
                <w:sz w:val="20"/>
                <w:szCs w:val="20"/>
              </w:rPr>
            </w:pPr>
            <w:r w:rsidRPr="0069136F">
              <w:rPr>
                <w:rFonts w:ascii="Times New Roman" w:hAnsi="Times New Roman" w:cs="Times New Roman"/>
                <w:color w:val="000000"/>
                <w:sz w:val="20"/>
                <w:szCs w:val="20"/>
              </w:rPr>
              <w:t>Розрахунок енерговитрат для побутового споживача</w:t>
            </w:r>
          </w:p>
        </w:tc>
      </w:tr>
      <w:tr w:rsidR="0069136F" w14:paraId="69D39DE6" w14:textId="77777777" w:rsidTr="0069136F">
        <w:trPr>
          <w:trHeight w:val="669"/>
          <w:jc w:val="center"/>
        </w:trPr>
        <w:tc>
          <w:tcPr>
            <w:tcW w:w="1394" w:type="dxa"/>
            <w:tcBorders>
              <w:top w:val="nil"/>
              <w:left w:val="single" w:sz="4" w:space="0" w:color="000000"/>
              <w:bottom w:val="single" w:sz="4" w:space="0" w:color="000000"/>
              <w:right w:val="single" w:sz="4" w:space="0" w:color="000000"/>
            </w:tcBorders>
            <w:shd w:val="clear" w:color="auto" w:fill="C6E0B4"/>
            <w:vAlign w:val="center"/>
          </w:tcPr>
          <w:p w14:paraId="3D5B4F48" w14:textId="77777777" w:rsidR="0069136F" w:rsidRPr="0069136F" w:rsidRDefault="0069136F" w:rsidP="0069136F">
            <w:pPr>
              <w:spacing w:after="0" w:line="240" w:lineRule="auto"/>
              <w:jc w:val="center"/>
              <w:rPr>
                <w:rFonts w:ascii="Times New Roman" w:hAnsi="Times New Roman" w:cs="Times New Roman"/>
                <w:color w:val="000000"/>
                <w:sz w:val="20"/>
                <w:szCs w:val="20"/>
              </w:rPr>
            </w:pPr>
            <w:r w:rsidRPr="0069136F">
              <w:rPr>
                <w:rFonts w:ascii="Times New Roman" w:hAnsi="Times New Roman" w:cs="Times New Roman"/>
                <w:color w:val="000000"/>
                <w:sz w:val="20"/>
                <w:szCs w:val="20"/>
              </w:rPr>
              <w:t>Енергоносій</w:t>
            </w:r>
          </w:p>
        </w:tc>
        <w:tc>
          <w:tcPr>
            <w:tcW w:w="1734" w:type="dxa"/>
            <w:tcBorders>
              <w:top w:val="nil"/>
              <w:left w:val="nil"/>
              <w:bottom w:val="single" w:sz="4" w:space="0" w:color="000000"/>
              <w:right w:val="single" w:sz="4" w:space="0" w:color="000000"/>
            </w:tcBorders>
            <w:shd w:val="clear" w:color="auto" w:fill="C6E0B4"/>
            <w:vAlign w:val="center"/>
          </w:tcPr>
          <w:p w14:paraId="72FD4263" w14:textId="77777777" w:rsidR="0069136F" w:rsidRPr="0069136F" w:rsidRDefault="0069136F" w:rsidP="0069136F">
            <w:pPr>
              <w:spacing w:after="0" w:line="240" w:lineRule="auto"/>
              <w:jc w:val="center"/>
              <w:rPr>
                <w:rFonts w:ascii="Times New Roman" w:hAnsi="Times New Roman" w:cs="Times New Roman"/>
                <w:color w:val="000000"/>
                <w:sz w:val="20"/>
                <w:szCs w:val="20"/>
              </w:rPr>
            </w:pPr>
            <w:r w:rsidRPr="0069136F">
              <w:rPr>
                <w:rFonts w:ascii="Times New Roman" w:hAnsi="Times New Roman" w:cs="Times New Roman"/>
                <w:color w:val="000000"/>
                <w:sz w:val="20"/>
                <w:szCs w:val="20"/>
              </w:rPr>
              <w:t>Теплогенератор</w:t>
            </w:r>
          </w:p>
        </w:tc>
        <w:tc>
          <w:tcPr>
            <w:tcW w:w="1418" w:type="dxa"/>
            <w:tcBorders>
              <w:top w:val="nil"/>
              <w:left w:val="nil"/>
              <w:bottom w:val="single" w:sz="4" w:space="0" w:color="000000"/>
              <w:right w:val="single" w:sz="4" w:space="0" w:color="000000"/>
            </w:tcBorders>
            <w:shd w:val="clear" w:color="auto" w:fill="C6E0B4"/>
            <w:vAlign w:val="center"/>
          </w:tcPr>
          <w:p w14:paraId="78E8C9DF" w14:textId="77777777" w:rsidR="0069136F" w:rsidRPr="0069136F" w:rsidRDefault="0069136F" w:rsidP="0069136F">
            <w:pPr>
              <w:spacing w:after="0" w:line="240" w:lineRule="auto"/>
              <w:jc w:val="center"/>
              <w:rPr>
                <w:rFonts w:ascii="Times New Roman" w:hAnsi="Times New Roman" w:cs="Times New Roman"/>
                <w:color w:val="000000"/>
                <w:sz w:val="20"/>
                <w:szCs w:val="20"/>
              </w:rPr>
            </w:pPr>
            <w:r w:rsidRPr="0069136F">
              <w:rPr>
                <w:rFonts w:ascii="Times New Roman" w:hAnsi="Times New Roman" w:cs="Times New Roman"/>
                <w:color w:val="000000"/>
                <w:sz w:val="20"/>
                <w:szCs w:val="20"/>
              </w:rPr>
              <w:t xml:space="preserve">Теплотворна здатність за 1 </w:t>
            </w:r>
            <w:proofErr w:type="spellStart"/>
            <w:r w:rsidRPr="0069136F">
              <w:rPr>
                <w:rFonts w:ascii="Times New Roman" w:hAnsi="Times New Roman" w:cs="Times New Roman"/>
                <w:color w:val="000000"/>
                <w:sz w:val="20"/>
                <w:szCs w:val="20"/>
              </w:rPr>
              <w:t>вим</w:t>
            </w:r>
            <w:proofErr w:type="spellEnd"/>
            <w:r w:rsidRPr="0069136F">
              <w:rPr>
                <w:rFonts w:ascii="Times New Roman" w:hAnsi="Times New Roman" w:cs="Times New Roman"/>
                <w:color w:val="000000"/>
                <w:sz w:val="20"/>
                <w:szCs w:val="20"/>
              </w:rPr>
              <w:t xml:space="preserve">., </w:t>
            </w:r>
            <w:proofErr w:type="spellStart"/>
            <w:r w:rsidRPr="0069136F">
              <w:rPr>
                <w:rFonts w:ascii="Times New Roman" w:hAnsi="Times New Roman" w:cs="Times New Roman"/>
                <w:color w:val="000000"/>
                <w:sz w:val="20"/>
                <w:szCs w:val="20"/>
              </w:rPr>
              <w:t>кВт.год</w:t>
            </w:r>
            <w:proofErr w:type="spellEnd"/>
          </w:p>
        </w:tc>
        <w:tc>
          <w:tcPr>
            <w:tcW w:w="1672" w:type="dxa"/>
            <w:tcBorders>
              <w:top w:val="nil"/>
              <w:left w:val="nil"/>
              <w:bottom w:val="single" w:sz="4" w:space="0" w:color="000000"/>
              <w:right w:val="single" w:sz="4" w:space="0" w:color="000000"/>
            </w:tcBorders>
            <w:shd w:val="clear" w:color="auto" w:fill="C6E0B4"/>
            <w:vAlign w:val="center"/>
          </w:tcPr>
          <w:p w14:paraId="15955E3C" w14:textId="77777777" w:rsidR="0069136F" w:rsidRPr="0069136F" w:rsidRDefault="0069136F" w:rsidP="0069136F">
            <w:pPr>
              <w:spacing w:after="0" w:line="240" w:lineRule="auto"/>
              <w:jc w:val="center"/>
              <w:rPr>
                <w:rFonts w:ascii="Times New Roman" w:hAnsi="Times New Roman" w:cs="Times New Roman"/>
                <w:color w:val="000000"/>
                <w:sz w:val="20"/>
                <w:szCs w:val="20"/>
              </w:rPr>
            </w:pPr>
            <w:r w:rsidRPr="0069136F">
              <w:rPr>
                <w:rFonts w:ascii="Times New Roman" w:hAnsi="Times New Roman" w:cs="Times New Roman"/>
                <w:color w:val="000000"/>
                <w:sz w:val="20"/>
                <w:szCs w:val="20"/>
              </w:rPr>
              <w:t xml:space="preserve">Вартість 1 </w:t>
            </w:r>
            <w:proofErr w:type="spellStart"/>
            <w:r w:rsidRPr="0069136F">
              <w:rPr>
                <w:rFonts w:ascii="Times New Roman" w:hAnsi="Times New Roman" w:cs="Times New Roman"/>
                <w:color w:val="000000"/>
                <w:sz w:val="20"/>
                <w:szCs w:val="20"/>
              </w:rPr>
              <w:t>квт.год</w:t>
            </w:r>
            <w:proofErr w:type="spellEnd"/>
            <w:r w:rsidRPr="0069136F">
              <w:rPr>
                <w:rFonts w:ascii="Times New Roman" w:hAnsi="Times New Roman" w:cs="Times New Roman"/>
                <w:color w:val="000000"/>
                <w:sz w:val="20"/>
                <w:szCs w:val="20"/>
              </w:rPr>
              <w:t xml:space="preserve"> теплової енергії, грн</w:t>
            </w:r>
          </w:p>
        </w:tc>
        <w:tc>
          <w:tcPr>
            <w:tcW w:w="1394" w:type="dxa"/>
            <w:tcBorders>
              <w:top w:val="nil"/>
              <w:left w:val="nil"/>
              <w:bottom w:val="single" w:sz="4" w:space="0" w:color="000000"/>
              <w:right w:val="single" w:sz="4" w:space="0" w:color="000000"/>
            </w:tcBorders>
            <w:shd w:val="clear" w:color="auto" w:fill="C6E0B4"/>
            <w:vAlign w:val="center"/>
          </w:tcPr>
          <w:p w14:paraId="1E4CDEC5" w14:textId="77777777" w:rsidR="0069136F" w:rsidRPr="0069136F" w:rsidRDefault="0069136F" w:rsidP="0069136F">
            <w:pPr>
              <w:spacing w:after="0" w:line="240" w:lineRule="auto"/>
              <w:jc w:val="center"/>
              <w:rPr>
                <w:rFonts w:ascii="Times New Roman" w:hAnsi="Times New Roman" w:cs="Times New Roman"/>
                <w:color w:val="000000"/>
                <w:sz w:val="20"/>
                <w:szCs w:val="20"/>
              </w:rPr>
            </w:pPr>
            <w:r w:rsidRPr="0069136F">
              <w:rPr>
                <w:rFonts w:ascii="Times New Roman" w:hAnsi="Times New Roman" w:cs="Times New Roman"/>
                <w:color w:val="000000"/>
                <w:sz w:val="20"/>
                <w:szCs w:val="20"/>
              </w:rPr>
              <w:t>Кількість необхідних енергоносіїв</w:t>
            </w:r>
          </w:p>
        </w:tc>
        <w:tc>
          <w:tcPr>
            <w:tcW w:w="1812" w:type="dxa"/>
            <w:tcBorders>
              <w:top w:val="nil"/>
              <w:left w:val="nil"/>
              <w:bottom w:val="single" w:sz="4" w:space="0" w:color="000000"/>
              <w:right w:val="single" w:sz="4" w:space="0" w:color="000000"/>
            </w:tcBorders>
            <w:shd w:val="clear" w:color="auto" w:fill="C6E0B4"/>
            <w:vAlign w:val="center"/>
          </w:tcPr>
          <w:p w14:paraId="060ADD2C" w14:textId="77777777" w:rsidR="0069136F" w:rsidRPr="0069136F" w:rsidRDefault="0069136F" w:rsidP="0069136F">
            <w:pPr>
              <w:spacing w:after="0" w:line="240" w:lineRule="auto"/>
              <w:jc w:val="center"/>
              <w:rPr>
                <w:rFonts w:ascii="Times New Roman" w:hAnsi="Times New Roman" w:cs="Times New Roman"/>
                <w:color w:val="000000"/>
                <w:sz w:val="20"/>
                <w:szCs w:val="20"/>
              </w:rPr>
            </w:pPr>
            <w:r w:rsidRPr="0069136F">
              <w:rPr>
                <w:rFonts w:ascii="Times New Roman" w:hAnsi="Times New Roman" w:cs="Times New Roman"/>
                <w:color w:val="000000"/>
                <w:sz w:val="20"/>
                <w:szCs w:val="20"/>
              </w:rPr>
              <w:t>Вартість опалення річних енерговитрат</w:t>
            </w:r>
          </w:p>
        </w:tc>
      </w:tr>
      <w:tr w:rsidR="0069136F" w14:paraId="6FC008F7" w14:textId="77777777" w:rsidTr="0069136F">
        <w:trPr>
          <w:trHeight w:val="518"/>
          <w:jc w:val="center"/>
        </w:trPr>
        <w:tc>
          <w:tcPr>
            <w:tcW w:w="1394" w:type="dxa"/>
            <w:tcBorders>
              <w:top w:val="nil"/>
              <w:left w:val="single" w:sz="4" w:space="0" w:color="000000"/>
              <w:bottom w:val="single" w:sz="4" w:space="0" w:color="000000"/>
              <w:right w:val="single" w:sz="4" w:space="0" w:color="000000"/>
            </w:tcBorders>
            <w:shd w:val="clear" w:color="auto" w:fill="FFE699"/>
            <w:vAlign w:val="center"/>
          </w:tcPr>
          <w:p w14:paraId="765D743E" w14:textId="77777777" w:rsidR="0069136F" w:rsidRPr="0069136F" w:rsidRDefault="0069136F" w:rsidP="0069136F">
            <w:pPr>
              <w:spacing w:after="0" w:line="240" w:lineRule="auto"/>
              <w:jc w:val="center"/>
              <w:rPr>
                <w:rFonts w:ascii="Times New Roman" w:hAnsi="Times New Roman" w:cs="Times New Roman"/>
                <w:color w:val="000000"/>
                <w:sz w:val="20"/>
                <w:szCs w:val="20"/>
              </w:rPr>
            </w:pPr>
            <w:r w:rsidRPr="0069136F">
              <w:rPr>
                <w:rFonts w:ascii="Times New Roman" w:hAnsi="Times New Roman" w:cs="Times New Roman"/>
                <w:color w:val="000000"/>
                <w:sz w:val="20"/>
                <w:szCs w:val="20"/>
              </w:rPr>
              <w:t xml:space="preserve">Ел. енергія, </w:t>
            </w:r>
            <w:proofErr w:type="spellStart"/>
            <w:r w:rsidRPr="0069136F">
              <w:rPr>
                <w:rFonts w:ascii="Times New Roman" w:hAnsi="Times New Roman" w:cs="Times New Roman"/>
                <w:color w:val="000000"/>
                <w:sz w:val="20"/>
                <w:szCs w:val="20"/>
              </w:rPr>
              <w:t>звич</w:t>
            </w:r>
            <w:proofErr w:type="spellEnd"/>
            <w:r w:rsidRPr="0069136F">
              <w:rPr>
                <w:rFonts w:ascii="Times New Roman" w:hAnsi="Times New Roman" w:cs="Times New Roman"/>
                <w:color w:val="000000"/>
                <w:sz w:val="20"/>
                <w:szCs w:val="20"/>
              </w:rPr>
              <w:t>. тариф</w:t>
            </w:r>
          </w:p>
        </w:tc>
        <w:tc>
          <w:tcPr>
            <w:tcW w:w="1734" w:type="dxa"/>
            <w:tcBorders>
              <w:top w:val="nil"/>
              <w:left w:val="nil"/>
              <w:bottom w:val="single" w:sz="4" w:space="0" w:color="000000"/>
              <w:right w:val="single" w:sz="4" w:space="0" w:color="000000"/>
            </w:tcBorders>
            <w:shd w:val="clear" w:color="auto" w:fill="FFE699"/>
            <w:vAlign w:val="center"/>
          </w:tcPr>
          <w:p w14:paraId="7A4159BE" w14:textId="77777777" w:rsidR="0069136F" w:rsidRPr="0069136F" w:rsidRDefault="0069136F" w:rsidP="0069136F">
            <w:pPr>
              <w:spacing w:after="0" w:line="240" w:lineRule="auto"/>
              <w:jc w:val="center"/>
              <w:rPr>
                <w:rFonts w:ascii="Times New Roman" w:hAnsi="Times New Roman" w:cs="Times New Roman"/>
                <w:color w:val="000000"/>
                <w:sz w:val="20"/>
                <w:szCs w:val="20"/>
              </w:rPr>
            </w:pPr>
            <w:r w:rsidRPr="0069136F">
              <w:rPr>
                <w:rFonts w:ascii="Times New Roman" w:hAnsi="Times New Roman" w:cs="Times New Roman"/>
                <w:color w:val="000000"/>
                <w:sz w:val="20"/>
                <w:szCs w:val="20"/>
              </w:rPr>
              <w:t>Електричний котел</w:t>
            </w:r>
          </w:p>
        </w:tc>
        <w:tc>
          <w:tcPr>
            <w:tcW w:w="1418" w:type="dxa"/>
            <w:tcBorders>
              <w:top w:val="nil"/>
              <w:left w:val="nil"/>
              <w:bottom w:val="single" w:sz="4" w:space="0" w:color="000000"/>
              <w:right w:val="single" w:sz="4" w:space="0" w:color="000000"/>
            </w:tcBorders>
            <w:shd w:val="clear" w:color="auto" w:fill="FFE699"/>
            <w:vAlign w:val="center"/>
          </w:tcPr>
          <w:p w14:paraId="381CCB87" w14:textId="77777777" w:rsidR="0069136F" w:rsidRPr="0069136F" w:rsidRDefault="0069136F" w:rsidP="0069136F">
            <w:pPr>
              <w:spacing w:after="0" w:line="240" w:lineRule="auto"/>
              <w:jc w:val="center"/>
              <w:rPr>
                <w:rFonts w:ascii="Times New Roman" w:hAnsi="Times New Roman" w:cs="Times New Roman"/>
                <w:color w:val="000000"/>
                <w:sz w:val="20"/>
                <w:szCs w:val="20"/>
              </w:rPr>
            </w:pPr>
            <w:r w:rsidRPr="0069136F">
              <w:rPr>
                <w:rFonts w:ascii="Times New Roman" w:hAnsi="Times New Roman" w:cs="Times New Roman"/>
                <w:color w:val="000000"/>
                <w:sz w:val="20"/>
                <w:szCs w:val="20"/>
              </w:rPr>
              <w:t>0.97</w:t>
            </w:r>
          </w:p>
        </w:tc>
        <w:tc>
          <w:tcPr>
            <w:tcW w:w="1672" w:type="dxa"/>
            <w:tcBorders>
              <w:top w:val="nil"/>
              <w:left w:val="nil"/>
              <w:bottom w:val="single" w:sz="4" w:space="0" w:color="000000"/>
              <w:right w:val="single" w:sz="4" w:space="0" w:color="000000"/>
            </w:tcBorders>
            <w:shd w:val="clear" w:color="auto" w:fill="FFE699"/>
            <w:vAlign w:val="center"/>
          </w:tcPr>
          <w:p w14:paraId="43B8DD79" w14:textId="77777777" w:rsidR="0069136F" w:rsidRPr="0069136F" w:rsidRDefault="0069136F" w:rsidP="0069136F">
            <w:pPr>
              <w:spacing w:after="0" w:line="240" w:lineRule="auto"/>
              <w:jc w:val="center"/>
              <w:rPr>
                <w:rFonts w:ascii="Times New Roman" w:hAnsi="Times New Roman" w:cs="Times New Roman"/>
                <w:color w:val="000000"/>
                <w:sz w:val="20"/>
                <w:szCs w:val="20"/>
              </w:rPr>
            </w:pPr>
            <w:r w:rsidRPr="0069136F">
              <w:rPr>
                <w:rFonts w:ascii="Times New Roman" w:hAnsi="Times New Roman" w:cs="Times New Roman"/>
                <w:color w:val="000000"/>
                <w:sz w:val="20"/>
                <w:szCs w:val="20"/>
              </w:rPr>
              <w:t>2.76</w:t>
            </w:r>
          </w:p>
        </w:tc>
        <w:tc>
          <w:tcPr>
            <w:tcW w:w="1394" w:type="dxa"/>
            <w:tcBorders>
              <w:top w:val="nil"/>
              <w:left w:val="nil"/>
              <w:bottom w:val="single" w:sz="4" w:space="0" w:color="000000"/>
              <w:right w:val="single" w:sz="4" w:space="0" w:color="000000"/>
            </w:tcBorders>
            <w:shd w:val="clear" w:color="auto" w:fill="FFE699"/>
            <w:vAlign w:val="center"/>
          </w:tcPr>
          <w:p w14:paraId="26154639" w14:textId="77777777" w:rsidR="0069136F" w:rsidRPr="0069136F" w:rsidRDefault="0069136F" w:rsidP="0069136F">
            <w:pPr>
              <w:spacing w:after="0"/>
              <w:jc w:val="center"/>
              <w:rPr>
                <w:rFonts w:ascii="Times New Roman" w:hAnsi="Times New Roman" w:cs="Times New Roman"/>
                <w:color w:val="000000"/>
                <w:sz w:val="20"/>
                <w:szCs w:val="20"/>
              </w:rPr>
            </w:pPr>
            <w:r w:rsidRPr="0069136F">
              <w:rPr>
                <w:rFonts w:ascii="Times New Roman" w:hAnsi="Times New Roman" w:cs="Times New Roman"/>
                <w:color w:val="000000"/>
                <w:sz w:val="20"/>
                <w:szCs w:val="20"/>
              </w:rPr>
              <w:t>17129.90</w:t>
            </w:r>
          </w:p>
        </w:tc>
        <w:tc>
          <w:tcPr>
            <w:tcW w:w="1812" w:type="dxa"/>
            <w:tcBorders>
              <w:top w:val="nil"/>
              <w:left w:val="nil"/>
              <w:bottom w:val="single" w:sz="4" w:space="0" w:color="000000"/>
              <w:right w:val="single" w:sz="4" w:space="0" w:color="000000"/>
            </w:tcBorders>
            <w:shd w:val="clear" w:color="auto" w:fill="FFE699"/>
            <w:vAlign w:val="center"/>
          </w:tcPr>
          <w:p w14:paraId="1933B554" w14:textId="77777777" w:rsidR="0069136F" w:rsidRPr="0069136F" w:rsidRDefault="0069136F" w:rsidP="0069136F">
            <w:pPr>
              <w:spacing w:after="0"/>
              <w:jc w:val="center"/>
              <w:rPr>
                <w:rFonts w:ascii="Times New Roman" w:hAnsi="Times New Roman" w:cs="Times New Roman"/>
                <w:color w:val="000000"/>
                <w:sz w:val="20"/>
                <w:szCs w:val="20"/>
              </w:rPr>
            </w:pPr>
            <w:r w:rsidRPr="0069136F">
              <w:rPr>
                <w:rFonts w:ascii="Times New Roman" w:hAnsi="Times New Roman" w:cs="Times New Roman"/>
                <w:color w:val="000000"/>
                <w:sz w:val="20"/>
                <w:szCs w:val="20"/>
              </w:rPr>
              <w:t>45908.12</w:t>
            </w:r>
          </w:p>
        </w:tc>
      </w:tr>
      <w:tr w:rsidR="0069136F" w14:paraId="52D47C39" w14:textId="77777777" w:rsidTr="0069136F">
        <w:trPr>
          <w:trHeight w:val="659"/>
          <w:jc w:val="center"/>
        </w:trPr>
        <w:tc>
          <w:tcPr>
            <w:tcW w:w="1394" w:type="dxa"/>
            <w:tcBorders>
              <w:top w:val="nil"/>
              <w:left w:val="single" w:sz="4" w:space="0" w:color="000000"/>
              <w:bottom w:val="single" w:sz="4" w:space="0" w:color="000000"/>
              <w:right w:val="single" w:sz="4" w:space="0" w:color="000000"/>
            </w:tcBorders>
            <w:shd w:val="clear" w:color="auto" w:fill="FFE699"/>
            <w:vAlign w:val="center"/>
          </w:tcPr>
          <w:p w14:paraId="3524E770" w14:textId="77777777" w:rsidR="0069136F" w:rsidRPr="0069136F" w:rsidRDefault="0069136F" w:rsidP="0069136F">
            <w:pPr>
              <w:spacing w:after="0" w:line="240" w:lineRule="auto"/>
              <w:jc w:val="center"/>
              <w:rPr>
                <w:rFonts w:ascii="Times New Roman" w:hAnsi="Times New Roman" w:cs="Times New Roman"/>
                <w:color w:val="000000"/>
                <w:sz w:val="20"/>
                <w:szCs w:val="20"/>
              </w:rPr>
            </w:pPr>
            <w:r w:rsidRPr="0069136F">
              <w:rPr>
                <w:rFonts w:ascii="Times New Roman" w:hAnsi="Times New Roman" w:cs="Times New Roman"/>
                <w:color w:val="000000"/>
                <w:sz w:val="20"/>
                <w:szCs w:val="20"/>
              </w:rPr>
              <w:t>Ел. Енергія</w:t>
            </w:r>
          </w:p>
        </w:tc>
        <w:tc>
          <w:tcPr>
            <w:tcW w:w="1734" w:type="dxa"/>
            <w:tcBorders>
              <w:top w:val="nil"/>
              <w:left w:val="nil"/>
              <w:bottom w:val="single" w:sz="4" w:space="0" w:color="000000"/>
              <w:right w:val="single" w:sz="4" w:space="0" w:color="000000"/>
            </w:tcBorders>
            <w:shd w:val="clear" w:color="auto" w:fill="FFE699"/>
            <w:vAlign w:val="center"/>
          </w:tcPr>
          <w:p w14:paraId="63CF8954" w14:textId="77777777" w:rsidR="0069136F" w:rsidRPr="0069136F" w:rsidRDefault="0069136F" w:rsidP="0069136F">
            <w:pPr>
              <w:spacing w:after="0" w:line="240" w:lineRule="auto"/>
              <w:jc w:val="center"/>
              <w:rPr>
                <w:rFonts w:ascii="Times New Roman" w:hAnsi="Times New Roman" w:cs="Times New Roman"/>
                <w:color w:val="000000"/>
                <w:sz w:val="20"/>
                <w:szCs w:val="20"/>
              </w:rPr>
            </w:pPr>
            <w:r w:rsidRPr="0069136F">
              <w:rPr>
                <w:rFonts w:ascii="Times New Roman" w:hAnsi="Times New Roman" w:cs="Times New Roman"/>
                <w:color w:val="000000"/>
                <w:sz w:val="20"/>
                <w:szCs w:val="20"/>
              </w:rPr>
              <w:t>Електричний котел + нічний тариф</w:t>
            </w:r>
          </w:p>
        </w:tc>
        <w:tc>
          <w:tcPr>
            <w:tcW w:w="1418" w:type="dxa"/>
            <w:tcBorders>
              <w:top w:val="nil"/>
              <w:left w:val="nil"/>
              <w:bottom w:val="single" w:sz="4" w:space="0" w:color="000000"/>
              <w:right w:val="single" w:sz="4" w:space="0" w:color="000000"/>
            </w:tcBorders>
            <w:shd w:val="clear" w:color="auto" w:fill="FFE699"/>
            <w:vAlign w:val="center"/>
          </w:tcPr>
          <w:p w14:paraId="2BD44CF5" w14:textId="77777777" w:rsidR="0069136F" w:rsidRPr="0069136F" w:rsidRDefault="0069136F" w:rsidP="0069136F">
            <w:pPr>
              <w:spacing w:after="0" w:line="240" w:lineRule="auto"/>
              <w:jc w:val="center"/>
              <w:rPr>
                <w:rFonts w:ascii="Times New Roman" w:hAnsi="Times New Roman" w:cs="Times New Roman"/>
                <w:color w:val="000000"/>
                <w:sz w:val="20"/>
                <w:szCs w:val="20"/>
              </w:rPr>
            </w:pPr>
            <w:r w:rsidRPr="0069136F">
              <w:rPr>
                <w:rFonts w:ascii="Times New Roman" w:hAnsi="Times New Roman" w:cs="Times New Roman"/>
                <w:color w:val="000000"/>
                <w:sz w:val="20"/>
                <w:szCs w:val="20"/>
              </w:rPr>
              <w:t>0.97</w:t>
            </w:r>
          </w:p>
        </w:tc>
        <w:tc>
          <w:tcPr>
            <w:tcW w:w="1672" w:type="dxa"/>
            <w:tcBorders>
              <w:top w:val="nil"/>
              <w:left w:val="nil"/>
              <w:bottom w:val="single" w:sz="4" w:space="0" w:color="000000"/>
              <w:right w:val="single" w:sz="4" w:space="0" w:color="000000"/>
            </w:tcBorders>
            <w:shd w:val="clear" w:color="auto" w:fill="FFE699"/>
            <w:vAlign w:val="center"/>
          </w:tcPr>
          <w:p w14:paraId="0A992CFF" w14:textId="77777777" w:rsidR="0069136F" w:rsidRPr="0069136F" w:rsidRDefault="0069136F" w:rsidP="0069136F">
            <w:pPr>
              <w:spacing w:after="0" w:line="240" w:lineRule="auto"/>
              <w:jc w:val="center"/>
              <w:rPr>
                <w:rFonts w:ascii="Times New Roman" w:hAnsi="Times New Roman" w:cs="Times New Roman"/>
                <w:color w:val="000000"/>
                <w:sz w:val="20"/>
                <w:szCs w:val="20"/>
              </w:rPr>
            </w:pPr>
            <w:r w:rsidRPr="0069136F">
              <w:rPr>
                <w:rFonts w:ascii="Times New Roman" w:hAnsi="Times New Roman" w:cs="Times New Roman"/>
                <w:color w:val="000000"/>
                <w:sz w:val="20"/>
                <w:szCs w:val="20"/>
              </w:rPr>
              <w:t>2.34</w:t>
            </w:r>
          </w:p>
        </w:tc>
        <w:tc>
          <w:tcPr>
            <w:tcW w:w="1394" w:type="dxa"/>
            <w:tcBorders>
              <w:top w:val="nil"/>
              <w:left w:val="nil"/>
              <w:bottom w:val="single" w:sz="4" w:space="0" w:color="000000"/>
              <w:right w:val="single" w:sz="4" w:space="0" w:color="000000"/>
            </w:tcBorders>
            <w:shd w:val="clear" w:color="auto" w:fill="FFE699"/>
            <w:vAlign w:val="center"/>
          </w:tcPr>
          <w:p w14:paraId="315FEBE2" w14:textId="77777777" w:rsidR="0069136F" w:rsidRPr="0069136F" w:rsidRDefault="0069136F" w:rsidP="0069136F">
            <w:pPr>
              <w:spacing w:after="0"/>
              <w:jc w:val="center"/>
              <w:rPr>
                <w:rFonts w:ascii="Times New Roman" w:hAnsi="Times New Roman" w:cs="Times New Roman"/>
                <w:color w:val="000000"/>
                <w:sz w:val="20"/>
                <w:szCs w:val="20"/>
              </w:rPr>
            </w:pPr>
            <w:r w:rsidRPr="0069136F">
              <w:rPr>
                <w:rFonts w:ascii="Times New Roman" w:hAnsi="Times New Roman" w:cs="Times New Roman"/>
                <w:color w:val="000000"/>
                <w:sz w:val="20"/>
                <w:szCs w:val="20"/>
              </w:rPr>
              <w:t>17129.90</w:t>
            </w:r>
          </w:p>
        </w:tc>
        <w:tc>
          <w:tcPr>
            <w:tcW w:w="1812" w:type="dxa"/>
            <w:tcBorders>
              <w:top w:val="nil"/>
              <w:left w:val="nil"/>
              <w:bottom w:val="single" w:sz="4" w:space="0" w:color="000000"/>
              <w:right w:val="single" w:sz="4" w:space="0" w:color="000000"/>
            </w:tcBorders>
            <w:shd w:val="clear" w:color="auto" w:fill="FFE699"/>
            <w:vAlign w:val="center"/>
          </w:tcPr>
          <w:p w14:paraId="47E90E40" w14:textId="77777777" w:rsidR="0069136F" w:rsidRPr="0069136F" w:rsidRDefault="0069136F" w:rsidP="0069136F">
            <w:pPr>
              <w:spacing w:after="0"/>
              <w:jc w:val="center"/>
              <w:rPr>
                <w:rFonts w:ascii="Times New Roman" w:hAnsi="Times New Roman" w:cs="Times New Roman"/>
                <w:color w:val="000000"/>
                <w:sz w:val="20"/>
                <w:szCs w:val="20"/>
              </w:rPr>
            </w:pPr>
            <w:r w:rsidRPr="0069136F">
              <w:rPr>
                <w:rFonts w:ascii="Times New Roman" w:hAnsi="Times New Roman" w:cs="Times New Roman"/>
                <w:color w:val="000000"/>
                <w:sz w:val="20"/>
                <w:szCs w:val="20"/>
              </w:rPr>
              <w:t>38851.88</w:t>
            </w:r>
          </w:p>
        </w:tc>
      </w:tr>
      <w:tr w:rsidR="0069136F" w14:paraId="71AE6971" w14:textId="77777777" w:rsidTr="0069136F">
        <w:trPr>
          <w:trHeight w:val="529"/>
          <w:jc w:val="center"/>
        </w:trPr>
        <w:tc>
          <w:tcPr>
            <w:tcW w:w="1394" w:type="dxa"/>
            <w:tcBorders>
              <w:top w:val="nil"/>
              <w:left w:val="single" w:sz="4" w:space="0" w:color="000000"/>
              <w:bottom w:val="single" w:sz="4" w:space="0" w:color="000000"/>
              <w:right w:val="single" w:sz="4" w:space="0" w:color="000000"/>
            </w:tcBorders>
            <w:shd w:val="clear" w:color="auto" w:fill="FFE699"/>
            <w:vAlign w:val="center"/>
          </w:tcPr>
          <w:p w14:paraId="3CAE81C8" w14:textId="77777777" w:rsidR="0069136F" w:rsidRPr="0069136F" w:rsidRDefault="0069136F" w:rsidP="0069136F">
            <w:pPr>
              <w:spacing w:after="0" w:line="240" w:lineRule="auto"/>
              <w:jc w:val="center"/>
              <w:rPr>
                <w:rFonts w:ascii="Times New Roman" w:hAnsi="Times New Roman" w:cs="Times New Roman"/>
                <w:color w:val="000000"/>
                <w:sz w:val="20"/>
                <w:szCs w:val="20"/>
              </w:rPr>
            </w:pPr>
            <w:r w:rsidRPr="0069136F">
              <w:rPr>
                <w:rFonts w:ascii="Times New Roman" w:hAnsi="Times New Roman" w:cs="Times New Roman"/>
                <w:color w:val="000000"/>
                <w:sz w:val="20"/>
                <w:szCs w:val="20"/>
              </w:rPr>
              <w:t>Ел. енергія, ніч. тариф</w:t>
            </w:r>
          </w:p>
        </w:tc>
        <w:tc>
          <w:tcPr>
            <w:tcW w:w="1734" w:type="dxa"/>
            <w:tcBorders>
              <w:top w:val="nil"/>
              <w:left w:val="nil"/>
              <w:bottom w:val="single" w:sz="4" w:space="0" w:color="000000"/>
              <w:right w:val="single" w:sz="4" w:space="0" w:color="000000"/>
            </w:tcBorders>
            <w:shd w:val="clear" w:color="auto" w:fill="FFE699"/>
            <w:vAlign w:val="center"/>
          </w:tcPr>
          <w:p w14:paraId="0DB59ECA" w14:textId="77777777" w:rsidR="0069136F" w:rsidRPr="0069136F" w:rsidRDefault="0069136F" w:rsidP="0069136F">
            <w:pPr>
              <w:spacing w:after="0" w:line="240" w:lineRule="auto"/>
              <w:jc w:val="center"/>
              <w:rPr>
                <w:rFonts w:ascii="Times New Roman" w:hAnsi="Times New Roman" w:cs="Times New Roman"/>
                <w:color w:val="000000"/>
                <w:sz w:val="20"/>
                <w:szCs w:val="20"/>
              </w:rPr>
            </w:pPr>
            <w:r w:rsidRPr="0069136F">
              <w:rPr>
                <w:rFonts w:ascii="Times New Roman" w:hAnsi="Times New Roman" w:cs="Times New Roman"/>
                <w:color w:val="000000"/>
                <w:sz w:val="20"/>
                <w:szCs w:val="20"/>
              </w:rPr>
              <w:t>Електричний котел + ТА</w:t>
            </w:r>
          </w:p>
        </w:tc>
        <w:tc>
          <w:tcPr>
            <w:tcW w:w="1418" w:type="dxa"/>
            <w:tcBorders>
              <w:top w:val="nil"/>
              <w:left w:val="nil"/>
              <w:bottom w:val="single" w:sz="4" w:space="0" w:color="000000"/>
              <w:right w:val="single" w:sz="4" w:space="0" w:color="000000"/>
            </w:tcBorders>
            <w:shd w:val="clear" w:color="auto" w:fill="FFE699"/>
            <w:vAlign w:val="center"/>
          </w:tcPr>
          <w:p w14:paraId="0B9969A7" w14:textId="77777777" w:rsidR="0069136F" w:rsidRPr="0069136F" w:rsidRDefault="0069136F" w:rsidP="0069136F">
            <w:pPr>
              <w:spacing w:after="0" w:line="240" w:lineRule="auto"/>
              <w:jc w:val="center"/>
              <w:rPr>
                <w:rFonts w:ascii="Times New Roman" w:hAnsi="Times New Roman" w:cs="Times New Roman"/>
                <w:color w:val="000000"/>
                <w:sz w:val="20"/>
                <w:szCs w:val="20"/>
              </w:rPr>
            </w:pPr>
            <w:r w:rsidRPr="0069136F">
              <w:rPr>
                <w:rFonts w:ascii="Times New Roman" w:hAnsi="Times New Roman" w:cs="Times New Roman"/>
                <w:color w:val="000000"/>
                <w:sz w:val="20"/>
                <w:szCs w:val="20"/>
              </w:rPr>
              <w:t>0.9</w:t>
            </w:r>
          </w:p>
        </w:tc>
        <w:tc>
          <w:tcPr>
            <w:tcW w:w="1672" w:type="dxa"/>
            <w:tcBorders>
              <w:top w:val="nil"/>
              <w:left w:val="nil"/>
              <w:bottom w:val="single" w:sz="4" w:space="0" w:color="000000"/>
              <w:right w:val="single" w:sz="4" w:space="0" w:color="000000"/>
            </w:tcBorders>
            <w:shd w:val="clear" w:color="auto" w:fill="FFE699"/>
            <w:vAlign w:val="center"/>
          </w:tcPr>
          <w:p w14:paraId="1776DCF9" w14:textId="77777777" w:rsidR="0069136F" w:rsidRPr="0069136F" w:rsidRDefault="0069136F" w:rsidP="0069136F">
            <w:pPr>
              <w:spacing w:after="0" w:line="240" w:lineRule="auto"/>
              <w:jc w:val="center"/>
              <w:rPr>
                <w:rFonts w:ascii="Times New Roman" w:hAnsi="Times New Roman" w:cs="Times New Roman"/>
                <w:color w:val="000000"/>
                <w:sz w:val="20"/>
                <w:szCs w:val="20"/>
              </w:rPr>
            </w:pPr>
            <w:r w:rsidRPr="0069136F">
              <w:rPr>
                <w:rFonts w:ascii="Times New Roman" w:hAnsi="Times New Roman" w:cs="Times New Roman"/>
                <w:color w:val="000000"/>
                <w:sz w:val="20"/>
                <w:szCs w:val="20"/>
              </w:rPr>
              <w:t>1.49</w:t>
            </w:r>
          </w:p>
        </w:tc>
        <w:tc>
          <w:tcPr>
            <w:tcW w:w="1394" w:type="dxa"/>
            <w:tcBorders>
              <w:top w:val="nil"/>
              <w:left w:val="nil"/>
              <w:bottom w:val="single" w:sz="4" w:space="0" w:color="000000"/>
              <w:right w:val="single" w:sz="4" w:space="0" w:color="000000"/>
            </w:tcBorders>
            <w:shd w:val="clear" w:color="auto" w:fill="FFE699"/>
            <w:vAlign w:val="center"/>
          </w:tcPr>
          <w:p w14:paraId="460803DD" w14:textId="77777777" w:rsidR="0069136F" w:rsidRPr="0069136F" w:rsidRDefault="0069136F" w:rsidP="0069136F">
            <w:pPr>
              <w:spacing w:after="0"/>
              <w:jc w:val="center"/>
              <w:rPr>
                <w:rFonts w:ascii="Times New Roman" w:hAnsi="Times New Roman" w:cs="Times New Roman"/>
                <w:color w:val="000000"/>
                <w:sz w:val="20"/>
                <w:szCs w:val="20"/>
              </w:rPr>
            </w:pPr>
            <w:r w:rsidRPr="0069136F">
              <w:rPr>
                <w:rFonts w:ascii="Times New Roman" w:hAnsi="Times New Roman" w:cs="Times New Roman"/>
                <w:color w:val="000000"/>
                <w:sz w:val="20"/>
                <w:szCs w:val="20"/>
              </w:rPr>
              <w:t>18462.22</w:t>
            </w:r>
          </w:p>
        </w:tc>
        <w:tc>
          <w:tcPr>
            <w:tcW w:w="1812" w:type="dxa"/>
            <w:tcBorders>
              <w:top w:val="nil"/>
              <w:left w:val="nil"/>
              <w:bottom w:val="single" w:sz="4" w:space="0" w:color="000000"/>
              <w:right w:val="single" w:sz="4" w:space="0" w:color="000000"/>
            </w:tcBorders>
            <w:shd w:val="clear" w:color="auto" w:fill="FFE699"/>
            <w:vAlign w:val="center"/>
          </w:tcPr>
          <w:p w14:paraId="3C891319" w14:textId="77777777" w:rsidR="0069136F" w:rsidRPr="0069136F" w:rsidRDefault="0069136F" w:rsidP="0069136F">
            <w:pPr>
              <w:spacing w:after="0"/>
              <w:jc w:val="center"/>
              <w:rPr>
                <w:rFonts w:ascii="Times New Roman" w:hAnsi="Times New Roman" w:cs="Times New Roman"/>
                <w:color w:val="000000"/>
                <w:sz w:val="20"/>
                <w:szCs w:val="20"/>
              </w:rPr>
            </w:pPr>
            <w:r w:rsidRPr="0069136F">
              <w:rPr>
                <w:rFonts w:ascii="Times New Roman" w:hAnsi="Times New Roman" w:cs="Times New Roman"/>
                <w:color w:val="000000"/>
                <w:sz w:val="20"/>
                <w:szCs w:val="20"/>
              </w:rPr>
              <w:t>24739.38</w:t>
            </w:r>
          </w:p>
        </w:tc>
      </w:tr>
      <w:tr w:rsidR="0069136F" w14:paraId="632860A5" w14:textId="77777777" w:rsidTr="0069136F">
        <w:trPr>
          <w:trHeight w:val="518"/>
          <w:jc w:val="center"/>
        </w:trPr>
        <w:tc>
          <w:tcPr>
            <w:tcW w:w="1394" w:type="dxa"/>
            <w:tcBorders>
              <w:top w:val="nil"/>
              <w:left w:val="single" w:sz="4" w:space="0" w:color="000000"/>
              <w:bottom w:val="single" w:sz="4" w:space="0" w:color="000000"/>
              <w:right w:val="single" w:sz="4" w:space="0" w:color="000000"/>
            </w:tcBorders>
            <w:shd w:val="clear" w:color="auto" w:fill="FFE699"/>
            <w:vAlign w:val="center"/>
          </w:tcPr>
          <w:p w14:paraId="4B0FF934" w14:textId="77777777" w:rsidR="0069136F" w:rsidRPr="0069136F" w:rsidRDefault="0069136F" w:rsidP="0069136F">
            <w:pPr>
              <w:spacing w:after="0" w:line="240" w:lineRule="auto"/>
              <w:jc w:val="center"/>
              <w:rPr>
                <w:rFonts w:ascii="Times New Roman" w:hAnsi="Times New Roman" w:cs="Times New Roman"/>
                <w:color w:val="000000"/>
                <w:sz w:val="20"/>
                <w:szCs w:val="20"/>
              </w:rPr>
            </w:pPr>
            <w:r w:rsidRPr="0069136F">
              <w:rPr>
                <w:rFonts w:ascii="Times New Roman" w:hAnsi="Times New Roman" w:cs="Times New Roman"/>
                <w:color w:val="000000"/>
                <w:sz w:val="20"/>
                <w:szCs w:val="20"/>
              </w:rPr>
              <w:t xml:space="preserve">Ел. енергія, </w:t>
            </w:r>
            <w:proofErr w:type="spellStart"/>
            <w:r w:rsidRPr="0069136F">
              <w:rPr>
                <w:rFonts w:ascii="Times New Roman" w:hAnsi="Times New Roman" w:cs="Times New Roman"/>
                <w:color w:val="000000"/>
                <w:sz w:val="20"/>
                <w:szCs w:val="20"/>
              </w:rPr>
              <w:t>звич</w:t>
            </w:r>
            <w:proofErr w:type="spellEnd"/>
            <w:r w:rsidRPr="0069136F">
              <w:rPr>
                <w:rFonts w:ascii="Times New Roman" w:hAnsi="Times New Roman" w:cs="Times New Roman"/>
                <w:color w:val="000000"/>
                <w:sz w:val="20"/>
                <w:szCs w:val="20"/>
              </w:rPr>
              <w:t>. тариф</w:t>
            </w:r>
          </w:p>
        </w:tc>
        <w:tc>
          <w:tcPr>
            <w:tcW w:w="1734" w:type="dxa"/>
            <w:tcBorders>
              <w:top w:val="nil"/>
              <w:left w:val="nil"/>
              <w:bottom w:val="single" w:sz="4" w:space="0" w:color="000000"/>
              <w:right w:val="single" w:sz="4" w:space="0" w:color="000000"/>
            </w:tcBorders>
            <w:shd w:val="clear" w:color="auto" w:fill="FFE699"/>
            <w:vAlign w:val="center"/>
          </w:tcPr>
          <w:p w14:paraId="3ED8221F" w14:textId="77777777" w:rsidR="0069136F" w:rsidRPr="0069136F" w:rsidRDefault="0069136F" w:rsidP="0069136F">
            <w:pPr>
              <w:spacing w:after="0" w:line="240" w:lineRule="auto"/>
              <w:jc w:val="center"/>
              <w:rPr>
                <w:rFonts w:ascii="Times New Roman" w:hAnsi="Times New Roman" w:cs="Times New Roman"/>
                <w:color w:val="000000"/>
                <w:sz w:val="20"/>
                <w:szCs w:val="20"/>
              </w:rPr>
            </w:pPr>
            <w:r w:rsidRPr="0069136F">
              <w:rPr>
                <w:rFonts w:ascii="Times New Roman" w:hAnsi="Times New Roman" w:cs="Times New Roman"/>
                <w:color w:val="000000"/>
                <w:sz w:val="20"/>
                <w:szCs w:val="20"/>
              </w:rPr>
              <w:t>Тепловий насос</w:t>
            </w:r>
          </w:p>
        </w:tc>
        <w:tc>
          <w:tcPr>
            <w:tcW w:w="1418" w:type="dxa"/>
            <w:tcBorders>
              <w:top w:val="nil"/>
              <w:left w:val="nil"/>
              <w:bottom w:val="single" w:sz="4" w:space="0" w:color="000000"/>
              <w:right w:val="single" w:sz="4" w:space="0" w:color="000000"/>
            </w:tcBorders>
            <w:shd w:val="clear" w:color="auto" w:fill="FFE699"/>
            <w:vAlign w:val="center"/>
          </w:tcPr>
          <w:p w14:paraId="04A1DE20" w14:textId="77777777" w:rsidR="0069136F" w:rsidRPr="0069136F" w:rsidRDefault="0069136F" w:rsidP="0069136F">
            <w:pPr>
              <w:spacing w:after="0" w:line="240" w:lineRule="auto"/>
              <w:jc w:val="center"/>
              <w:rPr>
                <w:rFonts w:ascii="Times New Roman" w:hAnsi="Times New Roman" w:cs="Times New Roman"/>
                <w:color w:val="000000"/>
                <w:sz w:val="20"/>
                <w:szCs w:val="20"/>
              </w:rPr>
            </w:pPr>
            <w:r w:rsidRPr="0069136F">
              <w:rPr>
                <w:rFonts w:ascii="Times New Roman" w:hAnsi="Times New Roman" w:cs="Times New Roman"/>
                <w:color w:val="000000"/>
                <w:sz w:val="20"/>
                <w:szCs w:val="20"/>
              </w:rPr>
              <w:t>3</w:t>
            </w:r>
          </w:p>
        </w:tc>
        <w:tc>
          <w:tcPr>
            <w:tcW w:w="1672" w:type="dxa"/>
            <w:tcBorders>
              <w:top w:val="nil"/>
              <w:left w:val="nil"/>
              <w:bottom w:val="single" w:sz="4" w:space="0" w:color="000000"/>
              <w:right w:val="single" w:sz="4" w:space="0" w:color="000000"/>
            </w:tcBorders>
            <w:shd w:val="clear" w:color="auto" w:fill="FFE699"/>
            <w:vAlign w:val="center"/>
          </w:tcPr>
          <w:p w14:paraId="50D32374" w14:textId="77777777" w:rsidR="0069136F" w:rsidRPr="0069136F" w:rsidRDefault="0069136F" w:rsidP="0069136F">
            <w:pPr>
              <w:spacing w:after="0" w:line="240" w:lineRule="auto"/>
              <w:jc w:val="center"/>
              <w:rPr>
                <w:rFonts w:ascii="Times New Roman" w:hAnsi="Times New Roman" w:cs="Times New Roman"/>
                <w:color w:val="000000"/>
                <w:sz w:val="20"/>
                <w:szCs w:val="20"/>
              </w:rPr>
            </w:pPr>
            <w:r w:rsidRPr="0069136F">
              <w:rPr>
                <w:rFonts w:ascii="Times New Roman" w:hAnsi="Times New Roman" w:cs="Times New Roman"/>
                <w:color w:val="000000"/>
                <w:sz w:val="20"/>
                <w:szCs w:val="20"/>
              </w:rPr>
              <w:t>0.89</w:t>
            </w:r>
          </w:p>
        </w:tc>
        <w:tc>
          <w:tcPr>
            <w:tcW w:w="1394" w:type="dxa"/>
            <w:tcBorders>
              <w:top w:val="nil"/>
              <w:left w:val="nil"/>
              <w:bottom w:val="single" w:sz="4" w:space="0" w:color="000000"/>
              <w:right w:val="single" w:sz="4" w:space="0" w:color="000000"/>
            </w:tcBorders>
            <w:shd w:val="clear" w:color="auto" w:fill="FFE699"/>
            <w:vAlign w:val="center"/>
          </w:tcPr>
          <w:p w14:paraId="4F03EAF6" w14:textId="77777777" w:rsidR="0069136F" w:rsidRPr="0069136F" w:rsidRDefault="0069136F" w:rsidP="0069136F">
            <w:pPr>
              <w:spacing w:after="0"/>
              <w:jc w:val="center"/>
              <w:rPr>
                <w:rFonts w:ascii="Times New Roman" w:hAnsi="Times New Roman" w:cs="Times New Roman"/>
                <w:color w:val="000000"/>
                <w:sz w:val="20"/>
                <w:szCs w:val="20"/>
              </w:rPr>
            </w:pPr>
            <w:r w:rsidRPr="0069136F">
              <w:rPr>
                <w:rFonts w:ascii="Times New Roman" w:hAnsi="Times New Roman" w:cs="Times New Roman"/>
                <w:color w:val="000000"/>
                <w:sz w:val="20"/>
                <w:szCs w:val="20"/>
              </w:rPr>
              <w:t>5538.67</w:t>
            </w:r>
          </w:p>
        </w:tc>
        <w:tc>
          <w:tcPr>
            <w:tcW w:w="1812" w:type="dxa"/>
            <w:tcBorders>
              <w:top w:val="nil"/>
              <w:left w:val="nil"/>
              <w:bottom w:val="single" w:sz="4" w:space="0" w:color="000000"/>
              <w:right w:val="single" w:sz="4" w:space="0" w:color="000000"/>
            </w:tcBorders>
            <w:shd w:val="clear" w:color="auto" w:fill="FFE699"/>
            <w:vAlign w:val="center"/>
          </w:tcPr>
          <w:p w14:paraId="6459C6B1" w14:textId="77777777" w:rsidR="0069136F" w:rsidRPr="0069136F" w:rsidRDefault="0069136F" w:rsidP="0069136F">
            <w:pPr>
              <w:spacing w:after="0"/>
              <w:jc w:val="center"/>
              <w:rPr>
                <w:rFonts w:ascii="Times New Roman" w:hAnsi="Times New Roman" w:cs="Times New Roman"/>
                <w:color w:val="000000"/>
                <w:sz w:val="20"/>
                <w:szCs w:val="20"/>
              </w:rPr>
            </w:pPr>
            <w:r w:rsidRPr="0069136F">
              <w:rPr>
                <w:rFonts w:ascii="Times New Roman" w:hAnsi="Times New Roman" w:cs="Times New Roman"/>
                <w:color w:val="000000"/>
                <w:sz w:val="20"/>
                <w:szCs w:val="20"/>
              </w:rPr>
              <w:t>14843.63</w:t>
            </w:r>
          </w:p>
        </w:tc>
      </w:tr>
      <w:tr w:rsidR="0069136F" w14:paraId="2E7B8A5E" w14:textId="77777777" w:rsidTr="0069136F">
        <w:trPr>
          <w:trHeight w:val="518"/>
          <w:jc w:val="center"/>
        </w:trPr>
        <w:tc>
          <w:tcPr>
            <w:tcW w:w="1394" w:type="dxa"/>
            <w:tcBorders>
              <w:top w:val="nil"/>
              <w:left w:val="single" w:sz="4" w:space="0" w:color="000000"/>
              <w:bottom w:val="single" w:sz="4" w:space="0" w:color="000000"/>
              <w:right w:val="single" w:sz="4" w:space="0" w:color="000000"/>
            </w:tcBorders>
            <w:shd w:val="clear" w:color="auto" w:fill="FFE699"/>
            <w:vAlign w:val="center"/>
          </w:tcPr>
          <w:p w14:paraId="1F108CCF" w14:textId="77777777" w:rsidR="0069136F" w:rsidRPr="0069136F" w:rsidRDefault="0069136F" w:rsidP="0069136F">
            <w:pPr>
              <w:spacing w:after="0" w:line="240" w:lineRule="auto"/>
              <w:jc w:val="center"/>
              <w:rPr>
                <w:rFonts w:ascii="Times New Roman" w:hAnsi="Times New Roman" w:cs="Times New Roman"/>
                <w:color w:val="000000"/>
                <w:sz w:val="20"/>
                <w:szCs w:val="20"/>
              </w:rPr>
            </w:pPr>
            <w:r w:rsidRPr="0069136F">
              <w:rPr>
                <w:rFonts w:ascii="Times New Roman" w:hAnsi="Times New Roman" w:cs="Times New Roman"/>
                <w:color w:val="000000"/>
                <w:sz w:val="20"/>
                <w:szCs w:val="20"/>
              </w:rPr>
              <w:t>Ел. Енергія</w:t>
            </w:r>
          </w:p>
        </w:tc>
        <w:tc>
          <w:tcPr>
            <w:tcW w:w="1734" w:type="dxa"/>
            <w:tcBorders>
              <w:top w:val="nil"/>
              <w:left w:val="nil"/>
              <w:bottom w:val="single" w:sz="4" w:space="0" w:color="000000"/>
              <w:right w:val="single" w:sz="4" w:space="0" w:color="000000"/>
            </w:tcBorders>
            <w:shd w:val="clear" w:color="auto" w:fill="FFE699"/>
            <w:vAlign w:val="center"/>
          </w:tcPr>
          <w:p w14:paraId="58F6A622" w14:textId="77777777" w:rsidR="0069136F" w:rsidRPr="0069136F" w:rsidRDefault="0069136F" w:rsidP="0069136F">
            <w:pPr>
              <w:spacing w:after="0" w:line="240" w:lineRule="auto"/>
              <w:jc w:val="center"/>
              <w:rPr>
                <w:rFonts w:ascii="Times New Roman" w:hAnsi="Times New Roman" w:cs="Times New Roman"/>
                <w:color w:val="000000"/>
                <w:sz w:val="20"/>
                <w:szCs w:val="20"/>
              </w:rPr>
            </w:pPr>
            <w:r w:rsidRPr="0069136F">
              <w:rPr>
                <w:rFonts w:ascii="Times New Roman" w:hAnsi="Times New Roman" w:cs="Times New Roman"/>
                <w:color w:val="000000"/>
                <w:sz w:val="20"/>
                <w:szCs w:val="20"/>
              </w:rPr>
              <w:t>Тепловий насос + нічний тар</w:t>
            </w:r>
          </w:p>
        </w:tc>
        <w:tc>
          <w:tcPr>
            <w:tcW w:w="1418" w:type="dxa"/>
            <w:tcBorders>
              <w:top w:val="nil"/>
              <w:left w:val="nil"/>
              <w:bottom w:val="single" w:sz="4" w:space="0" w:color="000000"/>
              <w:right w:val="single" w:sz="4" w:space="0" w:color="000000"/>
            </w:tcBorders>
            <w:shd w:val="clear" w:color="auto" w:fill="FFE699"/>
            <w:vAlign w:val="center"/>
          </w:tcPr>
          <w:p w14:paraId="09504464" w14:textId="77777777" w:rsidR="0069136F" w:rsidRPr="0069136F" w:rsidRDefault="0069136F" w:rsidP="0069136F">
            <w:pPr>
              <w:spacing w:after="0" w:line="240" w:lineRule="auto"/>
              <w:jc w:val="center"/>
              <w:rPr>
                <w:rFonts w:ascii="Times New Roman" w:hAnsi="Times New Roman" w:cs="Times New Roman"/>
                <w:color w:val="000000"/>
                <w:sz w:val="20"/>
                <w:szCs w:val="20"/>
              </w:rPr>
            </w:pPr>
            <w:r w:rsidRPr="0069136F">
              <w:rPr>
                <w:rFonts w:ascii="Times New Roman" w:hAnsi="Times New Roman" w:cs="Times New Roman"/>
                <w:color w:val="000000"/>
                <w:sz w:val="20"/>
                <w:szCs w:val="20"/>
              </w:rPr>
              <w:t>3</w:t>
            </w:r>
          </w:p>
        </w:tc>
        <w:tc>
          <w:tcPr>
            <w:tcW w:w="1672" w:type="dxa"/>
            <w:tcBorders>
              <w:top w:val="nil"/>
              <w:left w:val="nil"/>
              <w:bottom w:val="single" w:sz="4" w:space="0" w:color="000000"/>
              <w:right w:val="single" w:sz="4" w:space="0" w:color="000000"/>
            </w:tcBorders>
            <w:shd w:val="clear" w:color="auto" w:fill="FFE699"/>
            <w:vAlign w:val="center"/>
          </w:tcPr>
          <w:p w14:paraId="675C623A" w14:textId="77777777" w:rsidR="0069136F" w:rsidRPr="0069136F" w:rsidRDefault="0069136F" w:rsidP="0069136F">
            <w:pPr>
              <w:spacing w:after="0" w:line="240" w:lineRule="auto"/>
              <w:jc w:val="center"/>
              <w:rPr>
                <w:rFonts w:ascii="Times New Roman" w:hAnsi="Times New Roman" w:cs="Times New Roman"/>
                <w:color w:val="000000"/>
                <w:sz w:val="20"/>
                <w:szCs w:val="20"/>
              </w:rPr>
            </w:pPr>
            <w:r w:rsidRPr="0069136F">
              <w:rPr>
                <w:rFonts w:ascii="Times New Roman" w:hAnsi="Times New Roman" w:cs="Times New Roman"/>
                <w:color w:val="000000"/>
                <w:sz w:val="20"/>
                <w:szCs w:val="20"/>
              </w:rPr>
              <w:t>0.74</w:t>
            </w:r>
          </w:p>
        </w:tc>
        <w:tc>
          <w:tcPr>
            <w:tcW w:w="1394" w:type="dxa"/>
            <w:tcBorders>
              <w:top w:val="nil"/>
              <w:left w:val="nil"/>
              <w:bottom w:val="single" w:sz="4" w:space="0" w:color="000000"/>
              <w:right w:val="single" w:sz="4" w:space="0" w:color="000000"/>
            </w:tcBorders>
            <w:shd w:val="clear" w:color="auto" w:fill="FFE699"/>
            <w:vAlign w:val="center"/>
          </w:tcPr>
          <w:p w14:paraId="5E314A39" w14:textId="77777777" w:rsidR="0069136F" w:rsidRPr="0069136F" w:rsidRDefault="0069136F" w:rsidP="0069136F">
            <w:pPr>
              <w:spacing w:after="0"/>
              <w:jc w:val="center"/>
              <w:rPr>
                <w:rFonts w:ascii="Times New Roman" w:hAnsi="Times New Roman" w:cs="Times New Roman"/>
                <w:color w:val="000000"/>
                <w:sz w:val="20"/>
                <w:szCs w:val="20"/>
              </w:rPr>
            </w:pPr>
            <w:r w:rsidRPr="0069136F">
              <w:rPr>
                <w:rFonts w:ascii="Times New Roman" w:hAnsi="Times New Roman" w:cs="Times New Roman"/>
                <w:color w:val="000000"/>
                <w:sz w:val="20"/>
                <w:szCs w:val="20"/>
              </w:rPr>
              <w:t>5538.67</w:t>
            </w:r>
          </w:p>
        </w:tc>
        <w:tc>
          <w:tcPr>
            <w:tcW w:w="1812" w:type="dxa"/>
            <w:tcBorders>
              <w:top w:val="nil"/>
              <w:left w:val="nil"/>
              <w:bottom w:val="single" w:sz="4" w:space="0" w:color="000000"/>
              <w:right w:val="single" w:sz="4" w:space="0" w:color="000000"/>
            </w:tcBorders>
            <w:shd w:val="clear" w:color="auto" w:fill="FFE699"/>
            <w:vAlign w:val="center"/>
          </w:tcPr>
          <w:p w14:paraId="23F94FEA" w14:textId="77777777" w:rsidR="0069136F" w:rsidRPr="0069136F" w:rsidRDefault="0069136F" w:rsidP="0069136F">
            <w:pPr>
              <w:spacing w:after="0"/>
              <w:jc w:val="center"/>
              <w:rPr>
                <w:rFonts w:ascii="Times New Roman" w:hAnsi="Times New Roman" w:cs="Times New Roman"/>
                <w:color w:val="000000"/>
                <w:sz w:val="20"/>
                <w:szCs w:val="20"/>
              </w:rPr>
            </w:pPr>
            <w:r w:rsidRPr="0069136F">
              <w:rPr>
                <w:rFonts w:ascii="Times New Roman" w:hAnsi="Times New Roman" w:cs="Times New Roman"/>
                <w:color w:val="000000"/>
                <w:sz w:val="20"/>
                <w:szCs w:val="20"/>
              </w:rPr>
              <w:t>12369.69</w:t>
            </w:r>
          </w:p>
        </w:tc>
      </w:tr>
      <w:tr w:rsidR="0069136F" w14:paraId="415E7733" w14:textId="77777777" w:rsidTr="0069136F">
        <w:trPr>
          <w:trHeight w:val="518"/>
          <w:jc w:val="center"/>
        </w:trPr>
        <w:tc>
          <w:tcPr>
            <w:tcW w:w="1394" w:type="dxa"/>
            <w:tcBorders>
              <w:top w:val="nil"/>
              <w:left w:val="single" w:sz="4" w:space="0" w:color="000000"/>
              <w:bottom w:val="single" w:sz="4" w:space="0" w:color="000000"/>
              <w:right w:val="single" w:sz="4" w:space="0" w:color="000000"/>
            </w:tcBorders>
            <w:shd w:val="clear" w:color="auto" w:fill="FFE699"/>
            <w:vAlign w:val="center"/>
          </w:tcPr>
          <w:p w14:paraId="54780121" w14:textId="77777777" w:rsidR="0069136F" w:rsidRPr="0069136F" w:rsidRDefault="0069136F" w:rsidP="0069136F">
            <w:pPr>
              <w:spacing w:after="0" w:line="240" w:lineRule="auto"/>
              <w:jc w:val="center"/>
              <w:rPr>
                <w:rFonts w:ascii="Times New Roman" w:hAnsi="Times New Roman" w:cs="Times New Roman"/>
                <w:color w:val="000000"/>
                <w:sz w:val="20"/>
                <w:szCs w:val="20"/>
              </w:rPr>
            </w:pPr>
            <w:r w:rsidRPr="0069136F">
              <w:rPr>
                <w:rFonts w:ascii="Times New Roman" w:hAnsi="Times New Roman" w:cs="Times New Roman"/>
                <w:color w:val="000000"/>
                <w:sz w:val="20"/>
                <w:szCs w:val="20"/>
              </w:rPr>
              <w:t>Природній газ</w:t>
            </w:r>
          </w:p>
        </w:tc>
        <w:tc>
          <w:tcPr>
            <w:tcW w:w="1734" w:type="dxa"/>
            <w:tcBorders>
              <w:top w:val="nil"/>
              <w:left w:val="nil"/>
              <w:bottom w:val="single" w:sz="4" w:space="0" w:color="000000"/>
              <w:right w:val="single" w:sz="4" w:space="0" w:color="000000"/>
            </w:tcBorders>
            <w:shd w:val="clear" w:color="auto" w:fill="FFE699"/>
            <w:vAlign w:val="center"/>
          </w:tcPr>
          <w:p w14:paraId="1AD025AF" w14:textId="77777777" w:rsidR="0069136F" w:rsidRPr="0069136F" w:rsidRDefault="0069136F" w:rsidP="0069136F">
            <w:pPr>
              <w:spacing w:after="0" w:line="240" w:lineRule="auto"/>
              <w:jc w:val="center"/>
              <w:rPr>
                <w:rFonts w:ascii="Times New Roman" w:hAnsi="Times New Roman" w:cs="Times New Roman"/>
                <w:color w:val="000000"/>
                <w:sz w:val="20"/>
                <w:szCs w:val="20"/>
              </w:rPr>
            </w:pPr>
            <w:r w:rsidRPr="0069136F">
              <w:rPr>
                <w:rFonts w:ascii="Times New Roman" w:hAnsi="Times New Roman" w:cs="Times New Roman"/>
                <w:color w:val="000000"/>
                <w:sz w:val="20"/>
                <w:szCs w:val="20"/>
              </w:rPr>
              <w:t xml:space="preserve">Традиційний газ. котел  </w:t>
            </w:r>
          </w:p>
        </w:tc>
        <w:tc>
          <w:tcPr>
            <w:tcW w:w="1418" w:type="dxa"/>
            <w:tcBorders>
              <w:top w:val="nil"/>
              <w:left w:val="nil"/>
              <w:bottom w:val="single" w:sz="4" w:space="0" w:color="000000"/>
              <w:right w:val="single" w:sz="4" w:space="0" w:color="000000"/>
            </w:tcBorders>
            <w:shd w:val="clear" w:color="auto" w:fill="FFE699"/>
            <w:vAlign w:val="center"/>
          </w:tcPr>
          <w:p w14:paraId="3E42641F" w14:textId="77777777" w:rsidR="0069136F" w:rsidRPr="0069136F" w:rsidRDefault="0069136F" w:rsidP="0069136F">
            <w:pPr>
              <w:spacing w:after="0" w:line="240" w:lineRule="auto"/>
              <w:jc w:val="center"/>
              <w:rPr>
                <w:rFonts w:ascii="Times New Roman" w:hAnsi="Times New Roman" w:cs="Times New Roman"/>
                <w:color w:val="000000"/>
                <w:sz w:val="20"/>
                <w:szCs w:val="20"/>
              </w:rPr>
            </w:pPr>
            <w:r w:rsidRPr="0069136F">
              <w:rPr>
                <w:rFonts w:ascii="Times New Roman" w:hAnsi="Times New Roman" w:cs="Times New Roman"/>
                <w:color w:val="000000"/>
                <w:sz w:val="20"/>
                <w:szCs w:val="20"/>
              </w:rPr>
              <w:t>8.6</w:t>
            </w:r>
          </w:p>
        </w:tc>
        <w:tc>
          <w:tcPr>
            <w:tcW w:w="1672" w:type="dxa"/>
            <w:tcBorders>
              <w:top w:val="nil"/>
              <w:left w:val="nil"/>
              <w:bottom w:val="single" w:sz="4" w:space="0" w:color="000000"/>
              <w:right w:val="single" w:sz="4" w:space="0" w:color="000000"/>
            </w:tcBorders>
            <w:shd w:val="clear" w:color="auto" w:fill="FFE699"/>
            <w:vAlign w:val="center"/>
          </w:tcPr>
          <w:p w14:paraId="1407BFEC" w14:textId="77777777" w:rsidR="0069136F" w:rsidRPr="0069136F" w:rsidRDefault="0069136F" w:rsidP="0069136F">
            <w:pPr>
              <w:spacing w:after="0" w:line="240" w:lineRule="auto"/>
              <w:jc w:val="center"/>
              <w:rPr>
                <w:rFonts w:ascii="Times New Roman" w:hAnsi="Times New Roman" w:cs="Times New Roman"/>
                <w:color w:val="000000"/>
                <w:sz w:val="20"/>
                <w:szCs w:val="20"/>
              </w:rPr>
            </w:pPr>
            <w:r w:rsidRPr="0069136F">
              <w:rPr>
                <w:rFonts w:ascii="Times New Roman" w:hAnsi="Times New Roman" w:cs="Times New Roman"/>
                <w:color w:val="000000"/>
                <w:sz w:val="20"/>
                <w:szCs w:val="20"/>
              </w:rPr>
              <w:t>0.93</w:t>
            </w:r>
          </w:p>
        </w:tc>
        <w:tc>
          <w:tcPr>
            <w:tcW w:w="1394" w:type="dxa"/>
            <w:tcBorders>
              <w:top w:val="nil"/>
              <w:left w:val="nil"/>
              <w:bottom w:val="single" w:sz="4" w:space="0" w:color="000000"/>
              <w:right w:val="single" w:sz="4" w:space="0" w:color="000000"/>
            </w:tcBorders>
            <w:shd w:val="clear" w:color="auto" w:fill="FFE699"/>
            <w:vAlign w:val="center"/>
          </w:tcPr>
          <w:p w14:paraId="085A7F3A" w14:textId="77777777" w:rsidR="0069136F" w:rsidRPr="0069136F" w:rsidRDefault="0069136F" w:rsidP="0069136F">
            <w:pPr>
              <w:spacing w:after="0"/>
              <w:jc w:val="center"/>
              <w:rPr>
                <w:rFonts w:ascii="Times New Roman" w:hAnsi="Times New Roman" w:cs="Times New Roman"/>
                <w:color w:val="000000"/>
                <w:sz w:val="20"/>
                <w:szCs w:val="20"/>
              </w:rPr>
            </w:pPr>
            <w:r w:rsidRPr="0069136F">
              <w:rPr>
                <w:rFonts w:ascii="Times New Roman" w:hAnsi="Times New Roman" w:cs="Times New Roman"/>
                <w:color w:val="000000"/>
                <w:sz w:val="20"/>
                <w:szCs w:val="20"/>
              </w:rPr>
              <w:t>1932.09</w:t>
            </w:r>
          </w:p>
        </w:tc>
        <w:tc>
          <w:tcPr>
            <w:tcW w:w="1812" w:type="dxa"/>
            <w:tcBorders>
              <w:top w:val="nil"/>
              <w:left w:val="nil"/>
              <w:bottom w:val="single" w:sz="4" w:space="0" w:color="000000"/>
              <w:right w:val="single" w:sz="4" w:space="0" w:color="000000"/>
            </w:tcBorders>
            <w:shd w:val="clear" w:color="auto" w:fill="FFE699"/>
            <w:vAlign w:val="center"/>
          </w:tcPr>
          <w:p w14:paraId="12CF9A48" w14:textId="77777777" w:rsidR="0069136F" w:rsidRPr="0069136F" w:rsidRDefault="0069136F" w:rsidP="0069136F">
            <w:pPr>
              <w:spacing w:after="0"/>
              <w:jc w:val="center"/>
              <w:rPr>
                <w:rFonts w:ascii="Times New Roman" w:hAnsi="Times New Roman" w:cs="Times New Roman"/>
                <w:color w:val="000000"/>
                <w:sz w:val="20"/>
                <w:szCs w:val="20"/>
              </w:rPr>
            </w:pPr>
            <w:r w:rsidRPr="0069136F">
              <w:rPr>
                <w:rFonts w:ascii="Times New Roman" w:hAnsi="Times New Roman" w:cs="Times New Roman"/>
                <w:color w:val="000000"/>
                <w:sz w:val="20"/>
                <w:szCs w:val="20"/>
              </w:rPr>
              <w:t>15456.74</w:t>
            </w:r>
          </w:p>
        </w:tc>
      </w:tr>
      <w:tr w:rsidR="0069136F" w14:paraId="3B518CEE" w14:textId="77777777" w:rsidTr="0069136F">
        <w:trPr>
          <w:trHeight w:val="518"/>
          <w:jc w:val="center"/>
        </w:trPr>
        <w:tc>
          <w:tcPr>
            <w:tcW w:w="1394" w:type="dxa"/>
            <w:tcBorders>
              <w:top w:val="nil"/>
              <w:left w:val="single" w:sz="4" w:space="0" w:color="000000"/>
              <w:bottom w:val="single" w:sz="4" w:space="0" w:color="000000"/>
              <w:right w:val="single" w:sz="4" w:space="0" w:color="000000"/>
            </w:tcBorders>
            <w:shd w:val="clear" w:color="auto" w:fill="FFE699"/>
            <w:vAlign w:val="center"/>
          </w:tcPr>
          <w:p w14:paraId="600FBE76" w14:textId="77777777" w:rsidR="0069136F" w:rsidRPr="0069136F" w:rsidRDefault="0069136F" w:rsidP="0069136F">
            <w:pPr>
              <w:spacing w:after="0" w:line="240" w:lineRule="auto"/>
              <w:jc w:val="center"/>
              <w:rPr>
                <w:rFonts w:ascii="Times New Roman" w:hAnsi="Times New Roman" w:cs="Times New Roman"/>
                <w:color w:val="000000"/>
                <w:sz w:val="20"/>
                <w:szCs w:val="20"/>
              </w:rPr>
            </w:pPr>
            <w:r w:rsidRPr="0069136F">
              <w:rPr>
                <w:rFonts w:ascii="Times New Roman" w:hAnsi="Times New Roman" w:cs="Times New Roman"/>
                <w:color w:val="000000"/>
                <w:sz w:val="20"/>
                <w:szCs w:val="20"/>
              </w:rPr>
              <w:t>Природній газ</w:t>
            </w:r>
          </w:p>
        </w:tc>
        <w:tc>
          <w:tcPr>
            <w:tcW w:w="1734" w:type="dxa"/>
            <w:tcBorders>
              <w:top w:val="nil"/>
              <w:left w:val="nil"/>
              <w:bottom w:val="single" w:sz="4" w:space="0" w:color="000000"/>
              <w:right w:val="single" w:sz="4" w:space="0" w:color="000000"/>
            </w:tcBorders>
            <w:shd w:val="clear" w:color="auto" w:fill="FFE699"/>
            <w:vAlign w:val="center"/>
          </w:tcPr>
          <w:p w14:paraId="570A9406" w14:textId="77777777" w:rsidR="0069136F" w:rsidRPr="0069136F" w:rsidRDefault="0069136F" w:rsidP="0069136F">
            <w:pPr>
              <w:spacing w:after="0" w:line="240" w:lineRule="auto"/>
              <w:jc w:val="center"/>
              <w:rPr>
                <w:rFonts w:ascii="Times New Roman" w:hAnsi="Times New Roman" w:cs="Times New Roman"/>
                <w:color w:val="000000"/>
                <w:sz w:val="20"/>
                <w:szCs w:val="20"/>
              </w:rPr>
            </w:pPr>
            <w:r w:rsidRPr="0069136F">
              <w:rPr>
                <w:rFonts w:ascii="Times New Roman" w:hAnsi="Times New Roman" w:cs="Times New Roman"/>
                <w:color w:val="000000"/>
                <w:sz w:val="20"/>
                <w:szCs w:val="20"/>
              </w:rPr>
              <w:t>Конденсаційний газ. котел</w:t>
            </w:r>
          </w:p>
        </w:tc>
        <w:tc>
          <w:tcPr>
            <w:tcW w:w="1418" w:type="dxa"/>
            <w:tcBorders>
              <w:top w:val="nil"/>
              <w:left w:val="nil"/>
              <w:bottom w:val="single" w:sz="4" w:space="0" w:color="000000"/>
              <w:right w:val="single" w:sz="4" w:space="0" w:color="000000"/>
            </w:tcBorders>
            <w:shd w:val="clear" w:color="auto" w:fill="FFE699"/>
            <w:vAlign w:val="center"/>
          </w:tcPr>
          <w:p w14:paraId="4BDD9E3E" w14:textId="77777777" w:rsidR="0069136F" w:rsidRPr="0069136F" w:rsidRDefault="0069136F" w:rsidP="0069136F">
            <w:pPr>
              <w:spacing w:after="0" w:line="240" w:lineRule="auto"/>
              <w:jc w:val="center"/>
              <w:rPr>
                <w:rFonts w:ascii="Times New Roman" w:hAnsi="Times New Roman" w:cs="Times New Roman"/>
                <w:color w:val="000000"/>
                <w:sz w:val="20"/>
                <w:szCs w:val="20"/>
              </w:rPr>
            </w:pPr>
            <w:r w:rsidRPr="0069136F">
              <w:rPr>
                <w:rFonts w:ascii="Times New Roman" w:hAnsi="Times New Roman" w:cs="Times New Roman"/>
                <w:color w:val="000000"/>
                <w:sz w:val="20"/>
                <w:szCs w:val="20"/>
              </w:rPr>
              <w:t>10.2</w:t>
            </w:r>
          </w:p>
        </w:tc>
        <w:tc>
          <w:tcPr>
            <w:tcW w:w="1672" w:type="dxa"/>
            <w:tcBorders>
              <w:top w:val="nil"/>
              <w:left w:val="nil"/>
              <w:bottom w:val="single" w:sz="4" w:space="0" w:color="000000"/>
              <w:right w:val="single" w:sz="4" w:space="0" w:color="000000"/>
            </w:tcBorders>
            <w:shd w:val="clear" w:color="auto" w:fill="FFE699"/>
            <w:vAlign w:val="center"/>
          </w:tcPr>
          <w:p w14:paraId="100C983A" w14:textId="77777777" w:rsidR="0069136F" w:rsidRPr="0069136F" w:rsidRDefault="0069136F" w:rsidP="0069136F">
            <w:pPr>
              <w:spacing w:after="0" w:line="240" w:lineRule="auto"/>
              <w:jc w:val="center"/>
              <w:rPr>
                <w:rFonts w:ascii="Times New Roman" w:hAnsi="Times New Roman" w:cs="Times New Roman"/>
                <w:color w:val="000000"/>
                <w:sz w:val="20"/>
                <w:szCs w:val="20"/>
              </w:rPr>
            </w:pPr>
            <w:r w:rsidRPr="0069136F">
              <w:rPr>
                <w:rFonts w:ascii="Times New Roman" w:hAnsi="Times New Roman" w:cs="Times New Roman"/>
                <w:color w:val="000000"/>
                <w:sz w:val="20"/>
                <w:szCs w:val="20"/>
              </w:rPr>
              <w:t>0.78</w:t>
            </w:r>
          </w:p>
        </w:tc>
        <w:tc>
          <w:tcPr>
            <w:tcW w:w="1394" w:type="dxa"/>
            <w:tcBorders>
              <w:top w:val="nil"/>
              <w:left w:val="nil"/>
              <w:bottom w:val="single" w:sz="4" w:space="0" w:color="000000"/>
              <w:right w:val="single" w:sz="4" w:space="0" w:color="000000"/>
            </w:tcBorders>
            <w:shd w:val="clear" w:color="auto" w:fill="FFE699"/>
            <w:vAlign w:val="center"/>
          </w:tcPr>
          <w:p w14:paraId="4E38AB88" w14:textId="77777777" w:rsidR="0069136F" w:rsidRPr="0069136F" w:rsidRDefault="0069136F" w:rsidP="0069136F">
            <w:pPr>
              <w:spacing w:after="0"/>
              <w:jc w:val="center"/>
              <w:rPr>
                <w:rFonts w:ascii="Times New Roman" w:hAnsi="Times New Roman" w:cs="Times New Roman"/>
                <w:color w:val="000000"/>
                <w:sz w:val="20"/>
                <w:szCs w:val="20"/>
              </w:rPr>
            </w:pPr>
            <w:r w:rsidRPr="0069136F">
              <w:rPr>
                <w:rFonts w:ascii="Times New Roman" w:hAnsi="Times New Roman" w:cs="Times New Roman"/>
                <w:color w:val="000000"/>
                <w:sz w:val="20"/>
                <w:szCs w:val="20"/>
              </w:rPr>
              <w:t>1629.02</w:t>
            </w:r>
          </w:p>
        </w:tc>
        <w:tc>
          <w:tcPr>
            <w:tcW w:w="1812" w:type="dxa"/>
            <w:tcBorders>
              <w:top w:val="nil"/>
              <w:left w:val="nil"/>
              <w:bottom w:val="single" w:sz="4" w:space="0" w:color="000000"/>
              <w:right w:val="single" w:sz="4" w:space="0" w:color="000000"/>
            </w:tcBorders>
            <w:shd w:val="clear" w:color="auto" w:fill="FFE699"/>
            <w:vAlign w:val="center"/>
          </w:tcPr>
          <w:p w14:paraId="6F195EAA" w14:textId="77777777" w:rsidR="0069136F" w:rsidRPr="0069136F" w:rsidRDefault="0069136F" w:rsidP="0069136F">
            <w:pPr>
              <w:spacing w:after="0"/>
              <w:jc w:val="center"/>
              <w:rPr>
                <w:rFonts w:ascii="Times New Roman" w:hAnsi="Times New Roman" w:cs="Times New Roman"/>
                <w:color w:val="000000"/>
                <w:sz w:val="20"/>
                <w:szCs w:val="20"/>
              </w:rPr>
            </w:pPr>
            <w:r w:rsidRPr="0069136F">
              <w:rPr>
                <w:rFonts w:ascii="Times New Roman" w:hAnsi="Times New Roman" w:cs="Times New Roman"/>
                <w:color w:val="000000"/>
                <w:sz w:val="20"/>
                <w:szCs w:val="20"/>
              </w:rPr>
              <w:t>13032.16</w:t>
            </w:r>
          </w:p>
        </w:tc>
      </w:tr>
      <w:tr w:rsidR="0069136F" w14:paraId="4A866445" w14:textId="77777777" w:rsidTr="0069136F">
        <w:trPr>
          <w:trHeight w:val="518"/>
          <w:jc w:val="center"/>
        </w:trPr>
        <w:tc>
          <w:tcPr>
            <w:tcW w:w="1394" w:type="dxa"/>
            <w:tcBorders>
              <w:top w:val="nil"/>
              <w:left w:val="single" w:sz="4" w:space="0" w:color="000000"/>
              <w:bottom w:val="single" w:sz="4" w:space="0" w:color="000000"/>
              <w:right w:val="single" w:sz="4" w:space="0" w:color="000000"/>
            </w:tcBorders>
            <w:shd w:val="clear" w:color="auto" w:fill="FFE699"/>
            <w:vAlign w:val="center"/>
          </w:tcPr>
          <w:p w14:paraId="429852F7" w14:textId="77777777" w:rsidR="0069136F" w:rsidRPr="0069136F" w:rsidRDefault="0069136F" w:rsidP="0069136F">
            <w:pPr>
              <w:spacing w:after="0" w:line="240" w:lineRule="auto"/>
              <w:jc w:val="center"/>
              <w:rPr>
                <w:rFonts w:ascii="Times New Roman" w:hAnsi="Times New Roman" w:cs="Times New Roman"/>
                <w:color w:val="000000"/>
                <w:sz w:val="20"/>
                <w:szCs w:val="20"/>
              </w:rPr>
            </w:pPr>
            <w:r w:rsidRPr="0069136F">
              <w:rPr>
                <w:rFonts w:ascii="Times New Roman" w:hAnsi="Times New Roman" w:cs="Times New Roman"/>
                <w:color w:val="000000"/>
                <w:sz w:val="20"/>
                <w:szCs w:val="20"/>
              </w:rPr>
              <w:t>Дрова</w:t>
            </w:r>
          </w:p>
        </w:tc>
        <w:tc>
          <w:tcPr>
            <w:tcW w:w="1734" w:type="dxa"/>
            <w:tcBorders>
              <w:top w:val="nil"/>
              <w:left w:val="nil"/>
              <w:bottom w:val="single" w:sz="4" w:space="0" w:color="000000"/>
              <w:right w:val="single" w:sz="4" w:space="0" w:color="000000"/>
            </w:tcBorders>
            <w:shd w:val="clear" w:color="auto" w:fill="FFE699"/>
            <w:vAlign w:val="center"/>
          </w:tcPr>
          <w:p w14:paraId="68B392AA" w14:textId="77777777" w:rsidR="0069136F" w:rsidRPr="0069136F" w:rsidRDefault="0069136F" w:rsidP="0069136F">
            <w:pPr>
              <w:spacing w:after="0" w:line="240" w:lineRule="auto"/>
              <w:jc w:val="center"/>
              <w:rPr>
                <w:rFonts w:ascii="Times New Roman" w:hAnsi="Times New Roman" w:cs="Times New Roman"/>
                <w:color w:val="000000"/>
                <w:sz w:val="20"/>
                <w:szCs w:val="20"/>
              </w:rPr>
            </w:pPr>
            <w:r w:rsidRPr="0069136F">
              <w:rPr>
                <w:rFonts w:ascii="Times New Roman" w:hAnsi="Times New Roman" w:cs="Times New Roman"/>
                <w:color w:val="000000"/>
                <w:sz w:val="20"/>
                <w:szCs w:val="20"/>
              </w:rPr>
              <w:t>Традиційний котел на дровах</w:t>
            </w:r>
          </w:p>
        </w:tc>
        <w:tc>
          <w:tcPr>
            <w:tcW w:w="1418" w:type="dxa"/>
            <w:tcBorders>
              <w:top w:val="nil"/>
              <w:left w:val="nil"/>
              <w:bottom w:val="single" w:sz="4" w:space="0" w:color="000000"/>
              <w:right w:val="single" w:sz="4" w:space="0" w:color="000000"/>
            </w:tcBorders>
            <w:shd w:val="clear" w:color="auto" w:fill="FFE699"/>
            <w:vAlign w:val="center"/>
          </w:tcPr>
          <w:p w14:paraId="4C0E61CB" w14:textId="77777777" w:rsidR="0069136F" w:rsidRPr="0069136F" w:rsidRDefault="0069136F" w:rsidP="0069136F">
            <w:pPr>
              <w:spacing w:after="0" w:line="240" w:lineRule="auto"/>
              <w:jc w:val="center"/>
              <w:rPr>
                <w:rFonts w:ascii="Times New Roman" w:hAnsi="Times New Roman" w:cs="Times New Roman"/>
                <w:color w:val="000000"/>
                <w:sz w:val="20"/>
                <w:szCs w:val="20"/>
              </w:rPr>
            </w:pPr>
            <w:r w:rsidRPr="0069136F">
              <w:rPr>
                <w:rFonts w:ascii="Times New Roman" w:hAnsi="Times New Roman" w:cs="Times New Roman"/>
                <w:color w:val="000000"/>
                <w:sz w:val="20"/>
                <w:szCs w:val="20"/>
              </w:rPr>
              <w:t>2</w:t>
            </w:r>
          </w:p>
        </w:tc>
        <w:tc>
          <w:tcPr>
            <w:tcW w:w="1672" w:type="dxa"/>
            <w:tcBorders>
              <w:top w:val="nil"/>
              <w:left w:val="nil"/>
              <w:bottom w:val="single" w:sz="4" w:space="0" w:color="000000"/>
              <w:right w:val="single" w:sz="4" w:space="0" w:color="000000"/>
            </w:tcBorders>
            <w:shd w:val="clear" w:color="auto" w:fill="FFE699"/>
            <w:vAlign w:val="center"/>
          </w:tcPr>
          <w:p w14:paraId="5ECA8103" w14:textId="77777777" w:rsidR="0069136F" w:rsidRPr="0069136F" w:rsidRDefault="0069136F" w:rsidP="0069136F">
            <w:pPr>
              <w:spacing w:after="0" w:line="240" w:lineRule="auto"/>
              <w:jc w:val="center"/>
              <w:rPr>
                <w:rFonts w:ascii="Times New Roman" w:hAnsi="Times New Roman" w:cs="Times New Roman"/>
                <w:color w:val="000000"/>
                <w:sz w:val="20"/>
                <w:szCs w:val="20"/>
              </w:rPr>
            </w:pPr>
            <w:r w:rsidRPr="0069136F">
              <w:rPr>
                <w:rFonts w:ascii="Times New Roman" w:hAnsi="Times New Roman" w:cs="Times New Roman"/>
                <w:color w:val="000000"/>
                <w:sz w:val="20"/>
                <w:szCs w:val="20"/>
              </w:rPr>
              <w:t>1</w:t>
            </w:r>
          </w:p>
        </w:tc>
        <w:tc>
          <w:tcPr>
            <w:tcW w:w="1394" w:type="dxa"/>
            <w:tcBorders>
              <w:top w:val="nil"/>
              <w:left w:val="nil"/>
              <w:bottom w:val="single" w:sz="4" w:space="0" w:color="000000"/>
              <w:right w:val="single" w:sz="4" w:space="0" w:color="000000"/>
            </w:tcBorders>
            <w:shd w:val="clear" w:color="auto" w:fill="FFE699"/>
            <w:vAlign w:val="center"/>
          </w:tcPr>
          <w:p w14:paraId="19C428E2" w14:textId="77777777" w:rsidR="0069136F" w:rsidRPr="0069136F" w:rsidRDefault="0069136F" w:rsidP="0069136F">
            <w:pPr>
              <w:spacing w:after="0"/>
              <w:jc w:val="center"/>
              <w:rPr>
                <w:rFonts w:ascii="Times New Roman" w:hAnsi="Times New Roman" w:cs="Times New Roman"/>
                <w:color w:val="000000"/>
                <w:sz w:val="20"/>
                <w:szCs w:val="20"/>
              </w:rPr>
            </w:pPr>
            <w:r w:rsidRPr="0069136F">
              <w:rPr>
                <w:rFonts w:ascii="Times New Roman" w:hAnsi="Times New Roman" w:cs="Times New Roman"/>
                <w:color w:val="000000"/>
                <w:sz w:val="20"/>
                <w:szCs w:val="20"/>
              </w:rPr>
              <w:t>8308.00</w:t>
            </w:r>
          </w:p>
        </w:tc>
        <w:tc>
          <w:tcPr>
            <w:tcW w:w="1812" w:type="dxa"/>
            <w:tcBorders>
              <w:top w:val="nil"/>
              <w:left w:val="nil"/>
              <w:bottom w:val="single" w:sz="4" w:space="0" w:color="000000"/>
              <w:right w:val="single" w:sz="4" w:space="0" w:color="000000"/>
            </w:tcBorders>
            <w:shd w:val="clear" w:color="auto" w:fill="FFE699"/>
            <w:vAlign w:val="center"/>
          </w:tcPr>
          <w:p w14:paraId="156122F2" w14:textId="77777777" w:rsidR="0069136F" w:rsidRPr="0069136F" w:rsidRDefault="0069136F" w:rsidP="0069136F">
            <w:pPr>
              <w:spacing w:after="0"/>
              <w:jc w:val="center"/>
              <w:rPr>
                <w:rFonts w:ascii="Times New Roman" w:hAnsi="Times New Roman" w:cs="Times New Roman"/>
                <w:color w:val="000000"/>
                <w:sz w:val="20"/>
                <w:szCs w:val="20"/>
              </w:rPr>
            </w:pPr>
            <w:r w:rsidRPr="0069136F">
              <w:rPr>
                <w:rFonts w:ascii="Times New Roman" w:hAnsi="Times New Roman" w:cs="Times New Roman"/>
                <w:color w:val="000000"/>
                <w:sz w:val="20"/>
                <w:szCs w:val="20"/>
              </w:rPr>
              <w:t>16616.00</w:t>
            </w:r>
          </w:p>
        </w:tc>
      </w:tr>
      <w:tr w:rsidR="0069136F" w14:paraId="0380EF4F" w14:textId="77777777" w:rsidTr="0069136F">
        <w:trPr>
          <w:trHeight w:val="518"/>
          <w:jc w:val="center"/>
        </w:trPr>
        <w:tc>
          <w:tcPr>
            <w:tcW w:w="1394" w:type="dxa"/>
            <w:tcBorders>
              <w:top w:val="nil"/>
              <w:left w:val="single" w:sz="4" w:space="0" w:color="000000"/>
              <w:bottom w:val="single" w:sz="4" w:space="0" w:color="000000"/>
              <w:right w:val="single" w:sz="4" w:space="0" w:color="000000"/>
            </w:tcBorders>
            <w:shd w:val="clear" w:color="auto" w:fill="FFE699"/>
            <w:vAlign w:val="center"/>
          </w:tcPr>
          <w:p w14:paraId="20C19A69" w14:textId="77777777" w:rsidR="0069136F" w:rsidRPr="0069136F" w:rsidRDefault="0069136F" w:rsidP="0069136F">
            <w:pPr>
              <w:spacing w:after="0" w:line="240" w:lineRule="auto"/>
              <w:jc w:val="center"/>
              <w:rPr>
                <w:rFonts w:ascii="Times New Roman" w:hAnsi="Times New Roman" w:cs="Times New Roman"/>
                <w:color w:val="000000"/>
                <w:sz w:val="20"/>
                <w:szCs w:val="20"/>
              </w:rPr>
            </w:pPr>
            <w:r w:rsidRPr="0069136F">
              <w:rPr>
                <w:rFonts w:ascii="Times New Roman" w:hAnsi="Times New Roman" w:cs="Times New Roman"/>
                <w:color w:val="000000"/>
                <w:sz w:val="20"/>
                <w:szCs w:val="20"/>
              </w:rPr>
              <w:t xml:space="preserve">Деревні </w:t>
            </w:r>
            <w:proofErr w:type="spellStart"/>
            <w:r w:rsidRPr="0069136F">
              <w:rPr>
                <w:rFonts w:ascii="Times New Roman" w:hAnsi="Times New Roman" w:cs="Times New Roman"/>
                <w:color w:val="000000"/>
                <w:sz w:val="20"/>
                <w:szCs w:val="20"/>
              </w:rPr>
              <w:t>пелети</w:t>
            </w:r>
            <w:proofErr w:type="spellEnd"/>
          </w:p>
        </w:tc>
        <w:tc>
          <w:tcPr>
            <w:tcW w:w="1734" w:type="dxa"/>
            <w:tcBorders>
              <w:top w:val="nil"/>
              <w:left w:val="nil"/>
              <w:bottom w:val="single" w:sz="4" w:space="0" w:color="000000"/>
              <w:right w:val="single" w:sz="4" w:space="0" w:color="000000"/>
            </w:tcBorders>
            <w:shd w:val="clear" w:color="auto" w:fill="FFE699"/>
            <w:vAlign w:val="center"/>
          </w:tcPr>
          <w:p w14:paraId="3E4D84D6" w14:textId="77777777" w:rsidR="0069136F" w:rsidRPr="0069136F" w:rsidRDefault="0069136F" w:rsidP="0069136F">
            <w:pPr>
              <w:spacing w:after="0" w:line="240" w:lineRule="auto"/>
              <w:jc w:val="center"/>
              <w:rPr>
                <w:rFonts w:ascii="Times New Roman" w:hAnsi="Times New Roman" w:cs="Times New Roman"/>
                <w:color w:val="000000"/>
                <w:sz w:val="20"/>
                <w:szCs w:val="20"/>
              </w:rPr>
            </w:pPr>
            <w:proofErr w:type="spellStart"/>
            <w:r w:rsidRPr="0069136F">
              <w:rPr>
                <w:rFonts w:ascii="Times New Roman" w:hAnsi="Times New Roman" w:cs="Times New Roman"/>
                <w:color w:val="000000"/>
                <w:sz w:val="20"/>
                <w:szCs w:val="20"/>
              </w:rPr>
              <w:t>Пелетний</w:t>
            </w:r>
            <w:proofErr w:type="spellEnd"/>
            <w:r w:rsidRPr="0069136F">
              <w:rPr>
                <w:rFonts w:ascii="Times New Roman" w:hAnsi="Times New Roman" w:cs="Times New Roman"/>
                <w:color w:val="000000"/>
                <w:sz w:val="20"/>
                <w:szCs w:val="20"/>
              </w:rPr>
              <w:t xml:space="preserve"> котел</w:t>
            </w:r>
          </w:p>
        </w:tc>
        <w:tc>
          <w:tcPr>
            <w:tcW w:w="1418" w:type="dxa"/>
            <w:tcBorders>
              <w:top w:val="nil"/>
              <w:left w:val="nil"/>
              <w:bottom w:val="single" w:sz="4" w:space="0" w:color="000000"/>
              <w:right w:val="single" w:sz="4" w:space="0" w:color="000000"/>
            </w:tcBorders>
            <w:shd w:val="clear" w:color="auto" w:fill="FFE699"/>
            <w:vAlign w:val="center"/>
          </w:tcPr>
          <w:p w14:paraId="3EEDE5A7" w14:textId="77777777" w:rsidR="0069136F" w:rsidRPr="0069136F" w:rsidRDefault="0069136F" w:rsidP="0069136F">
            <w:pPr>
              <w:spacing w:after="0" w:line="240" w:lineRule="auto"/>
              <w:jc w:val="center"/>
              <w:rPr>
                <w:rFonts w:ascii="Times New Roman" w:hAnsi="Times New Roman" w:cs="Times New Roman"/>
                <w:color w:val="000000"/>
                <w:sz w:val="20"/>
                <w:szCs w:val="20"/>
              </w:rPr>
            </w:pPr>
            <w:r w:rsidRPr="0069136F">
              <w:rPr>
                <w:rFonts w:ascii="Times New Roman" w:hAnsi="Times New Roman" w:cs="Times New Roman"/>
                <w:color w:val="000000"/>
                <w:sz w:val="20"/>
                <w:szCs w:val="20"/>
              </w:rPr>
              <w:t>3.5</w:t>
            </w:r>
          </w:p>
        </w:tc>
        <w:tc>
          <w:tcPr>
            <w:tcW w:w="1672" w:type="dxa"/>
            <w:tcBorders>
              <w:top w:val="nil"/>
              <w:left w:val="nil"/>
              <w:bottom w:val="single" w:sz="4" w:space="0" w:color="000000"/>
              <w:right w:val="single" w:sz="4" w:space="0" w:color="000000"/>
            </w:tcBorders>
            <w:shd w:val="clear" w:color="auto" w:fill="FFE699"/>
            <w:vAlign w:val="center"/>
          </w:tcPr>
          <w:p w14:paraId="478FFE53" w14:textId="77777777" w:rsidR="0069136F" w:rsidRPr="0069136F" w:rsidRDefault="0069136F" w:rsidP="0069136F">
            <w:pPr>
              <w:spacing w:after="0" w:line="240" w:lineRule="auto"/>
              <w:jc w:val="center"/>
              <w:rPr>
                <w:rFonts w:ascii="Times New Roman" w:hAnsi="Times New Roman" w:cs="Times New Roman"/>
                <w:color w:val="000000"/>
                <w:sz w:val="20"/>
                <w:szCs w:val="20"/>
              </w:rPr>
            </w:pPr>
            <w:r w:rsidRPr="0069136F">
              <w:rPr>
                <w:rFonts w:ascii="Times New Roman" w:hAnsi="Times New Roman" w:cs="Times New Roman"/>
                <w:color w:val="000000"/>
                <w:sz w:val="20"/>
                <w:szCs w:val="20"/>
              </w:rPr>
              <w:t>2</w:t>
            </w:r>
          </w:p>
        </w:tc>
        <w:tc>
          <w:tcPr>
            <w:tcW w:w="1394" w:type="dxa"/>
            <w:tcBorders>
              <w:top w:val="nil"/>
              <w:left w:val="nil"/>
              <w:bottom w:val="single" w:sz="4" w:space="0" w:color="000000"/>
              <w:right w:val="single" w:sz="4" w:space="0" w:color="000000"/>
            </w:tcBorders>
            <w:shd w:val="clear" w:color="auto" w:fill="FFE699"/>
            <w:vAlign w:val="center"/>
          </w:tcPr>
          <w:p w14:paraId="7A1C9B01" w14:textId="77777777" w:rsidR="0069136F" w:rsidRPr="0069136F" w:rsidRDefault="0069136F" w:rsidP="0069136F">
            <w:pPr>
              <w:spacing w:after="0"/>
              <w:jc w:val="center"/>
              <w:rPr>
                <w:rFonts w:ascii="Times New Roman" w:hAnsi="Times New Roman" w:cs="Times New Roman"/>
                <w:color w:val="000000"/>
                <w:sz w:val="20"/>
                <w:szCs w:val="20"/>
              </w:rPr>
            </w:pPr>
            <w:r w:rsidRPr="0069136F">
              <w:rPr>
                <w:rFonts w:ascii="Times New Roman" w:hAnsi="Times New Roman" w:cs="Times New Roman"/>
                <w:color w:val="000000"/>
                <w:sz w:val="20"/>
                <w:szCs w:val="20"/>
              </w:rPr>
              <w:t>4747.43</w:t>
            </w:r>
          </w:p>
        </w:tc>
        <w:tc>
          <w:tcPr>
            <w:tcW w:w="1812" w:type="dxa"/>
            <w:tcBorders>
              <w:top w:val="nil"/>
              <w:left w:val="nil"/>
              <w:bottom w:val="single" w:sz="4" w:space="0" w:color="000000"/>
              <w:right w:val="single" w:sz="4" w:space="0" w:color="000000"/>
            </w:tcBorders>
            <w:shd w:val="clear" w:color="auto" w:fill="FFE699"/>
            <w:vAlign w:val="center"/>
          </w:tcPr>
          <w:p w14:paraId="367361EF" w14:textId="77777777" w:rsidR="0069136F" w:rsidRPr="0069136F" w:rsidRDefault="0069136F" w:rsidP="0069136F">
            <w:pPr>
              <w:spacing w:after="0"/>
              <w:jc w:val="center"/>
              <w:rPr>
                <w:rFonts w:ascii="Times New Roman" w:hAnsi="Times New Roman" w:cs="Times New Roman"/>
                <w:color w:val="000000"/>
                <w:sz w:val="20"/>
                <w:szCs w:val="20"/>
              </w:rPr>
            </w:pPr>
            <w:r w:rsidRPr="0069136F">
              <w:rPr>
                <w:rFonts w:ascii="Times New Roman" w:hAnsi="Times New Roman" w:cs="Times New Roman"/>
                <w:color w:val="000000"/>
                <w:sz w:val="20"/>
                <w:szCs w:val="20"/>
              </w:rPr>
              <w:t>33232.00</w:t>
            </w:r>
          </w:p>
        </w:tc>
      </w:tr>
      <w:tr w:rsidR="0069136F" w14:paraId="623F8A82" w14:textId="77777777" w:rsidTr="0069136F">
        <w:trPr>
          <w:trHeight w:val="571"/>
          <w:jc w:val="center"/>
        </w:trPr>
        <w:tc>
          <w:tcPr>
            <w:tcW w:w="1394" w:type="dxa"/>
            <w:tcBorders>
              <w:top w:val="nil"/>
              <w:left w:val="single" w:sz="4" w:space="0" w:color="000000"/>
              <w:bottom w:val="single" w:sz="4" w:space="0" w:color="000000"/>
              <w:right w:val="single" w:sz="4" w:space="0" w:color="000000"/>
            </w:tcBorders>
            <w:shd w:val="clear" w:color="auto" w:fill="FFE699"/>
            <w:vAlign w:val="center"/>
          </w:tcPr>
          <w:p w14:paraId="0469693E" w14:textId="77777777" w:rsidR="0069136F" w:rsidRPr="0069136F" w:rsidRDefault="0069136F" w:rsidP="0069136F">
            <w:pPr>
              <w:spacing w:after="0" w:line="240" w:lineRule="auto"/>
              <w:jc w:val="center"/>
              <w:rPr>
                <w:rFonts w:ascii="Times New Roman" w:hAnsi="Times New Roman" w:cs="Times New Roman"/>
                <w:color w:val="000000"/>
                <w:sz w:val="20"/>
                <w:szCs w:val="20"/>
              </w:rPr>
            </w:pPr>
            <w:r w:rsidRPr="0069136F">
              <w:rPr>
                <w:rFonts w:ascii="Times New Roman" w:hAnsi="Times New Roman" w:cs="Times New Roman"/>
                <w:color w:val="000000"/>
                <w:sz w:val="20"/>
                <w:szCs w:val="20"/>
              </w:rPr>
              <w:t>Невідомо що вони там палять</w:t>
            </w:r>
          </w:p>
        </w:tc>
        <w:tc>
          <w:tcPr>
            <w:tcW w:w="1734" w:type="dxa"/>
            <w:tcBorders>
              <w:top w:val="nil"/>
              <w:left w:val="nil"/>
              <w:bottom w:val="single" w:sz="4" w:space="0" w:color="000000"/>
              <w:right w:val="single" w:sz="4" w:space="0" w:color="000000"/>
            </w:tcBorders>
            <w:shd w:val="clear" w:color="auto" w:fill="FFE699"/>
            <w:vAlign w:val="center"/>
          </w:tcPr>
          <w:p w14:paraId="5AF72432" w14:textId="77777777" w:rsidR="0069136F" w:rsidRPr="0069136F" w:rsidRDefault="0069136F" w:rsidP="0069136F">
            <w:pPr>
              <w:spacing w:after="0" w:line="240" w:lineRule="auto"/>
              <w:jc w:val="center"/>
              <w:rPr>
                <w:rFonts w:ascii="Times New Roman" w:hAnsi="Times New Roman" w:cs="Times New Roman"/>
                <w:color w:val="000000"/>
                <w:sz w:val="20"/>
                <w:szCs w:val="20"/>
              </w:rPr>
            </w:pPr>
            <w:r w:rsidRPr="0069136F">
              <w:rPr>
                <w:rFonts w:ascii="Times New Roman" w:hAnsi="Times New Roman" w:cs="Times New Roman"/>
                <w:color w:val="000000"/>
                <w:sz w:val="20"/>
                <w:szCs w:val="20"/>
              </w:rPr>
              <w:t>Централізоване опалення</w:t>
            </w:r>
          </w:p>
        </w:tc>
        <w:tc>
          <w:tcPr>
            <w:tcW w:w="1418" w:type="dxa"/>
            <w:tcBorders>
              <w:top w:val="nil"/>
              <w:left w:val="nil"/>
              <w:bottom w:val="single" w:sz="4" w:space="0" w:color="000000"/>
              <w:right w:val="single" w:sz="4" w:space="0" w:color="000000"/>
            </w:tcBorders>
            <w:shd w:val="clear" w:color="auto" w:fill="FFE699"/>
            <w:vAlign w:val="center"/>
          </w:tcPr>
          <w:p w14:paraId="5634869A" w14:textId="77777777" w:rsidR="0069136F" w:rsidRPr="0069136F" w:rsidRDefault="0069136F" w:rsidP="0069136F">
            <w:pPr>
              <w:spacing w:after="0" w:line="240" w:lineRule="auto"/>
              <w:jc w:val="center"/>
              <w:rPr>
                <w:rFonts w:ascii="Times New Roman" w:hAnsi="Times New Roman" w:cs="Times New Roman"/>
                <w:color w:val="000000"/>
                <w:sz w:val="20"/>
                <w:szCs w:val="20"/>
              </w:rPr>
            </w:pPr>
            <w:r w:rsidRPr="0069136F">
              <w:rPr>
                <w:rFonts w:ascii="Times New Roman" w:hAnsi="Times New Roman" w:cs="Times New Roman"/>
                <w:color w:val="000000"/>
                <w:sz w:val="20"/>
                <w:szCs w:val="20"/>
              </w:rPr>
              <w:t>1167</w:t>
            </w:r>
          </w:p>
        </w:tc>
        <w:tc>
          <w:tcPr>
            <w:tcW w:w="1672" w:type="dxa"/>
            <w:tcBorders>
              <w:top w:val="nil"/>
              <w:left w:val="nil"/>
              <w:bottom w:val="single" w:sz="4" w:space="0" w:color="000000"/>
              <w:right w:val="single" w:sz="4" w:space="0" w:color="000000"/>
            </w:tcBorders>
            <w:shd w:val="clear" w:color="auto" w:fill="FFE699"/>
            <w:vAlign w:val="center"/>
          </w:tcPr>
          <w:p w14:paraId="381CA620" w14:textId="77777777" w:rsidR="0069136F" w:rsidRPr="0069136F" w:rsidRDefault="0069136F" w:rsidP="0069136F">
            <w:pPr>
              <w:spacing w:after="0" w:line="240" w:lineRule="auto"/>
              <w:jc w:val="center"/>
              <w:rPr>
                <w:rFonts w:ascii="Times New Roman" w:hAnsi="Times New Roman" w:cs="Times New Roman"/>
                <w:color w:val="000000"/>
                <w:sz w:val="20"/>
                <w:szCs w:val="20"/>
              </w:rPr>
            </w:pPr>
            <w:r w:rsidRPr="0069136F">
              <w:rPr>
                <w:rFonts w:ascii="Times New Roman" w:hAnsi="Times New Roman" w:cs="Times New Roman"/>
                <w:color w:val="000000"/>
                <w:sz w:val="20"/>
                <w:szCs w:val="20"/>
              </w:rPr>
              <w:t>1.63</w:t>
            </w:r>
          </w:p>
        </w:tc>
        <w:tc>
          <w:tcPr>
            <w:tcW w:w="1394" w:type="dxa"/>
            <w:tcBorders>
              <w:top w:val="nil"/>
              <w:left w:val="nil"/>
              <w:bottom w:val="single" w:sz="4" w:space="0" w:color="000000"/>
              <w:right w:val="single" w:sz="4" w:space="0" w:color="000000"/>
            </w:tcBorders>
            <w:shd w:val="clear" w:color="auto" w:fill="FFE699"/>
            <w:vAlign w:val="center"/>
          </w:tcPr>
          <w:p w14:paraId="3E1DEDD8" w14:textId="77777777" w:rsidR="0069136F" w:rsidRPr="0069136F" w:rsidRDefault="0069136F" w:rsidP="0069136F">
            <w:pPr>
              <w:spacing w:after="0"/>
              <w:jc w:val="center"/>
              <w:rPr>
                <w:rFonts w:ascii="Times New Roman" w:hAnsi="Times New Roman" w:cs="Times New Roman"/>
                <w:color w:val="000000"/>
                <w:sz w:val="20"/>
                <w:szCs w:val="20"/>
              </w:rPr>
            </w:pPr>
            <w:r w:rsidRPr="0069136F">
              <w:rPr>
                <w:rFonts w:ascii="Times New Roman" w:hAnsi="Times New Roman" w:cs="Times New Roman"/>
                <w:color w:val="000000"/>
                <w:sz w:val="20"/>
                <w:szCs w:val="20"/>
              </w:rPr>
              <w:t>14.24</w:t>
            </w:r>
          </w:p>
        </w:tc>
        <w:tc>
          <w:tcPr>
            <w:tcW w:w="1812" w:type="dxa"/>
            <w:tcBorders>
              <w:top w:val="nil"/>
              <w:left w:val="nil"/>
              <w:bottom w:val="single" w:sz="4" w:space="0" w:color="000000"/>
              <w:right w:val="single" w:sz="4" w:space="0" w:color="000000"/>
            </w:tcBorders>
            <w:shd w:val="clear" w:color="auto" w:fill="FFE699"/>
            <w:vAlign w:val="center"/>
          </w:tcPr>
          <w:p w14:paraId="1D3A579B" w14:textId="77777777" w:rsidR="0069136F" w:rsidRPr="0069136F" w:rsidRDefault="0069136F" w:rsidP="0069136F">
            <w:pPr>
              <w:spacing w:after="0"/>
              <w:jc w:val="center"/>
              <w:rPr>
                <w:rFonts w:ascii="Times New Roman" w:hAnsi="Times New Roman" w:cs="Times New Roman"/>
                <w:color w:val="000000"/>
                <w:sz w:val="20"/>
                <w:szCs w:val="20"/>
              </w:rPr>
            </w:pPr>
            <w:r w:rsidRPr="0069136F">
              <w:rPr>
                <w:rFonts w:ascii="Times New Roman" w:hAnsi="Times New Roman" w:cs="Times New Roman"/>
                <w:color w:val="000000"/>
                <w:sz w:val="20"/>
                <w:szCs w:val="20"/>
              </w:rPr>
              <w:t>27084.08</w:t>
            </w:r>
          </w:p>
        </w:tc>
      </w:tr>
    </w:tbl>
    <w:p w14:paraId="68A3082F" w14:textId="77777777" w:rsidR="0069136F" w:rsidRDefault="0069136F" w:rsidP="0069136F">
      <w:pPr>
        <w:spacing w:after="0" w:line="360" w:lineRule="auto"/>
        <w:jc w:val="both"/>
        <w:rPr>
          <w:rFonts w:ascii="Times New Roman" w:eastAsia="Times New Roman" w:hAnsi="Times New Roman" w:cs="Times New Roman"/>
          <w:color w:val="000000"/>
          <w:sz w:val="28"/>
          <w:szCs w:val="28"/>
        </w:rPr>
      </w:pPr>
    </w:p>
    <w:p w14:paraId="517DD5C1" w14:textId="77777777" w:rsidR="0069136F" w:rsidRPr="0069136F" w:rsidRDefault="0069136F" w:rsidP="0069136F">
      <w:pPr>
        <w:spacing w:after="0" w:line="360" w:lineRule="auto"/>
        <w:ind w:firstLine="567"/>
        <w:jc w:val="both"/>
        <w:rPr>
          <w:rFonts w:ascii="Times New Roman" w:eastAsia="Times New Roman" w:hAnsi="Times New Roman" w:cs="Times New Roman"/>
          <w:color w:val="000000"/>
          <w:sz w:val="24"/>
          <w:szCs w:val="24"/>
        </w:rPr>
      </w:pPr>
      <w:r w:rsidRPr="0069136F">
        <w:rPr>
          <w:rFonts w:ascii="Times New Roman" w:eastAsia="Times New Roman" w:hAnsi="Times New Roman" w:cs="Times New Roman"/>
          <w:color w:val="000000"/>
          <w:sz w:val="24"/>
          <w:szCs w:val="24"/>
        </w:rPr>
        <w:t>Створюємо гістограму вартості опалення річних енерговитрат для різних типів теплогенераторів.</w:t>
      </w:r>
    </w:p>
    <w:p w14:paraId="637E2F6B" w14:textId="77777777" w:rsidR="0069136F" w:rsidRDefault="0069136F" w:rsidP="0069136F">
      <w:pPr>
        <w:spacing w:after="0" w:line="360" w:lineRule="auto"/>
        <w:jc w:val="both"/>
        <w:rPr>
          <w:rFonts w:ascii="Times New Roman" w:eastAsia="Times New Roman" w:hAnsi="Times New Roman" w:cs="Times New Roman"/>
          <w:color w:val="000000"/>
          <w:sz w:val="28"/>
          <w:szCs w:val="28"/>
        </w:rPr>
      </w:pPr>
      <w:r>
        <w:rPr>
          <w:noProof/>
        </w:rPr>
        <w:drawing>
          <wp:inline distT="0" distB="0" distL="0" distR="0" wp14:anchorId="212DCA55" wp14:editId="124CC9FA">
            <wp:extent cx="5974080" cy="3055620"/>
            <wp:effectExtent l="0" t="0" r="7620" b="1143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14:paraId="0EA4F670" w14:textId="77777777" w:rsidR="0069136F" w:rsidRDefault="0069136F" w:rsidP="0069136F">
      <w:pPr>
        <w:spacing w:after="0" w:line="36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Рис. 3.1 Вартість опалення річних енерговитрат для побутового споживача</w:t>
      </w:r>
    </w:p>
    <w:p w14:paraId="575A4110" w14:textId="37B0A489" w:rsidR="0069136F" w:rsidRPr="0069136F" w:rsidRDefault="0069136F" w:rsidP="0069136F">
      <w:pPr>
        <w:spacing w:after="0" w:line="360" w:lineRule="auto"/>
        <w:ind w:firstLine="567"/>
        <w:jc w:val="both"/>
        <w:rPr>
          <w:rFonts w:ascii="Times New Roman" w:eastAsia="Times New Roman" w:hAnsi="Times New Roman" w:cs="Times New Roman"/>
          <w:color w:val="000000"/>
          <w:sz w:val="24"/>
          <w:szCs w:val="24"/>
        </w:rPr>
      </w:pPr>
      <w:r w:rsidRPr="0069136F">
        <w:rPr>
          <w:rFonts w:ascii="Times New Roman" w:eastAsia="Times New Roman" w:hAnsi="Times New Roman" w:cs="Times New Roman"/>
          <w:color w:val="000000"/>
          <w:sz w:val="24"/>
          <w:szCs w:val="24"/>
        </w:rPr>
        <w:lastRenderedPageBreak/>
        <w:t>Робимо те ж саме але для комерційного споживача, з комерційними тарифами.</w:t>
      </w:r>
    </w:p>
    <w:p w14:paraId="3C7EE45F" w14:textId="77777777" w:rsidR="0069136F" w:rsidRPr="0069136F" w:rsidRDefault="0069136F" w:rsidP="0069136F">
      <w:pPr>
        <w:spacing w:after="0" w:line="360" w:lineRule="auto"/>
        <w:jc w:val="right"/>
        <w:rPr>
          <w:rFonts w:ascii="Times New Roman" w:eastAsia="Times New Roman" w:hAnsi="Times New Roman" w:cs="Times New Roman"/>
          <w:color w:val="000000"/>
          <w:sz w:val="24"/>
          <w:szCs w:val="24"/>
        </w:rPr>
      </w:pPr>
      <w:r w:rsidRPr="0069136F">
        <w:rPr>
          <w:rFonts w:ascii="Times New Roman" w:eastAsia="Times New Roman" w:hAnsi="Times New Roman" w:cs="Times New Roman"/>
          <w:color w:val="000000"/>
          <w:sz w:val="24"/>
          <w:szCs w:val="24"/>
        </w:rPr>
        <w:t>Табл. 3.3 Розрахунок енерговитрат для комерційного споживача</w:t>
      </w:r>
    </w:p>
    <w:tbl>
      <w:tblPr>
        <w:tblW w:w="9639" w:type="dxa"/>
        <w:jc w:val="center"/>
        <w:tblLayout w:type="fixed"/>
        <w:tblLook w:val="0400" w:firstRow="0" w:lastRow="0" w:firstColumn="0" w:lastColumn="0" w:noHBand="0" w:noVBand="1"/>
      </w:tblPr>
      <w:tblGrid>
        <w:gridCol w:w="1843"/>
        <w:gridCol w:w="1763"/>
        <w:gridCol w:w="1441"/>
        <w:gridCol w:w="1560"/>
        <w:gridCol w:w="1473"/>
        <w:gridCol w:w="1559"/>
      </w:tblGrid>
      <w:tr w:rsidR="0069136F" w14:paraId="4044B1BC" w14:textId="77777777" w:rsidTr="0044082D">
        <w:trPr>
          <w:trHeight w:val="288"/>
          <w:jc w:val="center"/>
        </w:trPr>
        <w:tc>
          <w:tcPr>
            <w:tcW w:w="9639" w:type="dxa"/>
            <w:gridSpan w:val="6"/>
            <w:tcBorders>
              <w:top w:val="single" w:sz="4" w:space="0" w:color="000000"/>
              <w:left w:val="single" w:sz="4" w:space="0" w:color="000000"/>
              <w:bottom w:val="single" w:sz="4" w:space="0" w:color="000000"/>
              <w:right w:val="single" w:sz="4" w:space="0" w:color="000000"/>
            </w:tcBorders>
            <w:shd w:val="clear" w:color="auto" w:fill="B4C6E7"/>
            <w:vAlign w:val="bottom"/>
          </w:tcPr>
          <w:p w14:paraId="6B0BD704" w14:textId="77777777" w:rsidR="0069136F" w:rsidRDefault="0069136F" w:rsidP="0069136F">
            <w:pPr>
              <w:spacing w:after="0" w:line="240" w:lineRule="auto"/>
              <w:jc w:val="center"/>
              <w:rPr>
                <w:color w:val="000000"/>
              </w:rPr>
            </w:pPr>
            <w:r>
              <w:rPr>
                <w:color w:val="000000"/>
              </w:rPr>
              <w:t>Розрахунок енерговитрат для комерційного споживача</w:t>
            </w:r>
          </w:p>
        </w:tc>
      </w:tr>
      <w:tr w:rsidR="0069136F" w14:paraId="1FEF7F30" w14:textId="77777777" w:rsidTr="0044082D">
        <w:trPr>
          <w:trHeight w:val="576"/>
          <w:jc w:val="center"/>
        </w:trPr>
        <w:tc>
          <w:tcPr>
            <w:tcW w:w="1843" w:type="dxa"/>
            <w:tcBorders>
              <w:top w:val="nil"/>
              <w:left w:val="single" w:sz="4" w:space="0" w:color="000000"/>
              <w:bottom w:val="single" w:sz="4" w:space="0" w:color="000000"/>
              <w:right w:val="single" w:sz="4" w:space="0" w:color="000000"/>
            </w:tcBorders>
            <w:shd w:val="clear" w:color="auto" w:fill="C6E0B4"/>
            <w:vAlign w:val="center"/>
          </w:tcPr>
          <w:p w14:paraId="266347C0" w14:textId="77777777" w:rsidR="0069136F" w:rsidRDefault="0069136F" w:rsidP="0069136F">
            <w:pPr>
              <w:spacing w:after="0" w:line="240" w:lineRule="auto"/>
              <w:jc w:val="center"/>
              <w:rPr>
                <w:color w:val="000000"/>
              </w:rPr>
            </w:pPr>
            <w:r>
              <w:rPr>
                <w:color w:val="000000"/>
              </w:rPr>
              <w:t>Енергоносій</w:t>
            </w:r>
          </w:p>
        </w:tc>
        <w:tc>
          <w:tcPr>
            <w:tcW w:w="1763" w:type="dxa"/>
            <w:tcBorders>
              <w:top w:val="nil"/>
              <w:left w:val="nil"/>
              <w:bottom w:val="single" w:sz="4" w:space="0" w:color="000000"/>
              <w:right w:val="single" w:sz="4" w:space="0" w:color="000000"/>
            </w:tcBorders>
            <w:shd w:val="clear" w:color="auto" w:fill="C6E0B4"/>
            <w:vAlign w:val="center"/>
          </w:tcPr>
          <w:p w14:paraId="49C44B0B" w14:textId="77777777" w:rsidR="0069136F" w:rsidRDefault="0069136F" w:rsidP="0069136F">
            <w:pPr>
              <w:spacing w:after="0" w:line="240" w:lineRule="auto"/>
              <w:jc w:val="center"/>
              <w:rPr>
                <w:color w:val="000000"/>
              </w:rPr>
            </w:pPr>
            <w:r>
              <w:rPr>
                <w:color w:val="000000"/>
              </w:rPr>
              <w:t>Теплогенератор</w:t>
            </w:r>
          </w:p>
        </w:tc>
        <w:tc>
          <w:tcPr>
            <w:tcW w:w="1441" w:type="dxa"/>
            <w:tcBorders>
              <w:top w:val="nil"/>
              <w:left w:val="nil"/>
              <w:bottom w:val="single" w:sz="4" w:space="0" w:color="000000"/>
              <w:right w:val="single" w:sz="4" w:space="0" w:color="000000"/>
            </w:tcBorders>
            <w:shd w:val="clear" w:color="auto" w:fill="C6E0B4"/>
            <w:vAlign w:val="center"/>
          </w:tcPr>
          <w:p w14:paraId="0A7FCAFA" w14:textId="77777777" w:rsidR="0069136F" w:rsidRDefault="0069136F" w:rsidP="0069136F">
            <w:pPr>
              <w:spacing w:after="0" w:line="240" w:lineRule="auto"/>
              <w:jc w:val="center"/>
              <w:rPr>
                <w:color w:val="000000"/>
              </w:rPr>
            </w:pPr>
            <w:r>
              <w:rPr>
                <w:color w:val="000000"/>
              </w:rPr>
              <w:t xml:space="preserve">Теплотворна здатність за 1 </w:t>
            </w:r>
            <w:proofErr w:type="spellStart"/>
            <w:r>
              <w:rPr>
                <w:color w:val="000000"/>
              </w:rPr>
              <w:t>вим</w:t>
            </w:r>
            <w:proofErr w:type="spellEnd"/>
            <w:r>
              <w:rPr>
                <w:color w:val="000000"/>
              </w:rPr>
              <w:t xml:space="preserve">., </w:t>
            </w:r>
            <w:proofErr w:type="spellStart"/>
            <w:r>
              <w:rPr>
                <w:color w:val="000000"/>
              </w:rPr>
              <w:t>кВт.год</w:t>
            </w:r>
            <w:proofErr w:type="spellEnd"/>
          </w:p>
        </w:tc>
        <w:tc>
          <w:tcPr>
            <w:tcW w:w="1560" w:type="dxa"/>
            <w:tcBorders>
              <w:top w:val="nil"/>
              <w:left w:val="nil"/>
              <w:bottom w:val="single" w:sz="4" w:space="0" w:color="000000"/>
              <w:right w:val="single" w:sz="4" w:space="0" w:color="000000"/>
            </w:tcBorders>
            <w:shd w:val="clear" w:color="auto" w:fill="C6E0B4"/>
            <w:vAlign w:val="center"/>
          </w:tcPr>
          <w:p w14:paraId="639A9476" w14:textId="77777777" w:rsidR="0069136F" w:rsidRDefault="0069136F" w:rsidP="0069136F">
            <w:pPr>
              <w:spacing w:after="0" w:line="240" w:lineRule="auto"/>
              <w:jc w:val="center"/>
              <w:rPr>
                <w:color w:val="000000"/>
              </w:rPr>
            </w:pPr>
            <w:r>
              <w:rPr>
                <w:color w:val="000000"/>
              </w:rPr>
              <w:t xml:space="preserve">Вартість 1 </w:t>
            </w:r>
            <w:proofErr w:type="spellStart"/>
            <w:r>
              <w:rPr>
                <w:color w:val="000000"/>
              </w:rPr>
              <w:t>квт.год</w:t>
            </w:r>
            <w:proofErr w:type="spellEnd"/>
            <w:r>
              <w:rPr>
                <w:color w:val="000000"/>
              </w:rPr>
              <w:t xml:space="preserve"> теплової енергії, грн</w:t>
            </w:r>
          </w:p>
        </w:tc>
        <w:tc>
          <w:tcPr>
            <w:tcW w:w="1473" w:type="dxa"/>
            <w:tcBorders>
              <w:top w:val="nil"/>
              <w:left w:val="nil"/>
              <w:bottom w:val="single" w:sz="4" w:space="0" w:color="000000"/>
              <w:right w:val="single" w:sz="4" w:space="0" w:color="000000"/>
            </w:tcBorders>
            <w:shd w:val="clear" w:color="auto" w:fill="C6E0B4"/>
            <w:vAlign w:val="center"/>
          </w:tcPr>
          <w:p w14:paraId="3C3E632F" w14:textId="77777777" w:rsidR="0069136F" w:rsidRDefault="0069136F" w:rsidP="0069136F">
            <w:pPr>
              <w:spacing w:after="0" w:line="240" w:lineRule="auto"/>
              <w:jc w:val="center"/>
              <w:rPr>
                <w:color w:val="000000"/>
              </w:rPr>
            </w:pPr>
            <w:r>
              <w:rPr>
                <w:color w:val="000000"/>
              </w:rPr>
              <w:t>Кількість необхідних енергоносіїв</w:t>
            </w:r>
          </w:p>
        </w:tc>
        <w:tc>
          <w:tcPr>
            <w:tcW w:w="1559" w:type="dxa"/>
            <w:tcBorders>
              <w:top w:val="nil"/>
              <w:left w:val="nil"/>
              <w:bottom w:val="single" w:sz="4" w:space="0" w:color="000000"/>
              <w:right w:val="single" w:sz="4" w:space="0" w:color="000000"/>
            </w:tcBorders>
            <w:shd w:val="clear" w:color="auto" w:fill="C6E0B4"/>
            <w:vAlign w:val="center"/>
          </w:tcPr>
          <w:p w14:paraId="406FE6A1" w14:textId="77777777" w:rsidR="0069136F" w:rsidRDefault="0069136F" w:rsidP="0069136F">
            <w:pPr>
              <w:spacing w:after="0" w:line="240" w:lineRule="auto"/>
              <w:jc w:val="center"/>
              <w:rPr>
                <w:color w:val="000000"/>
              </w:rPr>
            </w:pPr>
            <w:r>
              <w:rPr>
                <w:color w:val="000000"/>
              </w:rPr>
              <w:t>Вартість опалення річних енерговитрат</w:t>
            </w:r>
          </w:p>
        </w:tc>
      </w:tr>
      <w:tr w:rsidR="0069136F" w14:paraId="3C2FDFAE" w14:textId="77777777" w:rsidTr="0044082D">
        <w:trPr>
          <w:trHeight w:val="444"/>
          <w:jc w:val="center"/>
        </w:trPr>
        <w:tc>
          <w:tcPr>
            <w:tcW w:w="1843" w:type="dxa"/>
            <w:tcBorders>
              <w:top w:val="nil"/>
              <w:left w:val="single" w:sz="4" w:space="0" w:color="000000"/>
              <w:bottom w:val="single" w:sz="4" w:space="0" w:color="000000"/>
              <w:right w:val="single" w:sz="4" w:space="0" w:color="000000"/>
            </w:tcBorders>
            <w:shd w:val="clear" w:color="auto" w:fill="FFE699"/>
            <w:vAlign w:val="center"/>
          </w:tcPr>
          <w:p w14:paraId="41EF1FF7" w14:textId="77777777" w:rsidR="0069136F" w:rsidRDefault="0069136F" w:rsidP="0069136F">
            <w:pPr>
              <w:spacing w:after="0" w:line="240" w:lineRule="auto"/>
              <w:jc w:val="center"/>
              <w:rPr>
                <w:color w:val="000000"/>
              </w:rPr>
            </w:pPr>
            <w:r>
              <w:rPr>
                <w:color w:val="000000"/>
              </w:rPr>
              <w:t>Ел. Енергія</w:t>
            </w:r>
          </w:p>
        </w:tc>
        <w:tc>
          <w:tcPr>
            <w:tcW w:w="1763" w:type="dxa"/>
            <w:tcBorders>
              <w:top w:val="nil"/>
              <w:left w:val="nil"/>
              <w:bottom w:val="single" w:sz="4" w:space="0" w:color="000000"/>
              <w:right w:val="single" w:sz="4" w:space="0" w:color="000000"/>
            </w:tcBorders>
            <w:shd w:val="clear" w:color="auto" w:fill="FFE699"/>
            <w:vAlign w:val="center"/>
          </w:tcPr>
          <w:p w14:paraId="0DAA242B" w14:textId="77777777" w:rsidR="0069136F" w:rsidRDefault="0069136F" w:rsidP="0069136F">
            <w:pPr>
              <w:spacing w:after="0" w:line="240" w:lineRule="auto"/>
              <w:jc w:val="center"/>
              <w:rPr>
                <w:color w:val="000000"/>
              </w:rPr>
            </w:pPr>
            <w:r>
              <w:rPr>
                <w:color w:val="000000"/>
              </w:rPr>
              <w:t>Електричний котел</w:t>
            </w:r>
          </w:p>
        </w:tc>
        <w:tc>
          <w:tcPr>
            <w:tcW w:w="1441" w:type="dxa"/>
            <w:tcBorders>
              <w:top w:val="nil"/>
              <w:left w:val="nil"/>
              <w:bottom w:val="single" w:sz="4" w:space="0" w:color="000000"/>
              <w:right w:val="single" w:sz="4" w:space="0" w:color="000000"/>
            </w:tcBorders>
            <w:shd w:val="clear" w:color="auto" w:fill="FFE699"/>
            <w:vAlign w:val="center"/>
          </w:tcPr>
          <w:p w14:paraId="533A4C81" w14:textId="77777777" w:rsidR="0069136F" w:rsidRDefault="0069136F" w:rsidP="0069136F">
            <w:pPr>
              <w:spacing w:after="0" w:line="240" w:lineRule="auto"/>
              <w:jc w:val="center"/>
              <w:rPr>
                <w:color w:val="000000"/>
              </w:rPr>
            </w:pPr>
            <w:r>
              <w:rPr>
                <w:color w:val="000000"/>
              </w:rPr>
              <w:t>0.97</w:t>
            </w:r>
          </w:p>
        </w:tc>
        <w:tc>
          <w:tcPr>
            <w:tcW w:w="1560" w:type="dxa"/>
            <w:tcBorders>
              <w:top w:val="nil"/>
              <w:left w:val="nil"/>
              <w:bottom w:val="single" w:sz="4" w:space="0" w:color="000000"/>
              <w:right w:val="single" w:sz="4" w:space="0" w:color="000000"/>
            </w:tcBorders>
            <w:shd w:val="clear" w:color="auto" w:fill="FFE699"/>
            <w:vAlign w:val="center"/>
          </w:tcPr>
          <w:p w14:paraId="7E95C441" w14:textId="77777777" w:rsidR="0069136F" w:rsidRDefault="0069136F" w:rsidP="0069136F">
            <w:pPr>
              <w:spacing w:after="0" w:line="240" w:lineRule="auto"/>
              <w:jc w:val="center"/>
              <w:rPr>
                <w:color w:val="000000"/>
              </w:rPr>
            </w:pPr>
            <w:r>
              <w:rPr>
                <w:color w:val="000000"/>
              </w:rPr>
              <w:t>4.61</w:t>
            </w:r>
          </w:p>
        </w:tc>
        <w:tc>
          <w:tcPr>
            <w:tcW w:w="1473" w:type="dxa"/>
            <w:tcBorders>
              <w:top w:val="nil"/>
              <w:left w:val="nil"/>
              <w:bottom w:val="single" w:sz="4" w:space="0" w:color="000000"/>
              <w:right w:val="single" w:sz="4" w:space="0" w:color="000000"/>
            </w:tcBorders>
            <w:shd w:val="clear" w:color="auto" w:fill="FFE699"/>
            <w:vAlign w:val="center"/>
          </w:tcPr>
          <w:p w14:paraId="5296F82F" w14:textId="77777777" w:rsidR="0069136F" w:rsidRDefault="0069136F" w:rsidP="0069136F">
            <w:pPr>
              <w:spacing w:after="0"/>
              <w:jc w:val="center"/>
              <w:rPr>
                <w:color w:val="000000"/>
              </w:rPr>
            </w:pPr>
            <w:r>
              <w:rPr>
                <w:color w:val="000000"/>
              </w:rPr>
              <w:t>17129.90</w:t>
            </w:r>
          </w:p>
        </w:tc>
        <w:tc>
          <w:tcPr>
            <w:tcW w:w="1559" w:type="dxa"/>
            <w:tcBorders>
              <w:top w:val="nil"/>
              <w:left w:val="nil"/>
              <w:bottom w:val="single" w:sz="4" w:space="0" w:color="000000"/>
              <w:right w:val="single" w:sz="4" w:space="0" w:color="000000"/>
            </w:tcBorders>
            <w:shd w:val="clear" w:color="auto" w:fill="FFE699"/>
            <w:vAlign w:val="center"/>
          </w:tcPr>
          <w:p w14:paraId="04BC059C" w14:textId="77777777" w:rsidR="0069136F" w:rsidRDefault="0069136F" w:rsidP="0069136F">
            <w:pPr>
              <w:spacing w:after="0"/>
              <w:jc w:val="center"/>
              <w:rPr>
                <w:color w:val="000000"/>
              </w:rPr>
            </w:pPr>
            <w:r>
              <w:rPr>
                <w:color w:val="000000"/>
              </w:rPr>
              <w:t>76570.64</w:t>
            </w:r>
          </w:p>
        </w:tc>
      </w:tr>
      <w:tr w:rsidR="0069136F" w14:paraId="531F4402" w14:textId="77777777" w:rsidTr="0044082D">
        <w:trPr>
          <w:trHeight w:val="480"/>
          <w:jc w:val="center"/>
        </w:trPr>
        <w:tc>
          <w:tcPr>
            <w:tcW w:w="1843" w:type="dxa"/>
            <w:tcBorders>
              <w:top w:val="nil"/>
              <w:left w:val="single" w:sz="4" w:space="0" w:color="000000"/>
              <w:bottom w:val="single" w:sz="4" w:space="0" w:color="000000"/>
              <w:right w:val="single" w:sz="4" w:space="0" w:color="000000"/>
            </w:tcBorders>
            <w:shd w:val="clear" w:color="auto" w:fill="FFE699"/>
            <w:vAlign w:val="center"/>
          </w:tcPr>
          <w:p w14:paraId="13A4DDEC" w14:textId="77777777" w:rsidR="0069136F" w:rsidRDefault="0069136F" w:rsidP="0069136F">
            <w:pPr>
              <w:spacing w:after="0" w:line="240" w:lineRule="auto"/>
              <w:jc w:val="center"/>
              <w:rPr>
                <w:color w:val="000000"/>
              </w:rPr>
            </w:pPr>
            <w:r>
              <w:rPr>
                <w:color w:val="000000"/>
              </w:rPr>
              <w:t>Ел. Енергія</w:t>
            </w:r>
          </w:p>
        </w:tc>
        <w:tc>
          <w:tcPr>
            <w:tcW w:w="1763" w:type="dxa"/>
            <w:tcBorders>
              <w:top w:val="nil"/>
              <w:left w:val="nil"/>
              <w:bottom w:val="single" w:sz="4" w:space="0" w:color="000000"/>
              <w:right w:val="single" w:sz="4" w:space="0" w:color="000000"/>
            </w:tcBorders>
            <w:shd w:val="clear" w:color="auto" w:fill="FFE699"/>
            <w:vAlign w:val="center"/>
          </w:tcPr>
          <w:p w14:paraId="36E253B1" w14:textId="77777777" w:rsidR="0069136F" w:rsidRDefault="0069136F" w:rsidP="0069136F">
            <w:pPr>
              <w:spacing w:after="0" w:line="240" w:lineRule="auto"/>
              <w:jc w:val="center"/>
              <w:rPr>
                <w:color w:val="000000"/>
              </w:rPr>
            </w:pPr>
            <w:r>
              <w:rPr>
                <w:color w:val="000000"/>
              </w:rPr>
              <w:t>Тепловий насос</w:t>
            </w:r>
          </w:p>
        </w:tc>
        <w:tc>
          <w:tcPr>
            <w:tcW w:w="1441" w:type="dxa"/>
            <w:tcBorders>
              <w:top w:val="nil"/>
              <w:left w:val="nil"/>
              <w:bottom w:val="single" w:sz="4" w:space="0" w:color="000000"/>
              <w:right w:val="single" w:sz="4" w:space="0" w:color="000000"/>
            </w:tcBorders>
            <w:shd w:val="clear" w:color="auto" w:fill="FFE699"/>
            <w:vAlign w:val="center"/>
          </w:tcPr>
          <w:p w14:paraId="23B1868B" w14:textId="77777777" w:rsidR="0069136F" w:rsidRDefault="0069136F" w:rsidP="0069136F">
            <w:pPr>
              <w:spacing w:after="0" w:line="240" w:lineRule="auto"/>
              <w:jc w:val="center"/>
              <w:rPr>
                <w:color w:val="000000"/>
              </w:rPr>
            </w:pPr>
            <w:r>
              <w:rPr>
                <w:color w:val="000000"/>
              </w:rPr>
              <w:t>3</w:t>
            </w:r>
          </w:p>
        </w:tc>
        <w:tc>
          <w:tcPr>
            <w:tcW w:w="1560" w:type="dxa"/>
            <w:tcBorders>
              <w:top w:val="nil"/>
              <w:left w:val="nil"/>
              <w:bottom w:val="single" w:sz="4" w:space="0" w:color="000000"/>
              <w:right w:val="single" w:sz="4" w:space="0" w:color="000000"/>
            </w:tcBorders>
            <w:shd w:val="clear" w:color="auto" w:fill="FFE699"/>
            <w:vAlign w:val="center"/>
          </w:tcPr>
          <w:p w14:paraId="6C8342C8" w14:textId="77777777" w:rsidR="0069136F" w:rsidRDefault="0069136F" w:rsidP="0069136F">
            <w:pPr>
              <w:spacing w:after="0" w:line="240" w:lineRule="auto"/>
              <w:jc w:val="center"/>
              <w:rPr>
                <w:color w:val="000000"/>
              </w:rPr>
            </w:pPr>
            <w:r>
              <w:rPr>
                <w:color w:val="000000"/>
              </w:rPr>
              <w:t>1.49</w:t>
            </w:r>
          </w:p>
        </w:tc>
        <w:tc>
          <w:tcPr>
            <w:tcW w:w="1473" w:type="dxa"/>
            <w:tcBorders>
              <w:top w:val="nil"/>
              <w:left w:val="nil"/>
              <w:bottom w:val="single" w:sz="4" w:space="0" w:color="000000"/>
              <w:right w:val="single" w:sz="4" w:space="0" w:color="000000"/>
            </w:tcBorders>
            <w:shd w:val="clear" w:color="auto" w:fill="FFE699"/>
            <w:vAlign w:val="center"/>
          </w:tcPr>
          <w:p w14:paraId="02A5ED05" w14:textId="77777777" w:rsidR="0069136F" w:rsidRDefault="0069136F" w:rsidP="0069136F">
            <w:pPr>
              <w:spacing w:after="0"/>
              <w:jc w:val="center"/>
              <w:rPr>
                <w:color w:val="000000"/>
              </w:rPr>
            </w:pPr>
            <w:r>
              <w:rPr>
                <w:color w:val="000000"/>
              </w:rPr>
              <w:t>5538.67</w:t>
            </w:r>
          </w:p>
        </w:tc>
        <w:tc>
          <w:tcPr>
            <w:tcW w:w="1559" w:type="dxa"/>
            <w:tcBorders>
              <w:top w:val="nil"/>
              <w:left w:val="nil"/>
              <w:bottom w:val="single" w:sz="4" w:space="0" w:color="000000"/>
              <w:right w:val="single" w:sz="4" w:space="0" w:color="000000"/>
            </w:tcBorders>
            <w:shd w:val="clear" w:color="auto" w:fill="FFE699"/>
            <w:vAlign w:val="center"/>
          </w:tcPr>
          <w:p w14:paraId="32827DC2" w14:textId="77777777" w:rsidR="0069136F" w:rsidRDefault="0069136F" w:rsidP="0069136F">
            <w:pPr>
              <w:spacing w:after="0"/>
              <w:jc w:val="center"/>
              <w:rPr>
                <w:color w:val="000000"/>
              </w:rPr>
            </w:pPr>
            <w:r>
              <w:rPr>
                <w:color w:val="000000"/>
              </w:rPr>
              <w:t>24757.84</w:t>
            </w:r>
          </w:p>
        </w:tc>
      </w:tr>
      <w:tr w:rsidR="0069136F" w14:paraId="6100B9E0" w14:textId="77777777" w:rsidTr="0044082D">
        <w:trPr>
          <w:trHeight w:val="576"/>
          <w:jc w:val="center"/>
        </w:trPr>
        <w:tc>
          <w:tcPr>
            <w:tcW w:w="1843" w:type="dxa"/>
            <w:tcBorders>
              <w:top w:val="nil"/>
              <w:left w:val="single" w:sz="4" w:space="0" w:color="000000"/>
              <w:bottom w:val="single" w:sz="4" w:space="0" w:color="000000"/>
              <w:right w:val="single" w:sz="4" w:space="0" w:color="000000"/>
            </w:tcBorders>
            <w:shd w:val="clear" w:color="auto" w:fill="FFE699"/>
            <w:vAlign w:val="center"/>
          </w:tcPr>
          <w:p w14:paraId="7180EAF9" w14:textId="77777777" w:rsidR="0069136F" w:rsidRDefault="0069136F" w:rsidP="0069136F">
            <w:pPr>
              <w:spacing w:after="0" w:line="240" w:lineRule="auto"/>
              <w:jc w:val="center"/>
              <w:rPr>
                <w:color w:val="000000"/>
              </w:rPr>
            </w:pPr>
            <w:r>
              <w:rPr>
                <w:color w:val="000000"/>
              </w:rPr>
              <w:t>Природній газ</w:t>
            </w:r>
          </w:p>
        </w:tc>
        <w:tc>
          <w:tcPr>
            <w:tcW w:w="1763" w:type="dxa"/>
            <w:tcBorders>
              <w:top w:val="nil"/>
              <w:left w:val="nil"/>
              <w:bottom w:val="single" w:sz="4" w:space="0" w:color="000000"/>
              <w:right w:val="single" w:sz="4" w:space="0" w:color="000000"/>
            </w:tcBorders>
            <w:shd w:val="clear" w:color="auto" w:fill="FFE699"/>
            <w:vAlign w:val="center"/>
          </w:tcPr>
          <w:p w14:paraId="79C34206" w14:textId="77777777" w:rsidR="0069136F" w:rsidRDefault="0069136F" w:rsidP="0069136F">
            <w:pPr>
              <w:spacing w:after="0" w:line="240" w:lineRule="auto"/>
              <w:jc w:val="center"/>
              <w:rPr>
                <w:color w:val="000000"/>
              </w:rPr>
            </w:pPr>
            <w:r>
              <w:rPr>
                <w:color w:val="000000"/>
              </w:rPr>
              <w:t xml:space="preserve">Традиційний газ. котел  </w:t>
            </w:r>
          </w:p>
        </w:tc>
        <w:tc>
          <w:tcPr>
            <w:tcW w:w="1441" w:type="dxa"/>
            <w:tcBorders>
              <w:top w:val="nil"/>
              <w:left w:val="nil"/>
              <w:bottom w:val="single" w:sz="4" w:space="0" w:color="000000"/>
              <w:right w:val="single" w:sz="4" w:space="0" w:color="000000"/>
            </w:tcBorders>
            <w:shd w:val="clear" w:color="auto" w:fill="FFE699"/>
            <w:vAlign w:val="center"/>
          </w:tcPr>
          <w:p w14:paraId="52C8CBDA" w14:textId="77777777" w:rsidR="0069136F" w:rsidRDefault="0069136F" w:rsidP="0069136F">
            <w:pPr>
              <w:spacing w:after="0" w:line="240" w:lineRule="auto"/>
              <w:jc w:val="center"/>
              <w:rPr>
                <w:color w:val="000000"/>
              </w:rPr>
            </w:pPr>
            <w:r>
              <w:rPr>
                <w:color w:val="000000"/>
              </w:rPr>
              <w:t>8.6</w:t>
            </w:r>
          </w:p>
        </w:tc>
        <w:tc>
          <w:tcPr>
            <w:tcW w:w="1560" w:type="dxa"/>
            <w:tcBorders>
              <w:top w:val="nil"/>
              <w:left w:val="nil"/>
              <w:bottom w:val="single" w:sz="4" w:space="0" w:color="000000"/>
              <w:right w:val="single" w:sz="4" w:space="0" w:color="000000"/>
            </w:tcBorders>
            <w:shd w:val="clear" w:color="auto" w:fill="FFE699"/>
            <w:vAlign w:val="center"/>
          </w:tcPr>
          <w:p w14:paraId="7C4144C8" w14:textId="77777777" w:rsidR="0069136F" w:rsidRDefault="0069136F" w:rsidP="0069136F">
            <w:pPr>
              <w:spacing w:after="0" w:line="240" w:lineRule="auto"/>
              <w:jc w:val="center"/>
              <w:rPr>
                <w:color w:val="000000"/>
              </w:rPr>
            </w:pPr>
            <w:r>
              <w:rPr>
                <w:color w:val="000000"/>
              </w:rPr>
              <w:t>1.88</w:t>
            </w:r>
          </w:p>
        </w:tc>
        <w:tc>
          <w:tcPr>
            <w:tcW w:w="1473" w:type="dxa"/>
            <w:tcBorders>
              <w:top w:val="nil"/>
              <w:left w:val="nil"/>
              <w:bottom w:val="single" w:sz="4" w:space="0" w:color="000000"/>
              <w:right w:val="single" w:sz="4" w:space="0" w:color="000000"/>
            </w:tcBorders>
            <w:shd w:val="clear" w:color="auto" w:fill="FFE699"/>
            <w:vAlign w:val="center"/>
          </w:tcPr>
          <w:p w14:paraId="6EF89DA5" w14:textId="77777777" w:rsidR="0069136F" w:rsidRDefault="0069136F" w:rsidP="0069136F">
            <w:pPr>
              <w:spacing w:after="0"/>
              <w:jc w:val="center"/>
              <w:rPr>
                <w:color w:val="000000"/>
              </w:rPr>
            </w:pPr>
            <w:r>
              <w:rPr>
                <w:color w:val="000000"/>
              </w:rPr>
              <w:t>1932.09</w:t>
            </w:r>
          </w:p>
        </w:tc>
        <w:tc>
          <w:tcPr>
            <w:tcW w:w="1559" w:type="dxa"/>
            <w:tcBorders>
              <w:top w:val="nil"/>
              <w:left w:val="nil"/>
              <w:bottom w:val="single" w:sz="4" w:space="0" w:color="000000"/>
              <w:right w:val="single" w:sz="4" w:space="0" w:color="000000"/>
            </w:tcBorders>
            <w:shd w:val="clear" w:color="auto" w:fill="FFE699"/>
            <w:vAlign w:val="center"/>
          </w:tcPr>
          <w:p w14:paraId="52C4BFD9" w14:textId="77777777" w:rsidR="0069136F" w:rsidRDefault="0069136F" w:rsidP="0069136F">
            <w:pPr>
              <w:spacing w:after="0"/>
              <w:jc w:val="center"/>
              <w:rPr>
                <w:color w:val="000000"/>
              </w:rPr>
            </w:pPr>
            <w:r>
              <w:rPr>
                <w:color w:val="000000"/>
              </w:rPr>
              <w:t>31299.91</w:t>
            </w:r>
          </w:p>
        </w:tc>
      </w:tr>
      <w:tr w:rsidR="0069136F" w14:paraId="7506BBE1" w14:textId="77777777" w:rsidTr="0044082D">
        <w:trPr>
          <w:trHeight w:val="576"/>
          <w:jc w:val="center"/>
        </w:trPr>
        <w:tc>
          <w:tcPr>
            <w:tcW w:w="1843" w:type="dxa"/>
            <w:tcBorders>
              <w:top w:val="nil"/>
              <w:left w:val="single" w:sz="4" w:space="0" w:color="000000"/>
              <w:bottom w:val="single" w:sz="4" w:space="0" w:color="000000"/>
              <w:right w:val="single" w:sz="4" w:space="0" w:color="000000"/>
            </w:tcBorders>
            <w:shd w:val="clear" w:color="auto" w:fill="FFE699"/>
            <w:vAlign w:val="center"/>
          </w:tcPr>
          <w:p w14:paraId="73E7C29A" w14:textId="77777777" w:rsidR="0069136F" w:rsidRDefault="0069136F" w:rsidP="0069136F">
            <w:pPr>
              <w:spacing w:after="0" w:line="240" w:lineRule="auto"/>
              <w:jc w:val="center"/>
              <w:rPr>
                <w:color w:val="000000"/>
              </w:rPr>
            </w:pPr>
            <w:r>
              <w:rPr>
                <w:color w:val="000000"/>
              </w:rPr>
              <w:t>Природній газ</w:t>
            </w:r>
          </w:p>
        </w:tc>
        <w:tc>
          <w:tcPr>
            <w:tcW w:w="1763" w:type="dxa"/>
            <w:tcBorders>
              <w:top w:val="nil"/>
              <w:left w:val="nil"/>
              <w:bottom w:val="single" w:sz="4" w:space="0" w:color="000000"/>
              <w:right w:val="single" w:sz="4" w:space="0" w:color="000000"/>
            </w:tcBorders>
            <w:shd w:val="clear" w:color="auto" w:fill="FFE699"/>
            <w:vAlign w:val="center"/>
          </w:tcPr>
          <w:p w14:paraId="1D21944B" w14:textId="77777777" w:rsidR="0069136F" w:rsidRDefault="0069136F" w:rsidP="0069136F">
            <w:pPr>
              <w:spacing w:after="0" w:line="240" w:lineRule="auto"/>
              <w:jc w:val="center"/>
              <w:rPr>
                <w:color w:val="000000"/>
              </w:rPr>
            </w:pPr>
            <w:r>
              <w:rPr>
                <w:color w:val="000000"/>
              </w:rPr>
              <w:t>Конденсаційний газ. котел</w:t>
            </w:r>
          </w:p>
        </w:tc>
        <w:tc>
          <w:tcPr>
            <w:tcW w:w="1441" w:type="dxa"/>
            <w:tcBorders>
              <w:top w:val="nil"/>
              <w:left w:val="nil"/>
              <w:bottom w:val="single" w:sz="4" w:space="0" w:color="000000"/>
              <w:right w:val="single" w:sz="4" w:space="0" w:color="000000"/>
            </w:tcBorders>
            <w:shd w:val="clear" w:color="auto" w:fill="FFE699"/>
            <w:vAlign w:val="center"/>
          </w:tcPr>
          <w:p w14:paraId="2C42CEF3" w14:textId="77777777" w:rsidR="0069136F" w:rsidRDefault="0069136F" w:rsidP="0069136F">
            <w:pPr>
              <w:spacing w:after="0" w:line="240" w:lineRule="auto"/>
              <w:jc w:val="center"/>
              <w:rPr>
                <w:color w:val="000000"/>
              </w:rPr>
            </w:pPr>
            <w:r>
              <w:rPr>
                <w:color w:val="000000"/>
              </w:rPr>
              <w:t>10.2</w:t>
            </w:r>
          </w:p>
        </w:tc>
        <w:tc>
          <w:tcPr>
            <w:tcW w:w="1560" w:type="dxa"/>
            <w:tcBorders>
              <w:top w:val="nil"/>
              <w:left w:val="nil"/>
              <w:bottom w:val="single" w:sz="4" w:space="0" w:color="000000"/>
              <w:right w:val="single" w:sz="4" w:space="0" w:color="000000"/>
            </w:tcBorders>
            <w:shd w:val="clear" w:color="auto" w:fill="FFE699"/>
            <w:vAlign w:val="center"/>
          </w:tcPr>
          <w:p w14:paraId="1A0A019E" w14:textId="77777777" w:rsidR="0069136F" w:rsidRDefault="0069136F" w:rsidP="0069136F">
            <w:pPr>
              <w:spacing w:after="0" w:line="240" w:lineRule="auto"/>
              <w:jc w:val="center"/>
              <w:rPr>
                <w:color w:val="000000"/>
              </w:rPr>
            </w:pPr>
            <w:r>
              <w:rPr>
                <w:color w:val="000000"/>
              </w:rPr>
              <w:t>1.59</w:t>
            </w:r>
          </w:p>
        </w:tc>
        <w:tc>
          <w:tcPr>
            <w:tcW w:w="1473" w:type="dxa"/>
            <w:tcBorders>
              <w:top w:val="nil"/>
              <w:left w:val="nil"/>
              <w:bottom w:val="single" w:sz="4" w:space="0" w:color="000000"/>
              <w:right w:val="single" w:sz="4" w:space="0" w:color="000000"/>
            </w:tcBorders>
            <w:shd w:val="clear" w:color="auto" w:fill="FFE699"/>
            <w:vAlign w:val="center"/>
          </w:tcPr>
          <w:p w14:paraId="0CECCCDD" w14:textId="77777777" w:rsidR="0069136F" w:rsidRDefault="0069136F" w:rsidP="0069136F">
            <w:pPr>
              <w:spacing w:after="0"/>
              <w:jc w:val="center"/>
              <w:rPr>
                <w:color w:val="000000"/>
              </w:rPr>
            </w:pPr>
            <w:r>
              <w:rPr>
                <w:color w:val="000000"/>
              </w:rPr>
              <w:t>1629.02</w:t>
            </w:r>
          </w:p>
        </w:tc>
        <w:tc>
          <w:tcPr>
            <w:tcW w:w="1559" w:type="dxa"/>
            <w:tcBorders>
              <w:top w:val="nil"/>
              <w:left w:val="nil"/>
              <w:bottom w:val="single" w:sz="4" w:space="0" w:color="000000"/>
              <w:right w:val="single" w:sz="4" w:space="0" w:color="000000"/>
            </w:tcBorders>
            <w:shd w:val="clear" w:color="auto" w:fill="FFE699"/>
            <w:vAlign w:val="center"/>
          </w:tcPr>
          <w:p w14:paraId="737BF22E" w14:textId="77777777" w:rsidR="0069136F" w:rsidRDefault="0069136F" w:rsidP="0069136F">
            <w:pPr>
              <w:spacing w:after="0"/>
              <w:jc w:val="center"/>
              <w:rPr>
                <w:color w:val="000000"/>
              </w:rPr>
            </w:pPr>
            <w:r>
              <w:rPr>
                <w:color w:val="000000"/>
              </w:rPr>
              <w:t>26390.12</w:t>
            </w:r>
          </w:p>
        </w:tc>
      </w:tr>
      <w:tr w:rsidR="0069136F" w14:paraId="4646CD45" w14:textId="77777777" w:rsidTr="0044082D">
        <w:trPr>
          <w:trHeight w:val="576"/>
          <w:jc w:val="center"/>
        </w:trPr>
        <w:tc>
          <w:tcPr>
            <w:tcW w:w="1843" w:type="dxa"/>
            <w:tcBorders>
              <w:top w:val="nil"/>
              <w:left w:val="single" w:sz="4" w:space="0" w:color="000000"/>
              <w:bottom w:val="single" w:sz="4" w:space="0" w:color="000000"/>
              <w:right w:val="single" w:sz="4" w:space="0" w:color="000000"/>
            </w:tcBorders>
            <w:shd w:val="clear" w:color="auto" w:fill="FFE699"/>
            <w:vAlign w:val="center"/>
          </w:tcPr>
          <w:p w14:paraId="1E62999B" w14:textId="77777777" w:rsidR="0069136F" w:rsidRDefault="0069136F" w:rsidP="0069136F">
            <w:pPr>
              <w:spacing w:after="0" w:line="240" w:lineRule="auto"/>
              <w:jc w:val="center"/>
              <w:rPr>
                <w:color w:val="000000"/>
              </w:rPr>
            </w:pPr>
            <w:r>
              <w:rPr>
                <w:color w:val="000000"/>
              </w:rPr>
              <w:t>Дрова</w:t>
            </w:r>
          </w:p>
        </w:tc>
        <w:tc>
          <w:tcPr>
            <w:tcW w:w="1763" w:type="dxa"/>
            <w:tcBorders>
              <w:top w:val="nil"/>
              <w:left w:val="nil"/>
              <w:bottom w:val="single" w:sz="4" w:space="0" w:color="000000"/>
              <w:right w:val="single" w:sz="4" w:space="0" w:color="000000"/>
            </w:tcBorders>
            <w:shd w:val="clear" w:color="auto" w:fill="FFE699"/>
            <w:vAlign w:val="center"/>
          </w:tcPr>
          <w:p w14:paraId="47AB9451" w14:textId="77777777" w:rsidR="0069136F" w:rsidRDefault="0069136F" w:rsidP="0069136F">
            <w:pPr>
              <w:spacing w:after="0" w:line="240" w:lineRule="auto"/>
              <w:jc w:val="center"/>
              <w:rPr>
                <w:color w:val="000000"/>
              </w:rPr>
            </w:pPr>
            <w:r>
              <w:rPr>
                <w:color w:val="000000"/>
              </w:rPr>
              <w:t>Традиційний котел на дровах</w:t>
            </w:r>
          </w:p>
        </w:tc>
        <w:tc>
          <w:tcPr>
            <w:tcW w:w="1441" w:type="dxa"/>
            <w:tcBorders>
              <w:top w:val="nil"/>
              <w:left w:val="nil"/>
              <w:bottom w:val="single" w:sz="4" w:space="0" w:color="000000"/>
              <w:right w:val="single" w:sz="4" w:space="0" w:color="000000"/>
            </w:tcBorders>
            <w:shd w:val="clear" w:color="auto" w:fill="FFE699"/>
            <w:vAlign w:val="center"/>
          </w:tcPr>
          <w:p w14:paraId="1C65CC6E" w14:textId="77777777" w:rsidR="0069136F" w:rsidRDefault="0069136F" w:rsidP="0069136F">
            <w:pPr>
              <w:spacing w:after="0" w:line="240" w:lineRule="auto"/>
              <w:jc w:val="center"/>
              <w:rPr>
                <w:color w:val="000000"/>
              </w:rPr>
            </w:pPr>
            <w:r>
              <w:rPr>
                <w:color w:val="000000"/>
              </w:rPr>
              <w:t>2</w:t>
            </w:r>
          </w:p>
        </w:tc>
        <w:tc>
          <w:tcPr>
            <w:tcW w:w="1560" w:type="dxa"/>
            <w:tcBorders>
              <w:top w:val="nil"/>
              <w:left w:val="nil"/>
              <w:bottom w:val="single" w:sz="4" w:space="0" w:color="000000"/>
              <w:right w:val="single" w:sz="4" w:space="0" w:color="000000"/>
            </w:tcBorders>
            <w:shd w:val="clear" w:color="auto" w:fill="FFE699"/>
            <w:vAlign w:val="center"/>
          </w:tcPr>
          <w:p w14:paraId="08606C1C" w14:textId="77777777" w:rsidR="0069136F" w:rsidRDefault="0069136F" w:rsidP="0069136F">
            <w:pPr>
              <w:spacing w:after="0" w:line="240" w:lineRule="auto"/>
              <w:jc w:val="center"/>
              <w:rPr>
                <w:color w:val="000000"/>
              </w:rPr>
            </w:pPr>
            <w:r>
              <w:rPr>
                <w:color w:val="000000"/>
              </w:rPr>
              <w:t>1</w:t>
            </w:r>
          </w:p>
        </w:tc>
        <w:tc>
          <w:tcPr>
            <w:tcW w:w="1473" w:type="dxa"/>
            <w:tcBorders>
              <w:top w:val="nil"/>
              <w:left w:val="nil"/>
              <w:bottom w:val="single" w:sz="4" w:space="0" w:color="000000"/>
              <w:right w:val="single" w:sz="4" w:space="0" w:color="000000"/>
            </w:tcBorders>
            <w:shd w:val="clear" w:color="auto" w:fill="FFE699"/>
            <w:vAlign w:val="center"/>
          </w:tcPr>
          <w:p w14:paraId="762020F8" w14:textId="77777777" w:rsidR="0069136F" w:rsidRDefault="0069136F" w:rsidP="0069136F">
            <w:pPr>
              <w:spacing w:after="0"/>
              <w:jc w:val="center"/>
              <w:rPr>
                <w:color w:val="000000"/>
              </w:rPr>
            </w:pPr>
            <w:r>
              <w:rPr>
                <w:color w:val="000000"/>
              </w:rPr>
              <w:t>8308.00</w:t>
            </w:r>
          </w:p>
        </w:tc>
        <w:tc>
          <w:tcPr>
            <w:tcW w:w="1559" w:type="dxa"/>
            <w:tcBorders>
              <w:top w:val="nil"/>
              <w:left w:val="nil"/>
              <w:bottom w:val="single" w:sz="4" w:space="0" w:color="000000"/>
              <w:right w:val="single" w:sz="4" w:space="0" w:color="000000"/>
            </w:tcBorders>
            <w:shd w:val="clear" w:color="auto" w:fill="FFE699"/>
            <w:vAlign w:val="center"/>
          </w:tcPr>
          <w:p w14:paraId="499DD024" w14:textId="77777777" w:rsidR="0069136F" w:rsidRDefault="0069136F" w:rsidP="0069136F">
            <w:pPr>
              <w:spacing w:after="0"/>
              <w:jc w:val="center"/>
              <w:rPr>
                <w:color w:val="000000"/>
              </w:rPr>
            </w:pPr>
            <w:r>
              <w:rPr>
                <w:color w:val="000000"/>
              </w:rPr>
              <w:t>16616.00</w:t>
            </w:r>
          </w:p>
        </w:tc>
      </w:tr>
      <w:tr w:rsidR="0069136F" w14:paraId="1CC0CF61" w14:textId="77777777" w:rsidTr="0044082D">
        <w:trPr>
          <w:trHeight w:val="576"/>
          <w:jc w:val="center"/>
        </w:trPr>
        <w:tc>
          <w:tcPr>
            <w:tcW w:w="1843" w:type="dxa"/>
            <w:tcBorders>
              <w:top w:val="nil"/>
              <w:left w:val="single" w:sz="4" w:space="0" w:color="000000"/>
              <w:bottom w:val="single" w:sz="4" w:space="0" w:color="000000"/>
              <w:right w:val="single" w:sz="4" w:space="0" w:color="000000"/>
            </w:tcBorders>
            <w:shd w:val="clear" w:color="auto" w:fill="FFE699"/>
            <w:vAlign w:val="center"/>
          </w:tcPr>
          <w:p w14:paraId="253DA1E4" w14:textId="77777777" w:rsidR="0069136F" w:rsidRDefault="0069136F" w:rsidP="0069136F">
            <w:pPr>
              <w:spacing w:after="0" w:line="240" w:lineRule="auto"/>
              <w:jc w:val="center"/>
              <w:rPr>
                <w:color w:val="000000"/>
              </w:rPr>
            </w:pPr>
            <w:r>
              <w:rPr>
                <w:color w:val="000000"/>
              </w:rPr>
              <w:t xml:space="preserve">Деревні </w:t>
            </w:r>
            <w:proofErr w:type="spellStart"/>
            <w:r>
              <w:rPr>
                <w:color w:val="000000"/>
              </w:rPr>
              <w:t>пелети</w:t>
            </w:r>
            <w:proofErr w:type="spellEnd"/>
          </w:p>
        </w:tc>
        <w:tc>
          <w:tcPr>
            <w:tcW w:w="1763" w:type="dxa"/>
            <w:tcBorders>
              <w:top w:val="nil"/>
              <w:left w:val="nil"/>
              <w:bottom w:val="single" w:sz="4" w:space="0" w:color="000000"/>
              <w:right w:val="single" w:sz="4" w:space="0" w:color="000000"/>
            </w:tcBorders>
            <w:shd w:val="clear" w:color="auto" w:fill="FFE699"/>
            <w:vAlign w:val="center"/>
          </w:tcPr>
          <w:p w14:paraId="487868CA" w14:textId="77777777" w:rsidR="0069136F" w:rsidRDefault="0069136F" w:rsidP="0069136F">
            <w:pPr>
              <w:spacing w:after="0" w:line="240" w:lineRule="auto"/>
              <w:jc w:val="center"/>
              <w:rPr>
                <w:color w:val="000000"/>
              </w:rPr>
            </w:pPr>
            <w:proofErr w:type="spellStart"/>
            <w:r>
              <w:rPr>
                <w:color w:val="000000"/>
              </w:rPr>
              <w:t>Пелетний</w:t>
            </w:r>
            <w:proofErr w:type="spellEnd"/>
            <w:r>
              <w:rPr>
                <w:color w:val="000000"/>
              </w:rPr>
              <w:t xml:space="preserve"> котел</w:t>
            </w:r>
          </w:p>
        </w:tc>
        <w:tc>
          <w:tcPr>
            <w:tcW w:w="1441" w:type="dxa"/>
            <w:tcBorders>
              <w:top w:val="nil"/>
              <w:left w:val="nil"/>
              <w:bottom w:val="single" w:sz="4" w:space="0" w:color="000000"/>
              <w:right w:val="single" w:sz="4" w:space="0" w:color="000000"/>
            </w:tcBorders>
            <w:shd w:val="clear" w:color="auto" w:fill="FFE699"/>
            <w:vAlign w:val="center"/>
          </w:tcPr>
          <w:p w14:paraId="4E58F9BB" w14:textId="77777777" w:rsidR="0069136F" w:rsidRDefault="0069136F" w:rsidP="0069136F">
            <w:pPr>
              <w:spacing w:after="0" w:line="240" w:lineRule="auto"/>
              <w:jc w:val="center"/>
              <w:rPr>
                <w:color w:val="000000"/>
              </w:rPr>
            </w:pPr>
            <w:r>
              <w:rPr>
                <w:color w:val="000000"/>
              </w:rPr>
              <w:t>3.5</w:t>
            </w:r>
          </w:p>
        </w:tc>
        <w:tc>
          <w:tcPr>
            <w:tcW w:w="1560" w:type="dxa"/>
            <w:tcBorders>
              <w:top w:val="nil"/>
              <w:left w:val="nil"/>
              <w:bottom w:val="single" w:sz="4" w:space="0" w:color="000000"/>
              <w:right w:val="single" w:sz="4" w:space="0" w:color="000000"/>
            </w:tcBorders>
            <w:shd w:val="clear" w:color="auto" w:fill="FFE699"/>
            <w:vAlign w:val="center"/>
          </w:tcPr>
          <w:p w14:paraId="4671476F" w14:textId="77777777" w:rsidR="0069136F" w:rsidRDefault="0069136F" w:rsidP="0069136F">
            <w:pPr>
              <w:spacing w:after="0" w:line="240" w:lineRule="auto"/>
              <w:jc w:val="center"/>
              <w:rPr>
                <w:color w:val="000000"/>
              </w:rPr>
            </w:pPr>
            <w:r>
              <w:rPr>
                <w:color w:val="000000"/>
              </w:rPr>
              <w:t>2</w:t>
            </w:r>
          </w:p>
        </w:tc>
        <w:tc>
          <w:tcPr>
            <w:tcW w:w="1473" w:type="dxa"/>
            <w:tcBorders>
              <w:top w:val="nil"/>
              <w:left w:val="nil"/>
              <w:bottom w:val="single" w:sz="4" w:space="0" w:color="000000"/>
              <w:right w:val="single" w:sz="4" w:space="0" w:color="000000"/>
            </w:tcBorders>
            <w:shd w:val="clear" w:color="auto" w:fill="FFE699"/>
            <w:vAlign w:val="center"/>
          </w:tcPr>
          <w:p w14:paraId="02CE58A0" w14:textId="77777777" w:rsidR="0069136F" w:rsidRDefault="0069136F" w:rsidP="0069136F">
            <w:pPr>
              <w:spacing w:after="0"/>
              <w:jc w:val="center"/>
              <w:rPr>
                <w:color w:val="000000"/>
              </w:rPr>
            </w:pPr>
            <w:r>
              <w:rPr>
                <w:color w:val="000000"/>
              </w:rPr>
              <w:t>4747.43</w:t>
            </w:r>
          </w:p>
        </w:tc>
        <w:tc>
          <w:tcPr>
            <w:tcW w:w="1559" w:type="dxa"/>
            <w:tcBorders>
              <w:top w:val="nil"/>
              <w:left w:val="nil"/>
              <w:bottom w:val="single" w:sz="4" w:space="0" w:color="000000"/>
              <w:right w:val="single" w:sz="4" w:space="0" w:color="000000"/>
            </w:tcBorders>
            <w:shd w:val="clear" w:color="auto" w:fill="FFE699"/>
            <w:vAlign w:val="center"/>
          </w:tcPr>
          <w:p w14:paraId="412AA9CC" w14:textId="77777777" w:rsidR="0069136F" w:rsidRDefault="0069136F" w:rsidP="0069136F">
            <w:pPr>
              <w:spacing w:after="0"/>
              <w:jc w:val="center"/>
              <w:rPr>
                <w:color w:val="000000"/>
              </w:rPr>
            </w:pPr>
            <w:r>
              <w:rPr>
                <w:color w:val="000000"/>
              </w:rPr>
              <w:t>33232.00</w:t>
            </w:r>
          </w:p>
        </w:tc>
      </w:tr>
      <w:tr w:rsidR="0069136F" w14:paraId="0C558E60" w14:textId="77777777" w:rsidTr="0044082D">
        <w:trPr>
          <w:trHeight w:val="649"/>
          <w:jc w:val="center"/>
        </w:trPr>
        <w:tc>
          <w:tcPr>
            <w:tcW w:w="1843" w:type="dxa"/>
            <w:tcBorders>
              <w:top w:val="nil"/>
              <w:left w:val="single" w:sz="4" w:space="0" w:color="000000"/>
              <w:bottom w:val="single" w:sz="4" w:space="0" w:color="000000"/>
              <w:right w:val="single" w:sz="4" w:space="0" w:color="000000"/>
            </w:tcBorders>
            <w:shd w:val="clear" w:color="auto" w:fill="FFE699"/>
            <w:vAlign w:val="center"/>
          </w:tcPr>
          <w:p w14:paraId="2BE085AB" w14:textId="77777777" w:rsidR="0069136F" w:rsidRDefault="0069136F" w:rsidP="0069136F">
            <w:pPr>
              <w:spacing w:after="0" w:line="240" w:lineRule="auto"/>
              <w:jc w:val="center"/>
              <w:rPr>
                <w:color w:val="000000"/>
              </w:rPr>
            </w:pPr>
            <w:r>
              <w:rPr>
                <w:color w:val="000000"/>
              </w:rPr>
              <w:t>Невідомо що вони там палять</w:t>
            </w:r>
          </w:p>
        </w:tc>
        <w:tc>
          <w:tcPr>
            <w:tcW w:w="1763" w:type="dxa"/>
            <w:tcBorders>
              <w:top w:val="nil"/>
              <w:left w:val="nil"/>
              <w:bottom w:val="single" w:sz="4" w:space="0" w:color="000000"/>
              <w:right w:val="single" w:sz="4" w:space="0" w:color="000000"/>
            </w:tcBorders>
            <w:shd w:val="clear" w:color="auto" w:fill="FFE699"/>
            <w:vAlign w:val="center"/>
          </w:tcPr>
          <w:p w14:paraId="5F74CB42" w14:textId="77777777" w:rsidR="0069136F" w:rsidRDefault="0069136F" w:rsidP="0069136F">
            <w:pPr>
              <w:spacing w:after="0" w:line="240" w:lineRule="auto"/>
              <w:jc w:val="center"/>
              <w:rPr>
                <w:color w:val="000000"/>
              </w:rPr>
            </w:pPr>
            <w:r>
              <w:rPr>
                <w:color w:val="000000"/>
              </w:rPr>
              <w:t>Централізоване опалення</w:t>
            </w:r>
          </w:p>
        </w:tc>
        <w:tc>
          <w:tcPr>
            <w:tcW w:w="1441" w:type="dxa"/>
            <w:tcBorders>
              <w:top w:val="nil"/>
              <w:left w:val="nil"/>
              <w:bottom w:val="single" w:sz="4" w:space="0" w:color="000000"/>
              <w:right w:val="single" w:sz="4" w:space="0" w:color="000000"/>
            </w:tcBorders>
            <w:shd w:val="clear" w:color="auto" w:fill="FFE699"/>
            <w:vAlign w:val="center"/>
          </w:tcPr>
          <w:p w14:paraId="1EA69086" w14:textId="77777777" w:rsidR="0069136F" w:rsidRDefault="0069136F" w:rsidP="0069136F">
            <w:pPr>
              <w:spacing w:after="0" w:line="240" w:lineRule="auto"/>
              <w:jc w:val="center"/>
              <w:rPr>
                <w:color w:val="000000"/>
              </w:rPr>
            </w:pPr>
            <w:r>
              <w:rPr>
                <w:color w:val="000000"/>
              </w:rPr>
              <w:t>1167</w:t>
            </w:r>
          </w:p>
        </w:tc>
        <w:tc>
          <w:tcPr>
            <w:tcW w:w="1560" w:type="dxa"/>
            <w:tcBorders>
              <w:top w:val="nil"/>
              <w:left w:val="nil"/>
              <w:bottom w:val="single" w:sz="4" w:space="0" w:color="000000"/>
              <w:right w:val="single" w:sz="4" w:space="0" w:color="000000"/>
            </w:tcBorders>
            <w:shd w:val="clear" w:color="auto" w:fill="FFE699"/>
            <w:vAlign w:val="center"/>
          </w:tcPr>
          <w:p w14:paraId="77032D95" w14:textId="77777777" w:rsidR="0069136F" w:rsidRDefault="0069136F" w:rsidP="0069136F">
            <w:pPr>
              <w:spacing w:after="0" w:line="240" w:lineRule="auto"/>
              <w:jc w:val="center"/>
              <w:rPr>
                <w:color w:val="000000"/>
              </w:rPr>
            </w:pPr>
            <w:r>
              <w:rPr>
                <w:color w:val="000000"/>
              </w:rPr>
              <w:t>1.63</w:t>
            </w:r>
          </w:p>
        </w:tc>
        <w:tc>
          <w:tcPr>
            <w:tcW w:w="1473" w:type="dxa"/>
            <w:tcBorders>
              <w:top w:val="nil"/>
              <w:left w:val="nil"/>
              <w:bottom w:val="single" w:sz="4" w:space="0" w:color="000000"/>
              <w:right w:val="single" w:sz="4" w:space="0" w:color="000000"/>
            </w:tcBorders>
            <w:shd w:val="clear" w:color="auto" w:fill="FFE699"/>
            <w:vAlign w:val="center"/>
          </w:tcPr>
          <w:p w14:paraId="4FF8A337" w14:textId="77777777" w:rsidR="0069136F" w:rsidRDefault="0069136F" w:rsidP="0069136F">
            <w:pPr>
              <w:spacing w:after="0"/>
              <w:jc w:val="center"/>
              <w:rPr>
                <w:color w:val="000000"/>
              </w:rPr>
            </w:pPr>
            <w:r>
              <w:rPr>
                <w:color w:val="000000"/>
              </w:rPr>
              <w:t>14.24</w:t>
            </w:r>
          </w:p>
        </w:tc>
        <w:tc>
          <w:tcPr>
            <w:tcW w:w="1559" w:type="dxa"/>
            <w:tcBorders>
              <w:top w:val="nil"/>
              <w:left w:val="nil"/>
              <w:bottom w:val="single" w:sz="4" w:space="0" w:color="000000"/>
              <w:right w:val="single" w:sz="4" w:space="0" w:color="000000"/>
            </w:tcBorders>
            <w:shd w:val="clear" w:color="auto" w:fill="FFE699"/>
            <w:vAlign w:val="center"/>
          </w:tcPr>
          <w:p w14:paraId="109A5903" w14:textId="77777777" w:rsidR="0069136F" w:rsidRDefault="0069136F" w:rsidP="0069136F">
            <w:pPr>
              <w:spacing w:after="0"/>
              <w:jc w:val="center"/>
              <w:rPr>
                <w:color w:val="000000"/>
              </w:rPr>
            </w:pPr>
            <w:r>
              <w:rPr>
                <w:color w:val="000000"/>
              </w:rPr>
              <w:t>27084.08</w:t>
            </w:r>
          </w:p>
        </w:tc>
      </w:tr>
    </w:tbl>
    <w:p w14:paraId="16676AD9" w14:textId="77777777" w:rsidR="0069136F" w:rsidRDefault="0069136F" w:rsidP="0069136F">
      <w:pPr>
        <w:spacing w:after="0" w:line="360" w:lineRule="auto"/>
        <w:jc w:val="both"/>
        <w:rPr>
          <w:rFonts w:ascii="Times New Roman" w:eastAsia="Times New Roman" w:hAnsi="Times New Roman" w:cs="Times New Roman"/>
          <w:color w:val="000000"/>
          <w:sz w:val="28"/>
          <w:szCs w:val="28"/>
        </w:rPr>
      </w:pPr>
    </w:p>
    <w:p w14:paraId="0657DCF2" w14:textId="3175FC93" w:rsidR="0069136F" w:rsidRDefault="0069136F" w:rsidP="0069136F">
      <w:pPr>
        <w:spacing w:after="0"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Створюємо гістограму вартості опалення річних енерговитрат для різних типів теплогенераторів.</w:t>
      </w:r>
    </w:p>
    <w:p w14:paraId="73C3E9E8" w14:textId="77777777" w:rsidR="0069136F" w:rsidRDefault="0069136F" w:rsidP="0069136F">
      <w:pPr>
        <w:spacing w:after="0" w:line="360" w:lineRule="auto"/>
        <w:jc w:val="both"/>
        <w:rPr>
          <w:rFonts w:ascii="Times New Roman" w:eastAsia="Times New Roman" w:hAnsi="Times New Roman" w:cs="Times New Roman"/>
          <w:color w:val="000000"/>
          <w:sz w:val="28"/>
          <w:szCs w:val="28"/>
        </w:rPr>
      </w:pPr>
      <w:r>
        <w:rPr>
          <w:noProof/>
        </w:rPr>
        <w:drawing>
          <wp:inline distT="0" distB="0" distL="0" distR="0" wp14:anchorId="5057A1D1" wp14:editId="4CE7B7E6">
            <wp:extent cx="6120130" cy="3835400"/>
            <wp:effectExtent l="0" t="0" r="13970" b="1270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14:paraId="3DF159C0" w14:textId="77777777" w:rsidR="0069136F" w:rsidRPr="0069136F" w:rsidRDefault="0069136F" w:rsidP="0069136F">
      <w:pPr>
        <w:spacing w:after="0" w:line="360" w:lineRule="auto"/>
        <w:ind w:firstLine="567"/>
        <w:jc w:val="center"/>
        <w:rPr>
          <w:rFonts w:ascii="Times New Roman" w:eastAsia="Times New Roman" w:hAnsi="Times New Roman" w:cs="Times New Roman"/>
          <w:color w:val="000000"/>
          <w:sz w:val="24"/>
          <w:szCs w:val="24"/>
        </w:rPr>
      </w:pPr>
      <w:r w:rsidRPr="0069136F">
        <w:rPr>
          <w:rFonts w:ascii="Times New Roman" w:eastAsia="Times New Roman" w:hAnsi="Times New Roman" w:cs="Times New Roman"/>
          <w:color w:val="000000"/>
          <w:sz w:val="24"/>
          <w:szCs w:val="24"/>
        </w:rPr>
        <w:t>Рис. 3.2 Вартість опалення річних енерговитрат для комерційного споживача</w:t>
      </w:r>
    </w:p>
    <w:sectPr w:rsidR="0069136F" w:rsidRPr="0069136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75A"/>
    <w:rsid w:val="0069136F"/>
    <w:rsid w:val="00925E74"/>
    <w:rsid w:val="00C23F75"/>
    <w:rsid w:val="00CA575A"/>
    <w:rsid w:val="00EC3684"/>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A3F520"/>
  <w15:chartTrackingRefBased/>
  <w15:docId w15:val="{75FDC46A-3E5F-4811-A00C-BEB5F6F3C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UA" w:eastAsia="en-US" w:bidi="ar-SA"/>
        <w14:ligatures w14:val="standardContextual"/>
      </w:rPr>
    </w:rPrDefault>
    <w:pPrDefault>
      <w:pPr>
        <w:spacing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9136F"/>
    <w:pPr>
      <w:spacing w:after="200" w:line="276" w:lineRule="auto"/>
      <w:jc w:val="left"/>
    </w:pPr>
    <w:rPr>
      <w:rFonts w:ascii="Calibri" w:eastAsia="Calibri" w:hAnsi="Calibri" w:cs="Calibri"/>
      <w:kern w:val="0"/>
      <w:lang w:val="uk-UA" w:eastAsia="ru-UA"/>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chart" Target="charts/chart2.xml"/><Relationship Id="rId4"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oleObject" Target="file:///D:\&#1053;&#1072;&#1074;&#1095;&#1072;&#1085;&#1085;&#1103;\&#1045;&#1085;&#1077;&#1088;&#1075;&#1086;&#1084;&#1077;&#1085;&#1077;&#1076;&#1078;&#1084;&#1077;&#1085;&#1090;\&#1050;&#1085;&#1080;&#1075;&#1072;1.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D:\&#1053;&#1072;&#1074;&#1095;&#1072;&#1085;&#1085;&#1103;\&#1045;&#1085;&#1077;&#1088;&#1075;&#1086;&#1084;&#1077;&#1085;&#1077;&#1076;&#1078;&#1084;&#1077;&#1085;&#1090;\&#1050;&#1085;&#1080;&#1075;&#1072;1.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UA"/>
        </a:p>
      </c:txPr>
    </c:title>
    <c:autoTitleDeleted val="0"/>
    <c:plotArea>
      <c:layout/>
      <c:barChart>
        <c:barDir val="col"/>
        <c:grouping val="clustered"/>
        <c:varyColors val="0"/>
        <c:ser>
          <c:idx val="0"/>
          <c:order val="0"/>
          <c:tx>
            <c:strRef>
              <c:f>Лист2!$AK$18</c:f>
              <c:strCache>
                <c:ptCount val="1"/>
                <c:pt idx="0">
                  <c:v>Вартість опалення річних енерговитрат</c:v>
                </c:pt>
              </c:strCache>
            </c:strRef>
          </c:tx>
          <c:spPr>
            <a:solidFill>
              <a:schemeClr val="accent1"/>
            </a:solidFill>
            <a:ln>
              <a:noFill/>
            </a:ln>
            <a:effectLst/>
          </c:spPr>
          <c:invertIfNegative val="0"/>
          <c:cat>
            <c:strRef>
              <c:f>Лист2!$AG$19:$AG$28</c:f>
              <c:strCache>
                <c:ptCount val="10"/>
                <c:pt idx="0">
                  <c:v>Електричний котел</c:v>
                </c:pt>
                <c:pt idx="1">
                  <c:v>Електричний котел + нічний тариф</c:v>
                </c:pt>
                <c:pt idx="2">
                  <c:v>Електричний котел + ТА</c:v>
                </c:pt>
                <c:pt idx="3">
                  <c:v>Тепловий насос</c:v>
                </c:pt>
                <c:pt idx="4">
                  <c:v>Тепловий насос + нічний тар</c:v>
                </c:pt>
                <c:pt idx="5">
                  <c:v>Традиційний газ. котел  </c:v>
                </c:pt>
                <c:pt idx="6">
                  <c:v>Конденсаційний газ. котел</c:v>
                </c:pt>
                <c:pt idx="7">
                  <c:v>Традиційний котел на дровах</c:v>
                </c:pt>
                <c:pt idx="8">
                  <c:v>Пелетний котел</c:v>
                </c:pt>
                <c:pt idx="9">
                  <c:v>Централізоване опалення</c:v>
                </c:pt>
              </c:strCache>
            </c:strRef>
          </c:cat>
          <c:val>
            <c:numRef>
              <c:f>Лист2!$AK$19:$AK$28</c:f>
              <c:numCache>
                <c:formatCode>0.00</c:formatCode>
                <c:ptCount val="10"/>
                <c:pt idx="0">
                  <c:v>45908.123711340209</c:v>
                </c:pt>
                <c:pt idx="1">
                  <c:v>38851.875066819404</c:v>
                </c:pt>
                <c:pt idx="2">
                  <c:v>24739.37777777778</c:v>
                </c:pt>
                <c:pt idx="3">
                  <c:v>14843.626666666669</c:v>
                </c:pt>
                <c:pt idx="4">
                  <c:v>12369.68888888889</c:v>
                </c:pt>
                <c:pt idx="5">
                  <c:v>15456.744186046511</c:v>
                </c:pt>
                <c:pt idx="6">
                  <c:v>13032.1568627451</c:v>
                </c:pt>
                <c:pt idx="7">
                  <c:v>16616</c:v>
                </c:pt>
                <c:pt idx="8">
                  <c:v>33232</c:v>
                </c:pt>
                <c:pt idx="9">
                  <c:v>27084.079999999998</c:v>
                </c:pt>
              </c:numCache>
            </c:numRef>
          </c:val>
          <c:extLst>
            <c:ext xmlns:c16="http://schemas.microsoft.com/office/drawing/2014/chart" uri="{C3380CC4-5D6E-409C-BE32-E72D297353CC}">
              <c16:uniqueId val="{00000000-1483-4B1E-B01D-BA666E23DC4D}"/>
            </c:ext>
          </c:extLst>
        </c:ser>
        <c:dLbls>
          <c:showLegendKey val="0"/>
          <c:showVal val="0"/>
          <c:showCatName val="0"/>
          <c:showSerName val="0"/>
          <c:showPercent val="0"/>
          <c:showBubbleSize val="0"/>
        </c:dLbls>
        <c:gapWidth val="219"/>
        <c:overlap val="-27"/>
        <c:axId val="-685194192"/>
        <c:axId val="-689404496"/>
      </c:barChart>
      <c:catAx>
        <c:axId val="-6851941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UA"/>
          </a:p>
        </c:txPr>
        <c:crossAx val="-689404496"/>
        <c:crosses val="autoZero"/>
        <c:auto val="1"/>
        <c:lblAlgn val="ctr"/>
        <c:lblOffset val="100"/>
        <c:noMultiLvlLbl val="0"/>
      </c:catAx>
      <c:valAx>
        <c:axId val="-689404496"/>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UA"/>
          </a:p>
        </c:txPr>
        <c:crossAx val="-68519419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UA"/>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uk-UA"/>
              <a:t>Вартість опалення річних енерговитрат комерційний споживач</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UA"/>
        </a:p>
      </c:txPr>
    </c:title>
    <c:autoTitleDeleted val="0"/>
    <c:plotArea>
      <c:layout/>
      <c:barChart>
        <c:barDir val="col"/>
        <c:grouping val="clustered"/>
        <c:varyColors val="0"/>
        <c:ser>
          <c:idx val="0"/>
          <c:order val="0"/>
          <c:tx>
            <c:strRef>
              <c:f>Лист2!$AK$31</c:f>
              <c:strCache>
                <c:ptCount val="1"/>
                <c:pt idx="0">
                  <c:v>Вартість опалення річних енерговитрат</c:v>
                </c:pt>
              </c:strCache>
            </c:strRef>
          </c:tx>
          <c:spPr>
            <a:solidFill>
              <a:schemeClr val="accent1"/>
            </a:solidFill>
            <a:ln>
              <a:noFill/>
            </a:ln>
            <a:effectLst/>
          </c:spPr>
          <c:invertIfNegative val="0"/>
          <c:cat>
            <c:strRef>
              <c:f>Лист2!$AG$32:$AG$38</c:f>
              <c:strCache>
                <c:ptCount val="7"/>
                <c:pt idx="0">
                  <c:v>Електричний котел</c:v>
                </c:pt>
                <c:pt idx="1">
                  <c:v>Тепловий насос</c:v>
                </c:pt>
                <c:pt idx="2">
                  <c:v>Традиційний газ. котел  </c:v>
                </c:pt>
                <c:pt idx="3">
                  <c:v>Конденсаційний газ. котел</c:v>
                </c:pt>
                <c:pt idx="4">
                  <c:v>Традиційний котел на дровах</c:v>
                </c:pt>
                <c:pt idx="5">
                  <c:v>Пелетний котел</c:v>
                </c:pt>
                <c:pt idx="6">
                  <c:v>Централізоване опалення</c:v>
                </c:pt>
              </c:strCache>
            </c:strRef>
          </c:cat>
          <c:val>
            <c:numRef>
              <c:f>Лист2!$AK$32:$AK$38</c:f>
              <c:numCache>
                <c:formatCode>0.00</c:formatCode>
                <c:ptCount val="7"/>
                <c:pt idx="0">
                  <c:v>76570.639175257718</c:v>
                </c:pt>
                <c:pt idx="1">
                  <c:v>24757.84</c:v>
                </c:pt>
                <c:pt idx="2">
                  <c:v>31299.906976744187</c:v>
                </c:pt>
                <c:pt idx="3">
                  <c:v>26390.117647058825</c:v>
                </c:pt>
                <c:pt idx="4">
                  <c:v>16616</c:v>
                </c:pt>
                <c:pt idx="5">
                  <c:v>33232</c:v>
                </c:pt>
                <c:pt idx="6">
                  <c:v>27084.079999999998</c:v>
                </c:pt>
              </c:numCache>
            </c:numRef>
          </c:val>
          <c:extLst>
            <c:ext xmlns:c16="http://schemas.microsoft.com/office/drawing/2014/chart" uri="{C3380CC4-5D6E-409C-BE32-E72D297353CC}">
              <c16:uniqueId val="{00000000-0618-480F-ACE2-9218EE478B43}"/>
            </c:ext>
          </c:extLst>
        </c:ser>
        <c:dLbls>
          <c:showLegendKey val="0"/>
          <c:showVal val="0"/>
          <c:showCatName val="0"/>
          <c:showSerName val="0"/>
          <c:showPercent val="0"/>
          <c:showBubbleSize val="0"/>
        </c:dLbls>
        <c:gapWidth val="219"/>
        <c:overlap val="-27"/>
        <c:axId val="-806328496"/>
        <c:axId val="-797716128"/>
      </c:barChart>
      <c:catAx>
        <c:axId val="-8063284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UA"/>
          </a:p>
        </c:txPr>
        <c:crossAx val="-797716128"/>
        <c:crosses val="autoZero"/>
        <c:auto val="1"/>
        <c:lblAlgn val="ctr"/>
        <c:lblOffset val="100"/>
        <c:noMultiLvlLbl val="0"/>
      </c:catAx>
      <c:valAx>
        <c:axId val="-797716128"/>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UA"/>
          </a:p>
        </c:txPr>
        <c:crossAx val="-80632849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UA"/>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590</Words>
  <Characters>3369</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Ярослав Наумов</dc:creator>
  <cp:keywords/>
  <dc:description/>
  <cp:lastModifiedBy>Ярослав Наумов</cp:lastModifiedBy>
  <cp:revision>2</cp:revision>
  <dcterms:created xsi:type="dcterms:W3CDTF">2024-10-04T11:03:00Z</dcterms:created>
  <dcterms:modified xsi:type="dcterms:W3CDTF">2024-10-04T11:13:00Z</dcterms:modified>
</cp:coreProperties>
</file>