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80B" w:rsidRPr="00FD280B" w:rsidRDefault="00FD280B" w:rsidP="00FD280B">
      <w:pPr>
        <w:pStyle w:val="2"/>
        <w:spacing w:before="0" w:after="0"/>
        <w:ind w:firstLine="340"/>
        <w:jc w:val="center"/>
        <w:rPr>
          <w:rFonts w:ascii="Times New Roman" w:hAnsi="Times New Roman"/>
          <w:color w:val="000000" w:themeColor="text1"/>
          <w:u w:val="single"/>
        </w:rPr>
      </w:pPr>
      <w:bookmarkStart w:id="0" w:name="_GoBack"/>
      <w:r w:rsidRPr="00FD280B">
        <w:rPr>
          <w:rFonts w:ascii="Times New Roman" w:hAnsi="Times New Roman"/>
          <w:color w:val="000000" w:themeColor="text1"/>
          <w:u w:val="single"/>
        </w:rPr>
        <w:t>ПРАКТИЧНЕ  ЗАНЯТТЯ № 6</w:t>
      </w:r>
    </w:p>
    <w:p w:rsidR="00FD280B" w:rsidRPr="00FD280B" w:rsidRDefault="00FD280B" w:rsidP="00FD280B">
      <w:pPr>
        <w:autoSpaceDE w:val="0"/>
        <w:autoSpaceDN w:val="0"/>
        <w:adjustRightInd w:val="0"/>
        <w:ind w:firstLine="340"/>
        <w:jc w:val="center"/>
        <w:rPr>
          <w:b/>
          <w:color w:val="000000" w:themeColor="text1"/>
          <w:sz w:val="28"/>
          <w:szCs w:val="28"/>
        </w:rPr>
      </w:pPr>
      <w:r w:rsidRPr="00FD280B">
        <w:rPr>
          <w:b/>
          <w:color w:val="000000" w:themeColor="text1"/>
          <w:sz w:val="28"/>
          <w:szCs w:val="28"/>
        </w:rPr>
        <w:t>ТЕМА: Забруднення</w:t>
      </w:r>
      <w:r w:rsidRPr="00FD280B">
        <w:rPr>
          <w:b/>
          <w:color w:val="000000" w:themeColor="text1"/>
          <w:spacing w:val="1"/>
          <w:sz w:val="28"/>
          <w:szCs w:val="28"/>
        </w:rPr>
        <w:t xml:space="preserve"> </w:t>
      </w:r>
      <w:r w:rsidRPr="00FD280B">
        <w:rPr>
          <w:b/>
          <w:color w:val="000000" w:themeColor="text1"/>
          <w:sz w:val="28"/>
          <w:szCs w:val="28"/>
        </w:rPr>
        <w:t>і</w:t>
      </w:r>
      <w:r w:rsidRPr="00FD280B">
        <w:rPr>
          <w:b/>
          <w:color w:val="000000" w:themeColor="text1"/>
          <w:spacing w:val="1"/>
          <w:sz w:val="28"/>
          <w:szCs w:val="28"/>
        </w:rPr>
        <w:t xml:space="preserve"> </w:t>
      </w:r>
      <w:r w:rsidRPr="00FD280B">
        <w:rPr>
          <w:b/>
          <w:color w:val="000000" w:themeColor="text1"/>
          <w:sz w:val="28"/>
          <w:szCs w:val="28"/>
        </w:rPr>
        <w:t>збереження</w:t>
      </w:r>
      <w:r w:rsidRPr="00FD280B">
        <w:rPr>
          <w:b/>
          <w:color w:val="000000" w:themeColor="text1"/>
          <w:spacing w:val="1"/>
          <w:sz w:val="28"/>
          <w:szCs w:val="28"/>
        </w:rPr>
        <w:t xml:space="preserve"> </w:t>
      </w:r>
      <w:r w:rsidRPr="00FD280B">
        <w:rPr>
          <w:b/>
          <w:color w:val="000000" w:themeColor="text1"/>
          <w:sz w:val="28"/>
          <w:szCs w:val="28"/>
        </w:rPr>
        <w:t>біологічних</w:t>
      </w:r>
      <w:r w:rsidRPr="00FD280B">
        <w:rPr>
          <w:b/>
          <w:color w:val="000000" w:themeColor="text1"/>
          <w:spacing w:val="1"/>
          <w:sz w:val="28"/>
          <w:szCs w:val="28"/>
        </w:rPr>
        <w:t xml:space="preserve"> </w:t>
      </w:r>
      <w:r w:rsidRPr="00FD280B">
        <w:rPr>
          <w:b/>
          <w:color w:val="000000" w:themeColor="text1"/>
          <w:sz w:val="28"/>
          <w:szCs w:val="28"/>
        </w:rPr>
        <w:t>систем</w:t>
      </w:r>
    </w:p>
    <w:p w:rsidR="00FD280B" w:rsidRPr="00FD280B" w:rsidRDefault="00FD280B" w:rsidP="00FD280B">
      <w:pPr>
        <w:ind w:firstLine="340"/>
        <w:jc w:val="center"/>
        <w:rPr>
          <w:b/>
          <w:color w:val="000000" w:themeColor="text1"/>
          <w:sz w:val="28"/>
          <w:szCs w:val="28"/>
        </w:rPr>
      </w:pPr>
      <w:r w:rsidRPr="00FD280B">
        <w:rPr>
          <w:b/>
          <w:color w:val="000000" w:themeColor="text1"/>
          <w:sz w:val="28"/>
          <w:szCs w:val="28"/>
        </w:rPr>
        <w:t>Теоретичні питання (3-4 вибрати для наукових статей)</w:t>
      </w:r>
    </w:p>
    <w:p w:rsidR="00FD280B" w:rsidRPr="00FD280B" w:rsidRDefault="00FD280B" w:rsidP="00FD280B">
      <w:pPr>
        <w:pStyle w:val="a4"/>
        <w:widowControl w:val="0"/>
        <w:numPr>
          <w:ilvl w:val="0"/>
          <w:numId w:val="1"/>
        </w:numPr>
        <w:autoSpaceDE w:val="0"/>
        <w:autoSpaceDN w:val="0"/>
        <w:spacing w:after="0"/>
        <w:ind w:left="0" w:firstLine="340"/>
        <w:jc w:val="both"/>
        <w:rPr>
          <w:color w:val="000000" w:themeColor="text1"/>
          <w:spacing w:val="1"/>
          <w:sz w:val="28"/>
          <w:szCs w:val="28"/>
          <w:lang w:val="uk-UA"/>
        </w:rPr>
      </w:pPr>
      <w:r w:rsidRPr="00FD280B">
        <w:rPr>
          <w:color w:val="000000" w:themeColor="text1"/>
          <w:sz w:val="28"/>
          <w:szCs w:val="28"/>
          <w:lang w:val="uk-UA"/>
        </w:rPr>
        <w:t>Рослинні</w:t>
      </w:r>
      <w:r w:rsidRPr="00FD280B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FD280B">
        <w:rPr>
          <w:color w:val="000000" w:themeColor="text1"/>
          <w:sz w:val="28"/>
          <w:szCs w:val="28"/>
          <w:lang w:val="uk-UA"/>
        </w:rPr>
        <w:t>природні</w:t>
      </w:r>
      <w:r w:rsidRPr="00FD280B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FD280B">
        <w:rPr>
          <w:color w:val="000000" w:themeColor="text1"/>
          <w:sz w:val="28"/>
          <w:szCs w:val="28"/>
          <w:lang w:val="uk-UA"/>
        </w:rPr>
        <w:t>ресурси,</w:t>
      </w:r>
      <w:r w:rsidRPr="00FD280B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FD280B">
        <w:rPr>
          <w:color w:val="000000" w:themeColor="text1"/>
          <w:sz w:val="28"/>
          <w:szCs w:val="28"/>
          <w:lang w:val="uk-UA"/>
        </w:rPr>
        <w:t>їх</w:t>
      </w:r>
      <w:r w:rsidRPr="00FD280B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FD280B">
        <w:rPr>
          <w:color w:val="000000" w:themeColor="text1"/>
          <w:sz w:val="28"/>
          <w:szCs w:val="28"/>
          <w:lang w:val="uk-UA"/>
        </w:rPr>
        <w:t>використання,</w:t>
      </w:r>
      <w:r w:rsidRPr="00FD280B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FD280B">
        <w:rPr>
          <w:color w:val="000000" w:themeColor="text1"/>
          <w:sz w:val="28"/>
          <w:szCs w:val="28"/>
          <w:lang w:val="uk-UA"/>
        </w:rPr>
        <w:t>відтворення</w:t>
      </w:r>
      <w:r w:rsidRPr="00FD280B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FD280B">
        <w:rPr>
          <w:color w:val="000000" w:themeColor="text1"/>
          <w:sz w:val="28"/>
          <w:szCs w:val="28"/>
          <w:lang w:val="uk-UA"/>
        </w:rPr>
        <w:t>та</w:t>
      </w:r>
      <w:r w:rsidRPr="00FD280B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FD280B">
        <w:rPr>
          <w:color w:val="000000" w:themeColor="text1"/>
          <w:sz w:val="28"/>
          <w:szCs w:val="28"/>
          <w:lang w:val="uk-UA"/>
        </w:rPr>
        <w:t>збереження.</w:t>
      </w:r>
      <w:r w:rsidRPr="00FD280B">
        <w:rPr>
          <w:color w:val="000000" w:themeColor="text1"/>
          <w:spacing w:val="1"/>
          <w:sz w:val="28"/>
          <w:szCs w:val="28"/>
          <w:lang w:val="uk-UA"/>
        </w:rPr>
        <w:t xml:space="preserve"> </w:t>
      </w:r>
    </w:p>
    <w:p w:rsidR="00FD280B" w:rsidRPr="00FD280B" w:rsidRDefault="00FD280B" w:rsidP="00FD280B">
      <w:pPr>
        <w:pStyle w:val="a4"/>
        <w:widowControl w:val="0"/>
        <w:numPr>
          <w:ilvl w:val="0"/>
          <w:numId w:val="1"/>
        </w:numPr>
        <w:autoSpaceDE w:val="0"/>
        <w:autoSpaceDN w:val="0"/>
        <w:spacing w:after="0"/>
        <w:ind w:left="0" w:firstLine="340"/>
        <w:jc w:val="both"/>
        <w:rPr>
          <w:color w:val="000000" w:themeColor="text1"/>
          <w:spacing w:val="1"/>
          <w:sz w:val="28"/>
          <w:szCs w:val="28"/>
          <w:lang w:val="uk-UA"/>
        </w:rPr>
      </w:pPr>
      <w:r w:rsidRPr="00FD280B">
        <w:rPr>
          <w:color w:val="000000" w:themeColor="text1"/>
          <w:sz w:val="28"/>
          <w:szCs w:val="28"/>
          <w:lang w:val="uk-UA"/>
        </w:rPr>
        <w:t>Тваринні</w:t>
      </w:r>
      <w:r w:rsidRPr="00FD280B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FD280B">
        <w:rPr>
          <w:color w:val="000000" w:themeColor="text1"/>
          <w:sz w:val="28"/>
          <w:szCs w:val="28"/>
          <w:lang w:val="uk-UA"/>
        </w:rPr>
        <w:t>природні</w:t>
      </w:r>
      <w:r w:rsidRPr="00FD280B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FD280B">
        <w:rPr>
          <w:color w:val="000000" w:themeColor="text1"/>
          <w:sz w:val="28"/>
          <w:szCs w:val="28"/>
          <w:lang w:val="uk-UA"/>
        </w:rPr>
        <w:t>ресурси,</w:t>
      </w:r>
      <w:r w:rsidRPr="00FD280B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FD280B">
        <w:rPr>
          <w:color w:val="000000" w:themeColor="text1"/>
          <w:sz w:val="28"/>
          <w:szCs w:val="28"/>
          <w:lang w:val="uk-UA"/>
        </w:rPr>
        <w:t>їх</w:t>
      </w:r>
      <w:r w:rsidRPr="00FD280B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FD280B">
        <w:rPr>
          <w:color w:val="000000" w:themeColor="text1"/>
          <w:sz w:val="28"/>
          <w:szCs w:val="28"/>
          <w:lang w:val="uk-UA"/>
        </w:rPr>
        <w:t>використання,</w:t>
      </w:r>
      <w:r w:rsidRPr="00FD280B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FD280B">
        <w:rPr>
          <w:color w:val="000000" w:themeColor="text1"/>
          <w:sz w:val="28"/>
          <w:szCs w:val="28"/>
          <w:lang w:val="uk-UA"/>
        </w:rPr>
        <w:t>відтворення</w:t>
      </w:r>
      <w:r w:rsidRPr="00FD280B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FD280B">
        <w:rPr>
          <w:color w:val="000000" w:themeColor="text1"/>
          <w:sz w:val="28"/>
          <w:szCs w:val="28"/>
          <w:lang w:val="uk-UA"/>
        </w:rPr>
        <w:t>та</w:t>
      </w:r>
      <w:r w:rsidRPr="00FD280B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FD280B">
        <w:rPr>
          <w:color w:val="000000" w:themeColor="text1"/>
          <w:sz w:val="28"/>
          <w:szCs w:val="28"/>
          <w:lang w:val="uk-UA"/>
        </w:rPr>
        <w:t>збереження.</w:t>
      </w:r>
      <w:r w:rsidRPr="00FD280B">
        <w:rPr>
          <w:color w:val="000000" w:themeColor="text1"/>
          <w:spacing w:val="1"/>
          <w:sz w:val="28"/>
          <w:szCs w:val="28"/>
          <w:lang w:val="uk-UA"/>
        </w:rPr>
        <w:t xml:space="preserve"> </w:t>
      </w:r>
    </w:p>
    <w:p w:rsidR="00FD280B" w:rsidRPr="00FD280B" w:rsidRDefault="00FD280B" w:rsidP="00FD280B">
      <w:pPr>
        <w:pStyle w:val="a4"/>
        <w:widowControl w:val="0"/>
        <w:numPr>
          <w:ilvl w:val="0"/>
          <w:numId w:val="1"/>
        </w:numPr>
        <w:autoSpaceDE w:val="0"/>
        <w:autoSpaceDN w:val="0"/>
        <w:spacing w:after="0"/>
        <w:ind w:left="0" w:firstLine="340"/>
        <w:jc w:val="both"/>
        <w:rPr>
          <w:color w:val="000000" w:themeColor="text1"/>
          <w:sz w:val="28"/>
          <w:szCs w:val="28"/>
          <w:lang w:val="uk-UA"/>
        </w:rPr>
      </w:pPr>
      <w:r w:rsidRPr="00FD280B">
        <w:rPr>
          <w:color w:val="000000" w:themeColor="text1"/>
          <w:sz w:val="28"/>
          <w:szCs w:val="28"/>
          <w:lang w:val="uk-UA"/>
        </w:rPr>
        <w:t>Головні</w:t>
      </w:r>
      <w:r w:rsidRPr="00FD280B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FD280B">
        <w:rPr>
          <w:color w:val="000000" w:themeColor="text1"/>
          <w:sz w:val="28"/>
          <w:szCs w:val="28"/>
          <w:lang w:val="uk-UA"/>
        </w:rPr>
        <w:t xml:space="preserve">напрямки збереження біологічних систем та їх охорона. </w:t>
      </w:r>
    </w:p>
    <w:p w:rsidR="00FD280B" w:rsidRPr="00FD280B" w:rsidRDefault="00FD280B" w:rsidP="00FD280B">
      <w:pPr>
        <w:pStyle w:val="a4"/>
        <w:widowControl w:val="0"/>
        <w:numPr>
          <w:ilvl w:val="0"/>
          <w:numId w:val="1"/>
        </w:numPr>
        <w:autoSpaceDE w:val="0"/>
        <w:autoSpaceDN w:val="0"/>
        <w:spacing w:after="0"/>
        <w:ind w:left="0" w:firstLine="340"/>
        <w:jc w:val="both"/>
        <w:rPr>
          <w:color w:val="000000" w:themeColor="text1"/>
          <w:sz w:val="28"/>
          <w:szCs w:val="28"/>
          <w:lang w:val="uk-UA"/>
        </w:rPr>
      </w:pPr>
      <w:r w:rsidRPr="00FD280B">
        <w:rPr>
          <w:color w:val="000000" w:themeColor="text1"/>
          <w:sz w:val="28"/>
          <w:szCs w:val="28"/>
          <w:lang w:val="uk-UA"/>
        </w:rPr>
        <w:t>Глобальні екологічні</w:t>
      </w:r>
      <w:r w:rsidRPr="00FD280B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FD280B">
        <w:rPr>
          <w:color w:val="000000" w:themeColor="text1"/>
          <w:sz w:val="28"/>
          <w:szCs w:val="28"/>
          <w:lang w:val="uk-UA"/>
        </w:rPr>
        <w:t>проблеми</w:t>
      </w:r>
      <w:r w:rsidRPr="00FD280B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FD280B">
        <w:rPr>
          <w:color w:val="000000" w:themeColor="text1"/>
          <w:sz w:val="28"/>
          <w:szCs w:val="28"/>
          <w:lang w:val="uk-UA"/>
        </w:rPr>
        <w:t>і</w:t>
      </w:r>
      <w:r w:rsidRPr="00FD280B">
        <w:rPr>
          <w:color w:val="000000" w:themeColor="text1"/>
          <w:spacing w:val="-5"/>
          <w:sz w:val="28"/>
          <w:szCs w:val="28"/>
          <w:lang w:val="uk-UA"/>
        </w:rPr>
        <w:t xml:space="preserve"> </w:t>
      </w:r>
      <w:r w:rsidRPr="00FD280B">
        <w:rPr>
          <w:color w:val="000000" w:themeColor="text1"/>
          <w:sz w:val="28"/>
          <w:szCs w:val="28"/>
          <w:lang w:val="uk-UA"/>
        </w:rPr>
        <w:t>стан</w:t>
      </w:r>
      <w:r w:rsidRPr="00FD280B">
        <w:rPr>
          <w:color w:val="000000" w:themeColor="text1"/>
          <w:spacing w:val="-2"/>
          <w:sz w:val="28"/>
          <w:szCs w:val="28"/>
          <w:lang w:val="uk-UA"/>
        </w:rPr>
        <w:t xml:space="preserve"> </w:t>
      </w:r>
      <w:r w:rsidRPr="00FD280B">
        <w:rPr>
          <w:color w:val="000000" w:themeColor="text1"/>
          <w:sz w:val="28"/>
          <w:szCs w:val="28"/>
          <w:lang w:val="uk-UA"/>
        </w:rPr>
        <w:t>основних</w:t>
      </w:r>
      <w:r w:rsidRPr="00FD280B">
        <w:rPr>
          <w:color w:val="000000" w:themeColor="text1"/>
          <w:spacing w:val="-3"/>
          <w:sz w:val="28"/>
          <w:szCs w:val="28"/>
          <w:lang w:val="uk-UA"/>
        </w:rPr>
        <w:t xml:space="preserve"> </w:t>
      </w:r>
      <w:r w:rsidRPr="00FD280B">
        <w:rPr>
          <w:color w:val="000000" w:themeColor="text1"/>
          <w:sz w:val="28"/>
          <w:szCs w:val="28"/>
          <w:lang w:val="uk-UA"/>
        </w:rPr>
        <w:t>біологічних</w:t>
      </w:r>
      <w:r w:rsidRPr="00FD280B">
        <w:rPr>
          <w:color w:val="000000" w:themeColor="text1"/>
          <w:spacing w:val="-6"/>
          <w:sz w:val="28"/>
          <w:szCs w:val="28"/>
          <w:lang w:val="uk-UA"/>
        </w:rPr>
        <w:t xml:space="preserve"> </w:t>
      </w:r>
      <w:r w:rsidRPr="00FD280B">
        <w:rPr>
          <w:color w:val="000000" w:themeColor="text1"/>
          <w:sz w:val="28"/>
          <w:szCs w:val="28"/>
          <w:lang w:val="uk-UA"/>
        </w:rPr>
        <w:t>систем</w:t>
      </w:r>
      <w:r w:rsidRPr="00FD280B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FD280B">
        <w:rPr>
          <w:color w:val="000000" w:themeColor="text1"/>
          <w:sz w:val="28"/>
          <w:szCs w:val="28"/>
          <w:lang w:val="uk-UA"/>
        </w:rPr>
        <w:t>в Україні.</w:t>
      </w:r>
    </w:p>
    <w:p w:rsidR="00FD280B" w:rsidRPr="00FD280B" w:rsidRDefault="00FD280B" w:rsidP="00FD280B">
      <w:pPr>
        <w:autoSpaceDE w:val="0"/>
        <w:autoSpaceDN w:val="0"/>
        <w:adjustRightInd w:val="0"/>
        <w:ind w:firstLine="340"/>
        <w:jc w:val="center"/>
        <w:rPr>
          <w:b/>
          <w:bCs/>
          <w:color w:val="000000" w:themeColor="text1"/>
          <w:sz w:val="28"/>
          <w:szCs w:val="28"/>
        </w:rPr>
      </w:pPr>
      <w:r w:rsidRPr="00FD280B">
        <w:rPr>
          <w:b/>
          <w:bCs/>
          <w:color w:val="000000" w:themeColor="text1"/>
          <w:sz w:val="28"/>
          <w:szCs w:val="28"/>
        </w:rPr>
        <w:t>ЛІТЕРАТУРА</w:t>
      </w:r>
    </w:p>
    <w:p w:rsidR="00FD280B" w:rsidRPr="00FD280B" w:rsidRDefault="00FD280B" w:rsidP="00FD280B">
      <w:pPr>
        <w:pStyle w:val="a3"/>
        <w:numPr>
          <w:ilvl w:val="0"/>
          <w:numId w:val="2"/>
        </w:numPr>
        <w:ind w:left="0" w:firstLine="340"/>
        <w:rPr>
          <w:color w:val="000000" w:themeColor="text1"/>
          <w:sz w:val="28"/>
          <w:szCs w:val="28"/>
        </w:rPr>
      </w:pPr>
      <w:proofErr w:type="spellStart"/>
      <w:r w:rsidRPr="00FD280B">
        <w:rPr>
          <w:color w:val="000000" w:themeColor="text1"/>
          <w:sz w:val="28"/>
          <w:szCs w:val="28"/>
        </w:rPr>
        <w:t>Маленко</w:t>
      </w:r>
      <w:proofErr w:type="spellEnd"/>
      <w:r w:rsidRPr="00FD280B">
        <w:rPr>
          <w:color w:val="000000" w:themeColor="text1"/>
          <w:sz w:val="28"/>
          <w:szCs w:val="28"/>
        </w:rPr>
        <w:t xml:space="preserve"> Я.В., </w:t>
      </w:r>
      <w:proofErr w:type="spellStart"/>
      <w:r w:rsidRPr="00FD280B">
        <w:rPr>
          <w:color w:val="000000" w:themeColor="text1"/>
          <w:sz w:val="28"/>
          <w:szCs w:val="28"/>
        </w:rPr>
        <w:t>Ворошилова</w:t>
      </w:r>
      <w:proofErr w:type="spellEnd"/>
      <w:r w:rsidRPr="00FD280B">
        <w:rPr>
          <w:color w:val="000000" w:themeColor="text1"/>
          <w:sz w:val="28"/>
          <w:szCs w:val="28"/>
        </w:rPr>
        <w:t xml:space="preserve"> Н.В., </w:t>
      </w:r>
      <w:proofErr w:type="spellStart"/>
      <w:r w:rsidRPr="00FD280B">
        <w:rPr>
          <w:color w:val="000000" w:themeColor="text1"/>
          <w:sz w:val="28"/>
          <w:szCs w:val="28"/>
        </w:rPr>
        <w:t>Кобрюшко</w:t>
      </w:r>
      <w:proofErr w:type="spellEnd"/>
      <w:r w:rsidRPr="00FD280B">
        <w:rPr>
          <w:color w:val="000000" w:themeColor="text1"/>
          <w:sz w:val="28"/>
          <w:szCs w:val="28"/>
        </w:rPr>
        <w:t xml:space="preserve"> О.О., Перерва В.В. Загальна екологія: навчальний посібник. Кривий Ріг: КДПУ, 2023. 231 с.</w:t>
      </w:r>
    </w:p>
    <w:p w:rsidR="00FD280B" w:rsidRPr="00FD280B" w:rsidRDefault="00FD280B" w:rsidP="00FD280B">
      <w:pPr>
        <w:pStyle w:val="a3"/>
        <w:numPr>
          <w:ilvl w:val="0"/>
          <w:numId w:val="2"/>
        </w:numPr>
        <w:ind w:left="0" w:firstLine="340"/>
        <w:rPr>
          <w:color w:val="000000" w:themeColor="text1"/>
          <w:sz w:val="28"/>
          <w:szCs w:val="28"/>
        </w:rPr>
      </w:pPr>
      <w:r w:rsidRPr="00FD280B">
        <w:rPr>
          <w:color w:val="000000" w:themeColor="text1"/>
          <w:sz w:val="28"/>
          <w:szCs w:val="28"/>
        </w:rPr>
        <w:t xml:space="preserve">Худоба В., </w:t>
      </w:r>
      <w:proofErr w:type="spellStart"/>
      <w:r w:rsidRPr="00FD280B">
        <w:rPr>
          <w:color w:val="000000" w:themeColor="text1"/>
          <w:sz w:val="28"/>
          <w:szCs w:val="28"/>
        </w:rPr>
        <w:t>Чикайло</w:t>
      </w:r>
      <w:proofErr w:type="spellEnd"/>
      <w:r w:rsidRPr="00FD280B">
        <w:rPr>
          <w:color w:val="000000" w:themeColor="text1"/>
          <w:sz w:val="28"/>
          <w:szCs w:val="28"/>
        </w:rPr>
        <w:t xml:space="preserve"> Ю. Екологія : </w:t>
      </w:r>
      <w:proofErr w:type="spellStart"/>
      <w:r w:rsidRPr="00FD280B">
        <w:rPr>
          <w:color w:val="000000" w:themeColor="text1"/>
          <w:sz w:val="28"/>
          <w:szCs w:val="28"/>
        </w:rPr>
        <w:t>навч</w:t>
      </w:r>
      <w:proofErr w:type="spellEnd"/>
      <w:r w:rsidRPr="00FD280B">
        <w:rPr>
          <w:color w:val="000000" w:themeColor="text1"/>
          <w:sz w:val="28"/>
          <w:szCs w:val="28"/>
        </w:rPr>
        <w:t xml:space="preserve">.-метод. </w:t>
      </w:r>
      <w:proofErr w:type="spellStart"/>
      <w:r w:rsidRPr="00FD280B">
        <w:rPr>
          <w:color w:val="000000" w:themeColor="text1"/>
          <w:sz w:val="28"/>
          <w:szCs w:val="28"/>
        </w:rPr>
        <w:t>посіб</w:t>
      </w:r>
      <w:proofErr w:type="spellEnd"/>
      <w:r w:rsidRPr="00FD280B">
        <w:rPr>
          <w:color w:val="000000" w:themeColor="text1"/>
          <w:sz w:val="28"/>
          <w:szCs w:val="28"/>
        </w:rPr>
        <w:t>. Львів : ЛДУФК, 2016. 92 с.</w:t>
      </w:r>
    </w:p>
    <w:p w:rsidR="00FD280B" w:rsidRPr="00FD280B" w:rsidRDefault="00FD280B" w:rsidP="00FD280B">
      <w:pPr>
        <w:pStyle w:val="Default"/>
        <w:ind w:firstLine="340"/>
        <w:rPr>
          <w:color w:val="000000" w:themeColor="text1"/>
          <w:sz w:val="28"/>
          <w:szCs w:val="28"/>
          <w:lang w:val="uk-UA"/>
        </w:rPr>
      </w:pPr>
    </w:p>
    <w:p w:rsidR="00FD280B" w:rsidRPr="00FD280B" w:rsidRDefault="00FD280B" w:rsidP="00FD280B">
      <w:pPr>
        <w:ind w:firstLine="340"/>
        <w:rPr>
          <w:color w:val="000000" w:themeColor="text1"/>
          <w:sz w:val="28"/>
          <w:szCs w:val="28"/>
        </w:rPr>
      </w:pPr>
    </w:p>
    <w:bookmarkEnd w:id="0"/>
    <w:p w:rsidR="0014605B" w:rsidRPr="00FD280B" w:rsidRDefault="0014605B">
      <w:pPr>
        <w:rPr>
          <w:sz w:val="28"/>
          <w:szCs w:val="28"/>
        </w:rPr>
      </w:pPr>
    </w:p>
    <w:sectPr w:rsidR="0014605B" w:rsidRPr="00FD28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B4ABF"/>
    <w:multiLevelType w:val="hybridMultilevel"/>
    <w:tmpl w:val="81EE0326"/>
    <w:lvl w:ilvl="0" w:tplc="0419000F">
      <w:start w:val="1"/>
      <w:numFmt w:val="decimal"/>
      <w:lvlText w:val="%1."/>
      <w:lvlJc w:val="left"/>
      <w:pPr>
        <w:ind w:left="1968" w:hanging="360"/>
      </w:pPr>
    </w:lvl>
    <w:lvl w:ilvl="1" w:tplc="04190019" w:tentative="1">
      <w:start w:val="1"/>
      <w:numFmt w:val="lowerLetter"/>
      <w:lvlText w:val="%2."/>
      <w:lvlJc w:val="left"/>
      <w:pPr>
        <w:ind w:left="2688" w:hanging="360"/>
      </w:pPr>
    </w:lvl>
    <w:lvl w:ilvl="2" w:tplc="0419001B" w:tentative="1">
      <w:start w:val="1"/>
      <w:numFmt w:val="lowerRoman"/>
      <w:lvlText w:val="%3."/>
      <w:lvlJc w:val="right"/>
      <w:pPr>
        <w:ind w:left="3408" w:hanging="180"/>
      </w:pPr>
    </w:lvl>
    <w:lvl w:ilvl="3" w:tplc="0419000F" w:tentative="1">
      <w:start w:val="1"/>
      <w:numFmt w:val="decimal"/>
      <w:lvlText w:val="%4."/>
      <w:lvlJc w:val="left"/>
      <w:pPr>
        <w:ind w:left="4128" w:hanging="360"/>
      </w:pPr>
    </w:lvl>
    <w:lvl w:ilvl="4" w:tplc="04190019" w:tentative="1">
      <w:start w:val="1"/>
      <w:numFmt w:val="lowerLetter"/>
      <w:lvlText w:val="%5."/>
      <w:lvlJc w:val="left"/>
      <w:pPr>
        <w:ind w:left="4848" w:hanging="360"/>
      </w:pPr>
    </w:lvl>
    <w:lvl w:ilvl="5" w:tplc="0419001B" w:tentative="1">
      <w:start w:val="1"/>
      <w:numFmt w:val="lowerRoman"/>
      <w:lvlText w:val="%6."/>
      <w:lvlJc w:val="right"/>
      <w:pPr>
        <w:ind w:left="5568" w:hanging="180"/>
      </w:pPr>
    </w:lvl>
    <w:lvl w:ilvl="6" w:tplc="0419000F" w:tentative="1">
      <w:start w:val="1"/>
      <w:numFmt w:val="decimal"/>
      <w:lvlText w:val="%7."/>
      <w:lvlJc w:val="left"/>
      <w:pPr>
        <w:ind w:left="6288" w:hanging="360"/>
      </w:pPr>
    </w:lvl>
    <w:lvl w:ilvl="7" w:tplc="04190019" w:tentative="1">
      <w:start w:val="1"/>
      <w:numFmt w:val="lowerLetter"/>
      <w:lvlText w:val="%8."/>
      <w:lvlJc w:val="left"/>
      <w:pPr>
        <w:ind w:left="7008" w:hanging="360"/>
      </w:pPr>
    </w:lvl>
    <w:lvl w:ilvl="8" w:tplc="0419001B" w:tentative="1">
      <w:start w:val="1"/>
      <w:numFmt w:val="lowerRoman"/>
      <w:lvlText w:val="%9."/>
      <w:lvlJc w:val="right"/>
      <w:pPr>
        <w:ind w:left="7728" w:hanging="180"/>
      </w:pPr>
    </w:lvl>
  </w:abstractNum>
  <w:abstractNum w:abstractNumId="1">
    <w:nsid w:val="744C5125"/>
    <w:multiLevelType w:val="hybridMultilevel"/>
    <w:tmpl w:val="6BEE1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80B"/>
    <w:rsid w:val="0014605B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D280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D28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D280B"/>
    <w:pPr>
      <w:ind w:left="720"/>
      <w:contextualSpacing/>
    </w:pPr>
  </w:style>
  <w:style w:type="paragraph" w:customStyle="1" w:styleId="Default">
    <w:name w:val="Default"/>
    <w:rsid w:val="00FD28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4">
    <w:name w:val="Body Text"/>
    <w:basedOn w:val="a"/>
    <w:link w:val="a5"/>
    <w:rsid w:val="00FD280B"/>
    <w:pPr>
      <w:spacing w:after="120"/>
    </w:pPr>
    <w:rPr>
      <w:lang w:val="ru-RU"/>
    </w:rPr>
  </w:style>
  <w:style w:type="character" w:customStyle="1" w:styleId="a5">
    <w:name w:val="Основной текст Знак"/>
    <w:basedOn w:val="a0"/>
    <w:link w:val="a4"/>
    <w:rsid w:val="00FD280B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D280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D28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D280B"/>
    <w:pPr>
      <w:ind w:left="720"/>
      <w:contextualSpacing/>
    </w:pPr>
  </w:style>
  <w:style w:type="paragraph" w:customStyle="1" w:styleId="Default">
    <w:name w:val="Default"/>
    <w:rsid w:val="00FD28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4">
    <w:name w:val="Body Text"/>
    <w:basedOn w:val="a"/>
    <w:link w:val="a5"/>
    <w:rsid w:val="00FD280B"/>
    <w:pPr>
      <w:spacing w:after="120"/>
    </w:pPr>
    <w:rPr>
      <w:lang w:val="ru-RU"/>
    </w:rPr>
  </w:style>
  <w:style w:type="character" w:customStyle="1" w:styleId="a5">
    <w:name w:val="Основной текст Знак"/>
    <w:basedOn w:val="a0"/>
    <w:link w:val="a4"/>
    <w:rsid w:val="00FD280B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230</Characters>
  <Application>Microsoft Office Word</Application>
  <DocSecurity>0</DocSecurity>
  <Lines>1</Lines>
  <Paragraphs>1</Paragraphs>
  <ScaleCrop>false</ScaleCrop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KNZ</dc:creator>
  <cp:lastModifiedBy>KNZ</cp:lastModifiedBy>
  <cp:revision>1</cp:revision>
  <dcterms:created xsi:type="dcterms:W3CDTF">2024-09-09T07:23:00Z</dcterms:created>
  <dcterms:modified xsi:type="dcterms:W3CDTF">2024-09-09T07:23:00Z</dcterms:modified>
</cp:coreProperties>
</file>