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B48" w:rsidRDefault="00177B48" w:rsidP="00177B48">
      <w:pPr>
        <w:spacing w:before="100" w:beforeAutospacing="1" w:after="100" w:afterAutospacing="1" w:line="240" w:lineRule="auto"/>
        <w:jc w:val="center"/>
        <w:rPr>
          <w:rFonts w:ascii="Times New Roman" w:eastAsia="Times New Roman" w:hAnsi="Times New Roman" w:cs="Times New Roman"/>
          <w:b/>
          <w:bCs/>
          <w:sz w:val="28"/>
          <w:szCs w:val="28"/>
          <w:lang w:val="uk-UA" w:eastAsia="ru-RU"/>
        </w:rPr>
      </w:pPr>
      <w:r w:rsidRPr="00177B48">
        <w:rPr>
          <w:rFonts w:ascii="Times New Roman" w:eastAsia="Times New Roman" w:hAnsi="Times New Roman" w:cs="Times New Roman"/>
          <w:b/>
          <w:bCs/>
          <w:sz w:val="28"/>
          <w:szCs w:val="28"/>
          <w:lang w:val="uk-UA" w:eastAsia="ru-RU"/>
        </w:rPr>
        <w:t>Практична робота</w:t>
      </w:r>
      <w:r>
        <w:rPr>
          <w:rFonts w:ascii="Times New Roman" w:eastAsia="Times New Roman" w:hAnsi="Times New Roman" w:cs="Times New Roman"/>
          <w:b/>
          <w:bCs/>
          <w:sz w:val="28"/>
          <w:szCs w:val="28"/>
          <w:lang w:val="uk-UA" w:eastAsia="ru-RU"/>
        </w:rPr>
        <w:t xml:space="preserve"> №5</w:t>
      </w:r>
    </w:p>
    <w:p w:rsidR="00177B48" w:rsidRPr="00177B48" w:rsidRDefault="00177B48" w:rsidP="00177B48">
      <w:pPr>
        <w:spacing w:before="100" w:beforeAutospacing="1" w:after="100" w:afterAutospacing="1" w:line="240" w:lineRule="auto"/>
        <w:jc w:val="center"/>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b/>
          <w:bCs/>
          <w:sz w:val="28"/>
          <w:szCs w:val="28"/>
          <w:lang w:val="uk-UA" w:eastAsia="ru-RU"/>
        </w:rPr>
        <w:t>СИСТЕМА УПРАВЛІННЯ ТА ПОВОДЖЕННЯ З ВІДХОДАМИ В КРАЇНАХ ЄВРОСОЮЗУ</w:t>
      </w:r>
    </w:p>
    <w:p w:rsidR="00177B48" w:rsidRPr="00177B48" w:rsidRDefault="00177B48" w:rsidP="00177B48">
      <w:pPr>
        <w:spacing w:after="0"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pict>
          <v:rect id="_x0000_i1025" style="width:0;height:1.5pt" o:hralign="center" o:hrstd="t" o:hr="t" fillcolor="#a0a0a0" stroked="f"/>
        </w:pict>
      </w:r>
    </w:p>
    <w:p w:rsidR="00177B48" w:rsidRPr="00177B48" w:rsidRDefault="00177B48" w:rsidP="00177B48">
      <w:pPr>
        <w:spacing w:before="100" w:beforeAutospacing="1" w:after="100" w:afterAutospacing="1" w:line="240" w:lineRule="auto"/>
        <w:jc w:val="both"/>
        <w:outlineLvl w:val="2"/>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b/>
          <w:bCs/>
          <w:sz w:val="28"/>
          <w:szCs w:val="28"/>
          <w:lang w:val="uk-UA" w:eastAsia="ru-RU"/>
        </w:rPr>
        <w:t>Мета роботи:</w:t>
      </w:r>
      <w:r>
        <w:rPr>
          <w:rFonts w:ascii="Times New Roman" w:eastAsia="Times New Roman" w:hAnsi="Times New Roman" w:cs="Times New Roman"/>
          <w:b/>
          <w:bCs/>
          <w:sz w:val="28"/>
          <w:szCs w:val="28"/>
          <w:lang w:val="uk-UA" w:eastAsia="ru-RU"/>
        </w:rPr>
        <w:t xml:space="preserve"> </w:t>
      </w:r>
      <w:r>
        <w:rPr>
          <w:rFonts w:ascii="Times New Roman" w:eastAsia="Times New Roman" w:hAnsi="Times New Roman" w:cs="Times New Roman"/>
          <w:sz w:val="28"/>
          <w:szCs w:val="28"/>
          <w:lang w:val="uk-UA" w:eastAsia="ru-RU"/>
        </w:rPr>
        <w:t>о</w:t>
      </w:r>
      <w:r w:rsidRPr="00177B48">
        <w:rPr>
          <w:rFonts w:ascii="Times New Roman" w:eastAsia="Times New Roman" w:hAnsi="Times New Roman" w:cs="Times New Roman"/>
          <w:sz w:val="28"/>
          <w:szCs w:val="28"/>
          <w:lang w:val="uk-UA" w:eastAsia="ru-RU"/>
        </w:rPr>
        <w:t>знайомитися з системами управління та поводження з відходами в країнах Євросоюзу, вивчити основні принципи та практики, які забезпечують мінімізацію відходів, переробку та повторне використання матеріалів, а також оцінити можливості адаптації європейського досвіду для України.</w:t>
      </w:r>
    </w:p>
    <w:p w:rsidR="00177B48" w:rsidRPr="00177B48" w:rsidRDefault="00177B48" w:rsidP="00177B48">
      <w:pPr>
        <w:spacing w:after="0"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pict>
          <v:rect id="_x0000_i1026" style="width:0;height:1.5pt" o:hralign="center" o:hrstd="t" o:hr="t" fillcolor="#a0a0a0" stroked="f"/>
        </w:pict>
      </w:r>
    </w:p>
    <w:p w:rsidR="00177B48" w:rsidRPr="00177B48" w:rsidRDefault="00177B48" w:rsidP="00177B48">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bookmarkStart w:id="0" w:name="_GoBack"/>
      <w:r w:rsidRPr="00177B48">
        <w:rPr>
          <w:rFonts w:ascii="Times New Roman" w:eastAsia="Times New Roman" w:hAnsi="Times New Roman" w:cs="Times New Roman"/>
          <w:b/>
          <w:bCs/>
          <w:sz w:val="28"/>
          <w:szCs w:val="28"/>
          <w:lang w:val="uk-UA" w:eastAsia="ru-RU"/>
        </w:rPr>
        <w:t>ТЕОРЕТИЧНА ЧАСТИНА</w:t>
      </w:r>
    </w:p>
    <w:bookmarkEnd w:id="0"/>
    <w:p w:rsidR="00177B48" w:rsidRPr="00177B48" w:rsidRDefault="00177B48" w:rsidP="00177B48">
      <w:pPr>
        <w:spacing w:before="100" w:beforeAutospacing="1" w:after="100" w:afterAutospacing="1" w:line="240" w:lineRule="auto"/>
        <w:jc w:val="both"/>
        <w:outlineLvl w:val="3"/>
        <w:rPr>
          <w:rFonts w:ascii="Times New Roman" w:eastAsia="Times New Roman" w:hAnsi="Times New Roman" w:cs="Times New Roman"/>
          <w:b/>
          <w:bCs/>
          <w:sz w:val="28"/>
          <w:szCs w:val="28"/>
          <w:lang w:val="uk-UA" w:eastAsia="ru-RU"/>
        </w:rPr>
      </w:pPr>
      <w:r w:rsidRPr="00177B48">
        <w:rPr>
          <w:rFonts w:ascii="Times New Roman" w:eastAsia="Times New Roman" w:hAnsi="Times New Roman" w:cs="Times New Roman"/>
          <w:b/>
          <w:bCs/>
          <w:sz w:val="28"/>
          <w:szCs w:val="28"/>
          <w:lang w:val="uk-UA" w:eastAsia="ru-RU"/>
        </w:rPr>
        <w:t>1. Основні принципи управління відходами в ЄС</w:t>
      </w:r>
    </w:p>
    <w:p w:rsidR="00177B48" w:rsidRPr="00177B48" w:rsidRDefault="00177B48" w:rsidP="00177B48">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t>Європейський Союз має одну з найефективніших систем поводження з відходами у світі. Це забезпечується завдяки впровадженню комплексного законодавства, інноваційних технологій та високої екологічної свідомості громадян. Основними принципами є:</w:t>
      </w:r>
    </w:p>
    <w:p w:rsidR="00177B48" w:rsidRPr="00177B48" w:rsidRDefault="00177B48" w:rsidP="00177B4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b/>
          <w:bCs/>
          <w:sz w:val="28"/>
          <w:szCs w:val="28"/>
          <w:lang w:val="uk-UA" w:eastAsia="ru-RU"/>
        </w:rPr>
        <w:t>Ієрархія управління відходами:</w:t>
      </w:r>
    </w:p>
    <w:p w:rsidR="00177B48" w:rsidRPr="00177B48" w:rsidRDefault="00177B48" w:rsidP="00177B48">
      <w:pPr>
        <w:numPr>
          <w:ilvl w:val="1"/>
          <w:numId w:val="1"/>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b/>
          <w:bCs/>
          <w:sz w:val="28"/>
          <w:szCs w:val="28"/>
          <w:lang w:val="uk-UA" w:eastAsia="ru-RU"/>
        </w:rPr>
        <w:t>Запобігання утворенню відходів.</w:t>
      </w:r>
      <w:r w:rsidRPr="00177B48">
        <w:rPr>
          <w:rFonts w:ascii="Times New Roman" w:eastAsia="Times New Roman" w:hAnsi="Times New Roman" w:cs="Times New Roman"/>
          <w:sz w:val="28"/>
          <w:szCs w:val="28"/>
          <w:lang w:val="uk-UA" w:eastAsia="ru-RU"/>
        </w:rPr>
        <w:t xml:space="preserve"> Мінімізація відходів через оптимізацію виробничих процесів і зменшення надмірного споживання.</w:t>
      </w:r>
    </w:p>
    <w:p w:rsidR="00177B48" w:rsidRPr="00177B48" w:rsidRDefault="00177B48" w:rsidP="00177B48">
      <w:pPr>
        <w:numPr>
          <w:ilvl w:val="1"/>
          <w:numId w:val="1"/>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b/>
          <w:bCs/>
          <w:sz w:val="28"/>
          <w:szCs w:val="28"/>
          <w:lang w:val="uk-UA" w:eastAsia="ru-RU"/>
        </w:rPr>
        <w:t>Підготовка до повторного використання.</w:t>
      </w:r>
      <w:r w:rsidRPr="00177B48">
        <w:rPr>
          <w:rFonts w:ascii="Times New Roman" w:eastAsia="Times New Roman" w:hAnsi="Times New Roman" w:cs="Times New Roman"/>
          <w:sz w:val="28"/>
          <w:szCs w:val="28"/>
          <w:lang w:val="uk-UA" w:eastAsia="ru-RU"/>
        </w:rPr>
        <w:t xml:space="preserve"> Максимальне використання ресурсів, таких як упаковка, електроніка та текстиль.</w:t>
      </w:r>
    </w:p>
    <w:p w:rsidR="00177B48" w:rsidRPr="00177B48" w:rsidRDefault="00177B48" w:rsidP="00177B48">
      <w:pPr>
        <w:numPr>
          <w:ilvl w:val="1"/>
          <w:numId w:val="1"/>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b/>
          <w:bCs/>
          <w:sz w:val="28"/>
          <w:szCs w:val="28"/>
          <w:lang w:val="uk-UA" w:eastAsia="ru-RU"/>
        </w:rPr>
        <w:t>Переробка відходів.</w:t>
      </w:r>
      <w:r w:rsidRPr="00177B48">
        <w:rPr>
          <w:rFonts w:ascii="Times New Roman" w:eastAsia="Times New Roman" w:hAnsi="Times New Roman" w:cs="Times New Roman"/>
          <w:sz w:val="28"/>
          <w:szCs w:val="28"/>
          <w:lang w:val="uk-UA" w:eastAsia="ru-RU"/>
        </w:rPr>
        <w:t xml:space="preserve"> Використання відходів для виробництва нових матеріалів.</w:t>
      </w:r>
    </w:p>
    <w:p w:rsidR="00177B48" w:rsidRPr="00177B48" w:rsidRDefault="00177B48" w:rsidP="00177B48">
      <w:pPr>
        <w:numPr>
          <w:ilvl w:val="1"/>
          <w:numId w:val="1"/>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b/>
          <w:bCs/>
          <w:sz w:val="28"/>
          <w:szCs w:val="28"/>
          <w:lang w:val="uk-UA" w:eastAsia="ru-RU"/>
        </w:rPr>
        <w:t>Енергетична утилізація.</w:t>
      </w:r>
      <w:r w:rsidRPr="00177B48">
        <w:rPr>
          <w:rFonts w:ascii="Times New Roman" w:eastAsia="Times New Roman" w:hAnsi="Times New Roman" w:cs="Times New Roman"/>
          <w:sz w:val="28"/>
          <w:szCs w:val="28"/>
          <w:lang w:val="uk-UA" w:eastAsia="ru-RU"/>
        </w:rPr>
        <w:t xml:space="preserve"> Спалення невідновлюваних відходів для отримання енергії.</w:t>
      </w:r>
    </w:p>
    <w:p w:rsidR="00177B48" w:rsidRPr="00177B48" w:rsidRDefault="00177B48" w:rsidP="00177B48">
      <w:pPr>
        <w:numPr>
          <w:ilvl w:val="1"/>
          <w:numId w:val="1"/>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b/>
          <w:bCs/>
          <w:sz w:val="28"/>
          <w:szCs w:val="28"/>
          <w:lang w:val="uk-UA" w:eastAsia="ru-RU"/>
        </w:rPr>
        <w:t>Захоронення.</w:t>
      </w:r>
      <w:r w:rsidRPr="00177B48">
        <w:rPr>
          <w:rFonts w:ascii="Times New Roman" w:eastAsia="Times New Roman" w:hAnsi="Times New Roman" w:cs="Times New Roman"/>
          <w:sz w:val="28"/>
          <w:szCs w:val="28"/>
          <w:lang w:val="uk-UA" w:eastAsia="ru-RU"/>
        </w:rPr>
        <w:t xml:space="preserve"> Використовується як останній засіб у поводженні з відходами.</w:t>
      </w:r>
    </w:p>
    <w:p w:rsidR="00177B48" w:rsidRPr="00177B48" w:rsidRDefault="00177B48" w:rsidP="00177B4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b/>
          <w:bCs/>
          <w:sz w:val="28"/>
          <w:szCs w:val="28"/>
          <w:lang w:val="uk-UA" w:eastAsia="ru-RU"/>
        </w:rPr>
        <w:t>Циркулярна економіка:</w:t>
      </w:r>
      <w:r>
        <w:rPr>
          <w:rFonts w:ascii="Times New Roman" w:eastAsia="Times New Roman" w:hAnsi="Times New Roman" w:cs="Times New Roman"/>
          <w:b/>
          <w:bCs/>
          <w:sz w:val="28"/>
          <w:szCs w:val="28"/>
          <w:lang w:val="uk-UA" w:eastAsia="ru-RU"/>
        </w:rPr>
        <w:t xml:space="preserve"> </w:t>
      </w:r>
      <w:r w:rsidRPr="00177B48">
        <w:rPr>
          <w:rFonts w:ascii="Times New Roman" w:eastAsia="Times New Roman" w:hAnsi="Times New Roman" w:cs="Times New Roman"/>
          <w:sz w:val="28"/>
          <w:szCs w:val="28"/>
          <w:lang w:val="uk-UA" w:eastAsia="ru-RU"/>
        </w:rPr>
        <w:t>Основний акцент робиться на замкнутому циклі використання ресурсів, коли матеріали та продукти залишаються в обігу максимально довго, а кількість відходів зводиться до мінімуму.</w:t>
      </w:r>
    </w:p>
    <w:p w:rsidR="00177B48" w:rsidRPr="00177B48" w:rsidRDefault="00177B48" w:rsidP="00177B4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b/>
          <w:bCs/>
          <w:sz w:val="28"/>
          <w:szCs w:val="28"/>
          <w:lang w:val="uk-UA" w:eastAsia="ru-RU"/>
        </w:rPr>
        <w:t>Відповідальність виробника:</w:t>
      </w:r>
      <w:r>
        <w:rPr>
          <w:rFonts w:ascii="Times New Roman" w:eastAsia="Times New Roman" w:hAnsi="Times New Roman" w:cs="Times New Roman"/>
          <w:b/>
          <w:bCs/>
          <w:sz w:val="28"/>
          <w:szCs w:val="28"/>
          <w:lang w:val="uk-UA" w:eastAsia="ru-RU"/>
        </w:rPr>
        <w:t xml:space="preserve"> </w:t>
      </w:r>
      <w:r w:rsidRPr="00177B48">
        <w:rPr>
          <w:rFonts w:ascii="Times New Roman" w:eastAsia="Times New Roman" w:hAnsi="Times New Roman" w:cs="Times New Roman"/>
          <w:sz w:val="28"/>
          <w:szCs w:val="28"/>
          <w:lang w:val="uk-UA" w:eastAsia="ru-RU"/>
        </w:rPr>
        <w:t>Виробники несуть відповідальність за повний життєвий цикл продукції, включаючи її утилізацію.</w:t>
      </w:r>
    </w:p>
    <w:p w:rsidR="00177B48" w:rsidRPr="00177B48" w:rsidRDefault="00177B48" w:rsidP="00177B48">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b/>
          <w:bCs/>
          <w:sz w:val="28"/>
          <w:szCs w:val="28"/>
          <w:lang w:val="uk-UA" w:eastAsia="ru-RU"/>
        </w:rPr>
        <w:t>Роздільний збір відходів:</w:t>
      </w:r>
      <w:r>
        <w:rPr>
          <w:rFonts w:ascii="Times New Roman" w:eastAsia="Times New Roman" w:hAnsi="Times New Roman" w:cs="Times New Roman"/>
          <w:b/>
          <w:bCs/>
          <w:sz w:val="28"/>
          <w:szCs w:val="28"/>
          <w:lang w:val="uk-UA" w:eastAsia="ru-RU"/>
        </w:rPr>
        <w:t xml:space="preserve"> </w:t>
      </w:r>
      <w:r w:rsidRPr="00177B48">
        <w:rPr>
          <w:rFonts w:ascii="Times New Roman" w:eastAsia="Times New Roman" w:hAnsi="Times New Roman" w:cs="Times New Roman"/>
          <w:sz w:val="28"/>
          <w:szCs w:val="28"/>
          <w:lang w:val="uk-UA" w:eastAsia="ru-RU"/>
        </w:rPr>
        <w:t>У країнах ЄС діє система роздільного збору паперу, пластику, скла, органіки та інших видів відходів.</w:t>
      </w:r>
    </w:p>
    <w:p w:rsidR="00177B48" w:rsidRPr="00177B48" w:rsidRDefault="00177B48" w:rsidP="00177B48">
      <w:pPr>
        <w:spacing w:before="100" w:beforeAutospacing="1" w:after="100" w:afterAutospacing="1" w:line="240" w:lineRule="auto"/>
        <w:jc w:val="both"/>
        <w:outlineLvl w:val="3"/>
        <w:rPr>
          <w:rFonts w:ascii="Times New Roman" w:eastAsia="Times New Roman" w:hAnsi="Times New Roman" w:cs="Times New Roman"/>
          <w:b/>
          <w:bCs/>
          <w:sz w:val="28"/>
          <w:szCs w:val="28"/>
          <w:lang w:val="uk-UA" w:eastAsia="ru-RU"/>
        </w:rPr>
      </w:pPr>
      <w:r w:rsidRPr="00177B48">
        <w:rPr>
          <w:rFonts w:ascii="Times New Roman" w:eastAsia="Times New Roman" w:hAnsi="Times New Roman" w:cs="Times New Roman"/>
          <w:b/>
          <w:bCs/>
          <w:sz w:val="28"/>
          <w:szCs w:val="28"/>
          <w:lang w:val="uk-UA" w:eastAsia="ru-RU"/>
        </w:rPr>
        <w:t>2. Законодавство Європейського Союзу</w:t>
      </w:r>
    </w:p>
    <w:p w:rsidR="00177B48" w:rsidRPr="00177B48" w:rsidRDefault="00177B48" w:rsidP="00177B48">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lastRenderedPageBreak/>
        <w:t>У ЄС діє кілька ключових директив, які регулюють управління відходами:</w:t>
      </w:r>
    </w:p>
    <w:p w:rsidR="00177B48" w:rsidRPr="00177B48" w:rsidRDefault="00177B48" w:rsidP="00177B4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b/>
          <w:bCs/>
          <w:sz w:val="28"/>
          <w:szCs w:val="28"/>
          <w:lang w:val="uk-UA" w:eastAsia="ru-RU"/>
        </w:rPr>
        <w:t>Рамкова директива про відходи (2008/98/EC):</w:t>
      </w:r>
      <w:r w:rsidRPr="00177B48">
        <w:rPr>
          <w:rFonts w:ascii="Times New Roman" w:eastAsia="Times New Roman" w:hAnsi="Times New Roman" w:cs="Times New Roman"/>
          <w:sz w:val="28"/>
          <w:szCs w:val="28"/>
          <w:lang w:val="uk-UA" w:eastAsia="ru-RU"/>
        </w:rPr>
        <w:t xml:space="preserve"> Визначає загальні принципи поводження з відходами, включаючи ієрархію управління.</w:t>
      </w:r>
    </w:p>
    <w:p w:rsidR="00177B48" w:rsidRPr="00177B48" w:rsidRDefault="00177B48" w:rsidP="00177B4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b/>
          <w:bCs/>
          <w:sz w:val="28"/>
          <w:szCs w:val="28"/>
          <w:lang w:val="uk-UA" w:eastAsia="ru-RU"/>
        </w:rPr>
        <w:t>Директива про захоронення відходів (1999/31/EC):</w:t>
      </w:r>
      <w:r w:rsidRPr="00177B48">
        <w:rPr>
          <w:rFonts w:ascii="Times New Roman" w:eastAsia="Times New Roman" w:hAnsi="Times New Roman" w:cs="Times New Roman"/>
          <w:sz w:val="28"/>
          <w:szCs w:val="28"/>
          <w:lang w:val="uk-UA" w:eastAsia="ru-RU"/>
        </w:rPr>
        <w:t xml:space="preserve"> Встановлює стандарти для полігонів і обмежує кількість відходів, які можуть бути </w:t>
      </w:r>
      <w:proofErr w:type="spellStart"/>
      <w:r w:rsidRPr="00177B48">
        <w:rPr>
          <w:rFonts w:ascii="Times New Roman" w:eastAsia="Times New Roman" w:hAnsi="Times New Roman" w:cs="Times New Roman"/>
          <w:sz w:val="28"/>
          <w:szCs w:val="28"/>
          <w:lang w:val="uk-UA" w:eastAsia="ru-RU"/>
        </w:rPr>
        <w:t>захоронені</w:t>
      </w:r>
      <w:proofErr w:type="spellEnd"/>
      <w:r w:rsidRPr="00177B48">
        <w:rPr>
          <w:rFonts w:ascii="Times New Roman" w:eastAsia="Times New Roman" w:hAnsi="Times New Roman" w:cs="Times New Roman"/>
          <w:sz w:val="28"/>
          <w:szCs w:val="28"/>
          <w:lang w:val="uk-UA" w:eastAsia="ru-RU"/>
        </w:rPr>
        <w:t>.</w:t>
      </w:r>
    </w:p>
    <w:p w:rsidR="00177B48" w:rsidRPr="00177B48" w:rsidRDefault="00177B48" w:rsidP="00177B4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b/>
          <w:bCs/>
          <w:sz w:val="28"/>
          <w:szCs w:val="28"/>
          <w:lang w:val="uk-UA" w:eastAsia="ru-RU"/>
        </w:rPr>
        <w:t>Директива про упаковку та пакувальні відходи (94/62/EC):</w:t>
      </w:r>
      <w:r w:rsidRPr="00177B48">
        <w:rPr>
          <w:rFonts w:ascii="Times New Roman" w:eastAsia="Times New Roman" w:hAnsi="Times New Roman" w:cs="Times New Roman"/>
          <w:sz w:val="28"/>
          <w:szCs w:val="28"/>
          <w:lang w:val="uk-UA" w:eastAsia="ru-RU"/>
        </w:rPr>
        <w:t xml:space="preserve"> Спрямована на мінімізацію пакувальних відходів.</w:t>
      </w:r>
    </w:p>
    <w:p w:rsidR="00177B48" w:rsidRPr="00177B48" w:rsidRDefault="00177B48" w:rsidP="00177B48">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b/>
          <w:bCs/>
          <w:sz w:val="28"/>
          <w:szCs w:val="28"/>
          <w:lang w:val="uk-UA" w:eastAsia="ru-RU"/>
        </w:rPr>
        <w:t>Директива про електронні відходи (WEEE):</w:t>
      </w:r>
      <w:r w:rsidRPr="00177B48">
        <w:rPr>
          <w:rFonts w:ascii="Times New Roman" w:eastAsia="Times New Roman" w:hAnsi="Times New Roman" w:cs="Times New Roman"/>
          <w:sz w:val="28"/>
          <w:szCs w:val="28"/>
          <w:lang w:val="uk-UA" w:eastAsia="ru-RU"/>
        </w:rPr>
        <w:t xml:space="preserve"> Регулює збір і переробку електронних та електричних відходів.</w:t>
      </w:r>
    </w:p>
    <w:p w:rsidR="00177B48" w:rsidRPr="00177B48" w:rsidRDefault="00177B48" w:rsidP="00177B48">
      <w:pPr>
        <w:spacing w:before="100" w:beforeAutospacing="1" w:after="100" w:afterAutospacing="1" w:line="240" w:lineRule="auto"/>
        <w:jc w:val="both"/>
        <w:outlineLvl w:val="3"/>
        <w:rPr>
          <w:rFonts w:ascii="Times New Roman" w:eastAsia="Times New Roman" w:hAnsi="Times New Roman" w:cs="Times New Roman"/>
          <w:b/>
          <w:bCs/>
          <w:sz w:val="28"/>
          <w:szCs w:val="28"/>
          <w:lang w:val="uk-UA" w:eastAsia="ru-RU"/>
        </w:rPr>
      </w:pPr>
      <w:r w:rsidRPr="00177B48">
        <w:rPr>
          <w:rFonts w:ascii="Times New Roman" w:eastAsia="Times New Roman" w:hAnsi="Times New Roman" w:cs="Times New Roman"/>
          <w:b/>
          <w:bCs/>
          <w:sz w:val="28"/>
          <w:szCs w:val="28"/>
          <w:lang w:val="uk-UA" w:eastAsia="ru-RU"/>
        </w:rPr>
        <w:t>3. Практики управління відходами в окремих країнах ЄС</w:t>
      </w:r>
    </w:p>
    <w:p w:rsidR="00177B48" w:rsidRPr="00177B48" w:rsidRDefault="00177B48" w:rsidP="00177B4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b/>
          <w:bCs/>
          <w:sz w:val="28"/>
          <w:szCs w:val="28"/>
          <w:lang w:val="uk-UA" w:eastAsia="ru-RU"/>
        </w:rPr>
        <w:t>Німеччина:</w:t>
      </w:r>
    </w:p>
    <w:p w:rsidR="00177B48" w:rsidRPr="00177B48" w:rsidRDefault="00177B48" w:rsidP="00177B48">
      <w:pPr>
        <w:numPr>
          <w:ilvl w:val="1"/>
          <w:numId w:val="3"/>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t>Німеччина має одну з найефективніших систем управління відходами у світі.</w:t>
      </w:r>
    </w:p>
    <w:p w:rsidR="00177B48" w:rsidRPr="00177B48" w:rsidRDefault="00177B48" w:rsidP="00177B48">
      <w:pPr>
        <w:numPr>
          <w:ilvl w:val="1"/>
          <w:numId w:val="3"/>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b/>
          <w:bCs/>
          <w:sz w:val="28"/>
          <w:szCs w:val="28"/>
          <w:lang w:val="uk-UA" w:eastAsia="ru-RU"/>
        </w:rPr>
        <w:t xml:space="preserve">Система </w:t>
      </w:r>
      <w:proofErr w:type="spellStart"/>
      <w:r w:rsidRPr="00177B48">
        <w:rPr>
          <w:rFonts w:ascii="Times New Roman" w:eastAsia="Times New Roman" w:hAnsi="Times New Roman" w:cs="Times New Roman"/>
          <w:b/>
          <w:bCs/>
          <w:sz w:val="28"/>
          <w:szCs w:val="28"/>
          <w:lang w:val="uk-UA" w:eastAsia="ru-RU"/>
        </w:rPr>
        <w:t>Pfand</w:t>
      </w:r>
      <w:proofErr w:type="spellEnd"/>
      <w:r w:rsidRPr="00177B48">
        <w:rPr>
          <w:rFonts w:ascii="Times New Roman" w:eastAsia="Times New Roman" w:hAnsi="Times New Roman" w:cs="Times New Roman"/>
          <w:b/>
          <w:bCs/>
          <w:sz w:val="28"/>
          <w:szCs w:val="28"/>
          <w:lang w:val="uk-UA" w:eastAsia="ru-RU"/>
        </w:rPr>
        <w:t>:</w:t>
      </w:r>
      <w:r w:rsidRPr="00177B48">
        <w:rPr>
          <w:rFonts w:ascii="Times New Roman" w:eastAsia="Times New Roman" w:hAnsi="Times New Roman" w:cs="Times New Roman"/>
          <w:sz w:val="28"/>
          <w:szCs w:val="28"/>
          <w:lang w:val="uk-UA" w:eastAsia="ru-RU"/>
        </w:rPr>
        <w:t xml:space="preserve"> Депозитна система для пластикових і скляних пляшок, яка стимулює їх повернення для переробки.</w:t>
      </w:r>
    </w:p>
    <w:p w:rsidR="00177B48" w:rsidRPr="00177B48" w:rsidRDefault="00177B48" w:rsidP="00177B48">
      <w:pPr>
        <w:numPr>
          <w:ilvl w:val="1"/>
          <w:numId w:val="3"/>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t>65% відходів у Німеччині переробляється, а на полігони потрапляє лише близько 1%.</w:t>
      </w:r>
    </w:p>
    <w:p w:rsidR="00177B48" w:rsidRPr="00177B48" w:rsidRDefault="00177B48" w:rsidP="00177B4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b/>
          <w:bCs/>
          <w:sz w:val="28"/>
          <w:szCs w:val="28"/>
          <w:lang w:val="uk-UA" w:eastAsia="ru-RU"/>
        </w:rPr>
        <w:t>Швеція:</w:t>
      </w:r>
    </w:p>
    <w:p w:rsidR="00177B48" w:rsidRPr="00177B48" w:rsidRDefault="00177B48" w:rsidP="00177B48">
      <w:pPr>
        <w:numPr>
          <w:ilvl w:val="1"/>
          <w:numId w:val="3"/>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t>Майже 99% відходів переробляється або використовується для виробництва енергії.</w:t>
      </w:r>
    </w:p>
    <w:p w:rsidR="00177B48" w:rsidRPr="00177B48" w:rsidRDefault="00177B48" w:rsidP="00177B48">
      <w:pPr>
        <w:numPr>
          <w:ilvl w:val="1"/>
          <w:numId w:val="3"/>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t>Швеція імпортує відходи з інших країн для забезпечення роботи своїх сміттєспалювальних заводів.</w:t>
      </w:r>
    </w:p>
    <w:p w:rsidR="00177B48" w:rsidRPr="00177B48" w:rsidRDefault="00177B48" w:rsidP="00177B4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b/>
          <w:bCs/>
          <w:sz w:val="28"/>
          <w:szCs w:val="28"/>
          <w:lang w:val="uk-UA" w:eastAsia="ru-RU"/>
        </w:rPr>
        <w:t>Італія:</w:t>
      </w:r>
    </w:p>
    <w:p w:rsidR="00177B48" w:rsidRPr="00177B48" w:rsidRDefault="00177B48" w:rsidP="00177B48">
      <w:pPr>
        <w:numPr>
          <w:ilvl w:val="1"/>
          <w:numId w:val="3"/>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t xml:space="preserve">У місті </w:t>
      </w:r>
      <w:proofErr w:type="spellStart"/>
      <w:r w:rsidRPr="00177B48">
        <w:rPr>
          <w:rFonts w:ascii="Times New Roman" w:eastAsia="Times New Roman" w:hAnsi="Times New Roman" w:cs="Times New Roman"/>
          <w:sz w:val="28"/>
          <w:szCs w:val="28"/>
          <w:lang w:val="uk-UA" w:eastAsia="ru-RU"/>
        </w:rPr>
        <w:t>Парма</w:t>
      </w:r>
      <w:proofErr w:type="spellEnd"/>
      <w:r w:rsidRPr="00177B48">
        <w:rPr>
          <w:rFonts w:ascii="Times New Roman" w:eastAsia="Times New Roman" w:hAnsi="Times New Roman" w:cs="Times New Roman"/>
          <w:sz w:val="28"/>
          <w:szCs w:val="28"/>
          <w:lang w:val="uk-UA" w:eastAsia="ru-RU"/>
        </w:rPr>
        <w:t xml:space="preserve"> створена високоефективна система роздільного збору відходів, де переробляється до 80% сміття.</w:t>
      </w:r>
    </w:p>
    <w:p w:rsidR="00177B48" w:rsidRPr="00177B48" w:rsidRDefault="00177B48" w:rsidP="00177B4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b/>
          <w:bCs/>
          <w:sz w:val="28"/>
          <w:szCs w:val="28"/>
          <w:lang w:val="uk-UA" w:eastAsia="ru-RU"/>
        </w:rPr>
        <w:t>Франція:</w:t>
      </w:r>
    </w:p>
    <w:p w:rsidR="00177B48" w:rsidRPr="00177B48" w:rsidRDefault="00177B48" w:rsidP="00177B48">
      <w:pPr>
        <w:numPr>
          <w:ilvl w:val="1"/>
          <w:numId w:val="3"/>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t xml:space="preserve">Діє заборона на використання одноразового пластику, а також стимулюється використання </w:t>
      </w:r>
      <w:proofErr w:type="spellStart"/>
      <w:r w:rsidRPr="00177B48">
        <w:rPr>
          <w:rFonts w:ascii="Times New Roman" w:eastAsia="Times New Roman" w:hAnsi="Times New Roman" w:cs="Times New Roman"/>
          <w:sz w:val="28"/>
          <w:szCs w:val="28"/>
          <w:lang w:val="uk-UA" w:eastAsia="ru-RU"/>
        </w:rPr>
        <w:t>біорозкладних</w:t>
      </w:r>
      <w:proofErr w:type="spellEnd"/>
      <w:r w:rsidRPr="00177B48">
        <w:rPr>
          <w:rFonts w:ascii="Times New Roman" w:eastAsia="Times New Roman" w:hAnsi="Times New Roman" w:cs="Times New Roman"/>
          <w:sz w:val="28"/>
          <w:szCs w:val="28"/>
          <w:lang w:val="uk-UA" w:eastAsia="ru-RU"/>
        </w:rPr>
        <w:t xml:space="preserve"> матеріалів.</w:t>
      </w:r>
    </w:p>
    <w:p w:rsidR="00177B48" w:rsidRPr="00177B48" w:rsidRDefault="00177B48" w:rsidP="00177B48">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b/>
          <w:bCs/>
          <w:sz w:val="28"/>
          <w:szCs w:val="28"/>
          <w:lang w:val="uk-UA" w:eastAsia="ru-RU"/>
        </w:rPr>
        <w:t>Польща:</w:t>
      </w:r>
    </w:p>
    <w:p w:rsidR="00177B48" w:rsidRPr="00177B48" w:rsidRDefault="00177B48" w:rsidP="00177B48">
      <w:pPr>
        <w:numPr>
          <w:ilvl w:val="1"/>
          <w:numId w:val="3"/>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t xml:space="preserve">У Польщі активно впроваджується система роздільного збору та створюються нові переробні підприємства для зменшення кількості </w:t>
      </w:r>
      <w:proofErr w:type="spellStart"/>
      <w:r w:rsidRPr="00177B48">
        <w:rPr>
          <w:rFonts w:ascii="Times New Roman" w:eastAsia="Times New Roman" w:hAnsi="Times New Roman" w:cs="Times New Roman"/>
          <w:sz w:val="28"/>
          <w:szCs w:val="28"/>
          <w:lang w:val="uk-UA" w:eastAsia="ru-RU"/>
        </w:rPr>
        <w:t>захоронених</w:t>
      </w:r>
      <w:proofErr w:type="spellEnd"/>
      <w:r w:rsidRPr="00177B48">
        <w:rPr>
          <w:rFonts w:ascii="Times New Roman" w:eastAsia="Times New Roman" w:hAnsi="Times New Roman" w:cs="Times New Roman"/>
          <w:sz w:val="28"/>
          <w:szCs w:val="28"/>
          <w:lang w:val="uk-UA" w:eastAsia="ru-RU"/>
        </w:rPr>
        <w:t xml:space="preserve"> відходів.</w:t>
      </w:r>
    </w:p>
    <w:p w:rsidR="00177B48" w:rsidRPr="00177B48" w:rsidRDefault="00177B48" w:rsidP="00177B48">
      <w:pPr>
        <w:spacing w:before="100" w:beforeAutospacing="1" w:after="100" w:afterAutospacing="1" w:line="240" w:lineRule="auto"/>
        <w:jc w:val="both"/>
        <w:outlineLvl w:val="3"/>
        <w:rPr>
          <w:rFonts w:ascii="Times New Roman" w:eastAsia="Times New Roman" w:hAnsi="Times New Roman" w:cs="Times New Roman"/>
          <w:b/>
          <w:bCs/>
          <w:sz w:val="28"/>
          <w:szCs w:val="28"/>
          <w:lang w:val="uk-UA" w:eastAsia="ru-RU"/>
        </w:rPr>
      </w:pPr>
      <w:r w:rsidRPr="00177B48">
        <w:rPr>
          <w:rFonts w:ascii="Times New Roman" w:eastAsia="Times New Roman" w:hAnsi="Times New Roman" w:cs="Times New Roman"/>
          <w:b/>
          <w:bCs/>
          <w:sz w:val="28"/>
          <w:szCs w:val="28"/>
          <w:lang w:val="uk-UA" w:eastAsia="ru-RU"/>
        </w:rPr>
        <w:t>4. Виклики та досягнення</w:t>
      </w:r>
    </w:p>
    <w:p w:rsidR="00177B48" w:rsidRPr="00177B48" w:rsidRDefault="00177B48" w:rsidP="00177B48">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b/>
          <w:bCs/>
          <w:sz w:val="28"/>
          <w:szCs w:val="28"/>
          <w:lang w:val="uk-UA" w:eastAsia="ru-RU"/>
        </w:rPr>
        <w:t>Досягнення:</w:t>
      </w:r>
    </w:p>
    <w:p w:rsidR="00177B48" w:rsidRPr="00177B48" w:rsidRDefault="00177B48" w:rsidP="00177B48">
      <w:pPr>
        <w:numPr>
          <w:ilvl w:val="1"/>
          <w:numId w:val="4"/>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t>Значне зменшення кількості відходів, що потрапляють на полігони.</w:t>
      </w:r>
    </w:p>
    <w:p w:rsidR="00177B48" w:rsidRPr="00177B48" w:rsidRDefault="00177B48" w:rsidP="00177B48">
      <w:pPr>
        <w:numPr>
          <w:ilvl w:val="1"/>
          <w:numId w:val="4"/>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t>Розвиток екологічно чистих технологій.</w:t>
      </w:r>
    </w:p>
    <w:p w:rsidR="00177B48" w:rsidRPr="00177B48" w:rsidRDefault="00177B48" w:rsidP="00177B48">
      <w:pPr>
        <w:numPr>
          <w:ilvl w:val="1"/>
          <w:numId w:val="4"/>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t>Збільшення обізнаності населення про необхідність роздільного збору відходів.</w:t>
      </w:r>
    </w:p>
    <w:p w:rsidR="00177B48" w:rsidRPr="00177B48" w:rsidRDefault="00177B48" w:rsidP="00177B48">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b/>
          <w:bCs/>
          <w:sz w:val="28"/>
          <w:szCs w:val="28"/>
          <w:lang w:val="uk-UA" w:eastAsia="ru-RU"/>
        </w:rPr>
        <w:lastRenderedPageBreak/>
        <w:t>Виклики:</w:t>
      </w:r>
    </w:p>
    <w:p w:rsidR="00177B48" w:rsidRPr="00177B48" w:rsidRDefault="00177B48" w:rsidP="00177B48">
      <w:pPr>
        <w:numPr>
          <w:ilvl w:val="1"/>
          <w:numId w:val="4"/>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t>Високі витрати на створення та підтримку інфраструктури для переробки.</w:t>
      </w:r>
    </w:p>
    <w:p w:rsidR="00177B48" w:rsidRPr="00177B48" w:rsidRDefault="00177B48" w:rsidP="00177B48">
      <w:pPr>
        <w:numPr>
          <w:ilvl w:val="1"/>
          <w:numId w:val="4"/>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t>Потреба в нових технологіях для переробки складних відходів, таких як батареї чи електроніка.</w:t>
      </w:r>
    </w:p>
    <w:p w:rsidR="00177B48" w:rsidRPr="00177B48" w:rsidRDefault="00177B48" w:rsidP="00177B48">
      <w:pPr>
        <w:pStyle w:val="a5"/>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p>
    <w:p w:rsidR="00177B48" w:rsidRPr="00177B48" w:rsidRDefault="00177B48" w:rsidP="00177B48">
      <w:pPr>
        <w:pStyle w:val="a5"/>
        <w:spacing w:before="100" w:beforeAutospacing="1" w:after="100" w:afterAutospacing="1" w:line="240" w:lineRule="auto"/>
        <w:ind w:left="0" w:firstLine="720"/>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t>Країни Євросоюзу демонструють, що ефективна система управління відходами є важливим інструментом для сталого розвитку. Завдяки поєднанню законодавчих ініціатив, інноваційних технологій і високої екологічної культури, вони досягають значних результатів у мінімізації відходів та їх повторному використанні.</w:t>
      </w:r>
    </w:p>
    <w:p w:rsidR="00177B48" w:rsidRPr="00177B48" w:rsidRDefault="00177B48" w:rsidP="00177B48">
      <w:pPr>
        <w:pStyle w:val="a5"/>
        <w:spacing w:before="100" w:beforeAutospacing="1" w:after="100" w:afterAutospacing="1" w:line="240" w:lineRule="auto"/>
        <w:ind w:left="0" w:firstLine="720"/>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t xml:space="preserve">Для України адаптація європейського досвіду може стати важливим кроком до створення циркулярної економіки, зменшення екологічного навантаження та розвитку інфраструктури переробки. Це вимагатиме комплексного підходу, що включає створення законодавчої бази, розвиток переробних </w:t>
      </w:r>
      <w:proofErr w:type="spellStart"/>
      <w:r w:rsidRPr="00177B48">
        <w:rPr>
          <w:rFonts w:ascii="Times New Roman" w:eastAsia="Times New Roman" w:hAnsi="Times New Roman" w:cs="Times New Roman"/>
          <w:sz w:val="28"/>
          <w:szCs w:val="28"/>
          <w:lang w:val="uk-UA" w:eastAsia="ru-RU"/>
        </w:rPr>
        <w:t>потужностей</w:t>
      </w:r>
      <w:proofErr w:type="spellEnd"/>
      <w:r w:rsidRPr="00177B48">
        <w:rPr>
          <w:rFonts w:ascii="Times New Roman" w:eastAsia="Times New Roman" w:hAnsi="Times New Roman" w:cs="Times New Roman"/>
          <w:sz w:val="28"/>
          <w:szCs w:val="28"/>
          <w:lang w:val="uk-UA" w:eastAsia="ru-RU"/>
        </w:rPr>
        <w:t xml:space="preserve"> і формування екологічної свідомості громадян.</w:t>
      </w:r>
    </w:p>
    <w:p w:rsidR="00177B48" w:rsidRPr="00177B48" w:rsidRDefault="00177B48" w:rsidP="00177B48">
      <w:pPr>
        <w:spacing w:after="0"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pict>
          <v:rect id="_x0000_i1027" style="width:0;height:1.5pt" o:hralign="center" o:hrstd="t" o:hr="t" fillcolor="#a0a0a0" stroked="f"/>
        </w:pict>
      </w:r>
    </w:p>
    <w:p w:rsidR="00177B48" w:rsidRPr="00177B48" w:rsidRDefault="00177B48" w:rsidP="00177B48">
      <w:pPr>
        <w:spacing w:before="100" w:beforeAutospacing="1" w:after="100" w:afterAutospacing="1" w:line="240" w:lineRule="auto"/>
        <w:jc w:val="both"/>
        <w:outlineLvl w:val="2"/>
        <w:rPr>
          <w:rFonts w:ascii="Times New Roman" w:eastAsia="Times New Roman" w:hAnsi="Times New Roman" w:cs="Times New Roman"/>
          <w:b/>
          <w:bCs/>
          <w:sz w:val="28"/>
          <w:szCs w:val="28"/>
          <w:lang w:val="uk-UA" w:eastAsia="ru-RU"/>
        </w:rPr>
      </w:pPr>
      <w:r w:rsidRPr="00177B48">
        <w:rPr>
          <w:rFonts w:ascii="Times New Roman" w:eastAsia="Times New Roman" w:hAnsi="Times New Roman" w:cs="Times New Roman"/>
          <w:b/>
          <w:bCs/>
          <w:sz w:val="28"/>
          <w:szCs w:val="28"/>
          <w:lang w:val="uk-UA" w:eastAsia="ru-RU"/>
        </w:rPr>
        <w:t>ПРАКТИЧНА ЧАСТИНА</w:t>
      </w:r>
    </w:p>
    <w:p w:rsidR="00177B48" w:rsidRPr="00177B48" w:rsidRDefault="00177B48" w:rsidP="00177B48">
      <w:pPr>
        <w:spacing w:before="100" w:beforeAutospacing="1" w:after="100" w:afterAutospacing="1" w:line="240" w:lineRule="auto"/>
        <w:jc w:val="both"/>
        <w:outlineLvl w:val="3"/>
        <w:rPr>
          <w:rFonts w:ascii="Times New Roman" w:eastAsia="Times New Roman" w:hAnsi="Times New Roman" w:cs="Times New Roman"/>
          <w:b/>
          <w:bCs/>
          <w:sz w:val="28"/>
          <w:szCs w:val="28"/>
          <w:lang w:val="uk-UA" w:eastAsia="ru-RU"/>
        </w:rPr>
      </w:pPr>
      <w:r w:rsidRPr="00177B48">
        <w:rPr>
          <w:rFonts w:ascii="Times New Roman" w:eastAsia="Times New Roman" w:hAnsi="Times New Roman" w:cs="Times New Roman"/>
          <w:b/>
          <w:bCs/>
          <w:sz w:val="28"/>
          <w:szCs w:val="28"/>
          <w:lang w:val="uk-UA" w:eastAsia="ru-RU"/>
        </w:rPr>
        <w:t>Завдання 1: Аналіз системи управління відходами в окремій країні ЄС</w:t>
      </w:r>
    </w:p>
    <w:p w:rsidR="00177B48" w:rsidRPr="00177B48" w:rsidRDefault="00177B48" w:rsidP="00177B48">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t>Оберіть країну ЄС (наприклад, Німеччину або Швецію).</w:t>
      </w:r>
    </w:p>
    <w:p w:rsidR="00177B48" w:rsidRPr="00177B48" w:rsidRDefault="00177B48" w:rsidP="00177B48">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uk-UA" w:eastAsia="ru-RU"/>
        </w:rPr>
      </w:pPr>
      <w:proofErr w:type="spellStart"/>
      <w:r w:rsidRPr="00177B48">
        <w:rPr>
          <w:rFonts w:ascii="Times New Roman" w:eastAsia="Times New Roman" w:hAnsi="Times New Roman" w:cs="Times New Roman"/>
          <w:sz w:val="28"/>
          <w:szCs w:val="28"/>
          <w:lang w:val="uk-UA" w:eastAsia="ru-RU"/>
        </w:rPr>
        <w:t>Зберіть</w:t>
      </w:r>
      <w:proofErr w:type="spellEnd"/>
      <w:r w:rsidRPr="00177B48">
        <w:rPr>
          <w:rFonts w:ascii="Times New Roman" w:eastAsia="Times New Roman" w:hAnsi="Times New Roman" w:cs="Times New Roman"/>
          <w:sz w:val="28"/>
          <w:szCs w:val="28"/>
          <w:lang w:val="uk-UA" w:eastAsia="ru-RU"/>
        </w:rPr>
        <w:t xml:space="preserve"> дані про:</w:t>
      </w:r>
    </w:p>
    <w:p w:rsidR="00177B48" w:rsidRPr="00177B48" w:rsidRDefault="00177B48" w:rsidP="00177B48">
      <w:pPr>
        <w:numPr>
          <w:ilvl w:val="1"/>
          <w:numId w:val="5"/>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t>Загальні обсяги відходів, які утворюються щорічно.</w:t>
      </w:r>
    </w:p>
    <w:p w:rsidR="00177B48" w:rsidRPr="00177B48" w:rsidRDefault="00177B48" w:rsidP="00177B48">
      <w:pPr>
        <w:numPr>
          <w:ilvl w:val="1"/>
          <w:numId w:val="5"/>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t>Методи поводження з відходами (переробка, енергетична утилізація, захоронення).</w:t>
      </w:r>
    </w:p>
    <w:p w:rsidR="00177B48" w:rsidRPr="00177B48" w:rsidRDefault="00177B48" w:rsidP="00177B48">
      <w:pPr>
        <w:numPr>
          <w:ilvl w:val="1"/>
          <w:numId w:val="5"/>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t>Успішні ініціативи, такі як депозитні системи чи заборони на певні види відходів.</w:t>
      </w:r>
    </w:p>
    <w:p w:rsidR="00177B48" w:rsidRPr="00177B48" w:rsidRDefault="00177B48" w:rsidP="00177B48">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t>Складіть короткий звіт про те, як обрана країна досягає екологічних стандартів у поводженні з відходами.</w:t>
      </w:r>
    </w:p>
    <w:p w:rsidR="00177B48" w:rsidRPr="00177B48" w:rsidRDefault="00177B48" w:rsidP="00177B48">
      <w:pPr>
        <w:spacing w:before="100" w:beforeAutospacing="1" w:after="100" w:afterAutospacing="1" w:line="240" w:lineRule="auto"/>
        <w:jc w:val="both"/>
        <w:outlineLvl w:val="3"/>
        <w:rPr>
          <w:rFonts w:ascii="Times New Roman" w:eastAsia="Times New Roman" w:hAnsi="Times New Roman" w:cs="Times New Roman"/>
          <w:b/>
          <w:bCs/>
          <w:sz w:val="28"/>
          <w:szCs w:val="28"/>
          <w:lang w:val="uk-UA" w:eastAsia="ru-RU"/>
        </w:rPr>
      </w:pPr>
      <w:r w:rsidRPr="00177B48">
        <w:rPr>
          <w:rFonts w:ascii="Times New Roman" w:eastAsia="Times New Roman" w:hAnsi="Times New Roman" w:cs="Times New Roman"/>
          <w:b/>
          <w:bCs/>
          <w:sz w:val="28"/>
          <w:szCs w:val="28"/>
          <w:lang w:val="uk-UA" w:eastAsia="ru-RU"/>
        </w:rPr>
        <w:t>Завдання 2: Порівняння з Україною</w:t>
      </w:r>
    </w:p>
    <w:p w:rsidR="00177B48" w:rsidRPr="00177B48" w:rsidRDefault="00177B48" w:rsidP="00177B48">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t>Проаналізуйте, як управління відходами в Україні відрізняється від практик обраної країни ЄС.</w:t>
      </w:r>
    </w:p>
    <w:p w:rsidR="00177B48" w:rsidRPr="00177B48" w:rsidRDefault="00177B48" w:rsidP="00177B48">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t>Визначте основні проблеми, з якими стикається Україна, такі як недостатня інфраструктура, низький рівень переробки чи захоронення відходів на полігонах.</w:t>
      </w:r>
    </w:p>
    <w:p w:rsidR="00177B48" w:rsidRPr="00177B48" w:rsidRDefault="00177B48" w:rsidP="00177B48">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t>Запропонуйте, які елементи європейської системи можуть бути адаптовані для України.</w:t>
      </w:r>
    </w:p>
    <w:p w:rsidR="00177B48" w:rsidRPr="00177B48" w:rsidRDefault="00177B48" w:rsidP="00177B48">
      <w:pPr>
        <w:spacing w:before="100" w:beforeAutospacing="1" w:after="100" w:afterAutospacing="1" w:line="240" w:lineRule="auto"/>
        <w:jc w:val="both"/>
        <w:outlineLvl w:val="3"/>
        <w:rPr>
          <w:rFonts w:ascii="Times New Roman" w:eastAsia="Times New Roman" w:hAnsi="Times New Roman" w:cs="Times New Roman"/>
          <w:b/>
          <w:bCs/>
          <w:sz w:val="28"/>
          <w:szCs w:val="28"/>
          <w:lang w:val="uk-UA" w:eastAsia="ru-RU"/>
        </w:rPr>
      </w:pPr>
      <w:r w:rsidRPr="00177B48">
        <w:rPr>
          <w:rFonts w:ascii="Times New Roman" w:eastAsia="Times New Roman" w:hAnsi="Times New Roman" w:cs="Times New Roman"/>
          <w:b/>
          <w:bCs/>
          <w:sz w:val="28"/>
          <w:szCs w:val="28"/>
          <w:lang w:val="uk-UA" w:eastAsia="ru-RU"/>
        </w:rPr>
        <w:t>Завдання 3: Розробка рекомендацій</w:t>
      </w:r>
    </w:p>
    <w:p w:rsidR="00177B48" w:rsidRPr="00177B48" w:rsidRDefault="00177B48" w:rsidP="00177B48">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lastRenderedPageBreak/>
        <w:t>Сформулюйте конкретні пропозиції для поліпшення системи управління відходами в Україні, враховуючи досвід ЄС.</w:t>
      </w:r>
    </w:p>
    <w:p w:rsidR="00177B48" w:rsidRPr="00177B48" w:rsidRDefault="00177B48" w:rsidP="00177B48">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t>Розгляньте можливість запровадження депозитних систем, стимулів для переробки та заходів для підвищення обізнаності населення.</w:t>
      </w:r>
    </w:p>
    <w:p w:rsidR="00177B48" w:rsidRPr="00177B48" w:rsidRDefault="00177B48" w:rsidP="00177B48">
      <w:pPr>
        <w:spacing w:after="0" w:line="240" w:lineRule="auto"/>
        <w:jc w:val="both"/>
        <w:rPr>
          <w:rFonts w:ascii="Times New Roman" w:eastAsia="Times New Roman" w:hAnsi="Times New Roman" w:cs="Times New Roman"/>
          <w:sz w:val="28"/>
          <w:szCs w:val="28"/>
          <w:lang w:val="uk-UA" w:eastAsia="ru-RU"/>
        </w:rPr>
      </w:pPr>
      <w:r w:rsidRPr="00177B48">
        <w:rPr>
          <w:rFonts w:ascii="Times New Roman" w:eastAsia="Times New Roman" w:hAnsi="Times New Roman" w:cs="Times New Roman"/>
          <w:sz w:val="28"/>
          <w:szCs w:val="28"/>
          <w:lang w:val="uk-UA" w:eastAsia="ru-RU"/>
        </w:rPr>
        <w:pict>
          <v:rect id="_x0000_i1028" style="width:0;height:1.5pt" o:hralign="center" o:hrstd="t" o:hr="t" fillcolor="#a0a0a0" stroked="f"/>
        </w:pict>
      </w:r>
    </w:p>
    <w:p w:rsidR="000928D4" w:rsidRPr="00177B48" w:rsidRDefault="000928D4" w:rsidP="00177B48">
      <w:pPr>
        <w:jc w:val="both"/>
        <w:rPr>
          <w:rFonts w:ascii="Times New Roman" w:hAnsi="Times New Roman" w:cs="Times New Roman"/>
          <w:sz w:val="28"/>
          <w:szCs w:val="28"/>
          <w:lang w:val="uk-UA"/>
        </w:rPr>
      </w:pPr>
    </w:p>
    <w:sectPr w:rsidR="000928D4" w:rsidRPr="00177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5170D"/>
    <w:multiLevelType w:val="multilevel"/>
    <w:tmpl w:val="21D06A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7D597F"/>
    <w:multiLevelType w:val="multilevel"/>
    <w:tmpl w:val="40185F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3E5977"/>
    <w:multiLevelType w:val="multilevel"/>
    <w:tmpl w:val="EFDEA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8F03E2"/>
    <w:multiLevelType w:val="multilevel"/>
    <w:tmpl w:val="22D0E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287D38"/>
    <w:multiLevelType w:val="multilevel"/>
    <w:tmpl w:val="5718A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114991"/>
    <w:multiLevelType w:val="multilevel"/>
    <w:tmpl w:val="174C26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F05D7E"/>
    <w:multiLevelType w:val="multilevel"/>
    <w:tmpl w:val="FE2C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B48"/>
    <w:rsid w:val="000928D4"/>
    <w:rsid w:val="0017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EA102-022C-4D82-835B-25D270D9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77B4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77B4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77B4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77B4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77B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7B48"/>
    <w:rPr>
      <w:b/>
      <w:bCs/>
    </w:rPr>
  </w:style>
  <w:style w:type="paragraph" w:styleId="a5">
    <w:name w:val="List Paragraph"/>
    <w:basedOn w:val="a"/>
    <w:uiPriority w:val="34"/>
    <w:qFormat/>
    <w:rsid w:val="00177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13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788</Words>
  <Characters>4497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2024-11-19T17:15:00Z</dcterms:created>
  <dcterms:modified xsi:type="dcterms:W3CDTF">2024-11-19T17:18:00Z</dcterms:modified>
</cp:coreProperties>
</file>