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08B" w:rsidRPr="00BD3608" w:rsidRDefault="00B6308B" w:rsidP="00B630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60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№1</w:t>
      </w:r>
    </w:p>
    <w:p w:rsidR="00B6308B" w:rsidRPr="00BD3608" w:rsidRDefault="00B6308B" w:rsidP="00B630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6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BD3608">
        <w:rPr>
          <w:rFonts w:ascii="Times New Roman" w:hAnsi="Times New Roman" w:cs="Times New Roman"/>
          <w:b/>
          <w:bCs/>
          <w:sz w:val="28"/>
          <w:szCs w:val="28"/>
        </w:rPr>
        <w:t>Розробка класифікації надзвичайних ситуацій за їх впливом на земельні та водні ресурси</w:t>
      </w:r>
    </w:p>
    <w:p w:rsidR="00B6308B" w:rsidRPr="00BD3608" w:rsidRDefault="00B6308B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</w:rPr>
        <w:t>Мета заняття:</w:t>
      </w:r>
      <w:r w:rsidR="003E534F" w:rsidRPr="00BD3608">
        <w:rPr>
          <w:rFonts w:ascii="Times New Roman" w:hAnsi="Times New Roman" w:cs="Times New Roman"/>
          <w:color w:val="000000"/>
          <w:sz w:val="28"/>
          <w:szCs w:val="28"/>
        </w:rPr>
        <w:t xml:space="preserve"> Розробити класифікацію надзвичайних ситуацій (НС) за їх впливом на земельні та водні ресурси та навчитися застосовувати її для аналізу конкретних випадків</w:t>
      </w:r>
      <w:r w:rsidRPr="00BD3608">
        <w:rPr>
          <w:rFonts w:ascii="Times New Roman" w:hAnsi="Times New Roman" w:cs="Times New Roman"/>
          <w:sz w:val="28"/>
          <w:szCs w:val="28"/>
        </w:rPr>
        <w:t>.</w:t>
      </w:r>
    </w:p>
    <w:p w:rsidR="00B6308B" w:rsidRPr="00BD3608" w:rsidRDefault="00B6308B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B" w:rsidRPr="00DE1FB5" w:rsidRDefault="00B6308B" w:rsidP="00B630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B6308B" w:rsidRPr="00DE1FB5" w:rsidRDefault="003E534F" w:rsidP="00BD36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Теоретична частина</w:t>
      </w:r>
      <w:r w:rsidR="00BD3608" w:rsidRPr="00DE1FB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B6308B" w:rsidRPr="00BD3608" w:rsidRDefault="003E534F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60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6308B" w:rsidRPr="00BD3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08B" w:rsidRPr="00BD3608">
        <w:rPr>
          <w:rFonts w:ascii="Times New Roman" w:hAnsi="Times New Roman" w:cs="Times New Roman"/>
          <w:sz w:val="28"/>
          <w:szCs w:val="28"/>
        </w:rPr>
        <w:t>Короткий огляд існуючих класифікацій НС</w:t>
      </w:r>
      <w:r w:rsidR="00B6308B" w:rsidRPr="00BD3608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B6308B" w:rsidRPr="00BD3608">
        <w:rPr>
          <w:rFonts w:ascii="Times New Roman" w:hAnsi="Times New Roman" w:cs="Times New Roman"/>
          <w:sz w:val="28"/>
          <w:szCs w:val="28"/>
        </w:rPr>
        <w:t xml:space="preserve">ритерії класифікації </w:t>
      </w:r>
      <w:r w:rsidR="00B6308B" w:rsidRPr="00BD3608">
        <w:rPr>
          <w:rFonts w:ascii="Times New Roman" w:hAnsi="Times New Roman" w:cs="Times New Roman"/>
          <w:sz w:val="28"/>
          <w:szCs w:val="28"/>
          <w:lang w:val="uk-UA"/>
        </w:rPr>
        <w:t xml:space="preserve">НС </w:t>
      </w:r>
      <w:r w:rsidR="00B6308B" w:rsidRPr="00BD3608">
        <w:rPr>
          <w:rFonts w:ascii="Times New Roman" w:hAnsi="Times New Roman" w:cs="Times New Roman"/>
          <w:sz w:val="28"/>
          <w:szCs w:val="28"/>
        </w:rPr>
        <w:t>(наприклад, тривалість впливу, масштаб ураження, тип забруднення)</w:t>
      </w:r>
      <w:r w:rsidR="00BD3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E5B" w:rsidRPr="000B41CE" w:rsidRDefault="00B6308B" w:rsidP="00EC4E5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6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4E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4E5B" w:rsidRPr="00EC4E5B">
        <w:rPr>
          <w:rFonts w:ascii="Times New Roman" w:hAnsi="Times New Roman" w:cs="Times New Roman"/>
          <w:sz w:val="28"/>
          <w:szCs w:val="28"/>
          <w:lang w:val="uk-UA"/>
        </w:rPr>
        <w:t>Фази розвитку надзвичайної ситуації: від передкризового стану до відновлення.</w:t>
      </w:r>
    </w:p>
    <w:p w:rsidR="00EC4E5B" w:rsidRPr="00EC4E5B" w:rsidRDefault="00EC4E5B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E5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C4E5B">
        <w:rPr>
          <w:rFonts w:ascii="Times New Roman" w:hAnsi="Times New Roman" w:cs="Times New Roman"/>
          <w:sz w:val="28"/>
          <w:szCs w:val="28"/>
          <w:lang w:val="uk-UA"/>
        </w:rPr>
        <w:t>Основи аналізу надзвичайних ситуацій: цілі, методи збору даних та етапи.</w:t>
      </w:r>
    </w:p>
    <w:p w:rsidR="00B6308B" w:rsidRDefault="00EC4E5B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6308B" w:rsidRPr="00BD3608">
        <w:rPr>
          <w:rFonts w:ascii="Times New Roman" w:hAnsi="Times New Roman" w:cs="Times New Roman"/>
          <w:sz w:val="28"/>
          <w:szCs w:val="28"/>
        </w:rPr>
        <w:t>Пояснення важливості класифікації НС за їх впливом на земельні та водні ресурси</w:t>
      </w:r>
      <w:r w:rsidR="00BD3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608" w:rsidRPr="00BD3608" w:rsidRDefault="00BD3608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08B" w:rsidRPr="00DE1FB5" w:rsidRDefault="00B6308B" w:rsidP="00BD36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</w:rPr>
        <w:t>Практична частина</w:t>
      </w:r>
      <w:r w:rsidR="00DE1FB5" w:rsidRPr="00DE1FB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B6308B" w:rsidRPr="00BD3608" w:rsidRDefault="003E534F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60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6308B" w:rsidRPr="00BD360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6308B" w:rsidRPr="00BD3608">
        <w:rPr>
          <w:rFonts w:ascii="Times New Roman" w:hAnsi="Times New Roman" w:cs="Times New Roman"/>
          <w:sz w:val="28"/>
          <w:szCs w:val="28"/>
        </w:rPr>
        <w:t xml:space="preserve">озробити класифікацію НС за </w:t>
      </w:r>
      <w:r w:rsidRPr="00BD3608">
        <w:rPr>
          <w:rFonts w:ascii="Times New Roman" w:hAnsi="Times New Roman" w:cs="Times New Roman"/>
          <w:sz w:val="28"/>
          <w:szCs w:val="28"/>
          <w:lang w:val="uk-UA"/>
        </w:rPr>
        <w:t xml:space="preserve">певним </w:t>
      </w:r>
      <w:r w:rsidR="00BD3608">
        <w:rPr>
          <w:rFonts w:ascii="Times New Roman" w:hAnsi="Times New Roman" w:cs="Times New Roman"/>
          <w:sz w:val="28"/>
          <w:szCs w:val="28"/>
          <w:lang w:val="uk-UA"/>
        </w:rPr>
        <w:t xml:space="preserve">аспектом класифікації (наприклад: типом впливу, масштабом, тривалістю, походженням, характером впливу на ресурси, можливістю попередження та швидкістю розвитку) </w:t>
      </w:r>
      <w:r w:rsidR="00B6308B" w:rsidRPr="00BD3608">
        <w:rPr>
          <w:rFonts w:ascii="Times New Roman" w:hAnsi="Times New Roman" w:cs="Times New Roman"/>
          <w:sz w:val="28"/>
          <w:szCs w:val="28"/>
        </w:rPr>
        <w:t>на земельні та водні ресурси</w:t>
      </w:r>
      <w:r w:rsidRPr="00BD3608">
        <w:rPr>
          <w:rFonts w:ascii="Times New Roman" w:hAnsi="Times New Roman" w:cs="Times New Roman"/>
          <w:sz w:val="28"/>
          <w:szCs w:val="28"/>
          <w:lang w:val="uk-UA"/>
        </w:rPr>
        <w:t>, обговорити та порівняти розроблені класифікації.</w:t>
      </w:r>
    </w:p>
    <w:p w:rsidR="00B6308B" w:rsidRPr="00BD3608" w:rsidRDefault="003E534F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60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13B2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308B" w:rsidRPr="00BD3608">
        <w:rPr>
          <w:rFonts w:ascii="Times New Roman" w:hAnsi="Times New Roman" w:cs="Times New Roman"/>
          <w:sz w:val="28"/>
          <w:szCs w:val="28"/>
        </w:rPr>
        <w:t>бговор</w:t>
      </w:r>
      <w:proofErr w:type="spellStart"/>
      <w:r w:rsidR="00613B29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B6308B" w:rsidRPr="00BD3608">
        <w:rPr>
          <w:rFonts w:ascii="Times New Roman" w:hAnsi="Times New Roman" w:cs="Times New Roman"/>
          <w:sz w:val="28"/>
          <w:szCs w:val="28"/>
        </w:rPr>
        <w:t xml:space="preserve"> та створ</w:t>
      </w:r>
      <w:proofErr w:type="spellStart"/>
      <w:r w:rsidR="00613B29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B6308B" w:rsidRPr="00BD3608">
        <w:rPr>
          <w:rFonts w:ascii="Times New Roman" w:hAnsi="Times New Roman" w:cs="Times New Roman"/>
          <w:sz w:val="28"/>
          <w:szCs w:val="28"/>
        </w:rPr>
        <w:t xml:space="preserve"> єдин</w:t>
      </w:r>
      <w:r w:rsidR="00613B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308B" w:rsidRPr="00BD3608">
        <w:rPr>
          <w:rFonts w:ascii="Times New Roman" w:hAnsi="Times New Roman" w:cs="Times New Roman"/>
          <w:sz w:val="28"/>
          <w:szCs w:val="28"/>
        </w:rPr>
        <w:t xml:space="preserve"> узагальнен</w:t>
      </w:r>
      <w:r w:rsidR="00613B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308B" w:rsidRPr="00BD3608">
        <w:rPr>
          <w:rFonts w:ascii="Times New Roman" w:hAnsi="Times New Roman" w:cs="Times New Roman"/>
          <w:sz w:val="28"/>
          <w:szCs w:val="28"/>
        </w:rPr>
        <w:t xml:space="preserve"> класифікаці</w:t>
      </w:r>
      <w:r w:rsidR="00613B2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D36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1FB5">
        <w:rPr>
          <w:rFonts w:ascii="Times New Roman" w:hAnsi="Times New Roman" w:cs="Times New Roman"/>
          <w:sz w:val="28"/>
          <w:szCs w:val="28"/>
          <w:lang w:val="uk-UA"/>
        </w:rPr>
        <w:t xml:space="preserve"> Записати створену класифікацію.</w:t>
      </w:r>
    </w:p>
    <w:p w:rsidR="00B6308B" w:rsidRPr="00BD3608" w:rsidRDefault="003E534F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60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D3608" w:rsidRPr="00BD3608">
        <w:rPr>
          <w:rFonts w:ascii="Times New Roman" w:hAnsi="Times New Roman" w:cs="Times New Roman"/>
          <w:color w:val="000000"/>
          <w:sz w:val="28"/>
          <w:szCs w:val="28"/>
        </w:rPr>
        <w:t>Знай</w:t>
      </w:r>
      <w:r w:rsidR="00DE1FB5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BD3608" w:rsidRPr="00BD3608">
        <w:rPr>
          <w:rFonts w:ascii="Times New Roman" w:hAnsi="Times New Roman" w:cs="Times New Roman"/>
          <w:color w:val="000000"/>
          <w:sz w:val="28"/>
          <w:szCs w:val="28"/>
        </w:rPr>
        <w:t>и приклад реальної НС у своєму регіоні та класифіку</w:t>
      </w:r>
      <w:r w:rsidR="00DE1F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="00BD3608" w:rsidRPr="00BD3608">
        <w:rPr>
          <w:rFonts w:ascii="Times New Roman" w:hAnsi="Times New Roman" w:cs="Times New Roman"/>
          <w:color w:val="000000"/>
          <w:sz w:val="28"/>
          <w:szCs w:val="28"/>
        </w:rPr>
        <w:t xml:space="preserve"> її за розробленою системою. Підготувати короткий звіт з обґрунтуванням класифікації</w:t>
      </w:r>
      <w:r w:rsidR="00DE1F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коротку характеристику цієї НС</w:t>
      </w:r>
      <w:r w:rsidR="00BD3608" w:rsidRPr="00BD36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08B" w:rsidRDefault="00DE1FB5" w:rsidP="00B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Отримані результати оформити у зошиті та зробити висновки.</w:t>
      </w:r>
    </w:p>
    <w:p w:rsidR="00E66031" w:rsidRDefault="00E66031" w:rsidP="00E6603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603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Робота з глосарієм:</w:t>
      </w:r>
    </w:p>
    <w:p w:rsidR="00E66031" w:rsidRPr="00E66031" w:rsidRDefault="00E66031" w:rsidP="00E6603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603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Дати визначення поняттям:</w:t>
      </w:r>
    </w:p>
    <w:p w:rsidR="00E66031" w:rsidRDefault="00E66031" w:rsidP="00E660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Надзвичайна ситуація – </w:t>
      </w:r>
    </w:p>
    <w:p w:rsidR="00E66031" w:rsidRDefault="00E66031" w:rsidP="00E660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Небезпека –</w:t>
      </w:r>
    </w:p>
    <w:p w:rsidR="00E66031" w:rsidRDefault="00E66031" w:rsidP="00E660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Ризик –</w:t>
      </w:r>
    </w:p>
    <w:p w:rsidR="00E66031" w:rsidRDefault="00E66031" w:rsidP="00E660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Уразливість –</w:t>
      </w:r>
    </w:p>
    <w:p w:rsidR="00E66031" w:rsidRDefault="00E66031" w:rsidP="00E660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Стійкість –</w:t>
      </w:r>
    </w:p>
    <w:p w:rsidR="00E66031" w:rsidRPr="00E66031" w:rsidRDefault="00E66031" w:rsidP="00E660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6031" w:rsidRPr="00E66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8B"/>
    <w:rsid w:val="003E534F"/>
    <w:rsid w:val="00613B29"/>
    <w:rsid w:val="00B6308B"/>
    <w:rsid w:val="00BD3608"/>
    <w:rsid w:val="00DE1FB5"/>
    <w:rsid w:val="00E66031"/>
    <w:rsid w:val="00E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49F778"/>
  <w15:chartTrackingRefBased/>
  <w15:docId w15:val="{B8272B8E-F5C2-9B46-A579-9AC87E6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2024-09-04T19:07:00Z</dcterms:created>
  <dcterms:modified xsi:type="dcterms:W3CDTF">2024-09-05T10:16:00Z</dcterms:modified>
</cp:coreProperties>
</file>