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F5" w:rsidRPr="007D68DB" w:rsidRDefault="007D68DB" w:rsidP="000B43F5">
      <w:pPr>
        <w:tabs>
          <w:tab w:val="left" w:pos="9355"/>
        </w:tabs>
        <w:ind w:right="-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Практична</w:t>
      </w:r>
      <w:r w:rsidR="00E443C0">
        <w:rPr>
          <w:b/>
          <w:sz w:val="28"/>
          <w:szCs w:val="28"/>
        </w:rPr>
        <w:t xml:space="preserve"> робота</w:t>
      </w:r>
      <w:r w:rsidR="000B43F5">
        <w:rPr>
          <w:b/>
          <w:sz w:val="28"/>
          <w:szCs w:val="28"/>
        </w:rPr>
        <w:t xml:space="preserve"> №</w:t>
      </w:r>
      <w:r w:rsidR="00E443C0">
        <w:rPr>
          <w:b/>
          <w:sz w:val="28"/>
          <w:szCs w:val="28"/>
        </w:rPr>
        <w:t>2</w:t>
      </w:r>
      <w:r>
        <w:rPr>
          <w:b/>
          <w:sz w:val="28"/>
          <w:szCs w:val="28"/>
          <w:lang w:val="ru-RU"/>
        </w:rPr>
        <w:t>0-21</w:t>
      </w:r>
    </w:p>
    <w:p w:rsidR="000B43F5" w:rsidRPr="000B43F5" w:rsidRDefault="000B43F5" w:rsidP="000B43F5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B43F5">
        <w:rPr>
          <w:b/>
          <w:sz w:val="28"/>
          <w:szCs w:val="28"/>
        </w:rPr>
        <w:t>МЕТОДИКА ОЦІНКИ ТОКСИЧНОСТІ ВОДНИХ ДЖЕРЕЛ ТА ҐРУНТІВ ЗА ДОПОМОГОЮ «РОСТОВОГО ТЕСТУ»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rPr>
          <w:b/>
          <w:sz w:val="28"/>
          <w:szCs w:val="28"/>
        </w:rPr>
      </w:pP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b/>
          <w:spacing w:val="5"/>
          <w:sz w:val="28"/>
          <w:szCs w:val="28"/>
        </w:rPr>
        <w:t xml:space="preserve">Мета </w:t>
      </w:r>
      <w:r>
        <w:rPr>
          <w:b/>
          <w:sz w:val="28"/>
          <w:szCs w:val="28"/>
        </w:rPr>
        <w:t xml:space="preserve">роботи: </w:t>
      </w:r>
      <w:r w:rsidRPr="000B43F5">
        <w:rPr>
          <w:sz w:val="28"/>
          <w:szCs w:val="28"/>
        </w:rPr>
        <w:t>нав</w:t>
      </w:r>
      <w:r>
        <w:rPr>
          <w:sz w:val="28"/>
          <w:szCs w:val="28"/>
        </w:rPr>
        <w:t>читися оцінювати</w:t>
      </w:r>
      <w:r w:rsidRPr="000B43F5">
        <w:rPr>
          <w:sz w:val="28"/>
          <w:szCs w:val="28"/>
        </w:rPr>
        <w:t xml:space="preserve"> токсичні властивості об’єктів довкілля з використанням «Ростового</w:t>
      </w:r>
      <w:r w:rsidRPr="000B43F5">
        <w:rPr>
          <w:spacing w:val="-15"/>
          <w:sz w:val="28"/>
          <w:szCs w:val="28"/>
        </w:rPr>
        <w:t xml:space="preserve"> </w:t>
      </w:r>
      <w:r w:rsidRPr="000B43F5">
        <w:rPr>
          <w:spacing w:val="-3"/>
          <w:sz w:val="28"/>
          <w:szCs w:val="28"/>
        </w:rPr>
        <w:t>тесту».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rPr>
          <w:sz w:val="28"/>
          <w:szCs w:val="28"/>
        </w:rPr>
      </w:pP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Рослини – це </w:t>
      </w:r>
      <w:r w:rsidRPr="000B43F5">
        <w:rPr>
          <w:spacing w:val="-4"/>
          <w:sz w:val="28"/>
          <w:szCs w:val="28"/>
        </w:rPr>
        <w:t>найбільш</w:t>
      </w:r>
      <w:r w:rsidRPr="000B43F5">
        <w:rPr>
          <w:spacing w:val="59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зручні індикатори забруднення навколишнього середовища, </w:t>
      </w:r>
      <w:r w:rsidRPr="000B43F5">
        <w:rPr>
          <w:spacing w:val="2"/>
          <w:sz w:val="28"/>
          <w:szCs w:val="28"/>
        </w:rPr>
        <w:t xml:space="preserve">тому </w:t>
      </w:r>
      <w:r>
        <w:rPr>
          <w:sz w:val="28"/>
          <w:szCs w:val="28"/>
        </w:rPr>
        <w:t xml:space="preserve">що вони є первісними ланками трофічних </w:t>
      </w:r>
      <w:r>
        <w:rPr>
          <w:spacing w:val="-4"/>
          <w:sz w:val="28"/>
          <w:szCs w:val="28"/>
        </w:rPr>
        <w:t>ланцюгів</w:t>
      </w:r>
      <w:r w:rsidRPr="000B43F5">
        <w:rPr>
          <w:spacing w:val="-4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і відіграють головну роль у </w:t>
      </w:r>
      <w:r w:rsidRPr="000B43F5">
        <w:rPr>
          <w:spacing w:val="-3"/>
          <w:sz w:val="28"/>
          <w:szCs w:val="28"/>
        </w:rPr>
        <w:t xml:space="preserve">поглинанні </w:t>
      </w:r>
      <w:r w:rsidRPr="000B43F5">
        <w:rPr>
          <w:sz w:val="28"/>
          <w:szCs w:val="28"/>
        </w:rPr>
        <w:t xml:space="preserve">різного </w:t>
      </w:r>
      <w:r w:rsidRPr="000B43F5">
        <w:rPr>
          <w:spacing w:val="3"/>
          <w:sz w:val="28"/>
          <w:szCs w:val="28"/>
        </w:rPr>
        <w:t xml:space="preserve">роду </w:t>
      </w:r>
      <w:r w:rsidRPr="000B43F5">
        <w:rPr>
          <w:sz w:val="28"/>
          <w:szCs w:val="28"/>
        </w:rPr>
        <w:t>забруднювачів. Унаслідок ц</w:t>
      </w:r>
      <w:r>
        <w:rPr>
          <w:sz w:val="28"/>
          <w:szCs w:val="28"/>
        </w:rPr>
        <w:t>ього, за допомогою рослин можна достатньо точно оцінити</w:t>
      </w:r>
      <w:r w:rsidRPr="000B43F5">
        <w:rPr>
          <w:sz w:val="28"/>
          <w:szCs w:val="28"/>
        </w:rPr>
        <w:t xml:space="preserve"> екологічну </w:t>
      </w:r>
      <w:r w:rsidRPr="000B43F5">
        <w:rPr>
          <w:spacing w:val="-4"/>
          <w:sz w:val="28"/>
          <w:szCs w:val="28"/>
        </w:rPr>
        <w:t xml:space="preserve">ситуацію </w:t>
      </w:r>
      <w:r w:rsidRPr="000B43F5">
        <w:rPr>
          <w:sz w:val="28"/>
          <w:szCs w:val="28"/>
        </w:rPr>
        <w:t>на досліджуваній</w:t>
      </w:r>
      <w:r w:rsidRPr="000B43F5">
        <w:rPr>
          <w:spacing w:val="36"/>
          <w:sz w:val="28"/>
          <w:szCs w:val="28"/>
        </w:rPr>
        <w:t xml:space="preserve"> </w:t>
      </w:r>
      <w:r w:rsidRPr="000B43F5">
        <w:rPr>
          <w:sz w:val="28"/>
          <w:szCs w:val="28"/>
        </w:rPr>
        <w:t>території.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pacing w:val="-4"/>
          <w:sz w:val="28"/>
          <w:szCs w:val="28"/>
        </w:rPr>
        <w:t>Сутність</w:t>
      </w:r>
      <w:r w:rsidRPr="000B43F5">
        <w:rPr>
          <w:spacing w:val="59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ростового тесту полягає в обліку змін </w:t>
      </w:r>
      <w:r w:rsidRPr="000B43F5">
        <w:rPr>
          <w:spacing w:val="-3"/>
          <w:sz w:val="28"/>
          <w:szCs w:val="28"/>
        </w:rPr>
        <w:t xml:space="preserve">показників </w:t>
      </w:r>
      <w:r w:rsidRPr="000B43F5">
        <w:rPr>
          <w:sz w:val="28"/>
          <w:szCs w:val="28"/>
        </w:rPr>
        <w:t xml:space="preserve">проростання індикаторної </w:t>
      </w:r>
      <w:r w:rsidRPr="000B43F5">
        <w:rPr>
          <w:spacing w:val="-4"/>
          <w:sz w:val="28"/>
          <w:szCs w:val="28"/>
        </w:rPr>
        <w:t xml:space="preserve">культури, </w:t>
      </w:r>
      <w:r w:rsidRPr="000B43F5">
        <w:rPr>
          <w:sz w:val="28"/>
          <w:szCs w:val="28"/>
        </w:rPr>
        <w:t>вирощеної на досліджуваних</w:t>
      </w:r>
      <w:r w:rsidRPr="000B43F5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зразках  ґрунту, </w:t>
      </w:r>
      <w:r w:rsidRPr="000B43F5">
        <w:rPr>
          <w:sz w:val="28"/>
          <w:szCs w:val="28"/>
        </w:rPr>
        <w:t xml:space="preserve">води, водних витяжок ґрунтів </w:t>
      </w:r>
      <w:r w:rsidRPr="000B43F5">
        <w:rPr>
          <w:spacing w:val="3"/>
          <w:sz w:val="28"/>
          <w:szCs w:val="28"/>
        </w:rPr>
        <w:t xml:space="preserve">тощо. </w:t>
      </w:r>
      <w:r w:rsidRPr="000B43F5">
        <w:rPr>
          <w:spacing w:val="-8"/>
          <w:sz w:val="28"/>
          <w:szCs w:val="28"/>
        </w:rPr>
        <w:t xml:space="preserve">Цей </w:t>
      </w:r>
      <w:r w:rsidRPr="000B43F5">
        <w:rPr>
          <w:sz w:val="28"/>
          <w:szCs w:val="28"/>
        </w:rPr>
        <w:t xml:space="preserve">метод дозволяє оцінити не </w:t>
      </w:r>
      <w:r w:rsidRPr="000B43F5">
        <w:rPr>
          <w:spacing w:val="-4"/>
          <w:sz w:val="28"/>
          <w:szCs w:val="28"/>
        </w:rPr>
        <w:t xml:space="preserve">тільки </w:t>
      </w:r>
      <w:r w:rsidRPr="000B43F5">
        <w:rPr>
          <w:sz w:val="28"/>
          <w:szCs w:val="28"/>
        </w:rPr>
        <w:t>пригно</w:t>
      </w:r>
      <w:r>
        <w:rPr>
          <w:sz w:val="28"/>
          <w:szCs w:val="28"/>
        </w:rPr>
        <w:t>блюючу дію різних забруднювачів на рослини,</w:t>
      </w:r>
      <w:r w:rsidRPr="000B43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але</w:t>
      </w:r>
      <w:r w:rsidRPr="000B43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0B43F5">
        <w:rPr>
          <w:sz w:val="28"/>
          <w:szCs w:val="28"/>
        </w:rPr>
        <w:t xml:space="preserve"> стимулюючий ефект.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pacing w:val="-4"/>
          <w:sz w:val="28"/>
          <w:szCs w:val="28"/>
        </w:rPr>
        <w:t xml:space="preserve">Перевагу </w:t>
      </w:r>
      <w:r w:rsidRPr="000B43F5">
        <w:rPr>
          <w:sz w:val="28"/>
          <w:szCs w:val="28"/>
        </w:rPr>
        <w:t xml:space="preserve">віддають тест-культурам, які швидко проростають та є характерними для даного регіону. </w:t>
      </w:r>
      <w:r w:rsidRPr="000B43F5">
        <w:rPr>
          <w:spacing w:val="-4"/>
          <w:sz w:val="28"/>
          <w:szCs w:val="28"/>
        </w:rPr>
        <w:t xml:space="preserve">Наприклад, </w:t>
      </w:r>
      <w:r w:rsidRPr="000B43F5">
        <w:rPr>
          <w:sz w:val="28"/>
          <w:szCs w:val="28"/>
        </w:rPr>
        <w:t>у</w:t>
      </w:r>
      <w:r w:rsidRPr="000B43F5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регіонах з дерново-</w:t>
      </w:r>
      <w:r w:rsidRPr="000B43F5">
        <w:rPr>
          <w:sz w:val="28"/>
          <w:szCs w:val="28"/>
        </w:rPr>
        <w:t>підзолистими ґрунтами в якості тест-культури використовують овес і</w:t>
      </w:r>
      <w:r>
        <w:rPr>
          <w:sz w:val="28"/>
          <w:szCs w:val="28"/>
        </w:rPr>
        <w:t xml:space="preserve"> горох; у регіонах зі степовими ґрунтами – </w:t>
      </w:r>
      <w:r>
        <w:rPr>
          <w:spacing w:val="-3"/>
          <w:sz w:val="28"/>
          <w:szCs w:val="28"/>
        </w:rPr>
        <w:t>пшеницю, люцерну,</w:t>
      </w:r>
      <w:r w:rsidRPr="000B43F5">
        <w:rPr>
          <w:spacing w:val="-3"/>
          <w:sz w:val="28"/>
          <w:szCs w:val="28"/>
        </w:rPr>
        <w:t xml:space="preserve"> </w:t>
      </w:r>
      <w:r w:rsidRPr="000B43F5">
        <w:rPr>
          <w:spacing w:val="2"/>
          <w:sz w:val="28"/>
          <w:szCs w:val="28"/>
        </w:rPr>
        <w:t>бо</w:t>
      </w:r>
      <w:r>
        <w:rPr>
          <w:spacing w:val="2"/>
          <w:sz w:val="28"/>
          <w:szCs w:val="28"/>
        </w:rPr>
        <w:t>би</w:t>
      </w:r>
      <w:r w:rsidRPr="000B43F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0B43F5">
        <w:rPr>
          <w:sz w:val="28"/>
          <w:szCs w:val="28"/>
        </w:rPr>
        <w:t xml:space="preserve"> квасолю. </w:t>
      </w:r>
      <w:r w:rsidRPr="000B43F5">
        <w:rPr>
          <w:spacing w:val="-6"/>
          <w:sz w:val="28"/>
          <w:szCs w:val="28"/>
        </w:rPr>
        <w:t xml:space="preserve">Найбільш </w:t>
      </w:r>
      <w:r w:rsidRPr="000B43F5">
        <w:rPr>
          <w:sz w:val="28"/>
          <w:szCs w:val="28"/>
        </w:rPr>
        <w:t>розповсюдженими тест-культурами є пшениця, огірок та</w:t>
      </w:r>
      <w:r w:rsidRPr="000B43F5">
        <w:rPr>
          <w:spacing w:val="-14"/>
          <w:sz w:val="28"/>
          <w:szCs w:val="28"/>
        </w:rPr>
        <w:t xml:space="preserve"> </w:t>
      </w:r>
      <w:r w:rsidRPr="000B43F5">
        <w:rPr>
          <w:spacing w:val="-3"/>
          <w:sz w:val="28"/>
          <w:szCs w:val="28"/>
        </w:rPr>
        <w:t>салат.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b/>
          <w:sz w:val="28"/>
          <w:szCs w:val="28"/>
        </w:rPr>
        <w:t xml:space="preserve">Опис методу. </w:t>
      </w:r>
      <w:r w:rsidRPr="000B43F5">
        <w:rPr>
          <w:sz w:val="28"/>
          <w:szCs w:val="28"/>
        </w:rPr>
        <w:t>Існує значна кількість варіантів проведення ростового тесту.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Деякі з </w:t>
      </w:r>
      <w:r w:rsidRPr="000B43F5">
        <w:rPr>
          <w:spacing w:val="-3"/>
          <w:sz w:val="28"/>
          <w:szCs w:val="28"/>
        </w:rPr>
        <w:t xml:space="preserve">них </w:t>
      </w:r>
      <w:r w:rsidRPr="000B43F5">
        <w:rPr>
          <w:sz w:val="28"/>
          <w:szCs w:val="28"/>
        </w:rPr>
        <w:t>розглянуті</w:t>
      </w:r>
      <w:r w:rsidRPr="000B43F5">
        <w:rPr>
          <w:spacing w:val="52"/>
          <w:sz w:val="28"/>
          <w:szCs w:val="28"/>
        </w:rPr>
        <w:t xml:space="preserve"> </w:t>
      </w:r>
      <w:r w:rsidRPr="000B43F5">
        <w:rPr>
          <w:sz w:val="28"/>
          <w:szCs w:val="28"/>
        </w:rPr>
        <w:t>нижче.</w:t>
      </w:r>
    </w:p>
    <w:p w:rsidR="000B43F5" w:rsidRPr="000B43F5" w:rsidRDefault="000B43F5" w:rsidP="000B43F5">
      <w:pPr>
        <w:pStyle w:val="a5"/>
        <w:numPr>
          <w:ilvl w:val="0"/>
          <w:numId w:val="2"/>
        </w:numPr>
        <w:tabs>
          <w:tab w:val="left" w:pos="1162"/>
          <w:tab w:val="left" w:pos="9355"/>
        </w:tabs>
        <w:spacing w:before="0"/>
        <w:ind w:left="0" w:right="-1" w:firstLine="448"/>
        <w:jc w:val="both"/>
        <w:rPr>
          <w:i/>
          <w:sz w:val="28"/>
          <w:szCs w:val="28"/>
        </w:rPr>
      </w:pPr>
      <w:r w:rsidRPr="000B43F5">
        <w:rPr>
          <w:i/>
          <w:spacing w:val="2"/>
          <w:sz w:val="28"/>
          <w:szCs w:val="28"/>
        </w:rPr>
        <w:t xml:space="preserve">Пророщування </w:t>
      </w:r>
      <w:r w:rsidRPr="000B43F5">
        <w:rPr>
          <w:i/>
          <w:sz w:val="28"/>
          <w:szCs w:val="28"/>
        </w:rPr>
        <w:t>тест-культур у чашках</w:t>
      </w:r>
      <w:r w:rsidRPr="000B43F5">
        <w:rPr>
          <w:i/>
          <w:spacing w:val="26"/>
          <w:sz w:val="28"/>
          <w:szCs w:val="28"/>
        </w:rPr>
        <w:t xml:space="preserve"> </w:t>
      </w:r>
      <w:r w:rsidRPr="000B43F5">
        <w:rPr>
          <w:i/>
          <w:sz w:val="28"/>
          <w:szCs w:val="28"/>
        </w:rPr>
        <w:t>Петрі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pacing w:val="-5"/>
          <w:sz w:val="28"/>
          <w:szCs w:val="28"/>
        </w:rPr>
        <w:t xml:space="preserve">При </w:t>
      </w:r>
      <w:r w:rsidRPr="000B43F5">
        <w:rPr>
          <w:spacing w:val="-2"/>
          <w:sz w:val="28"/>
          <w:szCs w:val="28"/>
        </w:rPr>
        <w:t xml:space="preserve">оцінці </w:t>
      </w:r>
      <w:r w:rsidRPr="000B43F5">
        <w:rPr>
          <w:sz w:val="28"/>
          <w:szCs w:val="28"/>
        </w:rPr>
        <w:t xml:space="preserve">токсичності проб </w:t>
      </w:r>
      <w:r w:rsidRPr="000B43F5">
        <w:rPr>
          <w:i/>
          <w:sz w:val="28"/>
          <w:szCs w:val="28"/>
        </w:rPr>
        <w:t xml:space="preserve">ґрунтів </w:t>
      </w:r>
      <w:r w:rsidRPr="000B43F5">
        <w:rPr>
          <w:sz w:val="28"/>
          <w:szCs w:val="28"/>
        </w:rPr>
        <w:t xml:space="preserve">в чашку </w:t>
      </w:r>
      <w:r w:rsidRPr="000B43F5">
        <w:rPr>
          <w:spacing w:val="-4"/>
          <w:sz w:val="28"/>
          <w:szCs w:val="28"/>
        </w:rPr>
        <w:t>Петрі</w:t>
      </w:r>
      <w:r w:rsidRPr="000B43F5">
        <w:rPr>
          <w:spacing w:val="59"/>
          <w:sz w:val="28"/>
          <w:szCs w:val="28"/>
        </w:rPr>
        <w:t xml:space="preserve"> </w:t>
      </w:r>
      <w:r w:rsidRPr="000B43F5">
        <w:rPr>
          <w:spacing w:val="-3"/>
          <w:sz w:val="28"/>
          <w:szCs w:val="28"/>
        </w:rPr>
        <w:t xml:space="preserve">кладуть </w:t>
      </w:r>
      <w:r w:rsidRPr="000B43F5">
        <w:rPr>
          <w:sz w:val="28"/>
          <w:szCs w:val="28"/>
        </w:rPr>
        <w:t xml:space="preserve">аркуш </w:t>
      </w:r>
      <w:r w:rsidRPr="000B43F5">
        <w:rPr>
          <w:spacing w:val="-3"/>
          <w:sz w:val="28"/>
          <w:szCs w:val="28"/>
        </w:rPr>
        <w:t xml:space="preserve">фільтрувального паперу, </w:t>
      </w:r>
      <w:r w:rsidRPr="000B43F5">
        <w:rPr>
          <w:sz w:val="28"/>
          <w:szCs w:val="28"/>
        </w:rPr>
        <w:t xml:space="preserve">на який </w:t>
      </w:r>
      <w:r w:rsidRPr="000B43F5">
        <w:rPr>
          <w:spacing w:val="-3"/>
          <w:sz w:val="28"/>
          <w:szCs w:val="28"/>
        </w:rPr>
        <w:t xml:space="preserve">насипають </w:t>
      </w:r>
      <w:r w:rsidRPr="000B43F5">
        <w:rPr>
          <w:sz w:val="28"/>
          <w:szCs w:val="28"/>
        </w:rPr>
        <w:t xml:space="preserve">1 грам висушеного та подрібненого ґрунту і рівномірно розподіляють по ємності. </w:t>
      </w:r>
      <w:r w:rsidRPr="000B43F5">
        <w:rPr>
          <w:spacing w:val="-5"/>
          <w:sz w:val="28"/>
          <w:szCs w:val="28"/>
        </w:rPr>
        <w:t xml:space="preserve">Потім </w:t>
      </w:r>
      <w:r w:rsidRPr="000B43F5">
        <w:rPr>
          <w:sz w:val="28"/>
          <w:szCs w:val="28"/>
        </w:rPr>
        <w:t xml:space="preserve">додають 5−7 </w:t>
      </w:r>
      <w:r w:rsidRPr="000B43F5">
        <w:rPr>
          <w:spacing w:val="2"/>
          <w:sz w:val="28"/>
          <w:szCs w:val="28"/>
        </w:rPr>
        <w:t xml:space="preserve">мл води </w:t>
      </w:r>
      <w:r w:rsidRPr="000B43F5">
        <w:rPr>
          <w:sz w:val="28"/>
          <w:szCs w:val="28"/>
        </w:rPr>
        <w:t xml:space="preserve">(використовують </w:t>
      </w:r>
      <w:r w:rsidRPr="000B43F5">
        <w:rPr>
          <w:spacing w:val="-2"/>
          <w:sz w:val="28"/>
          <w:szCs w:val="28"/>
        </w:rPr>
        <w:t>кип’ячену</w:t>
      </w:r>
      <w:r w:rsidRPr="000B43F5">
        <w:rPr>
          <w:spacing w:val="6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питну</w:t>
      </w:r>
      <w:r w:rsidRPr="000B43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воду, яку попередньо відстоюють</w:t>
      </w:r>
      <w:r w:rsidRPr="000B43F5">
        <w:rPr>
          <w:sz w:val="28"/>
          <w:szCs w:val="28"/>
        </w:rPr>
        <w:t xml:space="preserve"> </w:t>
      </w:r>
      <w:r w:rsidRPr="000B43F5">
        <w:rPr>
          <w:spacing w:val="-4"/>
          <w:sz w:val="28"/>
          <w:szCs w:val="28"/>
        </w:rPr>
        <w:t xml:space="preserve">кілька </w:t>
      </w:r>
      <w:r w:rsidRPr="000B43F5">
        <w:rPr>
          <w:sz w:val="28"/>
          <w:szCs w:val="28"/>
        </w:rPr>
        <w:t xml:space="preserve">днів) і на ґрунт висаджують по </w:t>
      </w:r>
      <w:r w:rsidRPr="000B43F5">
        <w:rPr>
          <w:spacing w:val="-4"/>
          <w:sz w:val="28"/>
          <w:szCs w:val="28"/>
        </w:rPr>
        <w:t>30−50</w:t>
      </w:r>
      <w:r w:rsidRPr="000B43F5">
        <w:rPr>
          <w:spacing w:val="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насінин </w:t>
      </w:r>
      <w:r>
        <w:rPr>
          <w:sz w:val="28"/>
          <w:szCs w:val="28"/>
        </w:rPr>
        <w:t>індикаторної рослини (в</w:t>
      </w:r>
      <w:r w:rsidRPr="000B43F5">
        <w:rPr>
          <w:sz w:val="28"/>
          <w:szCs w:val="28"/>
        </w:rPr>
        <w:t xml:space="preserve"> залежності від крупності). </w:t>
      </w:r>
      <w:r w:rsidRPr="000B43F5">
        <w:rPr>
          <w:spacing w:val="-6"/>
          <w:sz w:val="28"/>
          <w:szCs w:val="28"/>
        </w:rPr>
        <w:t xml:space="preserve">Найбільш </w:t>
      </w:r>
      <w:r w:rsidRPr="000B43F5">
        <w:rPr>
          <w:sz w:val="28"/>
          <w:szCs w:val="28"/>
        </w:rPr>
        <w:t xml:space="preserve">зручними </w:t>
      </w:r>
      <w:r w:rsidRPr="000B43F5">
        <w:rPr>
          <w:spacing w:val="-3"/>
          <w:sz w:val="28"/>
          <w:szCs w:val="28"/>
        </w:rPr>
        <w:t xml:space="preserve">культурами </w:t>
      </w:r>
      <w:r w:rsidRPr="000B43F5">
        <w:rPr>
          <w:sz w:val="28"/>
          <w:szCs w:val="28"/>
        </w:rPr>
        <w:t xml:space="preserve">для </w:t>
      </w:r>
      <w:r>
        <w:rPr>
          <w:spacing w:val="-3"/>
          <w:sz w:val="28"/>
          <w:szCs w:val="28"/>
        </w:rPr>
        <w:t>тестування</w:t>
      </w:r>
      <w:r w:rsidRPr="000B43F5">
        <w:rPr>
          <w:spacing w:val="-3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в чашках </w:t>
      </w:r>
      <w:r w:rsidRPr="000B43F5">
        <w:rPr>
          <w:spacing w:val="-4"/>
          <w:sz w:val="28"/>
          <w:szCs w:val="28"/>
        </w:rPr>
        <w:t xml:space="preserve">Петрі </w:t>
      </w:r>
      <w:r w:rsidRPr="000B43F5">
        <w:rPr>
          <w:sz w:val="28"/>
          <w:szCs w:val="28"/>
        </w:rPr>
        <w:t xml:space="preserve">є рослини з дрібним </w:t>
      </w:r>
      <w:r w:rsidRPr="000B43F5">
        <w:rPr>
          <w:spacing w:val="-3"/>
          <w:sz w:val="28"/>
          <w:szCs w:val="28"/>
        </w:rPr>
        <w:t xml:space="preserve">насінням </w:t>
      </w:r>
      <w:r w:rsidRPr="000B43F5">
        <w:rPr>
          <w:sz w:val="28"/>
          <w:szCs w:val="28"/>
        </w:rPr>
        <w:t xml:space="preserve">– редис, гірчиця, </w:t>
      </w:r>
      <w:r w:rsidRPr="000B43F5">
        <w:rPr>
          <w:spacing w:val="-3"/>
          <w:sz w:val="28"/>
          <w:szCs w:val="28"/>
        </w:rPr>
        <w:t xml:space="preserve">цибуля </w:t>
      </w:r>
      <w:r>
        <w:rPr>
          <w:sz w:val="28"/>
          <w:szCs w:val="28"/>
        </w:rPr>
        <w:t>звичайна</w:t>
      </w:r>
      <w:r w:rsidRPr="000B43F5">
        <w:rPr>
          <w:sz w:val="28"/>
          <w:szCs w:val="28"/>
        </w:rPr>
        <w:t xml:space="preserve"> (рис. </w:t>
      </w:r>
      <w:r>
        <w:rPr>
          <w:sz w:val="28"/>
          <w:szCs w:val="28"/>
        </w:rPr>
        <w:t>6.1</w:t>
      </w:r>
      <w:r w:rsidRPr="000B43F5">
        <w:rPr>
          <w:sz w:val="28"/>
          <w:szCs w:val="28"/>
        </w:rPr>
        <w:t>). Контрольним субстр</w:t>
      </w:r>
      <w:r>
        <w:rPr>
          <w:sz w:val="28"/>
          <w:szCs w:val="28"/>
        </w:rPr>
        <w:t>атом у цьому випадку є ґрунт, відібраний</w:t>
      </w:r>
      <w:r w:rsidRPr="000B43F5">
        <w:rPr>
          <w:sz w:val="28"/>
          <w:szCs w:val="28"/>
        </w:rPr>
        <w:t xml:space="preserve"> </w:t>
      </w:r>
      <w:r w:rsidRPr="000B43F5">
        <w:rPr>
          <w:spacing w:val="-4"/>
          <w:sz w:val="28"/>
          <w:szCs w:val="28"/>
        </w:rPr>
        <w:t xml:space="preserve">на </w:t>
      </w:r>
      <w:r w:rsidRPr="000B43F5">
        <w:rPr>
          <w:sz w:val="28"/>
          <w:szCs w:val="28"/>
        </w:rPr>
        <w:t xml:space="preserve">умовно чистій території (заповідник, </w:t>
      </w:r>
      <w:r w:rsidRPr="000B43F5">
        <w:rPr>
          <w:spacing w:val="-3"/>
          <w:sz w:val="28"/>
          <w:szCs w:val="28"/>
        </w:rPr>
        <w:t xml:space="preserve">заказник, </w:t>
      </w:r>
      <w:r w:rsidRPr="000B43F5">
        <w:rPr>
          <w:sz w:val="28"/>
          <w:szCs w:val="28"/>
        </w:rPr>
        <w:t>курортна зона та</w:t>
      </w:r>
      <w:r w:rsidRPr="000B43F5">
        <w:rPr>
          <w:spacing w:val="-14"/>
          <w:sz w:val="28"/>
          <w:szCs w:val="28"/>
        </w:rPr>
        <w:t xml:space="preserve"> </w:t>
      </w:r>
      <w:r w:rsidRPr="000B43F5">
        <w:rPr>
          <w:sz w:val="28"/>
          <w:szCs w:val="28"/>
        </w:rPr>
        <w:t>ін.).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  <w:lang w:val="ru-RU"/>
        </w:rPr>
      </w:pPr>
      <w:r w:rsidRPr="000B43F5">
        <w:rPr>
          <w:sz w:val="28"/>
          <w:szCs w:val="28"/>
        </w:rPr>
        <w:t xml:space="preserve">При оцінці токсичності </w:t>
      </w:r>
      <w:r w:rsidRPr="000B43F5">
        <w:rPr>
          <w:i/>
          <w:sz w:val="28"/>
          <w:szCs w:val="28"/>
        </w:rPr>
        <w:t xml:space="preserve">водних </w:t>
      </w:r>
      <w:r w:rsidRPr="000B43F5">
        <w:rPr>
          <w:sz w:val="28"/>
          <w:szCs w:val="28"/>
        </w:rPr>
        <w:t xml:space="preserve">зразків (стічних та природних вод, питної </w:t>
      </w:r>
      <w:r w:rsidRPr="000B43F5">
        <w:rPr>
          <w:spacing w:val="2"/>
          <w:sz w:val="28"/>
          <w:szCs w:val="28"/>
        </w:rPr>
        <w:t xml:space="preserve">води тощо) </w:t>
      </w:r>
      <w:r w:rsidRPr="000B43F5">
        <w:rPr>
          <w:sz w:val="28"/>
          <w:szCs w:val="28"/>
        </w:rPr>
        <w:t xml:space="preserve">в чашку </w:t>
      </w:r>
      <w:r w:rsidRPr="000B43F5">
        <w:rPr>
          <w:spacing w:val="-4"/>
          <w:sz w:val="28"/>
          <w:szCs w:val="28"/>
        </w:rPr>
        <w:t xml:space="preserve">Петрі </w:t>
      </w:r>
      <w:r w:rsidRPr="000B43F5">
        <w:rPr>
          <w:spacing w:val="-3"/>
          <w:sz w:val="28"/>
          <w:szCs w:val="28"/>
        </w:rPr>
        <w:t xml:space="preserve">кладуть </w:t>
      </w:r>
      <w:r w:rsidRPr="000B43F5">
        <w:rPr>
          <w:sz w:val="28"/>
          <w:szCs w:val="28"/>
        </w:rPr>
        <w:t xml:space="preserve">аркуш </w:t>
      </w:r>
      <w:r w:rsidRPr="000B43F5">
        <w:rPr>
          <w:spacing w:val="-3"/>
          <w:sz w:val="28"/>
          <w:szCs w:val="28"/>
        </w:rPr>
        <w:t xml:space="preserve">фільтрувального паперу, </w:t>
      </w:r>
      <w:r w:rsidRPr="000B43F5">
        <w:rPr>
          <w:sz w:val="28"/>
          <w:szCs w:val="28"/>
        </w:rPr>
        <w:t xml:space="preserve">зволожують  його 5−7 </w:t>
      </w:r>
      <w:r w:rsidRPr="000B43F5">
        <w:rPr>
          <w:spacing w:val="2"/>
          <w:sz w:val="28"/>
          <w:szCs w:val="28"/>
        </w:rPr>
        <w:t xml:space="preserve">мл </w:t>
      </w:r>
      <w:r w:rsidRPr="000B43F5">
        <w:rPr>
          <w:sz w:val="28"/>
          <w:szCs w:val="28"/>
        </w:rPr>
        <w:t xml:space="preserve">водної проби і висаджують по </w:t>
      </w:r>
      <w:r w:rsidRPr="000B43F5">
        <w:rPr>
          <w:spacing w:val="-4"/>
          <w:sz w:val="28"/>
          <w:szCs w:val="28"/>
        </w:rPr>
        <w:t xml:space="preserve">30−50 насінин. </w:t>
      </w:r>
      <w:r>
        <w:rPr>
          <w:sz w:val="28"/>
          <w:szCs w:val="28"/>
        </w:rPr>
        <w:t>Через кожні</w:t>
      </w:r>
      <w:r w:rsidRPr="000B43F5">
        <w:rPr>
          <w:sz w:val="28"/>
          <w:szCs w:val="28"/>
        </w:rPr>
        <w:t xml:space="preserve"> шість годин </w:t>
      </w:r>
      <w:r>
        <w:rPr>
          <w:spacing w:val="2"/>
          <w:sz w:val="28"/>
          <w:szCs w:val="28"/>
        </w:rPr>
        <w:t>проводять</w:t>
      </w:r>
      <w:r w:rsidRPr="000B43F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провітрювання чашок шляхом відкривання на </w:t>
      </w:r>
      <w:r w:rsidRPr="000B43F5">
        <w:rPr>
          <w:spacing w:val="-3"/>
          <w:sz w:val="28"/>
          <w:szCs w:val="28"/>
        </w:rPr>
        <w:t xml:space="preserve">декілька </w:t>
      </w:r>
      <w:r w:rsidRPr="000B43F5">
        <w:rPr>
          <w:spacing w:val="-4"/>
          <w:sz w:val="28"/>
          <w:szCs w:val="28"/>
        </w:rPr>
        <w:t xml:space="preserve">хвилин. </w:t>
      </w:r>
      <w:r w:rsidRPr="000B43F5">
        <w:rPr>
          <w:sz w:val="28"/>
          <w:szCs w:val="28"/>
        </w:rPr>
        <w:t xml:space="preserve">Дослід триває </w:t>
      </w:r>
      <w:r w:rsidRPr="000B43F5">
        <w:rPr>
          <w:spacing w:val="-3"/>
          <w:sz w:val="28"/>
          <w:szCs w:val="28"/>
        </w:rPr>
        <w:t xml:space="preserve">72−96 </w:t>
      </w:r>
      <w:r w:rsidRPr="000B43F5">
        <w:rPr>
          <w:sz w:val="28"/>
          <w:szCs w:val="28"/>
        </w:rPr>
        <w:t>г</w:t>
      </w:r>
      <w:r>
        <w:rPr>
          <w:sz w:val="28"/>
          <w:szCs w:val="28"/>
        </w:rPr>
        <w:t xml:space="preserve">один. Контрольним субстратом є </w:t>
      </w:r>
      <w:r w:rsidRPr="000B43F5">
        <w:rPr>
          <w:spacing w:val="-2"/>
          <w:sz w:val="28"/>
          <w:szCs w:val="28"/>
        </w:rPr>
        <w:t xml:space="preserve">кип’ячена </w:t>
      </w:r>
      <w:r w:rsidRPr="000B43F5">
        <w:rPr>
          <w:sz w:val="28"/>
          <w:szCs w:val="28"/>
        </w:rPr>
        <w:t xml:space="preserve">відстояна </w:t>
      </w:r>
      <w:r w:rsidRPr="000B43F5">
        <w:rPr>
          <w:spacing w:val="-3"/>
          <w:sz w:val="28"/>
          <w:szCs w:val="28"/>
        </w:rPr>
        <w:t>питна</w:t>
      </w:r>
      <w:r w:rsidRPr="000B43F5">
        <w:rPr>
          <w:spacing w:val="42"/>
          <w:sz w:val="28"/>
          <w:szCs w:val="28"/>
        </w:rPr>
        <w:t xml:space="preserve"> </w:t>
      </w:r>
      <w:r w:rsidRPr="000B43F5">
        <w:rPr>
          <w:sz w:val="28"/>
          <w:szCs w:val="28"/>
        </w:rPr>
        <w:t>вода.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pacing w:val="-7"/>
          <w:sz w:val="28"/>
          <w:szCs w:val="28"/>
        </w:rPr>
        <w:t xml:space="preserve">Після </w:t>
      </w:r>
      <w:r w:rsidRPr="000B43F5">
        <w:rPr>
          <w:spacing w:val="-3"/>
          <w:sz w:val="28"/>
          <w:szCs w:val="28"/>
        </w:rPr>
        <w:t xml:space="preserve">закінчення </w:t>
      </w:r>
      <w:r w:rsidRPr="000B43F5">
        <w:rPr>
          <w:sz w:val="28"/>
          <w:szCs w:val="28"/>
        </w:rPr>
        <w:t xml:space="preserve">експерименту рослини обережно виймають з чашок </w:t>
      </w:r>
      <w:r w:rsidRPr="000B43F5">
        <w:rPr>
          <w:spacing w:val="-4"/>
          <w:sz w:val="28"/>
          <w:szCs w:val="28"/>
        </w:rPr>
        <w:t xml:space="preserve">Петрі </w:t>
      </w:r>
      <w:r w:rsidRPr="000B43F5">
        <w:rPr>
          <w:sz w:val="28"/>
          <w:szCs w:val="28"/>
        </w:rPr>
        <w:t xml:space="preserve">(при необхідності змивають з </w:t>
      </w:r>
      <w:r w:rsidRPr="000B43F5">
        <w:rPr>
          <w:spacing w:val="-3"/>
          <w:sz w:val="28"/>
          <w:szCs w:val="28"/>
        </w:rPr>
        <w:t xml:space="preserve">них </w:t>
      </w:r>
      <w:r w:rsidRPr="000B43F5">
        <w:rPr>
          <w:sz w:val="28"/>
          <w:szCs w:val="28"/>
        </w:rPr>
        <w:t xml:space="preserve">ґрунт) та вимірюють довжину кореневої і стеблової системи паростків, а також сиру масу десяти </w:t>
      </w:r>
      <w:r w:rsidRPr="000B43F5">
        <w:rPr>
          <w:spacing w:val="-4"/>
          <w:sz w:val="28"/>
          <w:szCs w:val="28"/>
        </w:rPr>
        <w:t>найбільш</w:t>
      </w:r>
      <w:r w:rsidRPr="000B43F5">
        <w:rPr>
          <w:spacing w:val="59"/>
          <w:sz w:val="28"/>
          <w:szCs w:val="28"/>
        </w:rPr>
        <w:t xml:space="preserve"> </w:t>
      </w:r>
      <w:r w:rsidRPr="000B43F5">
        <w:rPr>
          <w:sz w:val="28"/>
          <w:szCs w:val="28"/>
        </w:rPr>
        <w:lastRenderedPageBreak/>
        <w:t xml:space="preserve">типових проростків. </w:t>
      </w:r>
      <w:r w:rsidRPr="000B43F5">
        <w:rPr>
          <w:spacing w:val="-4"/>
          <w:sz w:val="28"/>
          <w:szCs w:val="28"/>
        </w:rPr>
        <w:t xml:space="preserve">Потім </w:t>
      </w:r>
      <w:r w:rsidRPr="000B43F5">
        <w:rPr>
          <w:sz w:val="28"/>
          <w:szCs w:val="28"/>
        </w:rPr>
        <w:t xml:space="preserve">рослини поміщують у паперові </w:t>
      </w:r>
      <w:r w:rsidRPr="000B43F5">
        <w:rPr>
          <w:spacing w:val="-3"/>
          <w:sz w:val="28"/>
          <w:szCs w:val="28"/>
        </w:rPr>
        <w:t xml:space="preserve">пакети </w:t>
      </w:r>
      <w:r w:rsidRPr="000B43F5">
        <w:rPr>
          <w:sz w:val="28"/>
          <w:szCs w:val="28"/>
        </w:rPr>
        <w:t xml:space="preserve">і </w:t>
      </w:r>
      <w:r w:rsidRPr="000B43F5">
        <w:rPr>
          <w:spacing w:val="-3"/>
          <w:sz w:val="28"/>
          <w:szCs w:val="28"/>
        </w:rPr>
        <w:t xml:space="preserve">висушують </w:t>
      </w:r>
      <w:r w:rsidRPr="000B43F5">
        <w:rPr>
          <w:spacing w:val="2"/>
          <w:sz w:val="28"/>
          <w:szCs w:val="28"/>
        </w:rPr>
        <w:t xml:space="preserve">протягом </w:t>
      </w:r>
      <w:r w:rsidRPr="000B43F5">
        <w:rPr>
          <w:sz w:val="28"/>
          <w:szCs w:val="28"/>
        </w:rPr>
        <w:t xml:space="preserve">декількох днів, </w:t>
      </w:r>
      <w:r w:rsidRPr="000B43F5">
        <w:rPr>
          <w:spacing w:val="-4"/>
          <w:sz w:val="28"/>
          <w:szCs w:val="28"/>
        </w:rPr>
        <w:t xml:space="preserve">після </w:t>
      </w:r>
      <w:r w:rsidRPr="000B43F5">
        <w:rPr>
          <w:sz w:val="28"/>
          <w:szCs w:val="28"/>
        </w:rPr>
        <w:t xml:space="preserve">чого визначають </w:t>
      </w:r>
      <w:r w:rsidRPr="000B43F5">
        <w:rPr>
          <w:spacing w:val="-4"/>
          <w:sz w:val="28"/>
          <w:szCs w:val="28"/>
        </w:rPr>
        <w:t xml:space="preserve">їхню суху </w:t>
      </w:r>
      <w:r w:rsidRPr="000B43F5">
        <w:rPr>
          <w:sz w:val="28"/>
          <w:szCs w:val="28"/>
        </w:rPr>
        <w:t>масу.</w:t>
      </w:r>
    </w:p>
    <w:p w:rsidR="000B43F5" w:rsidRPr="000B43F5" w:rsidRDefault="000B43F5" w:rsidP="000B43F5">
      <w:pPr>
        <w:pStyle w:val="a3"/>
        <w:tabs>
          <w:tab w:val="left" w:pos="9355"/>
        </w:tabs>
        <w:spacing w:after="22"/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Дослідження всіх варіантів проводять у трьох </w:t>
      </w:r>
      <w:proofErr w:type="spellStart"/>
      <w:r w:rsidRPr="000B43F5">
        <w:rPr>
          <w:sz w:val="28"/>
          <w:szCs w:val="28"/>
        </w:rPr>
        <w:t>повторностях</w:t>
      </w:r>
      <w:proofErr w:type="spellEnd"/>
      <w:r w:rsidRPr="000B43F5">
        <w:rPr>
          <w:sz w:val="28"/>
          <w:szCs w:val="28"/>
        </w:rPr>
        <w:t>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/>
        <w:jc w:val="center"/>
        <w:rPr>
          <w:sz w:val="28"/>
          <w:szCs w:val="28"/>
        </w:rPr>
      </w:pPr>
      <w:r w:rsidRPr="000B43F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28061" cy="325945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061" cy="325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center"/>
        <w:rPr>
          <w:sz w:val="28"/>
          <w:szCs w:val="28"/>
        </w:rPr>
      </w:pPr>
      <w:r w:rsidRPr="000B43F5">
        <w:rPr>
          <w:i/>
          <w:sz w:val="28"/>
          <w:szCs w:val="28"/>
        </w:rPr>
        <w:t xml:space="preserve">Рис. </w:t>
      </w:r>
      <w:r w:rsidRPr="000B43F5">
        <w:rPr>
          <w:i/>
          <w:spacing w:val="-4"/>
          <w:sz w:val="28"/>
          <w:szCs w:val="28"/>
        </w:rPr>
        <w:t>6.1.</w:t>
      </w:r>
      <w:r w:rsidRPr="000B43F5">
        <w:rPr>
          <w:spacing w:val="59"/>
          <w:sz w:val="28"/>
          <w:szCs w:val="28"/>
        </w:rPr>
        <w:t xml:space="preserve"> </w:t>
      </w:r>
      <w:r w:rsidRPr="000B43F5">
        <w:rPr>
          <w:b/>
          <w:sz w:val="28"/>
          <w:szCs w:val="28"/>
        </w:rPr>
        <w:t xml:space="preserve">Ростовий тест у чашках </w:t>
      </w:r>
      <w:r w:rsidRPr="000B43F5">
        <w:rPr>
          <w:b/>
          <w:spacing w:val="-4"/>
          <w:sz w:val="28"/>
          <w:szCs w:val="28"/>
        </w:rPr>
        <w:t xml:space="preserve">Петрі </w:t>
      </w:r>
      <w:r w:rsidRPr="000B43F5">
        <w:rPr>
          <w:b/>
          <w:sz w:val="28"/>
          <w:szCs w:val="28"/>
        </w:rPr>
        <w:t xml:space="preserve">на </w:t>
      </w:r>
      <w:r w:rsidRPr="000B43F5">
        <w:rPr>
          <w:b/>
          <w:spacing w:val="-4"/>
          <w:sz w:val="28"/>
          <w:szCs w:val="28"/>
        </w:rPr>
        <w:t xml:space="preserve">насінні </w:t>
      </w:r>
      <w:r w:rsidRPr="000B43F5">
        <w:rPr>
          <w:b/>
          <w:sz w:val="28"/>
          <w:szCs w:val="28"/>
        </w:rPr>
        <w:t>редису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rPr>
          <w:sz w:val="28"/>
          <w:szCs w:val="28"/>
        </w:rPr>
      </w:pPr>
    </w:p>
    <w:p w:rsidR="000B43F5" w:rsidRPr="000B43F5" w:rsidRDefault="000B43F5" w:rsidP="000B43F5">
      <w:pPr>
        <w:pStyle w:val="a5"/>
        <w:numPr>
          <w:ilvl w:val="0"/>
          <w:numId w:val="2"/>
        </w:numPr>
        <w:tabs>
          <w:tab w:val="left" w:pos="1161"/>
          <w:tab w:val="left" w:pos="9355"/>
        </w:tabs>
        <w:spacing w:before="0"/>
        <w:ind w:left="0" w:right="-1" w:firstLine="448"/>
        <w:jc w:val="both"/>
        <w:rPr>
          <w:i/>
          <w:sz w:val="28"/>
          <w:szCs w:val="28"/>
        </w:rPr>
      </w:pPr>
      <w:r w:rsidRPr="000B43F5">
        <w:rPr>
          <w:i/>
          <w:sz w:val="28"/>
          <w:szCs w:val="28"/>
        </w:rPr>
        <w:t xml:space="preserve">Пророщування тест-культур </w:t>
      </w:r>
      <w:r w:rsidRPr="000B43F5">
        <w:rPr>
          <w:i/>
          <w:spacing w:val="-3"/>
          <w:sz w:val="28"/>
          <w:szCs w:val="28"/>
        </w:rPr>
        <w:t xml:space="preserve">на </w:t>
      </w:r>
      <w:r w:rsidRPr="000B43F5">
        <w:rPr>
          <w:i/>
          <w:spacing w:val="3"/>
          <w:sz w:val="28"/>
          <w:szCs w:val="28"/>
        </w:rPr>
        <w:t>«плаваючих</w:t>
      </w:r>
      <w:r w:rsidRPr="000B43F5">
        <w:rPr>
          <w:i/>
          <w:spacing w:val="49"/>
          <w:sz w:val="28"/>
          <w:szCs w:val="28"/>
        </w:rPr>
        <w:t xml:space="preserve"> </w:t>
      </w:r>
      <w:r w:rsidRPr="000B43F5">
        <w:rPr>
          <w:i/>
          <w:spacing w:val="2"/>
          <w:sz w:val="28"/>
          <w:szCs w:val="28"/>
        </w:rPr>
        <w:t>дисках».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pacing w:val="-5"/>
          <w:sz w:val="28"/>
          <w:szCs w:val="28"/>
        </w:rPr>
        <w:t xml:space="preserve">При </w:t>
      </w:r>
      <w:r w:rsidRPr="000B43F5">
        <w:rPr>
          <w:sz w:val="28"/>
          <w:szCs w:val="28"/>
        </w:rPr>
        <w:t xml:space="preserve">дослідженні токсичності  проб  </w:t>
      </w:r>
      <w:r w:rsidRPr="000B43F5">
        <w:rPr>
          <w:i/>
          <w:spacing w:val="5"/>
          <w:sz w:val="28"/>
          <w:szCs w:val="28"/>
        </w:rPr>
        <w:t xml:space="preserve">води </w:t>
      </w:r>
      <w:r w:rsidRPr="000B43F5">
        <w:rPr>
          <w:i/>
          <w:sz w:val="28"/>
          <w:szCs w:val="28"/>
        </w:rPr>
        <w:t xml:space="preserve">і </w:t>
      </w:r>
      <w:r>
        <w:rPr>
          <w:i/>
          <w:spacing w:val="3"/>
          <w:sz w:val="28"/>
          <w:szCs w:val="28"/>
        </w:rPr>
        <w:t>водних витяжок</w:t>
      </w:r>
      <w:r w:rsidRPr="000B43F5">
        <w:rPr>
          <w:i/>
          <w:spacing w:val="3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за </w:t>
      </w:r>
      <w:r>
        <w:rPr>
          <w:spacing w:val="-3"/>
          <w:sz w:val="28"/>
          <w:szCs w:val="28"/>
        </w:rPr>
        <w:t xml:space="preserve">цим </w:t>
      </w:r>
      <w:r w:rsidRPr="000B43F5">
        <w:rPr>
          <w:spacing w:val="2"/>
          <w:sz w:val="28"/>
          <w:szCs w:val="28"/>
        </w:rPr>
        <w:t xml:space="preserve">методом </w:t>
      </w:r>
      <w:r w:rsidRPr="000B43F5">
        <w:rPr>
          <w:sz w:val="28"/>
          <w:szCs w:val="28"/>
        </w:rPr>
        <w:t xml:space="preserve">в лабораторні склянки </w:t>
      </w:r>
      <w:r w:rsidRPr="000B43F5">
        <w:rPr>
          <w:spacing w:val="-3"/>
          <w:sz w:val="28"/>
          <w:szCs w:val="28"/>
        </w:rPr>
        <w:t xml:space="preserve">наливають </w:t>
      </w:r>
      <w:r w:rsidRPr="000B43F5">
        <w:rPr>
          <w:sz w:val="28"/>
          <w:szCs w:val="28"/>
        </w:rPr>
        <w:t xml:space="preserve">досліджувані проби </w:t>
      </w:r>
      <w:r w:rsidRPr="000B43F5">
        <w:rPr>
          <w:spacing w:val="2"/>
          <w:sz w:val="28"/>
          <w:szCs w:val="28"/>
        </w:rPr>
        <w:t xml:space="preserve">води </w:t>
      </w:r>
      <w:r w:rsidRPr="000B43F5">
        <w:rPr>
          <w:spacing w:val="3"/>
          <w:sz w:val="28"/>
          <w:szCs w:val="28"/>
        </w:rPr>
        <w:t xml:space="preserve">чи </w:t>
      </w:r>
      <w:r w:rsidRPr="000B43F5">
        <w:rPr>
          <w:sz w:val="28"/>
          <w:szCs w:val="28"/>
        </w:rPr>
        <w:t xml:space="preserve">витяжки в об’ємі </w:t>
      </w:r>
      <w:r w:rsidRPr="000B43F5">
        <w:rPr>
          <w:spacing w:val="-5"/>
          <w:sz w:val="28"/>
          <w:szCs w:val="28"/>
        </w:rPr>
        <w:t xml:space="preserve">250−500 </w:t>
      </w:r>
      <w:r w:rsidRPr="000B43F5">
        <w:rPr>
          <w:sz w:val="28"/>
          <w:szCs w:val="28"/>
        </w:rPr>
        <w:t xml:space="preserve">мл. </w:t>
      </w:r>
      <w:r w:rsidRPr="000B43F5">
        <w:rPr>
          <w:spacing w:val="-6"/>
          <w:sz w:val="28"/>
          <w:szCs w:val="28"/>
        </w:rPr>
        <w:t xml:space="preserve">Насіння </w:t>
      </w:r>
      <w:r w:rsidRPr="000B43F5">
        <w:rPr>
          <w:sz w:val="28"/>
          <w:szCs w:val="28"/>
        </w:rPr>
        <w:t xml:space="preserve">індикаторної </w:t>
      </w:r>
      <w:r w:rsidRPr="000B43F5">
        <w:rPr>
          <w:spacing w:val="-3"/>
          <w:sz w:val="28"/>
          <w:szCs w:val="28"/>
        </w:rPr>
        <w:t xml:space="preserve">культури </w:t>
      </w:r>
      <w:r w:rsidRPr="000B43F5">
        <w:rPr>
          <w:sz w:val="28"/>
          <w:szCs w:val="28"/>
        </w:rPr>
        <w:t xml:space="preserve">(по </w:t>
      </w:r>
      <w:r w:rsidRPr="000B43F5">
        <w:rPr>
          <w:spacing w:val="-4"/>
          <w:sz w:val="28"/>
          <w:szCs w:val="28"/>
        </w:rPr>
        <w:t xml:space="preserve">20-25 насінин) </w:t>
      </w:r>
      <w:r w:rsidRPr="000B43F5">
        <w:rPr>
          <w:sz w:val="28"/>
          <w:szCs w:val="28"/>
        </w:rPr>
        <w:t xml:space="preserve">пророщують на </w:t>
      </w:r>
      <w:r w:rsidRPr="000B43F5">
        <w:rPr>
          <w:spacing w:val="-4"/>
          <w:sz w:val="28"/>
          <w:szCs w:val="28"/>
        </w:rPr>
        <w:t>спеціальних</w:t>
      </w:r>
      <w:r w:rsidRPr="000B43F5">
        <w:rPr>
          <w:spacing w:val="59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плаваючих </w:t>
      </w:r>
      <w:r w:rsidRPr="000B43F5">
        <w:rPr>
          <w:spacing w:val="-3"/>
          <w:sz w:val="28"/>
          <w:szCs w:val="28"/>
        </w:rPr>
        <w:t xml:space="preserve">кільцях </w:t>
      </w:r>
      <w:r w:rsidRPr="000B43F5">
        <w:rPr>
          <w:sz w:val="28"/>
          <w:szCs w:val="28"/>
        </w:rPr>
        <w:t xml:space="preserve">з </w:t>
      </w:r>
      <w:r w:rsidRPr="000B43F5">
        <w:rPr>
          <w:spacing w:val="-3"/>
          <w:sz w:val="28"/>
          <w:szCs w:val="28"/>
        </w:rPr>
        <w:t xml:space="preserve">пінопласту, </w:t>
      </w:r>
      <w:r w:rsidRPr="000B43F5">
        <w:rPr>
          <w:sz w:val="28"/>
          <w:szCs w:val="28"/>
        </w:rPr>
        <w:t xml:space="preserve">обтягнутих марлею. Для </w:t>
      </w:r>
      <w:r w:rsidRPr="000B43F5">
        <w:rPr>
          <w:spacing w:val="-3"/>
          <w:sz w:val="28"/>
          <w:szCs w:val="28"/>
        </w:rPr>
        <w:t xml:space="preserve">цього </w:t>
      </w:r>
      <w:r w:rsidRPr="000B43F5">
        <w:rPr>
          <w:sz w:val="28"/>
          <w:szCs w:val="28"/>
        </w:rPr>
        <w:t xml:space="preserve">дослідження </w:t>
      </w:r>
      <w:r w:rsidRPr="000B43F5">
        <w:rPr>
          <w:spacing w:val="-4"/>
          <w:sz w:val="28"/>
          <w:szCs w:val="28"/>
        </w:rPr>
        <w:t xml:space="preserve">найбільш </w:t>
      </w:r>
      <w:r w:rsidRPr="000B43F5">
        <w:rPr>
          <w:sz w:val="28"/>
          <w:szCs w:val="28"/>
        </w:rPr>
        <w:t xml:space="preserve">зручною </w:t>
      </w:r>
      <w:r w:rsidRPr="000B43F5">
        <w:rPr>
          <w:spacing w:val="-3"/>
          <w:sz w:val="28"/>
          <w:szCs w:val="28"/>
        </w:rPr>
        <w:t xml:space="preserve">культурою </w:t>
      </w:r>
      <w:r w:rsidRPr="000B43F5">
        <w:rPr>
          <w:sz w:val="28"/>
          <w:szCs w:val="28"/>
        </w:rPr>
        <w:t xml:space="preserve">є </w:t>
      </w:r>
      <w:r>
        <w:rPr>
          <w:spacing w:val="-3"/>
          <w:sz w:val="28"/>
          <w:szCs w:val="28"/>
        </w:rPr>
        <w:t>пшениця</w:t>
      </w:r>
      <w:r w:rsidRPr="000B43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(рис. 6.2).</w:t>
      </w:r>
      <w:r w:rsidRPr="000B43F5"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На</w:t>
      </w:r>
      <w:r w:rsidRPr="000B43F5">
        <w:rPr>
          <w:spacing w:val="-10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перші </w:t>
      </w:r>
      <w:r w:rsidRPr="000B43F5">
        <w:rPr>
          <w:spacing w:val="-4"/>
          <w:sz w:val="28"/>
          <w:szCs w:val="28"/>
        </w:rPr>
        <w:t xml:space="preserve">кілька </w:t>
      </w:r>
      <w:r w:rsidRPr="000B43F5">
        <w:rPr>
          <w:sz w:val="28"/>
          <w:szCs w:val="28"/>
        </w:rPr>
        <w:t>діб ємності з дос</w:t>
      </w:r>
      <w:r>
        <w:rPr>
          <w:sz w:val="28"/>
          <w:szCs w:val="28"/>
        </w:rPr>
        <w:t>ліджуваними зразками накривають склом.</w:t>
      </w:r>
      <w:r w:rsidRPr="000B43F5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Два-три</w:t>
      </w:r>
      <w:r w:rsidRPr="000B43F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рази на</w:t>
      </w:r>
      <w:r w:rsidRPr="000B43F5">
        <w:rPr>
          <w:sz w:val="28"/>
          <w:szCs w:val="28"/>
        </w:rPr>
        <w:t xml:space="preserve"> </w:t>
      </w:r>
      <w:r w:rsidRPr="000B43F5">
        <w:rPr>
          <w:spacing w:val="2"/>
          <w:sz w:val="28"/>
          <w:szCs w:val="28"/>
        </w:rPr>
        <w:t xml:space="preserve">добу </w:t>
      </w:r>
      <w:r w:rsidRPr="000B43F5">
        <w:rPr>
          <w:spacing w:val="-3"/>
          <w:sz w:val="28"/>
          <w:szCs w:val="28"/>
        </w:rPr>
        <w:t xml:space="preserve">скло </w:t>
      </w:r>
      <w:r w:rsidRPr="000B43F5">
        <w:rPr>
          <w:sz w:val="28"/>
          <w:szCs w:val="28"/>
        </w:rPr>
        <w:t xml:space="preserve">знімають на </w:t>
      </w:r>
      <w:r w:rsidRPr="000B43F5">
        <w:rPr>
          <w:spacing w:val="-3"/>
          <w:sz w:val="28"/>
          <w:szCs w:val="28"/>
        </w:rPr>
        <w:t xml:space="preserve">10−15 </w:t>
      </w:r>
      <w:r w:rsidRPr="000B43F5">
        <w:rPr>
          <w:spacing w:val="-4"/>
          <w:sz w:val="28"/>
          <w:szCs w:val="28"/>
        </w:rPr>
        <w:t xml:space="preserve">хвилин </w:t>
      </w:r>
      <w:r w:rsidRPr="000B43F5">
        <w:rPr>
          <w:sz w:val="28"/>
          <w:szCs w:val="28"/>
        </w:rPr>
        <w:t>для</w:t>
      </w:r>
      <w:r w:rsidRPr="000B43F5">
        <w:rPr>
          <w:spacing w:val="17"/>
          <w:sz w:val="28"/>
          <w:szCs w:val="28"/>
        </w:rPr>
        <w:t xml:space="preserve"> </w:t>
      </w:r>
      <w:r w:rsidRPr="000B43F5">
        <w:rPr>
          <w:sz w:val="28"/>
          <w:szCs w:val="28"/>
        </w:rPr>
        <w:t>провітрювання.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pacing w:val="-10"/>
          <w:sz w:val="28"/>
          <w:szCs w:val="28"/>
        </w:rPr>
        <w:t xml:space="preserve">На </w:t>
      </w:r>
      <w:r w:rsidRPr="000B43F5">
        <w:rPr>
          <w:sz w:val="28"/>
          <w:szCs w:val="28"/>
        </w:rPr>
        <w:t xml:space="preserve">четверту </w:t>
      </w:r>
      <w:r w:rsidRPr="000B43F5">
        <w:rPr>
          <w:spacing w:val="2"/>
          <w:sz w:val="28"/>
          <w:szCs w:val="28"/>
        </w:rPr>
        <w:t xml:space="preserve">добу </w:t>
      </w:r>
      <w:r w:rsidRPr="000B43F5">
        <w:rPr>
          <w:sz w:val="28"/>
          <w:szCs w:val="28"/>
        </w:rPr>
        <w:t xml:space="preserve">ємності з </w:t>
      </w:r>
      <w:r w:rsidRPr="000B43F5">
        <w:rPr>
          <w:spacing w:val="-3"/>
          <w:sz w:val="28"/>
          <w:szCs w:val="28"/>
        </w:rPr>
        <w:t xml:space="preserve">насінням </w:t>
      </w:r>
      <w:r w:rsidRPr="000B43F5">
        <w:rPr>
          <w:sz w:val="28"/>
          <w:szCs w:val="28"/>
        </w:rPr>
        <w:t xml:space="preserve">поміщають на </w:t>
      </w:r>
      <w:r>
        <w:rPr>
          <w:spacing w:val="-3"/>
          <w:sz w:val="28"/>
          <w:szCs w:val="28"/>
        </w:rPr>
        <w:t>полицю,</w:t>
      </w:r>
      <w:r w:rsidRPr="000B43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0B43F5">
        <w:rPr>
          <w:sz w:val="28"/>
          <w:szCs w:val="28"/>
        </w:rPr>
        <w:t xml:space="preserve"> по можливості протягом 14-ти годин (з </w:t>
      </w:r>
      <w:r w:rsidRPr="000B43F5">
        <w:rPr>
          <w:spacing w:val="-4"/>
          <w:sz w:val="28"/>
          <w:szCs w:val="28"/>
        </w:rPr>
        <w:t xml:space="preserve">6−00 </w:t>
      </w:r>
      <w:r w:rsidRPr="000B43F5">
        <w:rPr>
          <w:sz w:val="28"/>
          <w:szCs w:val="28"/>
        </w:rPr>
        <w:t xml:space="preserve">до </w:t>
      </w:r>
      <w:r w:rsidRPr="000B43F5">
        <w:rPr>
          <w:spacing w:val="-5"/>
          <w:sz w:val="28"/>
          <w:szCs w:val="28"/>
        </w:rPr>
        <w:t xml:space="preserve">20−00) </w:t>
      </w:r>
      <w:r w:rsidRPr="000B43F5">
        <w:rPr>
          <w:sz w:val="28"/>
          <w:szCs w:val="28"/>
        </w:rPr>
        <w:t xml:space="preserve">підтримується постійне освітлення. </w:t>
      </w:r>
      <w:r w:rsidRPr="000B43F5">
        <w:rPr>
          <w:spacing w:val="-3"/>
          <w:sz w:val="28"/>
          <w:szCs w:val="28"/>
        </w:rPr>
        <w:t xml:space="preserve">Витримують </w:t>
      </w:r>
      <w:r>
        <w:rPr>
          <w:sz w:val="28"/>
          <w:szCs w:val="28"/>
        </w:rPr>
        <w:t xml:space="preserve">рослини в </w:t>
      </w:r>
      <w:r>
        <w:rPr>
          <w:spacing w:val="-3"/>
          <w:sz w:val="28"/>
          <w:szCs w:val="28"/>
        </w:rPr>
        <w:t>таких</w:t>
      </w:r>
      <w:r w:rsidRPr="000B43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умовах ще 2</w:t>
      </w:r>
      <w:r w:rsidRPr="000B43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тижні,</w:t>
      </w:r>
      <w:r w:rsidRPr="000B43F5">
        <w:rPr>
          <w:spacing w:val="-3"/>
          <w:sz w:val="28"/>
          <w:szCs w:val="28"/>
        </w:rPr>
        <w:t xml:space="preserve"> фіксуючи </w:t>
      </w:r>
      <w:r w:rsidRPr="000B43F5">
        <w:rPr>
          <w:spacing w:val="-4"/>
          <w:sz w:val="28"/>
          <w:szCs w:val="28"/>
        </w:rPr>
        <w:t>наступні</w:t>
      </w:r>
      <w:r w:rsidRPr="000B43F5">
        <w:rPr>
          <w:spacing w:val="36"/>
          <w:sz w:val="28"/>
          <w:szCs w:val="28"/>
        </w:rPr>
        <w:t xml:space="preserve"> </w:t>
      </w:r>
      <w:r w:rsidRPr="000B43F5">
        <w:rPr>
          <w:sz w:val="28"/>
          <w:szCs w:val="28"/>
        </w:rPr>
        <w:t>показники:</w:t>
      </w:r>
    </w:p>
    <w:p w:rsidR="000B43F5" w:rsidRPr="000B43F5" w:rsidRDefault="000B43F5" w:rsidP="000B43F5">
      <w:pPr>
        <w:pStyle w:val="a5"/>
        <w:numPr>
          <w:ilvl w:val="0"/>
          <w:numId w:val="1"/>
        </w:numPr>
        <w:tabs>
          <w:tab w:val="left" w:pos="1390"/>
          <w:tab w:val="left" w:pos="1391"/>
          <w:tab w:val="left" w:pos="9355"/>
        </w:tabs>
        <w:spacing w:before="0"/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час появи сходів і </w:t>
      </w:r>
      <w:r w:rsidRPr="000B43F5">
        <w:rPr>
          <w:spacing w:val="-4"/>
          <w:sz w:val="28"/>
          <w:szCs w:val="28"/>
        </w:rPr>
        <w:t xml:space="preserve">їхню кількість </w:t>
      </w:r>
      <w:r w:rsidRPr="000B43F5">
        <w:rPr>
          <w:sz w:val="28"/>
          <w:szCs w:val="28"/>
        </w:rPr>
        <w:t>(кожну</w:t>
      </w:r>
      <w:r w:rsidRPr="000B43F5">
        <w:rPr>
          <w:spacing w:val="-3"/>
          <w:sz w:val="28"/>
          <w:szCs w:val="28"/>
        </w:rPr>
        <w:t xml:space="preserve"> </w:t>
      </w:r>
      <w:r w:rsidRPr="000B43F5">
        <w:rPr>
          <w:sz w:val="28"/>
          <w:szCs w:val="28"/>
        </w:rPr>
        <w:t>добу);</w:t>
      </w:r>
    </w:p>
    <w:p w:rsidR="000B43F5" w:rsidRPr="000B43F5" w:rsidRDefault="000B43F5" w:rsidP="000B43F5">
      <w:pPr>
        <w:pStyle w:val="a5"/>
        <w:numPr>
          <w:ilvl w:val="0"/>
          <w:numId w:val="1"/>
        </w:numPr>
        <w:tabs>
          <w:tab w:val="left" w:pos="1390"/>
          <w:tab w:val="left" w:pos="1391"/>
          <w:tab w:val="left" w:pos="9355"/>
        </w:tabs>
        <w:spacing w:before="0"/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довжину надземної частини проростків та </w:t>
      </w:r>
      <w:r w:rsidRPr="000B43F5">
        <w:rPr>
          <w:spacing w:val="-3"/>
          <w:sz w:val="28"/>
          <w:szCs w:val="28"/>
        </w:rPr>
        <w:t xml:space="preserve">їх </w:t>
      </w:r>
      <w:r w:rsidRPr="000B43F5">
        <w:rPr>
          <w:sz w:val="28"/>
          <w:szCs w:val="28"/>
        </w:rPr>
        <w:t>приріст (кожну</w:t>
      </w:r>
      <w:r w:rsidRPr="000B43F5">
        <w:rPr>
          <w:spacing w:val="25"/>
          <w:sz w:val="28"/>
          <w:szCs w:val="28"/>
        </w:rPr>
        <w:t xml:space="preserve"> </w:t>
      </w:r>
      <w:r w:rsidRPr="000B43F5">
        <w:rPr>
          <w:sz w:val="28"/>
          <w:szCs w:val="28"/>
        </w:rPr>
        <w:t>добу);</w:t>
      </w:r>
    </w:p>
    <w:p w:rsidR="000B43F5" w:rsidRPr="000B43F5" w:rsidRDefault="000B43F5" w:rsidP="000B43F5">
      <w:pPr>
        <w:pStyle w:val="a5"/>
        <w:numPr>
          <w:ilvl w:val="0"/>
          <w:numId w:val="1"/>
        </w:numPr>
        <w:tabs>
          <w:tab w:val="left" w:pos="1390"/>
          <w:tab w:val="left" w:pos="1391"/>
          <w:tab w:val="left" w:pos="9355"/>
        </w:tabs>
        <w:spacing w:before="0"/>
        <w:ind w:left="0" w:right="-1" w:firstLine="448"/>
        <w:jc w:val="both"/>
        <w:rPr>
          <w:sz w:val="28"/>
          <w:szCs w:val="28"/>
        </w:rPr>
      </w:pPr>
      <w:r w:rsidRPr="000B43F5">
        <w:rPr>
          <w:spacing w:val="-4"/>
          <w:sz w:val="28"/>
          <w:szCs w:val="28"/>
        </w:rPr>
        <w:t xml:space="preserve">загальну кількість </w:t>
      </w:r>
      <w:r w:rsidRPr="000B43F5">
        <w:rPr>
          <w:sz w:val="28"/>
          <w:szCs w:val="28"/>
        </w:rPr>
        <w:t xml:space="preserve">пророслих </w:t>
      </w:r>
      <w:r w:rsidRPr="000B43F5">
        <w:rPr>
          <w:spacing w:val="-4"/>
          <w:sz w:val="28"/>
          <w:szCs w:val="28"/>
        </w:rPr>
        <w:t xml:space="preserve">насінин </w:t>
      </w:r>
      <w:r w:rsidRPr="000B43F5">
        <w:rPr>
          <w:sz w:val="28"/>
          <w:szCs w:val="28"/>
        </w:rPr>
        <w:t xml:space="preserve">(на </w:t>
      </w:r>
      <w:r w:rsidRPr="000B43F5">
        <w:rPr>
          <w:spacing w:val="-4"/>
          <w:sz w:val="28"/>
          <w:szCs w:val="28"/>
        </w:rPr>
        <w:t>кінець</w:t>
      </w:r>
      <w:r w:rsidRPr="000B43F5">
        <w:rPr>
          <w:spacing w:val="40"/>
          <w:sz w:val="28"/>
          <w:szCs w:val="28"/>
        </w:rPr>
        <w:t xml:space="preserve"> </w:t>
      </w:r>
      <w:r w:rsidRPr="000B43F5">
        <w:rPr>
          <w:sz w:val="28"/>
          <w:szCs w:val="28"/>
        </w:rPr>
        <w:t>експерименту).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/>
        <w:jc w:val="center"/>
        <w:rPr>
          <w:sz w:val="28"/>
          <w:szCs w:val="28"/>
        </w:rPr>
      </w:pPr>
      <w:r w:rsidRPr="000B43F5"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700659" cy="30175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659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/>
        <w:jc w:val="center"/>
        <w:rPr>
          <w:sz w:val="28"/>
          <w:szCs w:val="28"/>
        </w:rPr>
      </w:pPr>
      <w:r w:rsidRPr="000B43F5">
        <w:rPr>
          <w:i/>
          <w:sz w:val="28"/>
          <w:szCs w:val="28"/>
        </w:rPr>
        <w:t>Рис. 6.2.</w:t>
      </w:r>
      <w:r w:rsidRPr="000B43F5">
        <w:rPr>
          <w:sz w:val="28"/>
          <w:szCs w:val="28"/>
        </w:rPr>
        <w:t xml:space="preserve"> </w:t>
      </w:r>
      <w:r w:rsidRPr="000B43F5">
        <w:rPr>
          <w:b/>
          <w:sz w:val="28"/>
          <w:szCs w:val="28"/>
        </w:rPr>
        <w:t>Ростовий тест на «плаваючих дисках» з насінням пшениці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rPr>
          <w:sz w:val="28"/>
          <w:szCs w:val="28"/>
        </w:rPr>
      </w:pP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pacing w:val="-5"/>
          <w:sz w:val="28"/>
          <w:szCs w:val="28"/>
        </w:rPr>
        <w:t xml:space="preserve">При </w:t>
      </w:r>
      <w:r w:rsidRPr="000B43F5">
        <w:rPr>
          <w:sz w:val="28"/>
          <w:szCs w:val="28"/>
        </w:rPr>
        <w:t xml:space="preserve">цьому звертають </w:t>
      </w:r>
      <w:r w:rsidRPr="000B43F5">
        <w:rPr>
          <w:spacing w:val="-3"/>
          <w:sz w:val="28"/>
          <w:szCs w:val="28"/>
        </w:rPr>
        <w:t xml:space="preserve">увагу </w:t>
      </w:r>
      <w:r w:rsidRPr="000B43F5">
        <w:rPr>
          <w:sz w:val="28"/>
          <w:szCs w:val="28"/>
        </w:rPr>
        <w:t xml:space="preserve">на морфологічні особливості рослин (раннє пожовтіння, особливості розвитку кореневої системи та ін.). Дослідження всіх варіантів </w:t>
      </w:r>
      <w:r w:rsidRPr="000B43F5">
        <w:rPr>
          <w:spacing w:val="2"/>
          <w:sz w:val="28"/>
          <w:szCs w:val="28"/>
        </w:rPr>
        <w:t xml:space="preserve">проводять </w:t>
      </w:r>
      <w:r>
        <w:rPr>
          <w:sz w:val="28"/>
          <w:szCs w:val="28"/>
        </w:rPr>
        <w:t xml:space="preserve">у трьох </w:t>
      </w:r>
      <w:proofErr w:type="spellStart"/>
      <w:r>
        <w:rPr>
          <w:sz w:val="28"/>
          <w:szCs w:val="28"/>
        </w:rPr>
        <w:t>повторностях</w:t>
      </w:r>
      <w:proofErr w:type="spellEnd"/>
      <w:r>
        <w:rPr>
          <w:sz w:val="28"/>
          <w:szCs w:val="28"/>
        </w:rPr>
        <w:t xml:space="preserve">. </w:t>
      </w:r>
      <w:r w:rsidRPr="000B43F5">
        <w:rPr>
          <w:sz w:val="28"/>
          <w:szCs w:val="28"/>
        </w:rPr>
        <w:t>Кон</w:t>
      </w:r>
      <w:r>
        <w:rPr>
          <w:sz w:val="28"/>
          <w:szCs w:val="28"/>
        </w:rPr>
        <w:t>трольним субстратом</w:t>
      </w:r>
      <w:r w:rsidRPr="000B43F5">
        <w:rPr>
          <w:sz w:val="28"/>
          <w:szCs w:val="28"/>
        </w:rPr>
        <w:t xml:space="preserve"> є </w:t>
      </w:r>
      <w:r w:rsidRPr="000B43F5">
        <w:rPr>
          <w:spacing w:val="-2"/>
          <w:sz w:val="28"/>
          <w:szCs w:val="28"/>
        </w:rPr>
        <w:t xml:space="preserve">кип’ячена </w:t>
      </w:r>
      <w:r w:rsidRPr="000B43F5">
        <w:rPr>
          <w:sz w:val="28"/>
          <w:szCs w:val="28"/>
        </w:rPr>
        <w:t xml:space="preserve">відстояна </w:t>
      </w:r>
      <w:r w:rsidRPr="000B43F5">
        <w:rPr>
          <w:spacing w:val="-3"/>
          <w:sz w:val="28"/>
          <w:szCs w:val="28"/>
        </w:rPr>
        <w:t>питна</w:t>
      </w:r>
      <w:r w:rsidRPr="000B43F5">
        <w:rPr>
          <w:spacing w:val="3"/>
          <w:sz w:val="28"/>
          <w:szCs w:val="28"/>
        </w:rPr>
        <w:t xml:space="preserve"> </w:t>
      </w:r>
      <w:r w:rsidRPr="000B43F5">
        <w:rPr>
          <w:sz w:val="28"/>
          <w:szCs w:val="28"/>
        </w:rPr>
        <w:t>вода.</w:t>
      </w:r>
    </w:p>
    <w:p w:rsidR="000B43F5" w:rsidRPr="000B43F5" w:rsidRDefault="000B43F5" w:rsidP="000B43F5">
      <w:pPr>
        <w:pStyle w:val="a3"/>
        <w:tabs>
          <w:tab w:val="left" w:pos="9355"/>
        </w:tabs>
        <w:spacing w:after="5"/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Через 2 тижні молоді рослини обережно </w:t>
      </w:r>
      <w:r w:rsidRPr="000B43F5">
        <w:rPr>
          <w:spacing w:val="-3"/>
          <w:sz w:val="28"/>
          <w:szCs w:val="28"/>
        </w:rPr>
        <w:t xml:space="preserve">звільняють із </w:t>
      </w:r>
      <w:r w:rsidRPr="000B43F5">
        <w:rPr>
          <w:spacing w:val="2"/>
          <w:sz w:val="28"/>
          <w:szCs w:val="28"/>
        </w:rPr>
        <w:t xml:space="preserve">води </w:t>
      </w:r>
      <w:r w:rsidRPr="000B43F5">
        <w:rPr>
          <w:sz w:val="28"/>
          <w:szCs w:val="28"/>
        </w:rPr>
        <w:t xml:space="preserve">та трохи </w:t>
      </w:r>
      <w:r w:rsidRPr="000B43F5">
        <w:rPr>
          <w:spacing w:val="-3"/>
          <w:sz w:val="28"/>
          <w:szCs w:val="28"/>
        </w:rPr>
        <w:t xml:space="preserve">підсушують </w:t>
      </w:r>
      <w:r w:rsidRPr="000B43F5">
        <w:rPr>
          <w:sz w:val="28"/>
          <w:szCs w:val="28"/>
        </w:rPr>
        <w:t xml:space="preserve">на фільтрувальному папері. </w:t>
      </w:r>
      <w:r w:rsidRPr="000B43F5">
        <w:rPr>
          <w:spacing w:val="-5"/>
          <w:sz w:val="28"/>
          <w:szCs w:val="28"/>
        </w:rPr>
        <w:t xml:space="preserve">Потім </w:t>
      </w:r>
      <w:r w:rsidRPr="000B43F5">
        <w:rPr>
          <w:spacing w:val="2"/>
          <w:sz w:val="28"/>
          <w:szCs w:val="28"/>
        </w:rPr>
        <w:t xml:space="preserve">проводять </w:t>
      </w:r>
      <w:r w:rsidRPr="000B43F5">
        <w:rPr>
          <w:sz w:val="28"/>
          <w:szCs w:val="28"/>
        </w:rPr>
        <w:t xml:space="preserve">виміри довжини кореневої і стеблової системи (рис. </w:t>
      </w:r>
      <w:r>
        <w:rPr>
          <w:spacing w:val="-3"/>
          <w:sz w:val="28"/>
          <w:szCs w:val="28"/>
        </w:rPr>
        <w:t>6.3</w:t>
      </w:r>
      <w:r w:rsidRPr="000B43F5">
        <w:rPr>
          <w:spacing w:val="-3"/>
          <w:sz w:val="28"/>
          <w:szCs w:val="28"/>
        </w:rPr>
        <w:t xml:space="preserve">) </w:t>
      </w:r>
      <w:r w:rsidRPr="000B43F5">
        <w:rPr>
          <w:sz w:val="28"/>
          <w:szCs w:val="28"/>
        </w:rPr>
        <w:t xml:space="preserve">та визначають сиру масу десяти </w:t>
      </w:r>
      <w:r w:rsidRPr="000B43F5">
        <w:rPr>
          <w:spacing w:val="-4"/>
          <w:sz w:val="28"/>
          <w:szCs w:val="28"/>
        </w:rPr>
        <w:t xml:space="preserve">найбільш </w:t>
      </w:r>
      <w:r w:rsidRPr="000B43F5">
        <w:rPr>
          <w:sz w:val="28"/>
          <w:szCs w:val="28"/>
        </w:rPr>
        <w:t xml:space="preserve">типових проростків. </w:t>
      </w:r>
      <w:r w:rsidRPr="000B43F5">
        <w:rPr>
          <w:spacing w:val="-7"/>
          <w:sz w:val="28"/>
          <w:szCs w:val="28"/>
        </w:rPr>
        <w:t xml:space="preserve">Після </w:t>
      </w:r>
      <w:r w:rsidRPr="000B43F5">
        <w:rPr>
          <w:spacing w:val="-3"/>
          <w:sz w:val="28"/>
          <w:szCs w:val="28"/>
        </w:rPr>
        <w:t xml:space="preserve">цього </w:t>
      </w:r>
      <w:r w:rsidR="00AB4359">
        <w:rPr>
          <w:sz w:val="28"/>
          <w:szCs w:val="28"/>
        </w:rPr>
        <w:t xml:space="preserve">рослини поміщують у паперові </w:t>
      </w:r>
      <w:r w:rsidRPr="000B43F5">
        <w:rPr>
          <w:sz w:val="28"/>
          <w:szCs w:val="28"/>
        </w:rPr>
        <w:t xml:space="preserve">пакети, </w:t>
      </w:r>
      <w:r w:rsidRPr="000B43F5">
        <w:rPr>
          <w:spacing w:val="-3"/>
          <w:sz w:val="28"/>
          <w:szCs w:val="28"/>
        </w:rPr>
        <w:t xml:space="preserve">висушують </w:t>
      </w:r>
      <w:r w:rsidRPr="000B43F5">
        <w:rPr>
          <w:sz w:val="28"/>
          <w:szCs w:val="28"/>
        </w:rPr>
        <w:t xml:space="preserve">протягом декількох днів, а потім визначають </w:t>
      </w:r>
      <w:r w:rsidRPr="000B43F5">
        <w:rPr>
          <w:spacing w:val="-4"/>
          <w:sz w:val="28"/>
          <w:szCs w:val="28"/>
        </w:rPr>
        <w:t>суху</w:t>
      </w:r>
      <w:r w:rsidRPr="000B43F5">
        <w:rPr>
          <w:spacing w:val="16"/>
          <w:sz w:val="28"/>
          <w:szCs w:val="28"/>
        </w:rPr>
        <w:t xml:space="preserve"> </w:t>
      </w:r>
      <w:r w:rsidRPr="000B43F5">
        <w:rPr>
          <w:sz w:val="28"/>
          <w:szCs w:val="28"/>
        </w:rPr>
        <w:t>масу.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/>
        <w:jc w:val="center"/>
        <w:rPr>
          <w:sz w:val="28"/>
          <w:szCs w:val="28"/>
        </w:rPr>
      </w:pPr>
      <w:r w:rsidRPr="000B43F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25767" cy="239191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767" cy="239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rPr>
          <w:sz w:val="28"/>
          <w:szCs w:val="28"/>
        </w:rPr>
      </w:pPr>
    </w:p>
    <w:p w:rsidR="000B43F5" w:rsidRPr="000B43F5" w:rsidRDefault="000B43F5" w:rsidP="000B43F5">
      <w:pPr>
        <w:pStyle w:val="a3"/>
        <w:tabs>
          <w:tab w:val="left" w:pos="2234"/>
          <w:tab w:val="left" w:pos="3940"/>
          <w:tab w:val="left" w:pos="5634"/>
          <w:tab w:val="left" w:pos="9355"/>
        </w:tabs>
        <w:ind w:left="0" w:right="-1" w:firstLine="448"/>
        <w:jc w:val="center"/>
        <w:rPr>
          <w:sz w:val="28"/>
          <w:szCs w:val="28"/>
        </w:rPr>
      </w:pPr>
      <w:r w:rsidRPr="000B43F5">
        <w:rPr>
          <w:sz w:val="28"/>
          <w:szCs w:val="28"/>
        </w:rPr>
        <w:t>Контроль</w:t>
      </w:r>
      <w:r w:rsidRPr="000B43F5">
        <w:rPr>
          <w:sz w:val="28"/>
          <w:szCs w:val="28"/>
        </w:rPr>
        <w:tab/>
        <w:t>Проба</w:t>
      </w:r>
      <w:r w:rsidRPr="000B43F5">
        <w:rPr>
          <w:spacing w:val="17"/>
          <w:sz w:val="28"/>
          <w:szCs w:val="28"/>
        </w:rPr>
        <w:t xml:space="preserve"> </w:t>
      </w:r>
      <w:r w:rsidRPr="000B43F5">
        <w:rPr>
          <w:sz w:val="28"/>
          <w:szCs w:val="28"/>
        </w:rPr>
        <w:t>1</w:t>
      </w:r>
      <w:r w:rsidRPr="000B43F5">
        <w:rPr>
          <w:sz w:val="28"/>
          <w:szCs w:val="28"/>
        </w:rPr>
        <w:tab/>
        <w:t>Проба</w:t>
      </w:r>
      <w:r w:rsidRPr="000B43F5">
        <w:rPr>
          <w:spacing w:val="17"/>
          <w:sz w:val="28"/>
          <w:szCs w:val="28"/>
        </w:rPr>
        <w:t xml:space="preserve"> </w:t>
      </w:r>
      <w:r w:rsidRPr="000B43F5">
        <w:rPr>
          <w:sz w:val="28"/>
          <w:szCs w:val="28"/>
        </w:rPr>
        <w:t>2</w:t>
      </w:r>
      <w:r w:rsidRPr="000B43F5">
        <w:rPr>
          <w:sz w:val="28"/>
          <w:szCs w:val="28"/>
        </w:rPr>
        <w:tab/>
        <w:t>Проба</w:t>
      </w:r>
      <w:r w:rsidRPr="000B43F5">
        <w:rPr>
          <w:spacing w:val="13"/>
          <w:sz w:val="28"/>
          <w:szCs w:val="28"/>
        </w:rPr>
        <w:t xml:space="preserve"> </w:t>
      </w:r>
      <w:r w:rsidRPr="000B43F5">
        <w:rPr>
          <w:sz w:val="28"/>
          <w:szCs w:val="28"/>
        </w:rPr>
        <w:t>3</w:t>
      </w:r>
    </w:p>
    <w:p w:rsidR="000B43F5" w:rsidRPr="000B43F5" w:rsidRDefault="00AB4359" w:rsidP="00AB4359">
      <w:pPr>
        <w:pStyle w:val="a3"/>
        <w:tabs>
          <w:tab w:val="left" w:pos="9355"/>
        </w:tabs>
        <w:ind w:left="0" w:right="-1"/>
        <w:jc w:val="center"/>
        <w:rPr>
          <w:sz w:val="28"/>
          <w:szCs w:val="28"/>
        </w:rPr>
      </w:pPr>
      <w:r w:rsidRPr="00AB4359">
        <w:rPr>
          <w:i/>
          <w:sz w:val="28"/>
          <w:szCs w:val="28"/>
        </w:rPr>
        <w:t>Рис. 6.3</w:t>
      </w:r>
      <w:r w:rsidR="000B43F5" w:rsidRPr="000B43F5">
        <w:rPr>
          <w:sz w:val="28"/>
          <w:szCs w:val="28"/>
        </w:rPr>
        <w:t xml:space="preserve">. </w:t>
      </w:r>
      <w:r w:rsidR="000B43F5" w:rsidRPr="00AB4359">
        <w:rPr>
          <w:b/>
          <w:sz w:val="28"/>
          <w:szCs w:val="28"/>
        </w:rPr>
        <w:t>Вимірювання довжини надземної частини паростків пшениці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rPr>
          <w:sz w:val="28"/>
          <w:szCs w:val="28"/>
        </w:rPr>
      </w:pPr>
    </w:p>
    <w:p w:rsidR="000B43F5" w:rsidRPr="000B43F5" w:rsidRDefault="000B43F5" w:rsidP="000B43F5">
      <w:pPr>
        <w:pStyle w:val="a5"/>
        <w:numPr>
          <w:ilvl w:val="0"/>
          <w:numId w:val="2"/>
        </w:numPr>
        <w:tabs>
          <w:tab w:val="left" w:pos="1162"/>
          <w:tab w:val="left" w:pos="9355"/>
        </w:tabs>
        <w:spacing w:before="0"/>
        <w:ind w:left="0" w:right="-1" w:firstLine="448"/>
        <w:rPr>
          <w:i/>
          <w:sz w:val="28"/>
          <w:szCs w:val="28"/>
        </w:rPr>
      </w:pPr>
      <w:r w:rsidRPr="000B43F5">
        <w:rPr>
          <w:i/>
          <w:sz w:val="28"/>
          <w:szCs w:val="28"/>
        </w:rPr>
        <w:t>Пророщування тест-культур у</w:t>
      </w:r>
      <w:r w:rsidRPr="000B43F5">
        <w:rPr>
          <w:i/>
          <w:spacing w:val="25"/>
          <w:sz w:val="28"/>
          <w:szCs w:val="28"/>
        </w:rPr>
        <w:t xml:space="preserve"> </w:t>
      </w:r>
      <w:r w:rsidRPr="000B43F5">
        <w:rPr>
          <w:i/>
          <w:sz w:val="28"/>
          <w:szCs w:val="28"/>
        </w:rPr>
        <w:t>ємностях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26"/>
        <w:jc w:val="both"/>
        <w:rPr>
          <w:sz w:val="28"/>
          <w:szCs w:val="28"/>
          <w:lang w:val="ru-RU"/>
        </w:rPr>
      </w:pPr>
      <w:r w:rsidRPr="000B43F5">
        <w:rPr>
          <w:sz w:val="28"/>
          <w:szCs w:val="28"/>
        </w:rPr>
        <w:t xml:space="preserve">При дослідженні токсичності проб </w:t>
      </w:r>
      <w:r w:rsidRPr="000B43F5">
        <w:rPr>
          <w:i/>
          <w:sz w:val="28"/>
          <w:szCs w:val="28"/>
        </w:rPr>
        <w:t xml:space="preserve">ґрунту </w:t>
      </w:r>
      <w:r w:rsidRPr="000B43F5">
        <w:rPr>
          <w:sz w:val="28"/>
          <w:szCs w:val="28"/>
        </w:rPr>
        <w:t>в кожну з посудин вносять по</w:t>
      </w:r>
      <w:r w:rsidRPr="000B43F5">
        <w:rPr>
          <w:sz w:val="28"/>
          <w:szCs w:val="28"/>
          <w:lang w:val="ru-RU"/>
        </w:rPr>
        <w:t xml:space="preserve"> </w:t>
      </w:r>
      <w:r w:rsidRPr="000B43F5">
        <w:rPr>
          <w:sz w:val="28"/>
          <w:szCs w:val="28"/>
        </w:rPr>
        <w:t xml:space="preserve">50−100 г субстрату, зволоженого до 70% (використовують кип’ячену </w:t>
      </w:r>
      <w:r w:rsidRPr="000B43F5">
        <w:rPr>
          <w:sz w:val="28"/>
          <w:szCs w:val="28"/>
        </w:rPr>
        <w:lastRenderedPageBreak/>
        <w:t>відстояну питну воду), і висівають по 15−20 пророслих насінин тест-культури. У даному випадку індикатором може слугувати будь-яка рослина. Для дослідження використовують лабораторний скляний простерилізований посуд, у разі його відсутності – чисті пластикові стакани, чашки та ін.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26"/>
        <w:jc w:val="both"/>
        <w:rPr>
          <w:sz w:val="28"/>
          <w:szCs w:val="28"/>
        </w:rPr>
      </w:pPr>
      <w:r w:rsidRPr="000B43F5">
        <w:rPr>
          <w:spacing w:val="-10"/>
          <w:sz w:val="28"/>
          <w:szCs w:val="28"/>
        </w:rPr>
        <w:t xml:space="preserve">На </w:t>
      </w:r>
      <w:r w:rsidRPr="000B43F5">
        <w:rPr>
          <w:sz w:val="28"/>
          <w:szCs w:val="28"/>
        </w:rPr>
        <w:t xml:space="preserve">перші </w:t>
      </w:r>
      <w:r w:rsidRPr="000B43F5">
        <w:rPr>
          <w:spacing w:val="-4"/>
          <w:sz w:val="28"/>
          <w:szCs w:val="28"/>
        </w:rPr>
        <w:t>кілька</w:t>
      </w:r>
      <w:r w:rsidRPr="000B43F5"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діб посудини з досліджуваними зразками накривають склом. Два-три рази на</w:t>
      </w:r>
      <w:r w:rsidRPr="000B43F5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добу</w:t>
      </w:r>
      <w:r w:rsidRPr="000B43F5"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скло</w:t>
      </w:r>
      <w:r w:rsidRPr="000B43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знімають на</w:t>
      </w:r>
      <w:r w:rsidRPr="000B43F5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10−15 хвилин</w:t>
      </w:r>
      <w:r w:rsidRPr="000B43F5">
        <w:rPr>
          <w:spacing w:val="-4"/>
          <w:sz w:val="28"/>
          <w:szCs w:val="28"/>
        </w:rPr>
        <w:t xml:space="preserve"> </w:t>
      </w:r>
      <w:r w:rsidRPr="000B43F5">
        <w:rPr>
          <w:sz w:val="28"/>
          <w:szCs w:val="28"/>
        </w:rPr>
        <w:t xml:space="preserve">для провітрювання. </w:t>
      </w:r>
      <w:r w:rsidRPr="000B43F5">
        <w:rPr>
          <w:spacing w:val="-10"/>
          <w:sz w:val="28"/>
          <w:szCs w:val="28"/>
        </w:rPr>
        <w:t xml:space="preserve">На </w:t>
      </w:r>
      <w:r w:rsidRPr="000B43F5">
        <w:rPr>
          <w:sz w:val="28"/>
          <w:szCs w:val="28"/>
        </w:rPr>
        <w:t xml:space="preserve">четверту </w:t>
      </w:r>
      <w:r w:rsidRPr="000B43F5">
        <w:rPr>
          <w:spacing w:val="2"/>
          <w:sz w:val="28"/>
          <w:szCs w:val="28"/>
        </w:rPr>
        <w:t xml:space="preserve">добу </w:t>
      </w:r>
      <w:r w:rsidRPr="000B43F5">
        <w:rPr>
          <w:sz w:val="28"/>
          <w:szCs w:val="28"/>
        </w:rPr>
        <w:t xml:space="preserve">ємності з висадженим в </w:t>
      </w:r>
      <w:r>
        <w:rPr>
          <w:spacing w:val="-3"/>
          <w:sz w:val="28"/>
          <w:szCs w:val="28"/>
        </w:rPr>
        <w:t xml:space="preserve">них насінням </w:t>
      </w:r>
      <w:r w:rsidRPr="000B43F5">
        <w:rPr>
          <w:sz w:val="28"/>
          <w:szCs w:val="28"/>
        </w:rPr>
        <w:t xml:space="preserve">поміщають на </w:t>
      </w:r>
      <w:r w:rsidRPr="000B43F5">
        <w:rPr>
          <w:spacing w:val="-3"/>
          <w:sz w:val="28"/>
          <w:szCs w:val="28"/>
        </w:rPr>
        <w:t xml:space="preserve">полицю, </w:t>
      </w:r>
      <w:r w:rsidRPr="000B43F5">
        <w:rPr>
          <w:sz w:val="28"/>
          <w:szCs w:val="28"/>
        </w:rPr>
        <w:t xml:space="preserve">та створюють для </w:t>
      </w:r>
      <w:r>
        <w:rPr>
          <w:spacing w:val="-3"/>
          <w:sz w:val="28"/>
          <w:szCs w:val="28"/>
        </w:rPr>
        <w:t>них</w:t>
      </w:r>
      <w:r w:rsidRPr="000B43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умови,</w:t>
      </w:r>
      <w:r w:rsidRPr="000B43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аналогічні вказаним </w:t>
      </w:r>
      <w:r w:rsidRPr="000B43F5">
        <w:rPr>
          <w:sz w:val="28"/>
          <w:szCs w:val="28"/>
        </w:rPr>
        <w:t>вище (п.</w:t>
      </w:r>
      <w:r w:rsidRPr="000B43F5">
        <w:rPr>
          <w:spacing w:val="8"/>
          <w:sz w:val="28"/>
          <w:szCs w:val="28"/>
        </w:rPr>
        <w:t xml:space="preserve"> </w:t>
      </w:r>
      <w:r w:rsidRPr="000B43F5">
        <w:rPr>
          <w:sz w:val="28"/>
          <w:szCs w:val="28"/>
        </w:rPr>
        <w:t>2).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>Неод</w:t>
      </w:r>
      <w:r>
        <w:rPr>
          <w:sz w:val="28"/>
          <w:szCs w:val="28"/>
        </w:rPr>
        <w:t>мінною умовою проведення даного експерименту є</w:t>
      </w:r>
      <w:r w:rsidRPr="000B43F5">
        <w:rPr>
          <w:sz w:val="28"/>
          <w:szCs w:val="28"/>
        </w:rPr>
        <w:t xml:space="preserve"> підтримка постійної вологості досліджуваного ґрунту (на рівні </w:t>
      </w:r>
      <w:r w:rsidRPr="000B43F5">
        <w:rPr>
          <w:spacing w:val="-5"/>
          <w:sz w:val="28"/>
          <w:szCs w:val="28"/>
        </w:rPr>
        <w:t xml:space="preserve">70% </w:t>
      </w:r>
      <w:r>
        <w:rPr>
          <w:sz w:val="28"/>
          <w:szCs w:val="28"/>
        </w:rPr>
        <w:t>від</w:t>
      </w:r>
      <w:r w:rsidRPr="000B43F5">
        <w:rPr>
          <w:sz w:val="28"/>
          <w:szCs w:val="28"/>
        </w:rPr>
        <w:t xml:space="preserve"> пов</w:t>
      </w:r>
      <w:r>
        <w:rPr>
          <w:sz w:val="28"/>
          <w:szCs w:val="28"/>
        </w:rPr>
        <w:t xml:space="preserve">ної </w:t>
      </w:r>
      <w:r w:rsidRPr="000B43F5">
        <w:rPr>
          <w:sz w:val="28"/>
          <w:szCs w:val="28"/>
        </w:rPr>
        <w:t>вологоємності ґрунту), яка досягається</w:t>
      </w:r>
      <w:r w:rsidRPr="000B43F5">
        <w:rPr>
          <w:spacing w:val="11"/>
          <w:sz w:val="28"/>
          <w:szCs w:val="28"/>
        </w:rPr>
        <w:t xml:space="preserve"> </w:t>
      </w:r>
      <w:r w:rsidRPr="000B43F5">
        <w:rPr>
          <w:spacing w:val="-3"/>
          <w:sz w:val="28"/>
          <w:szCs w:val="28"/>
        </w:rPr>
        <w:t>наступним:</w:t>
      </w:r>
    </w:p>
    <w:p w:rsidR="000B43F5" w:rsidRPr="000B43F5" w:rsidRDefault="000B43F5" w:rsidP="000B43F5">
      <w:pPr>
        <w:pStyle w:val="a5"/>
        <w:numPr>
          <w:ilvl w:val="0"/>
          <w:numId w:val="1"/>
        </w:numPr>
        <w:tabs>
          <w:tab w:val="left" w:pos="1042"/>
          <w:tab w:val="left" w:pos="9355"/>
        </w:tabs>
        <w:spacing w:before="0"/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>перед закладкою досліду ґрунт просушують і</w:t>
      </w:r>
      <w:r w:rsidRPr="000B43F5">
        <w:rPr>
          <w:spacing w:val="38"/>
          <w:sz w:val="28"/>
          <w:szCs w:val="28"/>
        </w:rPr>
        <w:t xml:space="preserve"> </w:t>
      </w:r>
      <w:r w:rsidRPr="000B43F5">
        <w:rPr>
          <w:spacing w:val="-3"/>
          <w:sz w:val="28"/>
          <w:szCs w:val="28"/>
        </w:rPr>
        <w:t>зважують;</w:t>
      </w:r>
    </w:p>
    <w:p w:rsidR="000B43F5" w:rsidRPr="000B43F5" w:rsidRDefault="000B43F5" w:rsidP="000B43F5">
      <w:pPr>
        <w:pStyle w:val="a5"/>
        <w:numPr>
          <w:ilvl w:val="0"/>
          <w:numId w:val="1"/>
        </w:numPr>
        <w:tabs>
          <w:tab w:val="left" w:pos="1114"/>
          <w:tab w:val="left" w:pos="9355"/>
        </w:tabs>
        <w:spacing w:before="0"/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підготовлений в </w:t>
      </w:r>
      <w:r w:rsidRPr="000B43F5">
        <w:rPr>
          <w:spacing w:val="-3"/>
          <w:sz w:val="28"/>
          <w:szCs w:val="28"/>
        </w:rPr>
        <w:t xml:space="preserve">такий </w:t>
      </w:r>
      <w:r>
        <w:rPr>
          <w:sz w:val="28"/>
          <w:szCs w:val="28"/>
        </w:rPr>
        <w:t xml:space="preserve">спосіб ґрунт зволожують такою </w:t>
      </w:r>
      <w:r>
        <w:rPr>
          <w:spacing w:val="-3"/>
          <w:sz w:val="28"/>
          <w:szCs w:val="28"/>
        </w:rPr>
        <w:t xml:space="preserve">кількістю </w:t>
      </w:r>
      <w:r w:rsidRPr="000B43F5">
        <w:rPr>
          <w:sz w:val="28"/>
          <w:szCs w:val="28"/>
        </w:rPr>
        <w:t>води, що дозволяє досягти 70%-ї</w:t>
      </w:r>
      <w:r w:rsidRPr="000B43F5">
        <w:rPr>
          <w:spacing w:val="43"/>
          <w:sz w:val="28"/>
          <w:szCs w:val="28"/>
        </w:rPr>
        <w:t xml:space="preserve"> </w:t>
      </w:r>
      <w:r w:rsidRPr="000B43F5">
        <w:rPr>
          <w:sz w:val="28"/>
          <w:szCs w:val="28"/>
        </w:rPr>
        <w:t>вологості;</w:t>
      </w:r>
    </w:p>
    <w:p w:rsidR="000B43F5" w:rsidRPr="000B43F5" w:rsidRDefault="000B43F5" w:rsidP="000B43F5">
      <w:pPr>
        <w:pStyle w:val="a5"/>
        <w:numPr>
          <w:ilvl w:val="0"/>
          <w:numId w:val="1"/>
        </w:numPr>
        <w:tabs>
          <w:tab w:val="left" w:pos="1078"/>
          <w:tab w:val="left" w:pos="9355"/>
        </w:tabs>
        <w:spacing w:before="0"/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зволожений у </w:t>
      </w:r>
      <w:r w:rsidRPr="000B43F5">
        <w:rPr>
          <w:spacing w:val="-3"/>
          <w:sz w:val="28"/>
          <w:szCs w:val="28"/>
        </w:rPr>
        <w:t xml:space="preserve">такий </w:t>
      </w:r>
      <w:r w:rsidRPr="000B43F5">
        <w:rPr>
          <w:sz w:val="28"/>
          <w:szCs w:val="28"/>
        </w:rPr>
        <w:t xml:space="preserve">спосіб ґрунт розносять в </w:t>
      </w:r>
      <w:r w:rsidRPr="000B43F5">
        <w:rPr>
          <w:spacing w:val="-3"/>
          <w:sz w:val="28"/>
          <w:szCs w:val="28"/>
        </w:rPr>
        <w:t xml:space="preserve">експериментальні </w:t>
      </w:r>
      <w:r w:rsidRPr="000B43F5">
        <w:rPr>
          <w:sz w:val="28"/>
          <w:szCs w:val="28"/>
        </w:rPr>
        <w:t xml:space="preserve">ємності і визначають </w:t>
      </w:r>
      <w:r w:rsidRPr="000B43F5">
        <w:rPr>
          <w:spacing w:val="-4"/>
          <w:sz w:val="28"/>
          <w:szCs w:val="28"/>
        </w:rPr>
        <w:t>загальну</w:t>
      </w:r>
      <w:r w:rsidRPr="000B43F5">
        <w:rPr>
          <w:spacing w:val="1"/>
          <w:sz w:val="28"/>
          <w:szCs w:val="28"/>
        </w:rPr>
        <w:t xml:space="preserve"> </w:t>
      </w:r>
      <w:r w:rsidRPr="000B43F5">
        <w:rPr>
          <w:spacing w:val="-3"/>
          <w:sz w:val="28"/>
          <w:szCs w:val="28"/>
        </w:rPr>
        <w:t>вагу.</w:t>
      </w:r>
    </w:p>
    <w:p w:rsidR="000B43F5" w:rsidRPr="000B43F5" w:rsidRDefault="000B43F5" w:rsidP="000B43F5">
      <w:pPr>
        <w:pStyle w:val="a3"/>
        <w:tabs>
          <w:tab w:val="left" w:pos="9355"/>
        </w:tabs>
        <w:ind w:left="0"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>В ході експерименту зважування періодично повторюють і компенсують утрату вологи шляхом поливу відповідною кількістю води.</w:t>
      </w:r>
    </w:p>
    <w:p w:rsidR="00EF3441" w:rsidRDefault="000B43F5" w:rsidP="000B43F5">
      <w:pPr>
        <w:tabs>
          <w:tab w:val="left" w:pos="9355"/>
        </w:tabs>
        <w:ind w:right="-1" w:firstLine="448"/>
        <w:jc w:val="both"/>
        <w:rPr>
          <w:sz w:val="28"/>
          <w:szCs w:val="28"/>
        </w:rPr>
      </w:pPr>
      <w:r w:rsidRPr="000B43F5">
        <w:rPr>
          <w:sz w:val="28"/>
          <w:szCs w:val="28"/>
        </w:rPr>
        <w:t xml:space="preserve">Дослідження усіх варіантів проводять в трьох </w:t>
      </w:r>
      <w:proofErr w:type="spellStart"/>
      <w:r w:rsidRPr="000B43F5">
        <w:rPr>
          <w:sz w:val="28"/>
          <w:szCs w:val="28"/>
        </w:rPr>
        <w:t>повторностях</w:t>
      </w:r>
      <w:proofErr w:type="spellEnd"/>
      <w:r w:rsidRPr="000B43F5">
        <w:rPr>
          <w:sz w:val="28"/>
          <w:szCs w:val="28"/>
        </w:rPr>
        <w:t>. Контрольним субстратом у цьому випадку є ґрунт, відібраний в екологічно чистій зоні (заповідник, заказник, курортна зона та ін.).</w:t>
      </w:r>
    </w:p>
    <w:p w:rsidR="000B43F5" w:rsidRDefault="000B43F5" w:rsidP="000B43F5">
      <w:pPr>
        <w:tabs>
          <w:tab w:val="left" w:pos="9355"/>
        </w:tabs>
        <w:ind w:right="-1" w:firstLine="448"/>
        <w:jc w:val="both"/>
        <w:rPr>
          <w:sz w:val="28"/>
          <w:szCs w:val="28"/>
        </w:rPr>
      </w:pPr>
      <w:r w:rsidRPr="000B43F5">
        <w:rPr>
          <w:b/>
          <w:i/>
          <w:sz w:val="28"/>
          <w:szCs w:val="28"/>
        </w:rPr>
        <w:t xml:space="preserve">Обробка результатів ростового тесту. </w:t>
      </w:r>
      <w:r w:rsidRPr="000B43F5">
        <w:rPr>
          <w:sz w:val="28"/>
          <w:szCs w:val="28"/>
        </w:rPr>
        <w:t xml:space="preserve">Після проведення вимірювань для кожного з досліджуваних варіантів обчислюють середню довжину надземної і кореневої частин </w:t>
      </w:r>
      <w:r w:rsidRPr="000B43F5">
        <w:rPr>
          <w:i/>
          <w:sz w:val="28"/>
          <w:szCs w:val="28"/>
        </w:rPr>
        <w:t>x ±m</w:t>
      </w:r>
      <w:r w:rsidRPr="000B43F5">
        <w:rPr>
          <w:sz w:val="28"/>
          <w:szCs w:val="28"/>
        </w:rPr>
        <w:t xml:space="preserve">, де </w:t>
      </w:r>
      <w:r w:rsidRPr="000B43F5">
        <w:rPr>
          <w:i/>
          <w:sz w:val="28"/>
          <w:szCs w:val="28"/>
        </w:rPr>
        <w:t xml:space="preserve">m </w:t>
      </w:r>
      <w:r w:rsidRPr="000B43F5">
        <w:rPr>
          <w:sz w:val="28"/>
          <w:szCs w:val="28"/>
          <w:lang w:val="ru-RU"/>
        </w:rPr>
        <w:t>-</w:t>
      </w:r>
      <w:r w:rsidRPr="000B43F5">
        <w:rPr>
          <w:sz w:val="28"/>
          <w:szCs w:val="28"/>
        </w:rPr>
        <w:t xml:space="preserve"> помилка середнього арифметичного, яку визначають так:</w:t>
      </w:r>
    </w:p>
    <w:p w:rsidR="000B43F5" w:rsidRPr="00E443C0" w:rsidRDefault="000B43F5" w:rsidP="000B43F5">
      <w:pPr>
        <w:tabs>
          <w:tab w:val="left" w:pos="9355"/>
        </w:tabs>
        <w:ind w:right="-1"/>
        <w:jc w:val="center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e>
        </m:rad>
      </m:oMath>
      <w:r w:rsidRPr="00E443C0">
        <w:rPr>
          <w:sz w:val="28"/>
          <w:szCs w:val="28"/>
          <w:lang w:val="ru-RU"/>
        </w:rPr>
        <w:t>,   (</w:t>
      </w:r>
      <w:r w:rsidRPr="00E443C0">
        <w:rPr>
          <w:i/>
          <w:sz w:val="28"/>
          <w:szCs w:val="28"/>
          <w:lang w:val="ru-RU"/>
        </w:rPr>
        <w:t>6.1</w:t>
      </w:r>
      <w:r w:rsidRPr="00E443C0">
        <w:rPr>
          <w:sz w:val="28"/>
          <w:szCs w:val="28"/>
          <w:lang w:val="ru-RU"/>
        </w:rPr>
        <w:t>)</w:t>
      </w:r>
    </w:p>
    <w:p w:rsidR="000B43F5" w:rsidRPr="00E443C0" w:rsidRDefault="000B43F5" w:rsidP="000B43F5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w:r w:rsidRPr="000B43F5">
        <w:rPr>
          <w:sz w:val="28"/>
          <w:szCs w:val="28"/>
        </w:rPr>
        <w:t xml:space="preserve">де </w:t>
      </w:r>
      <w:r w:rsidRPr="000B43F5">
        <w:rPr>
          <w:i/>
          <w:sz w:val="28"/>
          <w:szCs w:val="28"/>
        </w:rPr>
        <w:t xml:space="preserve">N </w:t>
      </w:r>
      <w:r w:rsidRPr="000B43F5">
        <w:rPr>
          <w:sz w:val="28"/>
          <w:szCs w:val="28"/>
        </w:rPr>
        <w:t xml:space="preserve">– кількість результатів; </w:t>
      </w:r>
      <w:r w:rsidRPr="000B43F5">
        <w:rPr>
          <w:i/>
          <w:sz w:val="28"/>
          <w:szCs w:val="28"/>
        </w:rPr>
        <w:t>σ</w:t>
      </w:r>
      <w:r w:rsidRPr="000B43F5">
        <w:rPr>
          <w:i/>
          <w:sz w:val="28"/>
          <w:szCs w:val="28"/>
          <w:vertAlign w:val="superscript"/>
        </w:rPr>
        <w:t>2</w:t>
      </w:r>
      <w:r w:rsidRPr="000B43F5">
        <w:rPr>
          <w:i/>
          <w:sz w:val="28"/>
          <w:szCs w:val="28"/>
        </w:rPr>
        <w:t xml:space="preserve"> </w:t>
      </w:r>
      <w:r w:rsidRPr="000B43F5">
        <w:rPr>
          <w:sz w:val="28"/>
          <w:szCs w:val="28"/>
        </w:rPr>
        <w:t>– дисперсія, яку визначають за виразом:</w:t>
      </w:r>
    </w:p>
    <w:p w:rsidR="000B43F5" w:rsidRPr="00F46080" w:rsidRDefault="0062331F" w:rsidP="000B43F5">
      <w:pPr>
        <w:tabs>
          <w:tab w:val="left" w:pos="9355"/>
        </w:tabs>
        <w:ind w:right="-1"/>
        <w:jc w:val="center"/>
        <w:rPr>
          <w:sz w:val="28"/>
          <w:szCs w:val="28"/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 xml:space="preserve"> 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)</m:t>
                </m:r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F46080" w:rsidRPr="00F46080">
        <w:rPr>
          <w:sz w:val="28"/>
          <w:szCs w:val="28"/>
          <w:lang w:val="ru-RU"/>
        </w:rPr>
        <w:t>,   (</w:t>
      </w:r>
      <w:r w:rsidR="00F46080" w:rsidRPr="00AB4359">
        <w:rPr>
          <w:i/>
          <w:sz w:val="28"/>
          <w:szCs w:val="28"/>
          <w:lang w:val="ru-RU"/>
        </w:rPr>
        <w:t>6.2</w:t>
      </w:r>
      <w:r w:rsidR="00F46080" w:rsidRPr="00F46080">
        <w:rPr>
          <w:sz w:val="28"/>
          <w:szCs w:val="28"/>
          <w:lang w:val="ru-RU"/>
        </w:rPr>
        <w:t>)</w:t>
      </w:r>
    </w:p>
    <w:p w:rsidR="000B43F5" w:rsidRPr="00E443C0" w:rsidRDefault="00F46080" w:rsidP="000B43F5">
      <w:pPr>
        <w:tabs>
          <w:tab w:val="left" w:pos="9355"/>
        </w:tabs>
        <w:ind w:right="-1" w:firstLine="448"/>
        <w:jc w:val="both"/>
        <w:rPr>
          <w:sz w:val="28"/>
          <w:szCs w:val="28"/>
          <w:lang w:val="ru-RU"/>
        </w:rPr>
      </w:pPr>
      <w:r w:rsidRPr="00F46080">
        <w:rPr>
          <w:sz w:val="28"/>
          <w:szCs w:val="28"/>
        </w:rPr>
        <w:t>Достовірні</w:t>
      </w:r>
      <w:r>
        <w:rPr>
          <w:sz w:val="28"/>
          <w:szCs w:val="28"/>
        </w:rPr>
        <w:t>сть різниці середніх арифметичних</w:t>
      </w:r>
      <w:r w:rsidRPr="00F4608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 w:rsidRPr="00F46080">
        <w:rPr>
          <w:i/>
          <w:sz w:val="28"/>
          <w:szCs w:val="28"/>
        </w:rPr>
        <w:t xml:space="preserve"> </w:t>
      </w:r>
      <w:r w:rsidRPr="00F46080">
        <w:rPr>
          <w:sz w:val="28"/>
          <w:szCs w:val="28"/>
        </w:rPr>
        <w:t xml:space="preserve">розраховується  за  критерієм </w:t>
      </w:r>
      <w:proofErr w:type="spellStart"/>
      <w:r w:rsidRPr="00F46080">
        <w:rPr>
          <w:sz w:val="28"/>
          <w:szCs w:val="28"/>
        </w:rPr>
        <w:t>Стьюдента-Фішера</w:t>
      </w:r>
      <w:proofErr w:type="spellEnd"/>
      <w:r w:rsidRPr="00F46080">
        <w:rPr>
          <w:sz w:val="28"/>
          <w:szCs w:val="28"/>
        </w:rPr>
        <w:t>:</w:t>
      </w:r>
    </w:p>
    <w:p w:rsidR="00F46080" w:rsidRPr="00E443C0" w:rsidRDefault="00F46080" w:rsidP="00F46080">
      <w:pPr>
        <w:tabs>
          <w:tab w:val="left" w:pos="9355"/>
        </w:tabs>
        <w:ind w:right="-1"/>
        <w:jc w:val="center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bSup>
              </m:e>
            </m:rad>
            <m:r>
              <w:rPr>
                <w:rFonts w:ascii="Cambria Math" w:hAnsi="Cambria Math"/>
                <w:sz w:val="28"/>
                <w:szCs w:val="28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bSup>
          </m:den>
        </m:f>
      </m:oMath>
      <w:r w:rsidRPr="00AB4359">
        <w:rPr>
          <w:sz w:val="28"/>
          <w:szCs w:val="28"/>
          <w:lang w:val="ru-RU"/>
        </w:rPr>
        <w:t>,   (</w:t>
      </w:r>
      <w:r w:rsidRPr="00AB4359">
        <w:rPr>
          <w:i/>
          <w:sz w:val="28"/>
          <w:szCs w:val="28"/>
          <w:lang w:val="ru-RU"/>
        </w:rPr>
        <w:t>6.3</w:t>
      </w:r>
      <w:r w:rsidRPr="00AB4359">
        <w:rPr>
          <w:sz w:val="28"/>
          <w:szCs w:val="28"/>
          <w:lang w:val="ru-RU"/>
        </w:rPr>
        <w:t>)</w:t>
      </w:r>
    </w:p>
    <w:p w:rsidR="00AB4359" w:rsidRDefault="00AB4359" w:rsidP="00AB4359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- </w:t>
      </w:r>
      <w:r w:rsidRPr="00AB4359">
        <w:rPr>
          <w:sz w:val="28"/>
          <w:szCs w:val="28"/>
        </w:rPr>
        <w:t>середнє</w:t>
      </w:r>
      <w:r w:rsidRPr="00AB4359">
        <w:rPr>
          <w:sz w:val="28"/>
          <w:szCs w:val="28"/>
          <w:lang w:val="ru-RU"/>
        </w:rPr>
        <w:t xml:space="preserve"> </w:t>
      </w:r>
      <w:r w:rsidRPr="00AB4359">
        <w:rPr>
          <w:sz w:val="28"/>
          <w:szCs w:val="28"/>
        </w:rPr>
        <w:t>арифметичне</w:t>
      </w:r>
      <w:r w:rsidRPr="00AB4359">
        <w:rPr>
          <w:sz w:val="28"/>
          <w:szCs w:val="28"/>
          <w:lang w:val="ru-RU"/>
        </w:rPr>
        <w:t xml:space="preserve"> </w:t>
      </w:r>
      <w:r w:rsidRPr="00AB4359">
        <w:rPr>
          <w:sz w:val="28"/>
          <w:szCs w:val="28"/>
        </w:rPr>
        <w:t>значення</w:t>
      </w:r>
      <w:r w:rsidRPr="00AB4359">
        <w:rPr>
          <w:sz w:val="28"/>
          <w:szCs w:val="28"/>
          <w:lang w:val="ru-RU"/>
        </w:rPr>
        <w:t xml:space="preserve"> </w:t>
      </w:r>
      <w:r w:rsidRPr="00AB4359">
        <w:rPr>
          <w:sz w:val="28"/>
          <w:szCs w:val="28"/>
        </w:rPr>
        <w:t>показника</w:t>
      </w:r>
      <w:r w:rsidRPr="00AB4359">
        <w:rPr>
          <w:sz w:val="28"/>
          <w:szCs w:val="28"/>
          <w:lang w:val="ru-RU"/>
        </w:rPr>
        <w:t xml:space="preserve"> </w:t>
      </w:r>
      <w:r w:rsidRPr="00AB4359">
        <w:rPr>
          <w:sz w:val="28"/>
          <w:szCs w:val="28"/>
        </w:rPr>
        <w:t>в</w:t>
      </w:r>
      <w:r w:rsidRPr="00AB4359">
        <w:rPr>
          <w:sz w:val="28"/>
          <w:szCs w:val="28"/>
          <w:lang w:val="ru-RU"/>
        </w:rPr>
        <w:t xml:space="preserve"> </w:t>
      </w:r>
      <w:r w:rsidRPr="00AB4359">
        <w:rPr>
          <w:sz w:val="28"/>
          <w:szCs w:val="28"/>
        </w:rPr>
        <w:t>контрольному</w:t>
      </w:r>
      <w:r>
        <w:rPr>
          <w:sz w:val="28"/>
          <w:szCs w:val="28"/>
        </w:rPr>
        <w:t xml:space="preserve"> досліді;</w:t>
      </w:r>
    </w:p>
    <w:p w:rsidR="00AB4359" w:rsidRDefault="0062331F" w:rsidP="00AB4359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B4359" w:rsidRPr="00AB4359">
        <w:rPr>
          <w:sz w:val="28"/>
          <w:szCs w:val="28"/>
        </w:rPr>
        <w:t xml:space="preserve"> – середнє</w:t>
      </w:r>
      <w:r w:rsidR="00AB4359">
        <w:rPr>
          <w:sz w:val="28"/>
          <w:szCs w:val="28"/>
        </w:rPr>
        <w:t xml:space="preserve"> арифметичне значення показника у </w:t>
      </w:r>
      <w:r w:rsidR="00AB4359" w:rsidRPr="00AB4359">
        <w:rPr>
          <w:sz w:val="28"/>
          <w:szCs w:val="28"/>
        </w:rPr>
        <w:t>досліджуваному</w:t>
      </w:r>
      <w:r w:rsidR="00AB4359">
        <w:rPr>
          <w:sz w:val="28"/>
          <w:szCs w:val="28"/>
        </w:rPr>
        <w:t xml:space="preserve"> варіанті;</w:t>
      </w:r>
    </w:p>
    <w:p w:rsidR="00AB4359" w:rsidRPr="00AB4359" w:rsidRDefault="0062331F" w:rsidP="00AB4359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="00AB4359" w:rsidRPr="00AB4359">
        <w:rPr>
          <w:i/>
          <w:sz w:val="28"/>
          <w:szCs w:val="28"/>
        </w:rPr>
        <w:t xml:space="preserve"> </w:t>
      </w:r>
      <w:r w:rsidR="00AB4359" w:rsidRPr="00AB4359">
        <w:rPr>
          <w:sz w:val="28"/>
          <w:szCs w:val="28"/>
        </w:rPr>
        <w:t>– помилка середнього арифмети</w:t>
      </w:r>
      <w:r w:rsidR="00AB4359">
        <w:rPr>
          <w:sz w:val="28"/>
          <w:szCs w:val="28"/>
        </w:rPr>
        <w:t>чного  в  контрольному досліді;</w:t>
      </w:r>
    </w:p>
    <w:p w:rsidR="00AB4359" w:rsidRPr="00AB4359" w:rsidRDefault="0062331F" w:rsidP="00AB4359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="00AB4359" w:rsidRPr="00AB4359">
        <w:rPr>
          <w:i/>
          <w:sz w:val="28"/>
          <w:szCs w:val="28"/>
        </w:rPr>
        <w:t xml:space="preserve"> </w:t>
      </w:r>
      <w:r w:rsidR="00AB4359" w:rsidRPr="00AB4359">
        <w:rPr>
          <w:sz w:val="28"/>
          <w:szCs w:val="28"/>
        </w:rPr>
        <w:t>– те ж у досліджуваному варіанті.</w:t>
      </w:r>
    </w:p>
    <w:p w:rsidR="00AB4359" w:rsidRPr="00AB4359" w:rsidRDefault="00AB4359" w:rsidP="00AB4359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w:r w:rsidRPr="00AB4359">
        <w:rPr>
          <w:sz w:val="28"/>
          <w:szCs w:val="28"/>
        </w:rPr>
        <w:t xml:space="preserve">Якщо фактично встановлена величина </w:t>
      </w:r>
      <w:r w:rsidRPr="00AB4359">
        <w:rPr>
          <w:i/>
          <w:sz w:val="28"/>
          <w:szCs w:val="28"/>
        </w:rPr>
        <w:t xml:space="preserve">t </w:t>
      </w:r>
      <w:r w:rsidRPr="00AB4359">
        <w:rPr>
          <w:sz w:val="28"/>
          <w:szCs w:val="28"/>
        </w:rPr>
        <w:t xml:space="preserve">більше або дорівнює критичному (стандартному) значенню </w:t>
      </w:r>
      <w:proofErr w:type="spellStart"/>
      <w:r w:rsidRPr="00AB4359">
        <w:rPr>
          <w:i/>
          <w:sz w:val="28"/>
          <w:szCs w:val="28"/>
        </w:rPr>
        <w:t>t</w:t>
      </w:r>
      <w:r w:rsidRPr="00AB4359">
        <w:rPr>
          <w:i/>
          <w:sz w:val="28"/>
          <w:szCs w:val="28"/>
          <w:vertAlign w:val="subscript"/>
        </w:rPr>
        <w:t>st</w:t>
      </w:r>
      <w:proofErr w:type="spellEnd"/>
      <w:r w:rsidRPr="00AB4359">
        <w:rPr>
          <w:i/>
          <w:sz w:val="28"/>
          <w:szCs w:val="28"/>
        </w:rPr>
        <w:t xml:space="preserve"> </w:t>
      </w:r>
      <w:r w:rsidRPr="00AB4359">
        <w:rPr>
          <w:sz w:val="28"/>
          <w:szCs w:val="28"/>
        </w:rPr>
        <w:t>роблять висновок про існування статистично достовірної різниці між середніми арифметичними у досліджуваному та</w:t>
      </w:r>
      <w:r w:rsidRPr="00AB4359">
        <w:rPr>
          <w:sz w:val="28"/>
          <w:szCs w:val="28"/>
          <w:lang w:val="ru-RU"/>
        </w:rPr>
        <w:t xml:space="preserve"> </w:t>
      </w:r>
      <w:r w:rsidRPr="00AB4359">
        <w:rPr>
          <w:sz w:val="28"/>
          <w:szCs w:val="28"/>
        </w:rPr>
        <w:t xml:space="preserve">контрольному варіанті. Якщо ж фактична величина </w:t>
      </w:r>
      <w:r w:rsidRPr="00AB4359">
        <w:rPr>
          <w:i/>
          <w:sz w:val="28"/>
          <w:szCs w:val="28"/>
        </w:rPr>
        <w:t xml:space="preserve">t </w:t>
      </w:r>
      <w:r w:rsidRPr="00AB4359">
        <w:rPr>
          <w:sz w:val="28"/>
          <w:szCs w:val="28"/>
        </w:rPr>
        <w:t xml:space="preserve">менша за </w:t>
      </w:r>
      <w:proofErr w:type="spellStart"/>
      <w:r w:rsidRPr="00AB4359">
        <w:rPr>
          <w:i/>
          <w:sz w:val="28"/>
          <w:szCs w:val="28"/>
        </w:rPr>
        <w:t>t</w:t>
      </w:r>
      <w:r w:rsidRPr="00AB4359">
        <w:rPr>
          <w:i/>
          <w:sz w:val="28"/>
          <w:szCs w:val="28"/>
          <w:vertAlign w:val="subscript"/>
        </w:rPr>
        <w:t>st</w:t>
      </w:r>
      <w:proofErr w:type="spellEnd"/>
      <w:r w:rsidRPr="00AB4359">
        <w:rPr>
          <w:sz w:val="28"/>
          <w:szCs w:val="28"/>
        </w:rPr>
        <w:t>, різницю між середніми вважають статистично недостовірною.</w:t>
      </w:r>
    </w:p>
    <w:p w:rsidR="00AB4359" w:rsidRPr="00AB4359" w:rsidRDefault="00AB4359" w:rsidP="00AB4359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B4359">
        <w:rPr>
          <w:sz w:val="28"/>
          <w:szCs w:val="28"/>
        </w:rPr>
        <w:t xml:space="preserve">Відсутність статистично достовірної різниці між середніми значеннями </w:t>
      </w:r>
      <w:proofErr w:type="spellStart"/>
      <w:r w:rsidRPr="00AB4359">
        <w:rPr>
          <w:sz w:val="28"/>
          <w:szCs w:val="28"/>
        </w:rPr>
        <w:lastRenderedPageBreak/>
        <w:t>біопараметра</w:t>
      </w:r>
      <w:proofErr w:type="spellEnd"/>
      <w:r w:rsidRPr="00AB4359">
        <w:rPr>
          <w:sz w:val="28"/>
          <w:szCs w:val="28"/>
        </w:rPr>
        <w:t xml:space="preserve"> у контроль</w:t>
      </w:r>
      <w:r>
        <w:rPr>
          <w:sz w:val="28"/>
          <w:szCs w:val="28"/>
        </w:rPr>
        <w:t xml:space="preserve">ному та досліджуваному варіанті </w:t>
      </w:r>
      <w:proofErr w:type="spellStart"/>
      <w:r>
        <w:rPr>
          <w:sz w:val="28"/>
          <w:szCs w:val="28"/>
        </w:rPr>
        <w:t>свідчит</w:t>
      </w:r>
      <w:proofErr w:type="spellEnd"/>
      <w:r>
        <w:rPr>
          <w:sz w:val="28"/>
          <w:szCs w:val="28"/>
          <w:lang w:val="en-US"/>
        </w:rPr>
        <w:t>m</w:t>
      </w:r>
      <w:r w:rsidRPr="00AB4359">
        <w:rPr>
          <w:sz w:val="28"/>
          <w:szCs w:val="28"/>
        </w:rPr>
        <w:t xml:space="preserve"> про відсутність значних змін ростових процесів у </w:t>
      </w:r>
      <w:proofErr w:type="spellStart"/>
      <w:r w:rsidRPr="00AB4359">
        <w:rPr>
          <w:sz w:val="28"/>
          <w:szCs w:val="28"/>
        </w:rPr>
        <w:t>біоіндикаторів</w:t>
      </w:r>
      <w:proofErr w:type="spellEnd"/>
      <w:r w:rsidRPr="00AB4359">
        <w:rPr>
          <w:sz w:val="28"/>
          <w:szCs w:val="28"/>
        </w:rPr>
        <w:t xml:space="preserve">, в порівнянні з контрольним варіантом. Тобто ґрунт або вода у досліджуваному варіанті майже такої ж якості, як і в контрольному досліді та не має токсичних властивостей. І навпаки, </w:t>
      </w:r>
      <w:r>
        <w:rPr>
          <w:sz w:val="28"/>
          <w:szCs w:val="28"/>
        </w:rPr>
        <w:t xml:space="preserve">статистично достовірна різниця між варіантом та </w:t>
      </w:r>
      <w:r w:rsidRPr="00AB4359">
        <w:rPr>
          <w:sz w:val="28"/>
          <w:szCs w:val="28"/>
        </w:rPr>
        <w:t>контрольним дослідом вказує на те,</w:t>
      </w:r>
      <w:r>
        <w:rPr>
          <w:sz w:val="28"/>
          <w:szCs w:val="28"/>
        </w:rPr>
        <w:t xml:space="preserve"> що досліджуваний зразок (вода, ґрунт) мають</w:t>
      </w:r>
      <w:r w:rsidRPr="00AB4359">
        <w:rPr>
          <w:sz w:val="28"/>
          <w:szCs w:val="28"/>
        </w:rPr>
        <w:t xml:space="preserve"> фітотоксичні властивості.</w:t>
      </w:r>
    </w:p>
    <w:p w:rsidR="00AB4359" w:rsidRPr="00E443C0" w:rsidRDefault="00AB4359" w:rsidP="00AB4359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w:r w:rsidRPr="00AB4359">
        <w:rPr>
          <w:sz w:val="28"/>
          <w:szCs w:val="28"/>
        </w:rPr>
        <w:t>Ф</w:t>
      </w:r>
      <w:r>
        <w:rPr>
          <w:sz w:val="28"/>
          <w:szCs w:val="28"/>
        </w:rPr>
        <w:t>ітотоксичний ефект визначається у</w:t>
      </w:r>
      <w:r w:rsidRPr="00AB4359">
        <w:rPr>
          <w:sz w:val="28"/>
          <w:szCs w:val="28"/>
        </w:rPr>
        <w:t xml:space="preserve"> відсо</w:t>
      </w:r>
      <w:r>
        <w:rPr>
          <w:sz w:val="28"/>
          <w:szCs w:val="28"/>
        </w:rPr>
        <w:t>тках за</w:t>
      </w:r>
      <w:r w:rsidRPr="00AB4359">
        <w:rPr>
          <w:sz w:val="28"/>
          <w:szCs w:val="28"/>
        </w:rPr>
        <w:t xml:space="preserve"> будь-яким </w:t>
      </w:r>
      <w:proofErr w:type="spellStart"/>
      <w:r w:rsidRPr="00AB4359">
        <w:rPr>
          <w:sz w:val="28"/>
          <w:szCs w:val="28"/>
        </w:rPr>
        <w:t>біопараметром</w:t>
      </w:r>
      <w:proofErr w:type="spellEnd"/>
      <w:r w:rsidRPr="00AB4359">
        <w:rPr>
          <w:sz w:val="28"/>
          <w:szCs w:val="28"/>
        </w:rPr>
        <w:t>: за масою рослини, довжиною кореневої або стеблової системи, кількістю ушкоджених рослин або кількістю сходів тощо. Розраховується фітотоксичний ефект за формулою:</w:t>
      </w:r>
    </w:p>
    <w:p w:rsidR="00AB4359" w:rsidRPr="00AB4359" w:rsidRDefault="00AB4359" w:rsidP="00AB4359">
      <w:pPr>
        <w:tabs>
          <w:tab w:val="left" w:pos="9355"/>
        </w:tabs>
        <w:ind w:right="-1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ФЕ=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×100 %</m:t>
        </m:r>
      </m:oMath>
      <w:r>
        <w:rPr>
          <w:sz w:val="28"/>
          <w:szCs w:val="28"/>
        </w:rPr>
        <w:t>,   (</w:t>
      </w:r>
      <w:r w:rsidRPr="00AB4359">
        <w:rPr>
          <w:i/>
          <w:sz w:val="28"/>
          <w:szCs w:val="28"/>
        </w:rPr>
        <w:t>6.4</w:t>
      </w:r>
      <w:r>
        <w:rPr>
          <w:sz w:val="28"/>
          <w:szCs w:val="28"/>
        </w:rPr>
        <w:t>)</w:t>
      </w:r>
    </w:p>
    <w:p w:rsidR="00AB4359" w:rsidRDefault="00AB4359" w:rsidP="00AB4359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B4359">
        <w:rPr>
          <w:sz w:val="28"/>
          <w:szCs w:val="28"/>
        </w:rPr>
        <w:t xml:space="preserve">де </w:t>
      </w:r>
      <w:proofErr w:type="spellStart"/>
      <w:r w:rsidRPr="00AB4359">
        <w:rPr>
          <w:i/>
          <w:sz w:val="28"/>
          <w:szCs w:val="28"/>
        </w:rPr>
        <w:t>М</w:t>
      </w:r>
      <w:r w:rsidRPr="00AB4359">
        <w:rPr>
          <w:i/>
          <w:sz w:val="28"/>
          <w:szCs w:val="28"/>
          <w:vertAlign w:val="subscript"/>
        </w:rPr>
        <w:t>о</w:t>
      </w:r>
      <w:proofErr w:type="spellEnd"/>
      <w:r w:rsidRPr="00AB4359">
        <w:rPr>
          <w:i/>
          <w:sz w:val="28"/>
          <w:szCs w:val="28"/>
        </w:rPr>
        <w:t xml:space="preserve"> </w:t>
      </w:r>
      <w:r w:rsidRPr="00AB4359">
        <w:rPr>
          <w:sz w:val="28"/>
          <w:szCs w:val="28"/>
        </w:rPr>
        <w:t xml:space="preserve">– значення </w:t>
      </w:r>
      <w:proofErr w:type="spellStart"/>
      <w:r w:rsidRPr="00AB4359">
        <w:rPr>
          <w:sz w:val="28"/>
          <w:szCs w:val="28"/>
        </w:rPr>
        <w:t>біопараметра</w:t>
      </w:r>
      <w:proofErr w:type="spellEnd"/>
      <w:r w:rsidRPr="00AB4359">
        <w:rPr>
          <w:sz w:val="28"/>
          <w:szCs w:val="28"/>
        </w:rPr>
        <w:t xml:space="preserve"> (маса рослин, висота паростків, довжина корінців та ін.) у посуді з контрольним субстратом; </w:t>
      </w:r>
      <w:proofErr w:type="spellStart"/>
      <w:r w:rsidRPr="00AB4359">
        <w:rPr>
          <w:i/>
          <w:sz w:val="28"/>
          <w:szCs w:val="28"/>
        </w:rPr>
        <w:t>М</w:t>
      </w:r>
      <w:r w:rsidRPr="00AB4359">
        <w:rPr>
          <w:i/>
          <w:sz w:val="28"/>
          <w:szCs w:val="28"/>
          <w:vertAlign w:val="subscript"/>
        </w:rPr>
        <w:t>х</w:t>
      </w:r>
      <w:proofErr w:type="spellEnd"/>
      <w:r w:rsidRPr="00AB4359">
        <w:rPr>
          <w:i/>
          <w:sz w:val="28"/>
          <w:szCs w:val="28"/>
        </w:rPr>
        <w:t xml:space="preserve"> </w:t>
      </w:r>
      <w:r w:rsidRPr="00AB4359">
        <w:rPr>
          <w:sz w:val="28"/>
          <w:szCs w:val="28"/>
        </w:rPr>
        <w:t xml:space="preserve">– значення аналогічного </w:t>
      </w:r>
      <w:proofErr w:type="spellStart"/>
      <w:r w:rsidRPr="00AB4359">
        <w:rPr>
          <w:sz w:val="28"/>
          <w:szCs w:val="28"/>
        </w:rPr>
        <w:t>біопараметра</w:t>
      </w:r>
      <w:proofErr w:type="spellEnd"/>
      <w:r w:rsidRPr="00AB4359">
        <w:rPr>
          <w:sz w:val="28"/>
          <w:szCs w:val="28"/>
        </w:rPr>
        <w:t xml:space="preserve"> у посуді з досліджуваним субстратом.</w:t>
      </w:r>
    </w:p>
    <w:p w:rsidR="00AB4359" w:rsidRDefault="00AB4359" w:rsidP="00AB4359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</w:p>
    <w:p w:rsidR="00A9505F" w:rsidRPr="00A9505F" w:rsidRDefault="00A9505F" w:rsidP="00A9505F">
      <w:pPr>
        <w:tabs>
          <w:tab w:val="left" w:pos="9355"/>
        </w:tabs>
        <w:ind w:right="-1" w:firstLine="426"/>
        <w:jc w:val="both"/>
        <w:rPr>
          <w:b/>
          <w:bCs/>
          <w:i/>
          <w:sz w:val="28"/>
          <w:szCs w:val="28"/>
        </w:rPr>
      </w:pPr>
      <w:r w:rsidRPr="00A9505F">
        <w:rPr>
          <w:b/>
          <w:bCs/>
          <w:i/>
          <w:sz w:val="28"/>
          <w:szCs w:val="28"/>
        </w:rPr>
        <w:t>Приклад розрахунку</w:t>
      </w:r>
    </w:p>
    <w:p w:rsidR="00A9505F" w:rsidRDefault="00A9505F" w:rsidP="00A9505F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9505F">
        <w:rPr>
          <w:sz w:val="28"/>
          <w:szCs w:val="28"/>
        </w:rPr>
        <w:t xml:space="preserve">При </w:t>
      </w:r>
      <w:r>
        <w:rPr>
          <w:sz w:val="28"/>
          <w:szCs w:val="28"/>
        </w:rPr>
        <w:t>дослідженні токсичності проб річкової води,</w:t>
      </w:r>
      <w:r w:rsidRPr="00A9505F">
        <w:rPr>
          <w:sz w:val="28"/>
          <w:szCs w:val="28"/>
        </w:rPr>
        <w:t xml:space="preserve"> відібран</w:t>
      </w:r>
      <w:r>
        <w:rPr>
          <w:sz w:val="28"/>
          <w:szCs w:val="28"/>
        </w:rPr>
        <w:t>ої на</w:t>
      </w:r>
      <w:r w:rsidRPr="00A9505F">
        <w:rPr>
          <w:sz w:val="28"/>
          <w:szCs w:val="28"/>
        </w:rPr>
        <w:t xml:space="preserve"> відстані 500, 1000 і 1500 м від місця скиду стічних вод підприємства, були отримані наступні результати (табл. </w:t>
      </w:r>
      <w:r>
        <w:rPr>
          <w:sz w:val="28"/>
          <w:szCs w:val="28"/>
        </w:rPr>
        <w:t>6.</w:t>
      </w:r>
      <w:r w:rsidRPr="00A9505F">
        <w:rPr>
          <w:sz w:val="28"/>
          <w:szCs w:val="28"/>
        </w:rPr>
        <w:t xml:space="preserve">1). В якості </w:t>
      </w:r>
      <w:proofErr w:type="spellStart"/>
      <w:r w:rsidRPr="00A9505F">
        <w:rPr>
          <w:sz w:val="28"/>
          <w:szCs w:val="28"/>
        </w:rPr>
        <w:t>біоіндикатора</w:t>
      </w:r>
      <w:proofErr w:type="spellEnd"/>
      <w:r w:rsidRPr="00A9505F">
        <w:rPr>
          <w:sz w:val="28"/>
          <w:szCs w:val="28"/>
        </w:rPr>
        <w:t xml:space="preserve"> використовували насіння озимої пшениці, пророщування якої проводилося на «плаваючих дисках». Контрольним субстратом була вода, відібрана на відстані </w:t>
      </w:r>
      <w:r>
        <w:rPr>
          <w:sz w:val="28"/>
          <w:szCs w:val="28"/>
        </w:rPr>
        <w:t>500</w:t>
      </w:r>
      <w:r w:rsidRPr="00A95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вище місця </w:t>
      </w:r>
      <w:r w:rsidRPr="00A9505F">
        <w:rPr>
          <w:sz w:val="28"/>
          <w:szCs w:val="28"/>
        </w:rPr>
        <w:t>скиду стічних вод підприємства.</w:t>
      </w:r>
    </w:p>
    <w:p w:rsidR="006B4A24" w:rsidRPr="006B4A24" w:rsidRDefault="006B4A24" w:rsidP="006B4A24">
      <w:pPr>
        <w:tabs>
          <w:tab w:val="left" w:pos="9355"/>
        </w:tabs>
        <w:ind w:right="-1" w:firstLine="426"/>
        <w:jc w:val="right"/>
        <w:rPr>
          <w:i/>
          <w:sz w:val="28"/>
          <w:szCs w:val="28"/>
        </w:rPr>
      </w:pPr>
      <w:r w:rsidRPr="006B4A2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6.</w:t>
      </w:r>
      <w:r w:rsidRPr="006B4A24">
        <w:rPr>
          <w:i/>
          <w:sz w:val="28"/>
          <w:szCs w:val="28"/>
        </w:rPr>
        <w:t>1</w:t>
      </w:r>
    </w:p>
    <w:p w:rsidR="006B4A24" w:rsidRDefault="006B4A24" w:rsidP="006B4A24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6B4A24">
        <w:rPr>
          <w:b/>
          <w:sz w:val="28"/>
          <w:szCs w:val="28"/>
        </w:rPr>
        <w:t>Результати оцінки токсичності річкової води, відібраної на різних відстанях від місця скиду стічних вод промислового підприємства за «Ростовим тестом»</w:t>
      </w: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1276"/>
        <w:gridCol w:w="190"/>
        <w:gridCol w:w="944"/>
        <w:gridCol w:w="1276"/>
        <w:gridCol w:w="218"/>
        <w:gridCol w:w="916"/>
        <w:gridCol w:w="1134"/>
        <w:gridCol w:w="473"/>
        <w:gridCol w:w="661"/>
        <w:gridCol w:w="1134"/>
      </w:tblGrid>
      <w:tr w:rsidR="006B4A24" w:rsidRPr="006B4A24" w:rsidTr="006B4A24">
        <w:trPr>
          <w:trHeight w:val="308"/>
        </w:trPr>
        <w:tc>
          <w:tcPr>
            <w:tcW w:w="9498" w:type="dxa"/>
            <w:gridSpan w:val="11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85" w:right="3262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Варіант</w:t>
            </w:r>
          </w:p>
        </w:tc>
      </w:tr>
      <w:tr w:rsidR="006B4A24" w:rsidRPr="006B4A24" w:rsidTr="006B4A24">
        <w:trPr>
          <w:trHeight w:val="645"/>
        </w:trPr>
        <w:tc>
          <w:tcPr>
            <w:tcW w:w="2552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Контроль (500 м</w:t>
            </w:r>
          </w:p>
          <w:p w:rsidR="006B4A24" w:rsidRPr="006B4A24" w:rsidRDefault="006B4A24" w:rsidP="006B4A24">
            <w:pPr>
              <w:pStyle w:val="TableParagraph"/>
              <w:spacing w:before="13" w:line="240" w:lineRule="auto"/>
              <w:ind w:left="352"/>
              <w:jc w:val="lef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до місця скиду)</w:t>
            </w:r>
          </w:p>
        </w:tc>
        <w:tc>
          <w:tcPr>
            <w:tcW w:w="2410" w:type="dxa"/>
            <w:gridSpan w:val="3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71" w:right="25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500 м від місця</w:t>
            </w:r>
          </w:p>
          <w:p w:rsidR="006B4A24" w:rsidRPr="006B4A24" w:rsidRDefault="006B4A24" w:rsidP="006B4A24">
            <w:pPr>
              <w:pStyle w:val="TableParagraph"/>
              <w:spacing w:before="13" w:line="240" w:lineRule="auto"/>
              <w:ind w:left="371" w:right="25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скиду</w:t>
            </w:r>
          </w:p>
        </w:tc>
        <w:tc>
          <w:tcPr>
            <w:tcW w:w="2268" w:type="dxa"/>
            <w:gridSpan w:val="3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70" w:right="20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1000 м від місця</w:t>
            </w:r>
            <w:r>
              <w:rPr>
                <w:sz w:val="24"/>
                <w:szCs w:val="24"/>
              </w:rPr>
              <w:t xml:space="preserve"> </w:t>
            </w:r>
            <w:r w:rsidRPr="006B4A24">
              <w:rPr>
                <w:sz w:val="24"/>
                <w:szCs w:val="24"/>
              </w:rPr>
              <w:t>скиду</w:t>
            </w:r>
          </w:p>
        </w:tc>
        <w:tc>
          <w:tcPr>
            <w:tcW w:w="2268" w:type="dxa"/>
            <w:gridSpan w:val="3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226" w:right="17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1500 м від місця</w:t>
            </w:r>
          </w:p>
          <w:p w:rsidR="006B4A24" w:rsidRPr="006B4A24" w:rsidRDefault="006B4A24" w:rsidP="006B4A24">
            <w:pPr>
              <w:pStyle w:val="TableParagraph"/>
              <w:spacing w:before="13" w:line="240" w:lineRule="auto"/>
              <w:ind w:left="226" w:right="161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скиду</w:t>
            </w:r>
          </w:p>
        </w:tc>
      </w:tr>
      <w:tr w:rsidR="006B4A24" w:rsidRPr="006B4A24" w:rsidTr="006B4A24">
        <w:trPr>
          <w:trHeight w:val="748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72" w:right="162" w:firstLine="1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Висота рослин,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356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99" w:right="85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Довжина коренів,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88" w:right="85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48" w:right="78" w:firstLine="1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Висота рослин,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320" w:right="25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7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Довжина коренів,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112" w:right="85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72" w:right="138" w:firstLine="1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Висота рослин,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356" w:right="32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99" w:right="85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Довжина коренів,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88" w:right="85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72" w:right="29" w:firstLine="1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Висота рослин,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320" w:right="185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00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Довжина коренів,</w:t>
            </w:r>
          </w:p>
          <w:p w:rsidR="006B4A24" w:rsidRPr="006B4A24" w:rsidRDefault="006B4A24" w:rsidP="006B4A24">
            <w:pPr>
              <w:pStyle w:val="TableParagraph"/>
              <w:spacing w:before="2" w:line="240" w:lineRule="auto"/>
              <w:ind w:left="88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см</w:t>
            </w:r>
          </w:p>
        </w:tc>
      </w:tr>
      <w:tr w:rsidR="006B4A24" w:rsidRPr="006B4A24" w:rsidTr="006B4A24">
        <w:trPr>
          <w:trHeight w:val="178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12,2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2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65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9,9</w:t>
            </w:r>
          </w:p>
        </w:tc>
      </w:tr>
      <w:tr w:rsidR="006B4A24" w:rsidRPr="006B4A24" w:rsidTr="006B4A24">
        <w:trPr>
          <w:trHeight w:val="169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2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65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8,7</w:t>
            </w:r>
          </w:p>
        </w:tc>
      </w:tr>
      <w:tr w:rsidR="006B4A24" w:rsidRPr="006B4A24" w:rsidTr="006B4A24">
        <w:trPr>
          <w:trHeight w:val="172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2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65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6,3</w:t>
            </w:r>
          </w:p>
        </w:tc>
      </w:tr>
      <w:tr w:rsidR="006B4A24" w:rsidRPr="006B4A24" w:rsidTr="006B4A24">
        <w:trPr>
          <w:trHeight w:val="163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41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14,8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1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08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65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7,5</w:t>
            </w:r>
          </w:p>
        </w:tc>
      </w:tr>
      <w:tr w:rsidR="006B4A24" w:rsidRPr="006B4A24" w:rsidTr="006B4A24">
        <w:trPr>
          <w:trHeight w:val="138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1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08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76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14,0</w:t>
            </w:r>
          </w:p>
        </w:tc>
      </w:tr>
      <w:tr w:rsidR="006B4A24" w:rsidRPr="006B4A24" w:rsidTr="006B4A24">
        <w:trPr>
          <w:trHeight w:val="143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13,8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1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08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76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13,7</w:t>
            </w:r>
          </w:p>
        </w:tc>
      </w:tr>
      <w:tr w:rsidR="006B4A24" w:rsidRPr="006B4A24" w:rsidTr="006B4A24">
        <w:trPr>
          <w:trHeight w:val="132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14,1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92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1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9,3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76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12,9</w:t>
            </w:r>
          </w:p>
        </w:tc>
      </w:tr>
      <w:tr w:rsidR="006B4A24" w:rsidRPr="006B4A24" w:rsidTr="006B4A24">
        <w:trPr>
          <w:trHeight w:val="137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41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8,9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1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08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76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14,8</w:t>
            </w:r>
          </w:p>
        </w:tc>
      </w:tr>
      <w:tr w:rsidR="006B4A24" w:rsidRPr="006B4A24" w:rsidTr="006B4A24">
        <w:trPr>
          <w:trHeight w:val="113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394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80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17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08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77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13,0</w:t>
            </w:r>
          </w:p>
        </w:tc>
      </w:tr>
      <w:tr w:rsidR="006B4A24" w:rsidRPr="006B4A24" w:rsidTr="006B4A24">
        <w:trPr>
          <w:trHeight w:val="259"/>
        </w:trPr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5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right="453"/>
              <w:jc w:val="right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92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5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69" w:right="32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12" w:right="84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0" w:right="26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65" w:right="36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9,8</w:t>
            </w:r>
          </w:p>
        </w:tc>
      </w:tr>
      <w:tr w:rsidR="006B4A24" w:rsidRPr="006B4A24" w:rsidTr="006B4A24">
        <w:trPr>
          <w:trHeight w:val="107"/>
        </w:trPr>
        <w:tc>
          <w:tcPr>
            <w:tcW w:w="9498" w:type="dxa"/>
            <w:gridSpan w:val="11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3286" w:right="3262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Суха маса 10 проростків, мг</w:t>
            </w:r>
          </w:p>
        </w:tc>
      </w:tr>
      <w:tr w:rsidR="006B4A24" w:rsidRPr="006B4A24" w:rsidTr="006B4A24">
        <w:trPr>
          <w:trHeight w:val="97"/>
        </w:trPr>
        <w:tc>
          <w:tcPr>
            <w:tcW w:w="2742" w:type="dxa"/>
            <w:gridSpan w:val="3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1049" w:right="103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237</w:t>
            </w:r>
          </w:p>
        </w:tc>
        <w:tc>
          <w:tcPr>
            <w:tcW w:w="2438" w:type="dxa"/>
            <w:gridSpan w:val="3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281" w:right="258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160</w:t>
            </w:r>
          </w:p>
        </w:tc>
        <w:tc>
          <w:tcPr>
            <w:tcW w:w="2523" w:type="dxa"/>
            <w:gridSpan w:val="3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244" w:right="209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185</w:t>
            </w:r>
          </w:p>
        </w:tc>
        <w:tc>
          <w:tcPr>
            <w:tcW w:w="1795" w:type="dxa"/>
            <w:gridSpan w:val="2"/>
          </w:tcPr>
          <w:p w:rsidR="006B4A24" w:rsidRPr="006B4A24" w:rsidRDefault="006B4A24" w:rsidP="006B4A24">
            <w:pPr>
              <w:pStyle w:val="TableParagraph"/>
              <w:spacing w:line="240" w:lineRule="auto"/>
              <w:ind w:left="220" w:right="173"/>
              <w:rPr>
                <w:sz w:val="24"/>
                <w:szCs w:val="24"/>
              </w:rPr>
            </w:pPr>
            <w:r w:rsidRPr="006B4A24">
              <w:rPr>
                <w:sz w:val="24"/>
                <w:szCs w:val="24"/>
              </w:rPr>
              <w:t>203</w:t>
            </w:r>
          </w:p>
        </w:tc>
      </w:tr>
    </w:tbl>
    <w:p w:rsidR="006B4A24" w:rsidRPr="006B4A24" w:rsidRDefault="006B4A24" w:rsidP="006B4A24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6B4A24" w:rsidRPr="00A9505F" w:rsidRDefault="006B4A24" w:rsidP="00A9505F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</w:p>
    <w:p w:rsidR="00A9505F" w:rsidRDefault="00A9505F" w:rsidP="00A9505F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9505F">
        <w:rPr>
          <w:i/>
          <w:sz w:val="28"/>
          <w:szCs w:val="28"/>
        </w:rPr>
        <w:t>Завдання</w:t>
      </w:r>
      <w:r>
        <w:rPr>
          <w:sz w:val="28"/>
          <w:szCs w:val="28"/>
        </w:rPr>
        <w:t>:</w:t>
      </w:r>
    </w:p>
    <w:p w:rsidR="00A9505F" w:rsidRDefault="00A9505F" w:rsidP="00A9505F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9505F">
        <w:rPr>
          <w:sz w:val="28"/>
          <w:szCs w:val="28"/>
        </w:rPr>
        <w:t xml:space="preserve">– оцінити токсичність зразків </w:t>
      </w:r>
      <w:r>
        <w:rPr>
          <w:sz w:val="28"/>
          <w:szCs w:val="28"/>
        </w:rPr>
        <w:t>річкової води, відібраних</w:t>
      </w:r>
      <w:r w:rsidRPr="00A9505F">
        <w:rPr>
          <w:sz w:val="28"/>
          <w:szCs w:val="28"/>
        </w:rPr>
        <w:t xml:space="preserve"> на відстані 500, 1000 та 1500 м від місця скиду стічних вод промислового підприємства;</w:t>
      </w:r>
    </w:p>
    <w:p w:rsidR="00A9505F" w:rsidRDefault="00A9505F" w:rsidP="00A9505F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05F">
        <w:rPr>
          <w:sz w:val="28"/>
          <w:szCs w:val="28"/>
        </w:rPr>
        <w:t>встановити розмір зони впливу стічних вод підприємства на водний об’єкт;</w:t>
      </w:r>
    </w:p>
    <w:p w:rsidR="00A9505F" w:rsidRPr="00A9505F" w:rsidRDefault="00A9505F" w:rsidP="00A9505F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05F">
        <w:rPr>
          <w:sz w:val="28"/>
          <w:szCs w:val="28"/>
        </w:rPr>
        <w:t>обчислити величину фітотоксичного ефекту від дії стічних вод підприємства.</w:t>
      </w:r>
    </w:p>
    <w:p w:rsidR="00A9505F" w:rsidRPr="00A9505F" w:rsidRDefault="00A9505F" w:rsidP="00A9505F">
      <w:pPr>
        <w:tabs>
          <w:tab w:val="left" w:pos="9355"/>
        </w:tabs>
        <w:ind w:right="-1" w:firstLine="426"/>
        <w:jc w:val="both"/>
        <w:rPr>
          <w:i/>
          <w:sz w:val="28"/>
          <w:szCs w:val="28"/>
        </w:rPr>
      </w:pPr>
      <w:r w:rsidRPr="00A9505F">
        <w:rPr>
          <w:i/>
          <w:sz w:val="28"/>
          <w:szCs w:val="28"/>
        </w:rPr>
        <w:t>Хід розрахунків</w:t>
      </w:r>
    </w:p>
    <w:p w:rsidR="00A9505F" w:rsidRPr="00A9505F" w:rsidRDefault="00A9505F" w:rsidP="00A9505F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9505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кожного досліджуваного варіанта за формулою </w:t>
      </w:r>
      <w:r w:rsidR="006B4A24">
        <w:rPr>
          <w:sz w:val="28"/>
          <w:szCs w:val="28"/>
        </w:rPr>
        <w:t>6.</w:t>
      </w:r>
      <w:r w:rsidR="00A63753">
        <w:rPr>
          <w:sz w:val="28"/>
          <w:szCs w:val="28"/>
        </w:rPr>
        <w:t>2</w:t>
      </w:r>
      <w:r w:rsidRPr="00A9505F">
        <w:rPr>
          <w:sz w:val="28"/>
          <w:szCs w:val="28"/>
        </w:rPr>
        <w:t xml:space="preserve"> обчислюємо середнє арифметичне висоти рослин і довжини корінців та дисперсію. Висота рослин у контрольному досліді:</w:t>
      </w:r>
    </w:p>
    <w:p w:rsidR="00AB4359" w:rsidRPr="00A9505F" w:rsidRDefault="0062331F" w:rsidP="00A9505F">
      <w:pPr>
        <w:tabs>
          <w:tab w:val="left" w:pos="9355"/>
        </w:tabs>
        <w:ind w:right="-1"/>
        <w:jc w:val="center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х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12,2+13,4+…+13,8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=12,17 см</m:t>
          </m:r>
        </m:oMath>
      </m:oMathPara>
    </w:p>
    <w:p w:rsidR="00A9505F" w:rsidRPr="001A44F4" w:rsidRDefault="0062331F" w:rsidP="00A9505F">
      <w:pPr>
        <w:tabs>
          <w:tab w:val="left" w:pos="9355"/>
        </w:tabs>
        <w:ind w:right="-1"/>
        <w:jc w:val="center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(12,2-12,17)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(13,4-12,17)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(13,8-12,17)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=2,31</m:t>
          </m:r>
        </m:oMath>
      </m:oMathPara>
    </w:p>
    <w:p w:rsidR="001A44F4" w:rsidRDefault="006B4A24" w:rsidP="006B4A24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6B4A24">
        <w:rPr>
          <w:sz w:val="28"/>
          <w:szCs w:val="28"/>
        </w:rPr>
        <w:t>Довжина корінців у контрольному досліді:</w:t>
      </w:r>
    </w:p>
    <w:p w:rsidR="006B4A24" w:rsidRPr="006B4A24" w:rsidRDefault="0062331F" w:rsidP="006B4A24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х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14,0+13,7+…+9,9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=13,05 см</m:t>
          </m:r>
        </m:oMath>
      </m:oMathPara>
    </w:p>
    <w:p w:rsidR="006B4A24" w:rsidRPr="006B4A24" w:rsidRDefault="0062331F" w:rsidP="006B4A24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(14,0-13,05)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(13,7-13,05)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(9,9-13,05)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=2,71</m:t>
          </m:r>
        </m:oMath>
      </m:oMathPara>
    </w:p>
    <w:p w:rsidR="006B4A24" w:rsidRDefault="007909AC" w:rsidP="006B4A24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7909AC">
        <w:rPr>
          <w:sz w:val="28"/>
          <w:szCs w:val="28"/>
        </w:rPr>
        <w:t xml:space="preserve">Помилку середніх арифметичних для кожного варіанта визначаємо за формулою </w:t>
      </w:r>
      <w:r w:rsidR="00A63753">
        <w:rPr>
          <w:sz w:val="28"/>
          <w:szCs w:val="28"/>
        </w:rPr>
        <w:t>6</w:t>
      </w:r>
      <w:r w:rsidRPr="007909AC">
        <w:rPr>
          <w:sz w:val="28"/>
          <w:szCs w:val="28"/>
        </w:rPr>
        <w:t>.1:</w:t>
      </w:r>
    </w:p>
    <w:p w:rsidR="00A63753" w:rsidRDefault="0062331F" w:rsidP="006B4A24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2,31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den>
            </m:f>
          </m:e>
        </m:rad>
      </m:oMath>
      <w:r w:rsidR="00A63753">
        <w:rPr>
          <w:sz w:val="28"/>
          <w:szCs w:val="28"/>
          <w:lang w:val="ru-RU"/>
        </w:rPr>
        <w:t>=0,48 см</w:t>
      </w:r>
    </w:p>
    <w:p w:rsidR="00A63753" w:rsidRDefault="0062331F" w:rsidP="00A63753">
      <w:pPr>
        <w:tabs>
          <w:tab w:val="left" w:pos="9355"/>
        </w:tabs>
        <w:ind w:right="-1" w:firstLine="426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2,71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den>
            </m:f>
          </m:e>
        </m:rad>
      </m:oMath>
      <w:r w:rsidR="00A63753">
        <w:rPr>
          <w:sz w:val="28"/>
          <w:szCs w:val="28"/>
          <w:lang w:val="ru-RU"/>
        </w:rPr>
        <w:t>=0,52 см</w:t>
      </w:r>
    </w:p>
    <w:p w:rsidR="00A63753" w:rsidRPr="00A63753" w:rsidRDefault="00A63753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63753">
        <w:rPr>
          <w:sz w:val="28"/>
          <w:szCs w:val="28"/>
        </w:rPr>
        <w:t xml:space="preserve">Аналогічні </w:t>
      </w:r>
      <w:r>
        <w:rPr>
          <w:sz w:val="28"/>
          <w:szCs w:val="28"/>
        </w:rPr>
        <w:t xml:space="preserve">розрахунки виконуємо для інших </w:t>
      </w:r>
      <w:r w:rsidRPr="00A63753">
        <w:rPr>
          <w:sz w:val="28"/>
          <w:szCs w:val="28"/>
        </w:rPr>
        <w:t>дослідів</w:t>
      </w:r>
      <w:r>
        <w:rPr>
          <w:sz w:val="28"/>
          <w:szCs w:val="28"/>
        </w:rPr>
        <w:t>.</w:t>
      </w:r>
      <w:r w:rsidRPr="00A63753">
        <w:rPr>
          <w:sz w:val="28"/>
          <w:szCs w:val="28"/>
        </w:rPr>
        <w:t xml:space="preserve"> Таким чином, для варіанту 1 (500 м від місця скиду) маємо:</w:t>
      </w:r>
    </w:p>
    <w:p w:rsidR="00A63753" w:rsidRPr="00A63753" w:rsidRDefault="00A63753" w:rsidP="00A63753">
      <w:pPr>
        <w:numPr>
          <w:ilvl w:val="1"/>
          <w:numId w:val="3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висота рослин 8,60±0,36 см</w:t>
      </w:r>
    </w:p>
    <w:p w:rsidR="00A63753" w:rsidRPr="00A63753" w:rsidRDefault="00A63753" w:rsidP="00A63753">
      <w:pPr>
        <w:numPr>
          <w:ilvl w:val="1"/>
          <w:numId w:val="3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довжина корінців 8,27±0,33.</w:t>
      </w:r>
    </w:p>
    <w:p w:rsidR="00A63753" w:rsidRPr="00A63753" w:rsidRDefault="00A63753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Для варіанту 2 (1000 м від місця скиду):</w:t>
      </w:r>
    </w:p>
    <w:p w:rsidR="00A63753" w:rsidRPr="00A63753" w:rsidRDefault="00A63753" w:rsidP="00A63753">
      <w:pPr>
        <w:numPr>
          <w:ilvl w:val="1"/>
          <w:numId w:val="3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висота рослин 8,27±0,33см;</w:t>
      </w:r>
    </w:p>
    <w:p w:rsidR="00A63753" w:rsidRDefault="00A63753" w:rsidP="00A63753">
      <w:pPr>
        <w:numPr>
          <w:ilvl w:val="1"/>
          <w:numId w:val="3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довжина корінців</w:t>
      </w:r>
      <w:r w:rsidRPr="00A63753">
        <w:rPr>
          <w:sz w:val="28"/>
          <w:szCs w:val="28"/>
        </w:rPr>
        <w:t xml:space="preserve"> </w:t>
      </w:r>
      <w:r>
        <w:rPr>
          <w:sz w:val="28"/>
          <w:szCs w:val="28"/>
        </w:rPr>
        <w:t>9,24±0,47</w:t>
      </w:r>
      <w:r w:rsidRPr="00A63753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</w:p>
    <w:p w:rsidR="00A63753" w:rsidRPr="00A63753" w:rsidRDefault="00A63753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Для варіанту 3 (1500 м від місця скиду):</w:t>
      </w:r>
    </w:p>
    <w:p w:rsidR="00A63753" w:rsidRDefault="00A63753" w:rsidP="00A63753">
      <w:pPr>
        <w:numPr>
          <w:ilvl w:val="1"/>
          <w:numId w:val="3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висота рослин 10,09±0,76см;</w:t>
      </w:r>
    </w:p>
    <w:p w:rsidR="00A63753" w:rsidRPr="00A63753" w:rsidRDefault="00A63753" w:rsidP="00A63753">
      <w:pPr>
        <w:numPr>
          <w:ilvl w:val="1"/>
          <w:numId w:val="3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довжина корінців 11,06±0,90 см.</w:t>
      </w:r>
    </w:p>
    <w:p w:rsidR="00A63753" w:rsidRPr="00A63753" w:rsidRDefault="00A63753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63753">
        <w:rPr>
          <w:sz w:val="28"/>
          <w:szCs w:val="28"/>
        </w:rPr>
        <w:t xml:space="preserve">Для визначення наявності чи відсутності токсичних властивостей у досліджуваних зразків, за формулою </w:t>
      </w:r>
      <w:r>
        <w:rPr>
          <w:sz w:val="28"/>
          <w:szCs w:val="28"/>
        </w:rPr>
        <w:t>6</w:t>
      </w:r>
      <w:r w:rsidRPr="00A63753">
        <w:rPr>
          <w:sz w:val="28"/>
          <w:szCs w:val="28"/>
        </w:rPr>
        <w:t>.3 визначимо достовірність отриманих результатів відрізняються від контрольного досліду:</w:t>
      </w:r>
    </w:p>
    <w:p w:rsidR="00A63753" w:rsidRDefault="00A63753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A63753">
        <w:rPr>
          <w:sz w:val="28"/>
          <w:szCs w:val="28"/>
        </w:rPr>
        <w:t>Для варіанту 1 (500 м від місця скиду) маємо:</w:t>
      </w:r>
    </w:p>
    <w:p w:rsidR="00A63753" w:rsidRDefault="00A63753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висота рослин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12,1-8,6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0,48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0,36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3,57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</m:t>
            </m:r>
          </m:den>
        </m:f>
        <m:r>
          <w:rPr>
            <w:rFonts w:ascii="Cambria Math" w:hAnsi="Cambria Math"/>
            <w:sz w:val="28"/>
            <w:szCs w:val="28"/>
          </w:rPr>
          <m:t>=5,95</m:t>
        </m:r>
      </m:oMath>
      <w:r>
        <w:rPr>
          <w:sz w:val="28"/>
          <w:szCs w:val="28"/>
        </w:rPr>
        <w:t>,</w:t>
      </w:r>
    </w:p>
    <w:p w:rsidR="00A63753" w:rsidRDefault="00A63753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довжина корінців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13,05-8,27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0,33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4,78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0,62</m:t>
            </m:r>
          </m:den>
        </m:f>
        <m:r>
          <w:rPr>
            <w:rFonts w:ascii="Cambria Math" w:hAnsi="Cambria Math"/>
            <w:sz w:val="28"/>
            <w:szCs w:val="28"/>
          </w:rPr>
          <m:t>=7,7</m:t>
        </m:r>
      </m:oMath>
      <w:r>
        <w:rPr>
          <w:sz w:val="28"/>
          <w:szCs w:val="28"/>
        </w:rPr>
        <w:t>,</w:t>
      </w:r>
    </w:p>
    <w:p w:rsidR="004E6BFA" w:rsidRDefault="004E6BFA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4E6BFA">
        <w:rPr>
          <w:sz w:val="28"/>
          <w:szCs w:val="28"/>
        </w:rPr>
        <w:lastRenderedPageBreak/>
        <w:t>Для варіанту 2 (1000 м від місця скиду):</w:t>
      </w:r>
    </w:p>
    <w:p w:rsidR="004E6BFA" w:rsidRPr="004E6BFA" w:rsidRDefault="004E6BFA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висота рослин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12,17-9,24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0,48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0,47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2,93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0,67</m:t>
            </m:r>
          </m:den>
        </m:f>
        <m:r>
          <w:rPr>
            <w:rFonts w:ascii="Cambria Math" w:hAnsi="Cambria Math"/>
            <w:sz w:val="28"/>
            <w:szCs w:val="28"/>
          </w:rPr>
          <m:t>=4,35</m:t>
        </m:r>
      </m:oMath>
    </w:p>
    <w:p w:rsidR="004E6BFA" w:rsidRDefault="004E6BFA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довжина корінців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13,05-8,77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4,28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0,55</m:t>
            </m:r>
          </m:den>
        </m:f>
        <m:r>
          <w:rPr>
            <w:rFonts w:ascii="Cambria Math" w:hAnsi="Cambria Math"/>
            <w:sz w:val="28"/>
            <w:szCs w:val="28"/>
          </w:rPr>
          <m:t>=7,78</m:t>
        </m:r>
      </m:oMath>
      <w:r>
        <w:rPr>
          <w:sz w:val="28"/>
          <w:szCs w:val="28"/>
        </w:rPr>
        <w:t>.</w:t>
      </w:r>
    </w:p>
    <w:p w:rsidR="004E6BFA" w:rsidRDefault="004E6BFA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варіанту 3 (1500 м від місця скиду):</w:t>
      </w:r>
    </w:p>
    <w:p w:rsidR="004E6BFA" w:rsidRDefault="004E6BFA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висота рослин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12,17-10,09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0,48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0,76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2,08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w:rPr>
            <w:rFonts w:ascii="Cambria Math" w:hAnsi="Cambria Math"/>
            <w:sz w:val="28"/>
            <w:szCs w:val="28"/>
          </w:rPr>
          <m:t>=2,31,</m:t>
        </m:r>
      </m:oMath>
    </w:p>
    <w:p w:rsidR="004E6BFA" w:rsidRDefault="004E6BFA" w:rsidP="00A63753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довжина корінців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13,05-11,06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0,90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1,99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1,04</m:t>
            </m:r>
          </m:den>
        </m:f>
        <m:r>
          <w:rPr>
            <w:rFonts w:ascii="Cambria Math" w:hAnsi="Cambria Math"/>
            <w:sz w:val="28"/>
            <w:szCs w:val="28"/>
          </w:rPr>
          <m:t>=1,9</m:t>
        </m:r>
      </m:oMath>
      <w:r>
        <w:rPr>
          <w:sz w:val="28"/>
          <w:szCs w:val="28"/>
        </w:rPr>
        <w:t>.</w:t>
      </w:r>
    </w:p>
    <w:p w:rsidR="004E6BFA" w:rsidRPr="004E6BFA" w:rsidRDefault="004E6BFA" w:rsidP="004E6BFA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4E6BFA">
        <w:rPr>
          <w:sz w:val="28"/>
          <w:szCs w:val="28"/>
        </w:rPr>
        <w:t xml:space="preserve">Результати розрахунків заносимо в табл. </w:t>
      </w:r>
      <w:r>
        <w:rPr>
          <w:sz w:val="28"/>
          <w:szCs w:val="28"/>
        </w:rPr>
        <w:t>6.</w:t>
      </w:r>
      <w:r w:rsidRPr="004E6BFA">
        <w:rPr>
          <w:sz w:val="28"/>
          <w:szCs w:val="28"/>
        </w:rPr>
        <w:t>2.</w:t>
      </w:r>
    </w:p>
    <w:p w:rsidR="004E6BFA" w:rsidRPr="004E6BFA" w:rsidRDefault="004E6BFA" w:rsidP="004E6BFA">
      <w:pPr>
        <w:tabs>
          <w:tab w:val="left" w:pos="9355"/>
        </w:tabs>
        <w:ind w:right="-1" w:firstLine="426"/>
        <w:jc w:val="right"/>
        <w:rPr>
          <w:i/>
          <w:sz w:val="28"/>
          <w:szCs w:val="28"/>
        </w:rPr>
      </w:pPr>
      <w:r w:rsidRPr="004E6BFA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6.</w:t>
      </w:r>
      <w:r w:rsidRPr="004E6BFA">
        <w:rPr>
          <w:i/>
          <w:sz w:val="28"/>
          <w:szCs w:val="28"/>
        </w:rPr>
        <w:t>2</w:t>
      </w:r>
    </w:p>
    <w:p w:rsidR="004E6BFA" w:rsidRPr="004E6BFA" w:rsidRDefault="004E6BFA" w:rsidP="004E6BFA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4E6BFA">
        <w:rPr>
          <w:b/>
          <w:sz w:val="28"/>
          <w:szCs w:val="28"/>
        </w:rPr>
        <w:t>Середні арифметичні висоти рослин та довжини коренів, їх помилки та дисперсія для кожного варіанта</w:t>
      </w: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76"/>
        <w:gridCol w:w="2385"/>
        <w:gridCol w:w="1418"/>
        <w:gridCol w:w="1701"/>
        <w:gridCol w:w="1134"/>
      </w:tblGrid>
      <w:tr w:rsidR="004E6BFA" w:rsidRPr="004E6BFA" w:rsidTr="00910E5D">
        <w:trPr>
          <w:trHeight w:val="645"/>
        </w:trPr>
        <w:tc>
          <w:tcPr>
            <w:tcW w:w="2576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Варіант</w:t>
            </w: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Показник</w:t>
            </w:r>
          </w:p>
        </w:tc>
        <w:tc>
          <w:tcPr>
            <w:tcW w:w="1418" w:type="dxa"/>
          </w:tcPr>
          <w:p w:rsidR="004E6BFA" w:rsidRDefault="004E6BFA" w:rsidP="004E6BFA">
            <w:pPr>
              <w:pStyle w:val="TableParagraph"/>
              <w:spacing w:before="24" w:line="240" w:lineRule="auto"/>
              <w:ind w:left="74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Дисперсія</w:t>
            </w:r>
          </w:p>
          <w:p w:rsidR="004E6BFA" w:rsidRPr="004E6BFA" w:rsidRDefault="004E6BFA" w:rsidP="004E6BFA">
            <w:pPr>
              <w:pStyle w:val="TableParagraph"/>
              <w:spacing w:before="24" w:line="240" w:lineRule="auto"/>
              <w:ind w:left="74" w:hanging="74"/>
              <w:rPr>
                <w:sz w:val="24"/>
                <w:szCs w:val="24"/>
              </w:rPr>
            </w:pPr>
            <w:r w:rsidRPr="004E6BFA">
              <w:rPr>
                <w:position w:val="-12"/>
                <w:sz w:val="24"/>
                <w:szCs w:val="24"/>
              </w:rPr>
              <w:t>σ</w:t>
            </w:r>
            <w:r w:rsidRPr="004E6BF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29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Середнє</w:t>
            </w:r>
          </w:p>
          <w:p w:rsidR="004E6BFA" w:rsidRPr="004E6BFA" w:rsidRDefault="004E6BFA" w:rsidP="004E6BFA">
            <w:pPr>
              <w:pStyle w:val="TableParagraph"/>
              <w:spacing w:before="22" w:line="240" w:lineRule="auto"/>
              <w:ind w:left="243" w:right="223"/>
              <w:rPr>
                <w:i/>
                <w:sz w:val="24"/>
                <w:szCs w:val="24"/>
              </w:rPr>
            </w:pPr>
            <w:r w:rsidRPr="004E6BFA">
              <w:rPr>
                <w:i/>
                <w:w w:val="115"/>
                <w:sz w:val="24"/>
                <w:szCs w:val="24"/>
              </w:rPr>
              <w:t xml:space="preserve">x </w:t>
            </w:r>
            <w:r w:rsidRPr="004E6BFA">
              <w:rPr>
                <w:rFonts w:ascii="Symbol" w:hAnsi="Symbol"/>
                <w:w w:val="115"/>
                <w:sz w:val="24"/>
                <w:szCs w:val="24"/>
              </w:rPr>
              <w:t></w:t>
            </w:r>
            <w:r w:rsidRPr="004E6BFA">
              <w:rPr>
                <w:w w:val="115"/>
                <w:sz w:val="24"/>
                <w:szCs w:val="24"/>
              </w:rPr>
              <w:t xml:space="preserve"> </w:t>
            </w:r>
            <w:r w:rsidRPr="004E6BFA">
              <w:rPr>
                <w:i/>
                <w:w w:val="115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05" w:right="103"/>
              <w:rPr>
                <w:i/>
                <w:sz w:val="24"/>
                <w:szCs w:val="24"/>
              </w:rPr>
            </w:pPr>
            <w:r w:rsidRPr="004E6BFA">
              <w:rPr>
                <w:i/>
                <w:sz w:val="24"/>
                <w:szCs w:val="24"/>
              </w:rPr>
              <w:t>t-</w:t>
            </w:r>
          </w:p>
          <w:p w:rsidR="004E6BFA" w:rsidRPr="004E6BFA" w:rsidRDefault="004E6BFA" w:rsidP="004E6BFA">
            <w:pPr>
              <w:pStyle w:val="TableParagraph"/>
              <w:spacing w:before="13" w:line="240" w:lineRule="auto"/>
              <w:ind w:left="112" w:right="10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критерій</w:t>
            </w:r>
          </w:p>
        </w:tc>
      </w:tr>
      <w:tr w:rsidR="004E6BFA" w:rsidRPr="004E6BFA" w:rsidTr="00910E5D">
        <w:trPr>
          <w:trHeight w:val="309"/>
        </w:trPr>
        <w:tc>
          <w:tcPr>
            <w:tcW w:w="2576" w:type="dxa"/>
            <w:vMerge w:val="restart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Контроль (500 м</w:t>
            </w:r>
          </w:p>
          <w:p w:rsidR="004E6BFA" w:rsidRPr="004E6BFA" w:rsidRDefault="004E6BFA" w:rsidP="004E6BFA">
            <w:pPr>
              <w:pStyle w:val="TableParagraph"/>
              <w:spacing w:before="13"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до місця скиду)</w:t>
            </w: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Висота рослин,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47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12,17±0,48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4"/>
              <w:rPr>
                <w:sz w:val="24"/>
                <w:szCs w:val="24"/>
              </w:rPr>
            </w:pPr>
            <w:r w:rsidRPr="004E6BFA">
              <w:rPr>
                <w:w w:val="102"/>
                <w:sz w:val="24"/>
                <w:szCs w:val="24"/>
              </w:rPr>
              <w:t>-</w:t>
            </w:r>
          </w:p>
        </w:tc>
      </w:tr>
      <w:tr w:rsidR="004E6BFA" w:rsidRPr="004E6BFA" w:rsidTr="00910E5D">
        <w:trPr>
          <w:trHeight w:val="320"/>
        </w:trPr>
        <w:tc>
          <w:tcPr>
            <w:tcW w:w="2576" w:type="dxa"/>
            <w:vMerge/>
            <w:tcBorders>
              <w:top w:val="nil"/>
            </w:tcBorders>
          </w:tcPr>
          <w:p w:rsidR="004E6BFA" w:rsidRPr="004E6BFA" w:rsidRDefault="004E6BFA" w:rsidP="004E6BFA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Довжина коренів,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2,71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47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13,05±0,52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4"/>
              <w:rPr>
                <w:sz w:val="24"/>
                <w:szCs w:val="24"/>
              </w:rPr>
            </w:pPr>
            <w:r w:rsidRPr="004E6BFA">
              <w:rPr>
                <w:w w:val="102"/>
                <w:sz w:val="24"/>
                <w:szCs w:val="24"/>
              </w:rPr>
              <w:t>-</w:t>
            </w:r>
          </w:p>
        </w:tc>
      </w:tr>
      <w:tr w:rsidR="004E6BFA" w:rsidRPr="004E6BFA" w:rsidTr="00910E5D">
        <w:trPr>
          <w:trHeight w:val="321"/>
        </w:trPr>
        <w:tc>
          <w:tcPr>
            <w:tcW w:w="2576" w:type="dxa"/>
            <w:vMerge w:val="restart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500 м від місця</w:t>
            </w:r>
          </w:p>
          <w:p w:rsidR="004E6BFA" w:rsidRPr="004E6BFA" w:rsidRDefault="004E6BFA" w:rsidP="004E6BFA">
            <w:pPr>
              <w:pStyle w:val="TableParagraph"/>
              <w:spacing w:before="13"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скиду</w:t>
            </w: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Висота рослин,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1,33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35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8,60±0,36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5,95</w:t>
            </w:r>
          </w:p>
        </w:tc>
      </w:tr>
      <w:tr w:rsidR="004E6BFA" w:rsidRPr="004E6BFA" w:rsidTr="00910E5D">
        <w:trPr>
          <w:trHeight w:val="309"/>
        </w:trPr>
        <w:tc>
          <w:tcPr>
            <w:tcW w:w="2576" w:type="dxa"/>
            <w:vMerge/>
            <w:tcBorders>
              <w:top w:val="nil"/>
            </w:tcBorders>
          </w:tcPr>
          <w:p w:rsidR="004E6BFA" w:rsidRPr="004E6BFA" w:rsidRDefault="004E6BFA" w:rsidP="004E6BFA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Довжина коренів,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35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8,27±0,33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 w:right="88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7,7</w:t>
            </w:r>
          </w:p>
        </w:tc>
      </w:tr>
      <w:tr w:rsidR="004E6BFA" w:rsidRPr="004E6BFA" w:rsidTr="00910E5D">
        <w:trPr>
          <w:trHeight w:val="321"/>
        </w:trPr>
        <w:tc>
          <w:tcPr>
            <w:tcW w:w="2576" w:type="dxa"/>
            <w:vMerge w:val="restart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1000 м від місця</w:t>
            </w:r>
          </w:p>
          <w:p w:rsidR="004E6BFA" w:rsidRPr="004E6BFA" w:rsidRDefault="004E6BFA" w:rsidP="004E6BFA">
            <w:pPr>
              <w:pStyle w:val="TableParagraph"/>
              <w:spacing w:before="14"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скиду</w:t>
            </w: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Висота рослин,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2,23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35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9,24±0,47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4,35</w:t>
            </w:r>
          </w:p>
        </w:tc>
      </w:tr>
      <w:tr w:rsidR="004E6BFA" w:rsidRPr="004E6BFA" w:rsidTr="00910E5D">
        <w:trPr>
          <w:trHeight w:val="321"/>
        </w:trPr>
        <w:tc>
          <w:tcPr>
            <w:tcW w:w="2576" w:type="dxa"/>
            <w:vMerge/>
            <w:tcBorders>
              <w:top w:val="nil"/>
            </w:tcBorders>
          </w:tcPr>
          <w:p w:rsidR="004E6BFA" w:rsidRPr="004E6BFA" w:rsidRDefault="004E6BFA" w:rsidP="004E6BFA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Довжина коренів,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35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8,77±0,18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7,78</w:t>
            </w:r>
          </w:p>
        </w:tc>
      </w:tr>
      <w:tr w:rsidR="004E6BFA" w:rsidRPr="004E6BFA" w:rsidTr="00910E5D">
        <w:trPr>
          <w:trHeight w:val="309"/>
        </w:trPr>
        <w:tc>
          <w:tcPr>
            <w:tcW w:w="2576" w:type="dxa"/>
            <w:vMerge w:val="restart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1500 м від місця</w:t>
            </w:r>
          </w:p>
          <w:p w:rsidR="004E6BFA" w:rsidRPr="004E6BFA" w:rsidRDefault="004E6BFA" w:rsidP="004E6BFA">
            <w:pPr>
              <w:pStyle w:val="TableParagraph"/>
              <w:spacing w:before="14"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скиду</w:t>
            </w: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Висота рослин,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5,74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47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10,09±0,76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2,31</w:t>
            </w:r>
          </w:p>
        </w:tc>
      </w:tr>
      <w:tr w:rsidR="004E6BFA" w:rsidRPr="004E6BFA" w:rsidTr="00910E5D">
        <w:trPr>
          <w:trHeight w:val="321"/>
        </w:trPr>
        <w:tc>
          <w:tcPr>
            <w:tcW w:w="2576" w:type="dxa"/>
            <w:vMerge/>
            <w:tcBorders>
              <w:top w:val="nil"/>
            </w:tcBorders>
          </w:tcPr>
          <w:p w:rsidR="004E6BFA" w:rsidRPr="004E6BFA" w:rsidRDefault="004E6BFA" w:rsidP="004E6BFA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Довжина коренів, см</w:t>
            </w:r>
          </w:p>
        </w:tc>
        <w:tc>
          <w:tcPr>
            <w:tcW w:w="1418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477" w:right="425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8,06</w:t>
            </w:r>
          </w:p>
        </w:tc>
        <w:tc>
          <w:tcPr>
            <w:tcW w:w="1701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247" w:right="223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11,06±0,90</w:t>
            </w:r>
          </w:p>
        </w:tc>
        <w:tc>
          <w:tcPr>
            <w:tcW w:w="1134" w:type="dxa"/>
          </w:tcPr>
          <w:p w:rsidR="004E6BFA" w:rsidRPr="004E6BFA" w:rsidRDefault="004E6BFA" w:rsidP="004E6BFA">
            <w:pPr>
              <w:pStyle w:val="TableParagraph"/>
              <w:spacing w:line="240" w:lineRule="auto"/>
              <w:ind w:left="112" w:right="88"/>
              <w:rPr>
                <w:sz w:val="24"/>
                <w:szCs w:val="24"/>
              </w:rPr>
            </w:pPr>
            <w:r w:rsidRPr="004E6BFA">
              <w:rPr>
                <w:sz w:val="24"/>
                <w:szCs w:val="24"/>
              </w:rPr>
              <w:t>1,9</w:t>
            </w:r>
          </w:p>
        </w:tc>
      </w:tr>
    </w:tbl>
    <w:p w:rsidR="004E6BFA" w:rsidRDefault="004E6BFA" w:rsidP="004E6BFA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Значення </w:t>
      </w:r>
      <w:r w:rsidRPr="00910E5D">
        <w:rPr>
          <w:i/>
          <w:sz w:val="28"/>
          <w:szCs w:val="28"/>
        </w:rPr>
        <w:t>t</w:t>
      </w:r>
      <w:r w:rsidRPr="00910E5D">
        <w:rPr>
          <w:i/>
          <w:sz w:val="28"/>
          <w:szCs w:val="28"/>
          <w:vertAlign w:val="subscript"/>
        </w:rPr>
        <w:t>1</w:t>
      </w:r>
      <w:r w:rsidRPr="00910E5D">
        <w:rPr>
          <w:i/>
          <w:sz w:val="28"/>
          <w:szCs w:val="28"/>
        </w:rPr>
        <w:t>, t</w:t>
      </w:r>
      <w:r w:rsidRPr="00910E5D">
        <w:rPr>
          <w:i/>
          <w:sz w:val="28"/>
          <w:szCs w:val="28"/>
          <w:vertAlign w:val="subscript"/>
        </w:rPr>
        <w:t>2</w:t>
      </w:r>
      <w:r w:rsidRPr="00910E5D">
        <w:rPr>
          <w:i/>
          <w:sz w:val="28"/>
          <w:szCs w:val="28"/>
        </w:rPr>
        <w:t xml:space="preserve"> </w:t>
      </w:r>
      <w:r w:rsidRPr="00910E5D">
        <w:rPr>
          <w:sz w:val="28"/>
          <w:szCs w:val="28"/>
        </w:rPr>
        <w:t xml:space="preserve">&gt; </w:t>
      </w:r>
      <w:proofErr w:type="spellStart"/>
      <w:r w:rsidRPr="00910E5D">
        <w:rPr>
          <w:i/>
          <w:sz w:val="28"/>
          <w:szCs w:val="28"/>
        </w:rPr>
        <w:t>t</w:t>
      </w:r>
      <w:r w:rsidRPr="00910E5D">
        <w:rPr>
          <w:i/>
          <w:sz w:val="28"/>
          <w:szCs w:val="28"/>
          <w:vertAlign w:val="subscript"/>
        </w:rPr>
        <w:t>st</w:t>
      </w:r>
      <w:proofErr w:type="spellEnd"/>
      <w:r w:rsidRPr="00910E5D">
        <w:rPr>
          <w:i/>
          <w:sz w:val="28"/>
          <w:szCs w:val="28"/>
        </w:rPr>
        <w:t xml:space="preserve"> </w:t>
      </w:r>
      <w:r w:rsidRPr="00910E5D">
        <w:rPr>
          <w:sz w:val="28"/>
          <w:szCs w:val="28"/>
        </w:rPr>
        <w:t>(∞; 0,05)=2,96, отже отримані результати достовірно відрізняються від контрольного варіанту. Це свідчить про те, що процеси росту рослин на досліджуваній воді, відібраній на відстані 500 м від місця скиду підприємства, дійсно пригноблені – отже вода має токсичні властивості.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Значення </w:t>
      </w:r>
      <w:r w:rsidRPr="00910E5D">
        <w:rPr>
          <w:i/>
          <w:sz w:val="28"/>
          <w:szCs w:val="28"/>
        </w:rPr>
        <w:t>t</w:t>
      </w:r>
      <w:r w:rsidRPr="00910E5D">
        <w:rPr>
          <w:i/>
          <w:sz w:val="28"/>
          <w:szCs w:val="28"/>
          <w:vertAlign w:val="subscript"/>
        </w:rPr>
        <w:t>3</w:t>
      </w:r>
      <w:r w:rsidRPr="00910E5D">
        <w:rPr>
          <w:i/>
          <w:sz w:val="28"/>
          <w:szCs w:val="28"/>
        </w:rPr>
        <w:t>, t</w:t>
      </w:r>
      <w:r w:rsidRPr="00910E5D">
        <w:rPr>
          <w:i/>
          <w:sz w:val="28"/>
          <w:szCs w:val="28"/>
          <w:vertAlign w:val="subscript"/>
        </w:rPr>
        <w:t>4</w:t>
      </w:r>
      <w:r w:rsidRPr="00910E5D">
        <w:rPr>
          <w:i/>
          <w:sz w:val="28"/>
          <w:szCs w:val="28"/>
        </w:rPr>
        <w:t xml:space="preserve"> </w:t>
      </w:r>
      <w:r w:rsidRPr="00910E5D">
        <w:rPr>
          <w:sz w:val="28"/>
          <w:szCs w:val="28"/>
        </w:rPr>
        <w:t xml:space="preserve">також більше 2,96, тобто висота рослин і довжина корінців, вирощених на зразках води з відстані 1000 м від місця скиду, достовірно відрізняються від контрольного варіанту. </w:t>
      </w:r>
      <w:r>
        <w:rPr>
          <w:sz w:val="28"/>
          <w:szCs w:val="28"/>
        </w:rPr>
        <w:t>Це свідчить про те, що</w:t>
      </w:r>
      <w:r w:rsidRPr="00910E5D">
        <w:rPr>
          <w:sz w:val="28"/>
          <w:szCs w:val="28"/>
        </w:rPr>
        <w:t xml:space="preserve"> ростові процеси пригноблені і вода має токсичні властивості.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Значення </w:t>
      </w:r>
      <w:r w:rsidRPr="00910E5D">
        <w:rPr>
          <w:i/>
          <w:sz w:val="28"/>
          <w:szCs w:val="28"/>
        </w:rPr>
        <w:t>t</w:t>
      </w:r>
      <w:r w:rsidRPr="00910E5D">
        <w:rPr>
          <w:i/>
          <w:sz w:val="28"/>
          <w:szCs w:val="28"/>
          <w:vertAlign w:val="subscript"/>
        </w:rPr>
        <w:t>5</w:t>
      </w:r>
      <w:r w:rsidRPr="00910E5D">
        <w:rPr>
          <w:i/>
          <w:sz w:val="28"/>
          <w:szCs w:val="28"/>
        </w:rPr>
        <w:t>, t</w:t>
      </w:r>
      <w:r w:rsidRPr="00910E5D">
        <w:rPr>
          <w:i/>
          <w:sz w:val="28"/>
          <w:szCs w:val="28"/>
          <w:vertAlign w:val="subscript"/>
        </w:rPr>
        <w:t>6</w:t>
      </w:r>
      <w:r w:rsidRPr="00910E5D">
        <w:rPr>
          <w:i/>
          <w:sz w:val="28"/>
          <w:szCs w:val="28"/>
        </w:rPr>
        <w:t xml:space="preserve"> </w:t>
      </w:r>
      <w:r w:rsidRPr="00910E5D">
        <w:rPr>
          <w:sz w:val="28"/>
          <w:szCs w:val="28"/>
        </w:rPr>
        <w:t xml:space="preserve">&lt; 2,96. Це вказує </w:t>
      </w:r>
      <w:r>
        <w:rPr>
          <w:sz w:val="28"/>
          <w:szCs w:val="28"/>
        </w:rPr>
        <w:t>на те, що результати</w:t>
      </w:r>
      <w:r w:rsidRPr="00910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експерименту у </w:t>
      </w:r>
      <w:r w:rsidRPr="00910E5D">
        <w:rPr>
          <w:sz w:val="28"/>
          <w:szCs w:val="28"/>
        </w:rPr>
        <w:t>варіанті з річною водою з відстані 1500 м від місця скиду статистично недостовірно відрізняються від контрольного досліду. Це вказує на те, що токсичність води на відстані 1500 м в</w:t>
      </w:r>
      <w:r>
        <w:rPr>
          <w:sz w:val="28"/>
          <w:szCs w:val="28"/>
        </w:rPr>
        <w:t>ід підприємства знаходиться на тому</w:t>
      </w:r>
      <w:r w:rsidRPr="00910E5D">
        <w:rPr>
          <w:sz w:val="28"/>
          <w:szCs w:val="28"/>
        </w:rPr>
        <w:t xml:space="preserve"> ж рівні, що і в контрольному варіанті, тобто вода не має токсичних властивостей і негативний вплив підприємства на річку відсутній.</w:t>
      </w:r>
    </w:p>
    <w:p w:rsidR="004E6BFA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Таким чином, зона впливу </w:t>
      </w:r>
      <w:r>
        <w:rPr>
          <w:sz w:val="28"/>
          <w:szCs w:val="28"/>
        </w:rPr>
        <w:t>стічних вод підприємства</w:t>
      </w:r>
      <w:r w:rsidRPr="00910E5D">
        <w:rPr>
          <w:sz w:val="28"/>
          <w:szCs w:val="28"/>
        </w:rPr>
        <w:t xml:space="preserve"> на річку поширюється на відстань до 1000 м від місця скиду стічних вод (рис. </w:t>
      </w:r>
      <w:r>
        <w:rPr>
          <w:sz w:val="28"/>
          <w:szCs w:val="28"/>
        </w:rPr>
        <w:t>6.4</w:t>
      </w:r>
      <w:r w:rsidRPr="00910E5D">
        <w:rPr>
          <w:sz w:val="28"/>
          <w:szCs w:val="28"/>
        </w:rPr>
        <w:t>).</w:t>
      </w:r>
    </w:p>
    <w:p w:rsidR="00910E5D" w:rsidRDefault="00910E5D" w:rsidP="00910E5D">
      <w:pPr>
        <w:tabs>
          <w:tab w:val="left" w:pos="9355"/>
        </w:tabs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31535" cy="271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5D" w:rsidRDefault="00910E5D" w:rsidP="00910E5D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910E5D">
        <w:rPr>
          <w:i/>
          <w:sz w:val="28"/>
          <w:szCs w:val="28"/>
        </w:rPr>
        <w:t>Рис. 6.4.</w:t>
      </w:r>
      <w:r w:rsidRPr="00910E5D">
        <w:rPr>
          <w:sz w:val="28"/>
          <w:szCs w:val="28"/>
        </w:rPr>
        <w:t xml:space="preserve"> </w:t>
      </w:r>
      <w:r w:rsidRPr="00910E5D">
        <w:rPr>
          <w:b/>
          <w:sz w:val="28"/>
          <w:szCs w:val="28"/>
        </w:rPr>
        <w:t>Зона впливу стічних вод промислового підприємства на річку</w:t>
      </w:r>
    </w:p>
    <w:p w:rsidR="00910E5D" w:rsidRDefault="00910E5D" w:rsidP="00910E5D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Середній фітотоксичний ефект від дії стічних вод підприємства на відстані 500 м від місця скиду становить:</w:t>
      </w:r>
    </w:p>
    <w:p w:rsidR="00910E5D" w:rsidRPr="00910E5D" w:rsidRDefault="0062331F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ФЕ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29,3+36,6+32,5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=32,8 %</m:t>
          </m:r>
        </m:oMath>
      </m:oMathPara>
    </w:p>
    <w:p w:rsid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Аналогічним чином підраховуємо величину фітотоксичного ефекту від дії досліджуваних вод на відстанях 1000 м та 1500 м від місця скиду. Результати розрахунків заносимо у табл. </w:t>
      </w:r>
      <w:r>
        <w:rPr>
          <w:sz w:val="28"/>
          <w:szCs w:val="28"/>
        </w:rPr>
        <w:t>6.</w:t>
      </w:r>
      <w:r w:rsidRPr="00910E5D">
        <w:rPr>
          <w:sz w:val="28"/>
          <w:szCs w:val="28"/>
        </w:rPr>
        <w:t>3.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right"/>
        <w:rPr>
          <w:i/>
          <w:sz w:val="28"/>
          <w:szCs w:val="28"/>
        </w:rPr>
      </w:pPr>
      <w:r w:rsidRPr="00910E5D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6.</w:t>
      </w:r>
      <w:r w:rsidRPr="00910E5D">
        <w:rPr>
          <w:i/>
          <w:sz w:val="28"/>
          <w:szCs w:val="28"/>
        </w:rPr>
        <w:t>3</w:t>
      </w:r>
    </w:p>
    <w:p w:rsidR="00910E5D" w:rsidRPr="00910E5D" w:rsidRDefault="00910E5D" w:rsidP="00910E5D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910E5D">
        <w:rPr>
          <w:b/>
          <w:sz w:val="28"/>
          <w:szCs w:val="28"/>
        </w:rPr>
        <w:t>Фітотоксичний ефект від дії стічних вод підприємства</w:t>
      </w:r>
    </w:p>
    <w:tbl>
      <w:tblPr>
        <w:tblStyle w:val="TableNormal"/>
        <w:tblW w:w="938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9"/>
        <w:gridCol w:w="1514"/>
        <w:gridCol w:w="1441"/>
        <w:gridCol w:w="1622"/>
      </w:tblGrid>
      <w:tr w:rsidR="00910E5D" w:rsidRPr="00910E5D" w:rsidTr="00910E5D">
        <w:trPr>
          <w:trHeight w:val="264"/>
        </w:trPr>
        <w:tc>
          <w:tcPr>
            <w:tcW w:w="4809" w:type="dxa"/>
            <w:vMerge w:val="restart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1309" w:right="1305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Параметр</w:t>
            </w:r>
          </w:p>
        </w:tc>
        <w:tc>
          <w:tcPr>
            <w:tcW w:w="4577" w:type="dxa"/>
            <w:gridSpan w:val="3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1557" w:right="1535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Значення, %</w:t>
            </w:r>
          </w:p>
        </w:tc>
      </w:tr>
      <w:tr w:rsidR="00910E5D" w:rsidRPr="00910E5D" w:rsidTr="00910E5D">
        <w:trPr>
          <w:trHeight w:val="255"/>
        </w:trPr>
        <w:tc>
          <w:tcPr>
            <w:tcW w:w="4809" w:type="dxa"/>
            <w:vMerge/>
            <w:tcBorders>
              <w:top w:val="nil"/>
            </w:tcBorders>
          </w:tcPr>
          <w:p w:rsidR="00910E5D" w:rsidRPr="00910E5D" w:rsidRDefault="00910E5D" w:rsidP="00910E5D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15" w:right="399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500 м</w:t>
            </w:r>
          </w:p>
        </w:tc>
        <w:tc>
          <w:tcPr>
            <w:tcW w:w="1441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305" w:right="302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1000 м</w:t>
            </w:r>
          </w:p>
        </w:tc>
        <w:tc>
          <w:tcPr>
            <w:tcW w:w="1622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02" w:right="386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1500 м</w:t>
            </w:r>
          </w:p>
        </w:tc>
      </w:tr>
      <w:tr w:rsidR="00910E5D" w:rsidRPr="00910E5D" w:rsidTr="00910E5D">
        <w:trPr>
          <w:trHeight w:val="244"/>
        </w:trPr>
        <w:tc>
          <w:tcPr>
            <w:tcW w:w="4809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ФЕ</w:t>
            </w:r>
            <w:r w:rsidRPr="00910E5D">
              <w:rPr>
                <w:sz w:val="24"/>
                <w:szCs w:val="24"/>
                <w:vertAlign w:val="subscript"/>
              </w:rPr>
              <w:t>1</w:t>
            </w:r>
            <w:r w:rsidRPr="00910E5D">
              <w:rPr>
                <w:sz w:val="24"/>
                <w:szCs w:val="24"/>
              </w:rPr>
              <w:t xml:space="preserve"> (за висотою рослин)</w:t>
            </w:r>
          </w:p>
        </w:tc>
        <w:tc>
          <w:tcPr>
            <w:tcW w:w="1514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15" w:right="399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29,3</w:t>
            </w:r>
          </w:p>
        </w:tc>
        <w:tc>
          <w:tcPr>
            <w:tcW w:w="1441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305" w:right="289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24,1</w:t>
            </w:r>
          </w:p>
        </w:tc>
        <w:tc>
          <w:tcPr>
            <w:tcW w:w="1622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02" w:right="374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17,1</w:t>
            </w:r>
          </w:p>
        </w:tc>
      </w:tr>
      <w:tr w:rsidR="00910E5D" w:rsidRPr="00910E5D" w:rsidTr="00910E5D">
        <w:trPr>
          <w:trHeight w:val="235"/>
        </w:trPr>
        <w:tc>
          <w:tcPr>
            <w:tcW w:w="4809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ФЕ</w:t>
            </w:r>
            <w:r w:rsidRPr="00910E5D">
              <w:rPr>
                <w:sz w:val="24"/>
                <w:szCs w:val="24"/>
                <w:vertAlign w:val="subscript"/>
              </w:rPr>
              <w:t>2</w:t>
            </w:r>
            <w:r w:rsidRPr="00910E5D">
              <w:rPr>
                <w:sz w:val="24"/>
                <w:szCs w:val="24"/>
              </w:rPr>
              <w:t xml:space="preserve"> (за довжиною коренів</w:t>
            </w:r>
          </w:p>
        </w:tc>
        <w:tc>
          <w:tcPr>
            <w:tcW w:w="1514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15" w:right="399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36,6</w:t>
            </w:r>
          </w:p>
        </w:tc>
        <w:tc>
          <w:tcPr>
            <w:tcW w:w="1441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305" w:right="289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32,8</w:t>
            </w:r>
          </w:p>
        </w:tc>
        <w:tc>
          <w:tcPr>
            <w:tcW w:w="1622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02" w:right="374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15,3</w:t>
            </w:r>
          </w:p>
        </w:tc>
      </w:tr>
      <w:tr w:rsidR="00910E5D" w:rsidRPr="00910E5D" w:rsidTr="00910E5D">
        <w:trPr>
          <w:trHeight w:val="224"/>
        </w:trPr>
        <w:tc>
          <w:tcPr>
            <w:tcW w:w="4809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ФЕ</w:t>
            </w:r>
            <w:r w:rsidRPr="00910E5D">
              <w:rPr>
                <w:sz w:val="24"/>
                <w:szCs w:val="24"/>
                <w:vertAlign w:val="subscript"/>
              </w:rPr>
              <w:t>3</w:t>
            </w:r>
            <w:r w:rsidRPr="00910E5D">
              <w:rPr>
                <w:sz w:val="24"/>
                <w:szCs w:val="24"/>
              </w:rPr>
              <w:t xml:space="preserve"> (за сухою масою)</w:t>
            </w:r>
          </w:p>
        </w:tc>
        <w:tc>
          <w:tcPr>
            <w:tcW w:w="1514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15" w:right="399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32,5</w:t>
            </w:r>
          </w:p>
        </w:tc>
        <w:tc>
          <w:tcPr>
            <w:tcW w:w="1441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305" w:right="289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21,9</w:t>
            </w:r>
          </w:p>
        </w:tc>
        <w:tc>
          <w:tcPr>
            <w:tcW w:w="1622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02" w:right="374"/>
              <w:rPr>
                <w:sz w:val="24"/>
                <w:szCs w:val="24"/>
              </w:rPr>
            </w:pPr>
            <w:r w:rsidRPr="00910E5D">
              <w:rPr>
                <w:sz w:val="24"/>
                <w:szCs w:val="24"/>
              </w:rPr>
              <w:t>14,4</w:t>
            </w:r>
          </w:p>
        </w:tc>
      </w:tr>
      <w:tr w:rsidR="00910E5D" w:rsidRPr="00910E5D" w:rsidTr="00910E5D">
        <w:trPr>
          <w:trHeight w:val="229"/>
        </w:trPr>
        <w:tc>
          <w:tcPr>
            <w:tcW w:w="4809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proofErr w:type="spellStart"/>
            <w:r w:rsidRPr="00910E5D">
              <w:rPr>
                <w:sz w:val="24"/>
                <w:szCs w:val="24"/>
              </w:rPr>
              <w:t>ФЕ</w:t>
            </w:r>
            <w:r w:rsidRPr="00910E5D">
              <w:rPr>
                <w:sz w:val="24"/>
                <w:szCs w:val="24"/>
                <w:vertAlign w:val="subscript"/>
              </w:rPr>
              <w:t>cp</w:t>
            </w:r>
            <w:proofErr w:type="spellEnd"/>
          </w:p>
        </w:tc>
        <w:tc>
          <w:tcPr>
            <w:tcW w:w="1514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415" w:right="399"/>
              <w:rPr>
                <w:b/>
                <w:sz w:val="24"/>
                <w:szCs w:val="24"/>
              </w:rPr>
            </w:pPr>
            <w:r w:rsidRPr="00910E5D"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441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305" w:right="289"/>
              <w:rPr>
                <w:b/>
                <w:sz w:val="24"/>
                <w:szCs w:val="24"/>
              </w:rPr>
            </w:pPr>
            <w:r w:rsidRPr="00910E5D">
              <w:rPr>
                <w:b/>
                <w:sz w:val="24"/>
                <w:szCs w:val="24"/>
              </w:rPr>
              <w:t>26,3</w:t>
            </w:r>
          </w:p>
        </w:tc>
        <w:tc>
          <w:tcPr>
            <w:tcW w:w="1622" w:type="dxa"/>
          </w:tcPr>
          <w:p w:rsidR="00910E5D" w:rsidRPr="00910E5D" w:rsidRDefault="00910E5D" w:rsidP="00910E5D">
            <w:pPr>
              <w:pStyle w:val="TableParagraph"/>
              <w:spacing w:line="240" w:lineRule="auto"/>
              <w:ind w:left="390" w:right="386"/>
              <w:rPr>
                <w:b/>
                <w:sz w:val="24"/>
                <w:szCs w:val="24"/>
              </w:rPr>
            </w:pPr>
            <w:r w:rsidRPr="00910E5D">
              <w:rPr>
                <w:b/>
                <w:sz w:val="24"/>
                <w:szCs w:val="24"/>
              </w:rPr>
              <w:t>15,6</w:t>
            </w:r>
          </w:p>
        </w:tc>
      </w:tr>
    </w:tbl>
    <w:p w:rsidR="00910E5D" w:rsidRDefault="00910E5D" w:rsidP="00910E5D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Таким чином, на відстані 500 м від місця скиду стічних вод процеси росту рослин за трьома ознаками пригноблені на 32,8% у порівнянні з контролем, на відстані 1000 м – на 26,3% і на відстані 1500 м – на 15,6%.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i/>
          <w:sz w:val="28"/>
          <w:szCs w:val="28"/>
        </w:rPr>
        <w:t xml:space="preserve">Висновки. </w:t>
      </w:r>
      <w:r w:rsidRPr="00910E5D">
        <w:rPr>
          <w:sz w:val="28"/>
          <w:szCs w:val="28"/>
        </w:rPr>
        <w:t>У ході експерименту було встановлено, що:</w:t>
      </w:r>
    </w:p>
    <w:p w:rsidR="00910E5D" w:rsidRDefault="00910E5D" w:rsidP="00910E5D">
      <w:pPr>
        <w:pStyle w:val="a5"/>
        <w:numPr>
          <w:ilvl w:val="0"/>
          <w:numId w:val="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Ростові процеси рослин, пророщених на досліджуваній воді з відстані 500 та 1000 м від місця скиду, пригноблені (показники росту достовірно відрізняються від контролю) – отже, вода має токсичні властивості.</w:t>
      </w:r>
    </w:p>
    <w:p w:rsidR="00910E5D" w:rsidRDefault="00910E5D" w:rsidP="00910E5D">
      <w:pPr>
        <w:pStyle w:val="a5"/>
        <w:numPr>
          <w:ilvl w:val="0"/>
          <w:numId w:val="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Інтенсивність процесів росту рослин, пророщених на досліджувані воді з відстані 1500 м, достовірно не відрізняється від  контролю.  Це  свідчить про  те, що вода не має токсичних властивостей.</w:t>
      </w:r>
    </w:p>
    <w:p w:rsidR="00910E5D" w:rsidRDefault="00910E5D" w:rsidP="00910E5D">
      <w:pPr>
        <w:pStyle w:val="a5"/>
        <w:numPr>
          <w:ilvl w:val="0"/>
          <w:numId w:val="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Зона в</w:t>
      </w:r>
      <w:r>
        <w:rPr>
          <w:sz w:val="28"/>
          <w:szCs w:val="28"/>
        </w:rPr>
        <w:t xml:space="preserve">пливу стічних вод підприємства </w:t>
      </w:r>
      <w:r w:rsidRPr="00910E5D">
        <w:rPr>
          <w:sz w:val="28"/>
          <w:szCs w:val="28"/>
        </w:rPr>
        <w:t>на річку поширюється на відстань до 1000 м від місця скиду стічних вод.</w:t>
      </w:r>
    </w:p>
    <w:p w:rsidR="00910E5D" w:rsidRPr="00910E5D" w:rsidRDefault="00910E5D" w:rsidP="00910E5D">
      <w:pPr>
        <w:pStyle w:val="a5"/>
        <w:numPr>
          <w:ilvl w:val="0"/>
          <w:numId w:val="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Результати обчислення фітотоксичного ефекту за сухою масою рослин </w:t>
      </w:r>
      <w:r w:rsidRPr="00910E5D">
        <w:rPr>
          <w:sz w:val="28"/>
          <w:szCs w:val="28"/>
        </w:rPr>
        <w:lastRenderedPageBreak/>
        <w:t xml:space="preserve">показали, </w:t>
      </w:r>
      <w:r>
        <w:rPr>
          <w:sz w:val="28"/>
          <w:szCs w:val="28"/>
        </w:rPr>
        <w:t>що з віддаленням від місця</w:t>
      </w:r>
      <w:r w:rsidRPr="00910E5D">
        <w:rPr>
          <w:sz w:val="28"/>
          <w:szCs w:val="28"/>
        </w:rPr>
        <w:t xml:space="preserve"> ск</w:t>
      </w:r>
      <w:r>
        <w:rPr>
          <w:sz w:val="28"/>
          <w:szCs w:val="28"/>
        </w:rPr>
        <w:t xml:space="preserve">иду стічних вод </w:t>
      </w:r>
      <w:r w:rsidRPr="00910E5D">
        <w:rPr>
          <w:sz w:val="28"/>
          <w:szCs w:val="28"/>
        </w:rPr>
        <w:t xml:space="preserve">підприємства показники росту рослин поступово покращуються, і </w:t>
      </w:r>
      <w:proofErr w:type="spellStart"/>
      <w:r w:rsidRPr="00910E5D">
        <w:rPr>
          <w:sz w:val="28"/>
          <w:szCs w:val="28"/>
        </w:rPr>
        <w:t>фітотоксичність</w:t>
      </w:r>
      <w:proofErr w:type="spellEnd"/>
      <w:r w:rsidRPr="00910E5D">
        <w:rPr>
          <w:sz w:val="28"/>
          <w:szCs w:val="28"/>
        </w:rPr>
        <w:t xml:space="preserve"> води знижується з 32,8% на відстані 500 м до 15,6% на відстані 1500 м.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b/>
          <w:bCs/>
          <w:i/>
          <w:sz w:val="28"/>
          <w:szCs w:val="28"/>
        </w:rPr>
      </w:pPr>
      <w:r w:rsidRPr="00910E5D">
        <w:rPr>
          <w:b/>
          <w:bCs/>
          <w:i/>
          <w:sz w:val="28"/>
          <w:szCs w:val="28"/>
        </w:rPr>
        <w:t>Контрольне завдання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Оцінити вплив </w:t>
      </w:r>
      <w:r>
        <w:rPr>
          <w:sz w:val="28"/>
          <w:szCs w:val="28"/>
        </w:rPr>
        <w:t>стічних вод промислового підприємства на</w:t>
      </w:r>
      <w:r w:rsidRPr="00910E5D">
        <w:rPr>
          <w:sz w:val="28"/>
          <w:szCs w:val="28"/>
        </w:rPr>
        <w:t xml:space="preserve"> якість природної води за результатами ростового тесту. </w:t>
      </w:r>
      <w:r>
        <w:rPr>
          <w:sz w:val="28"/>
          <w:szCs w:val="28"/>
        </w:rPr>
        <w:t>Варіанти</w:t>
      </w:r>
      <w:r w:rsidRPr="00910E5D">
        <w:rPr>
          <w:sz w:val="28"/>
          <w:szCs w:val="28"/>
        </w:rPr>
        <w:t xml:space="preserve"> вихідних даних наведені в додатку </w:t>
      </w:r>
      <w:r w:rsidR="007F0E16">
        <w:rPr>
          <w:sz w:val="28"/>
          <w:szCs w:val="28"/>
        </w:rPr>
        <w:t>А</w:t>
      </w:r>
      <w:r w:rsidRPr="00910E5D">
        <w:rPr>
          <w:sz w:val="28"/>
          <w:szCs w:val="28"/>
        </w:rPr>
        <w:t xml:space="preserve"> і обираються відповідно до порядкового номеру студента в списку академічної групи.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  <w:r w:rsidRPr="00910E5D">
        <w:rPr>
          <w:sz w:val="28"/>
          <w:szCs w:val="28"/>
        </w:rPr>
        <w:t xml:space="preserve">Звіт з </w:t>
      </w:r>
      <w:r w:rsidR="007F0E16">
        <w:rPr>
          <w:sz w:val="28"/>
          <w:szCs w:val="28"/>
        </w:rPr>
        <w:t>практичної</w:t>
      </w:r>
      <w:r w:rsidRPr="00910E5D">
        <w:rPr>
          <w:sz w:val="28"/>
          <w:szCs w:val="28"/>
        </w:rPr>
        <w:t xml:space="preserve"> роботи повинен бути оформлений за відповідно з наведеним вище прикладом розрахунку.</w:t>
      </w: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sz w:val="28"/>
          <w:szCs w:val="28"/>
        </w:rPr>
      </w:pPr>
    </w:p>
    <w:p w:rsidR="00910E5D" w:rsidRPr="00910E5D" w:rsidRDefault="00910E5D" w:rsidP="00910E5D">
      <w:pPr>
        <w:tabs>
          <w:tab w:val="left" w:pos="9355"/>
        </w:tabs>
        <w:ind w:right="-1" w:firstLine="426"/>
        <w:jc w:val="both"/>
        <w:rPr>
          <w:b/>
          <w:bCs/>
          <w:i/>
          <w:sz w:val="28"/>
          <w:szCs w:val="28"/>
        </w:rPr>
      </w:pPr>
      <w:r w:rsidRPr="00910E5D">
        <w:rPr>
          <w:b/>
          <w:bCs/>
          <w:i/>
          <w:sz w:val="28"/>
          <w:szCs w:val="28"/>
        </w:rPr>
        <w:t>Контрольні запитання</w:t>
      </w:r>
    </w:p>
    <w:p w:rsidR="00910E5D" w:rsidRPr="00910E5D" w:rsidRDefault="00910E5D" w:rsidP="00910E5D">
      <w:pPr>
        <w:numPr>
          <w:ilvl w:val="0"/>
          <w:numId w:val="4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У чому полягає сутність ростового тесту?</w:t>
      </w:r>
    </w:p>
    <w:p w:rsidR="00910E5D" w:rsidRPr="00910E5D" w:rsidRDefault="00910E5D" w:rsidP="00910E5D">
      <w:pPr>
        <w:numPr>
          <w:ilvl w:val="0"/>
          <w:numId w:val="4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Які рослини використовуються у якості індикаторів у ростовому тесті?</w:t>
      </w:r>
    </w:p>
    <w:p w:rsidR="00910E5D" w:rsidRPr="00910E5D" w:rsidRDefault="00910E5D" w:rsidP="00910E5D">
      <w:pPr>
        <w:numPr>
          <w:ilvl w:val="0"/>
          <w:numId w:val="4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Які параметри контролюються при проведенні ростового тесту?</w:t>
      </w:r>
    </w:p>
    <w:p w:rsidR="00910E5D" w:rsidRPr="00910E5D" w:rsidRDefault="00910E5D" w:rsidP="00910E5D">
      <w:pPr>
        <w:numPr>
          <w:ilvl w:val="0"/>
          <w:numId w:val="4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Про що свідчать достовірні відхилення показників росту рослин від контролю?</w:t>
      </w:r>
    </w:p>
    <w:p w:rsidR="00910E5D" w:rsidRPr="00910E5D" w:rsidRDefault="00910E5D" w:rsidP="00910E5D">
      <w:pPr>
        <w:numPr>
          <w:ilvl w:val="0"/>
          <w:numId w:val="4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Яким чином визначається зона впливу стічних вод підприємства на поверхневі водойми?</w:t>
      </w:r>
    </w:p>
    <w:p w:rsidR="00910E5D" w:rsidRPr="00910E5D" w:rsidRDefault="00910E5D" w:rsidP="00910E5D">
      <w:pPr>
        <w:numPr>
          <w:ilvl w:val="0"/>
          <w:numId w:val="4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910E5D">
        <w:rPr>
          <w:sz w:val="28"/>
          <w:szCs w:val="28"/>
        </w:rPr>
        <w:t>Що таке фітотоксичний ефект і за якими показниками він визначається?</w:t>
      </w:r>
    </w:p>
    <w:p w:rsidR="007F0E16" w:rsidRDefault="007F0E16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0E5D" w:rsidRDefault="007F0E16" w:rsidP="007F0E16">
      <w:pPr>
        <w:tabs>
          <w:tab w:val="left" w:pos="9355"/>
        </w:tabs>
        <w:ind w:right="-1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А</w:t>
      </w:r>
    </w:p>
    <w:p w:rsidR="007F0E16" w:rsidRPr="007F0E16" w:rsidRDefault="007F0E16" w:rsidP="007F0E16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7F0E16">
        <w:rPr>
          <w:b/>
          <w:sz w:val="28"/>
          <w:szCs w:val="28"/>
        </w:rPr>
        <w:t>Варіанти завдань до практичної роботи</w:t>
      </w:r>
    </w:p>
    <w:tbl>
      <w:tblPr>
        <w:tblStyle w:val="TableNormal"/>
        <w:tblW w:w="9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52"/>
        <w:gridCol w:w="637"/>
        <w:gridCol w:w="650"/>
        <w:gridCol w:w="638"/>
        <w:gridCol w:w="638"/>
        <w:gridCol w:w="638"/>
        <w:gridCol w:w="651"/>
        <w:gridCol w:w="638"/>
        <w:gridCol w:w="638"/>
        <w:gridCol w:w="638"/>
        <w:gridCol w:w="637"/>
      </w:tblGrid>
      <w:tr w:rsidR="007F0E16" w:rsidTr="007F0E16">
        <w:trPr>
          <w:trHeight w:val="273"/>
        </w:trPr>
        <w:tc>
          <w:tcPr>
            <w:tcW w:w="3352" w:type="dxa"/>
            <w:vMerge w:val="restart"/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7F0E16" w:rsidRDefault="007F0E16" w:rsidP="00807A94">
            <w:pPr>
              <w:pStyle w:val="TableParagraph"/>
              <w:spacing w:line="240" w:lineRule="auto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Місце відбору проб</w:t>
            </w:r>
          </w:p>
        </w:tc>
        <w:tc>
          <w:tcPr>
            <w:tcW w:w="6403" w:type="dxa"/>
            <w:gridSpan w:val="10"/>
          </w:tcPr>
          <w:p w:rsidR="007F0E16" w:rsidRDefault="007F0E16" w:rsidP="00807A94">
            <w:pPr>
              <w:pStyle w:val="TableParagraph"/>
              <w:ind w:left="2775" w:right="2778"/>
              <w:rPr>
                <w:sz w:val="24"/>
              </w:rPr>
            </w:pPr>
            <w:r>
              <w:rPr>
                <w:sz w:val="24"/>
              </w:rPr>
              <w:t>Варіант</w:t>
            </w:r>
          </w:p>
        </w:tc>
      </w:tr>
      <w:tr w:rsidR="007F0E16" w:rsidTr="007F0E16">
        <w:trPr>
          <w:trHeight w:val="272"/>
        </w:trPr>
        <w:tc>
          <w:tcPr>
            <w:tcW w:w="3352" w:type="dxa"/>
            <w:vMerge/>
            <w:tcBorders>
              <w:top w:val="nil"/>
            </w:tcBorders>
          </w:tcPr>
          <w:p w:rsidR="007F0E16" w:rsidRDefault="007F0E16" w:rsidP="00807A9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  <w:vMerge/>
            <w:tcBorders>
              <w:top w:val="nil"/>
            </w:tcBorders>
          </w:tcPr>
          <w:p w:rsidR="007F0E16" w:rsidRDefault="007F0E16" w:rsidP="00807A9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:rsidR="007F0E16" w:rsidRDefault="007F0E16" w:rsidP="00807A94">
            <w:pPr>
              <w:pStyle w:val="TableParagraph"/>
              <w:spacing w:line="25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50" w:type="dxa"/>
          </w:tcPr>
          <w:p w:rsidR="007F0E16" w:rsidRDefault="007F0E16" w:rsidP="00807A94">
            <w:pPr>
              <w:pStyle w:val="TableParagraph"/>
              <w:spacing w:line="254" w:lineRule="exact"/>
              <w:ind w:left="91" w:right="66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spacing w:line="254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spacing w:line="254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spacing w:line="254" w:lineRule="exact"/>
              <w:ind w:left="81" w:right="48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51" w:type="dxa"/>
          </w:tcPr>
          <w:p w:rsidR="007F0E16" w:rsidRDefault="007F0E16" w:rsidP="00807A94">
            <w:pPr>
              <w:pStyle w:val="TableParagraph"/>
              <w:spacing w:line="25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spacing w:before="25" w:line="228" w:lineRule="exact"/>
              <w:ind w:left="49" w:right="63"/>
              <w:rPr>
                <w:sz w:val="20"/>
              </w:rPr>
            </w:pPr>
            <w:r>
              <w:rPr>
                <w:sz w:val="20"/>
              </w:rPr>
              <w:t>В*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spacing w:before="25" w:line="228" w:lineRule="exact"/>
              <w:ind w:left="63" w:right="63"/>
              <w:rPr>
                <w:sz w:val="20"/>
              </w:rPr>
            </w:pPr>
            <w:r>
              <w:rPr>
                <w:sz w:val="20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spacing w:before="25" w:line="228" w:lineRule="exact"/>
              <w:ind w:left="43" w:right="63"/>
              <w:rPr>
                <w:sz w:val="20"/>
              </w:rPr>
            </w:pPr>
            <w:r>
              <w:rPr>
                <w:sz w:val="20"/>
              </w:rPr>
              <w:t>В*</w:t>
            </w:r>
          </w:p>
        </w:tc>
        <w:tc>
          <w:tcPr>
            <w:tcW w:w="637" w:type="dxa"/>
          </w:tcPr>
          <w:p w:rsidR="007F0E16" w:rsidRDefault="007F0E16" w:rsidP="00807A94">
            <w:pPr>
              <w:pStyle w:val="TableParagraph"/>
              <w:spacing w:before="25" w:line="228" w:lineRule="exact"/>
              <w:ind w:left="80" w:right="81"/>
              <w:rPr>
                <w:sz w:val="20"/>
              </w:rPr>
            </w:pPr>
            <w:r>
              <w:rPr>
                <w:sz w:val="20"/>
              </w:rPr>
              <w:t>Д*</w:t>
            </w:r>
          </w:p>
        </w:tc>
      </w:tr>
      <w:tr w:rsidR="007F0E16" w:rsidTr="007F0E16">
        <w:trPr>
          <w:trHeight w:val="247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7F0E16" w:rsidTr="007F0E16">
        <w:trPr>
          <w:trHeight w:val="275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206" w:right="197"/>
              <w:rPr>
                <w:sz w:val="24"/>
              </w:rPr>
            </w:pPr>
            <w:r>
              <w:rPr>
                <w:sz w:val="24"/>
              </w:rPr>
              <w:t>Контроль (500 м до місця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203" w:right="197"/>
              <w:rPr>
                <w:sz w:val="24"/>
              </w:rPr>
            </w:pPr>
            <w:r>
              <w:rPr>
                <w:sz w:val="24"/>
              </w:rPr>
              <w:t>скиду)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440" w:right="431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32" w:right="416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448" w:right="426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26" w:right="422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ind w:left="430" w:right="43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 w:rsidR="007F0E16" w:rsidTr="007F0E16">
        <w:trPr>
          <w:trHeight w:val="260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48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500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before="1" w:line="252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 w:rsidR="007F0E16" w:rsidTr="007F0E16">
        <w:trPr>
          <w:trHeight w:val="275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spacing w:line="254" w:lineRule="exact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40" w:right="43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32" w:right="41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48" w:right="42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26" w:right="42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7F0E16" w:rsidTr="007F0E16">
        <w:trPr>
          <w:trHeight w:val="259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36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1000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11,4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7F0E16" w:rsidTr="007F0E16">
        <w:trPr>
          <w:trHeight w:val="272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440" w:right="43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32" w:right="416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448" w:right="426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26" w:right="422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ind w:left="430" w:right="43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7F0E16" w:rsidTr="007F0E16">
        <w:trPr>
          <w:trHeight w:val="247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28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48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1500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8,6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10,9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7F0E16" w:rsidRDefault="007F0E16" w:rsidP="00807A94">
            <w:pPr>
              <w:pStyle w:val="TableParagraph"/>
              <w:spacing w:line="252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4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5" w:right="6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before="4" w:line="265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7F0E16" w:rsidTr="007F0E16">
        <w:trPr>
          <w:trHeight w:val="272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440" w:right="431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32" w:right="416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448" w:right="426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26" w:right="422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ind w:left="430" w:right="430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</w:tbl>
    <w:p w:rsidR="007F0E16" w:rsidRDefault="007F0E16" w:rsidP="007F0E16">
      <w:pPr>
        <w:tabs>
          <w:tab w:val="left" w:pos="9355"/>
        </w:tabs>
        <w:ind w:right="-1"/>
        <w:jc w:val="both"/>
        <w:rPr>
          <w:sz w:val="24"/>
        </w:rPr>
      </w:pPr>
      <w:r>
        <w:rPr>
          <w:sz w:val="24"/>
        </w:rPr>
        <w:t>*Примітка: В – висота</w:t>
      </w:r>
      <w:r>
        <w:rPr>
          <w:spacing w:val="-2"/>
          <w:sz w:val="24"/>
        </w:rPr>
        <w:t xml:space="preserve"> </w:t>
      </w:r>
      <w:r>
        <w:rPr>
          <w:sz w:val="24"/>
        </w:rPr>
        <w:t>паростків,</w:t>
      </w:r>
      <w:r>
        <w:rPr>
          <w:spacing w:val="-10"/>
          <w:sz w:val="24"/>
        </w:rPr>
        <w:t xml:space="preserve"> </w:t>
      </w:r>
      <w:r>
        <w:rPr>
          <w:sz w:val="24"/>
        </w:rPr>
        <w:t>см; Д – довжина коренів,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p w:rsidR="007F0E16" w:rsidRDefault="007F0E16" w:rsidP="007F0E16">
      <w:pPr>
        <w:tabs>
          <w:tab w:val="left" w:pos="9355"/>
        </w:tabs>
        <w:ind w:right="-1"/>
        <w:jc w:val="both"/>
        <w:rPr>
          <w:sz w:val="24"/>
        </w:rPr>
      </w:pPr>
    </w:p>
    <w:tbl>
      <w:tblPr>
        <w:tblStyle w:val="TableNormal"/>
        <w:tblW w:w="9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52"/>
        <w:gridCol w:w="637"/>
        <w:gridCol w:w="650"/>
        <w:gridCol w:w="638"/>
        <w:gridCol w:w="638"/>
        <w:gridCol w:w="638"/>
        <w:gridCol w:w="651"/>
        <w:gridCol w:w="638"/>
        <w:gridCol w:w="638"/>
        <w:gridCol w:w="638"/>
        <w:gridCol w:w="637"/>
      </w:tblGrid>
      <w:tr w:rsidR="007F0E16" w:rsidTr="007F0E16">
        <w:trPr>
          <w:trHeight w:val="273"/>
        </w:trPr>
        <w:tc>
          <w:tcPr>
            <w:tcW w:w="3352" w:type="dxa"/>
            <w:vMerge w:val="restart"/>
          </w:tcPr>
          <w:p w:rsidR="007F0E16" w:rsidRDefault="007F0E16" w:rsidP="00807A94">
            <w:pPr>
              <w:pStyle w:val="TableParagraph"/>
              <w:spacing w:before="2" w:line="240" w:lineRule="auto"/>
              <w:jc w:val="left"/>
              <w:rPr>
                <w:sz w:val="23"/>
              </w:rPr>
            </w:pPr>
          </w:p>
          <w:p w:rsidR="007F0E16" w:rsidRDefault="007F0E16" w:rsidP="00807A94">
            <w:pPr>
              <w:pStyle w:val="TableParagraph"/>
              <w:spacing w:line="240" w:lineRule="auto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Місце відбору проб</w:t>
            </w:r>
          </w:p>
        </w:tc>
        <w:tc>
          <w:tcPr>
            <w:tcW w:w="6403" w:type="dxa"/>
            <w:gridSpan w:val="10"/>
          </w:tcPr>
          <w:p w:rsidR="007F0E16" w:rsidRDefault="007F0E16" w:rsidP="00807A94">
            <w:pPr>
              <w:pStyle w:val="TableParagraph"/>
              <w:ind w:left="2775" w:right="2778"/>
              <w:rPr>
                <w:sz w:val="24"/>
              </w:rPr>
            </w:pPr>
            <w:r>
              <w:rPr>
                <w:sz w:val="24"/>
              </w:rPr>
              <w:t>Варіант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  <w:vMerge/>
            <w:tcBorders>
              <w:top w:val="nil"/>
            </w:tcBorders>
          </w:tcPr>
          <w:p w:rsidR="007F0E16" w:rsidRDefault="007F0E16" w:rsidP="00807A9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ind w:left="430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F0E16" w:rsidTr="007F0E16">
        <w:trPr>
          <w:trHeight w:val="272"/>
        </w:trPr>
        <w:tc>
          <w:tcPr>
            <w:tcW w:w="3352" w:type="dxa"/>
            <w:vMerge/>
            <w:tcBorders>
              <w:top w:val="nil"/>
            </w:tcBorders>
          </w:tcPr>
          <w:p w:rsidR="007F0E16" w:rsidRDefault="007F0E16" w:rsidP="00807A9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:rsidR="007F0E16" w:rsidRDefault="007F0E16" w:rsidP="00807A94"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50" w:type="dxa"/>
          </w:tcPr>
          <w:p w:rsidR="007F0E16" w:rsidRDefault="007F0E16" w:rsidP="00807A94">
            <w:pPr>
              <w:pStyle w:val="TableParagraph"/>
              <w:ind w:left="91" w:right="66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81" w:right="48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51" w:type="dxa"/>
          </w:tcPr>
          <w:p w:rsidR="007F0E16" w:rsidRDefault="007F0E16" w:rsidP="00807A9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61" w:right="63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37" w:type="dxa"/>
          </w:tcPr>
          <w:p w:rsidR="007F0E16" w:rsidRDefault="007F0E16" w:rsidP="00807A94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</w:tr>
      <w:tr w:rsidR="007F0E16" w:rsidTr="007F0E16">
        <w:trPr>
          <w:trHeight w:val="260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206" w:right="197"/>
              <w:rPr>
                <w:sz w:val="24"/>
              </w:rPr>
            </w:pPr>
            <w:r>
              <w:rPr>
                <w:sz w:val="24"/>
              </w:rPr>
              <w:t>Контроль (500 м до місця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203" w:right="197"/>
              <w:rPr>
                <w:sz w:val="24"/>
              </w:rPr>
            </w:pPr>
            <w:r>
              <w:rPr>
                <w:sz w:val="24"/>
              </w:rPr>
              <w:t>скиду)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7F0E16" w:rsidTr="007F0E16">
        <w:trPr>
          <w:trHeight w:val="275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7F0E16" w:rsidTr="007F0E16">
        <w:trPr>
          <w:trHeight w:val="261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spacing w:line="242" w:lineRule="exact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40" w:right="43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32" w:right="416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48" w:right="42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26" w:right="422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30" w:right="43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 w:rsidR="007F0E16" w:rsidTr="007F0E16">
        <w:trPr>
          <w:trHeight w:val="259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39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500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11,2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440" w:right="43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32" w:right="41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448" w:right="42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26" w:right="42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ind w:left="430" w:right="43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7F0E16" w:rsidTr="007F0E16">
        <w:trPr>
          <w:trHeight w:val="259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27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1000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14,1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13,1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spacing w:line="254" w:lineRule="exact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40" w:right="43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32" w:right="416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48" w:right="42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26" w:right="422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30" w:right="43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7F0E16" w:rsidTr="007F0E16">
        <w:trPr>
          <w:trHeight w:val="259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7F0E16" w:rsidTr="007F0E16">
        <w:trPr>
          <w:trHeight w:val="275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27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1500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7,8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11,4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14,0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7,6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7,6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7F0E16" w:rsidTr="007F0E16">
        <w:trPr>
          <w:trHeight w:val="290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7F0E16" w:rsidTr="007F0E16">
        <w:trPr>
          <w:trHeight w:val="260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spacing w:line="241" w:lineRule="exact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40" w:right="431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32" w:right="416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48" w:right="426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26" w:right="422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30" w:right="430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</w:tbl>
    <w:p w:rsidR="007F0E16" w:rsidRDefault="007F0E16" w:rsidP="007F0E16">
      <w:pPr>
        <w:tabs>
          <w:tab w:val="left" w:pos="9355"/>
        </w:tabs>
        <w:ind w:right="-1"/>
        <w:jc w:val="both"/>
        <w:rPr>
          <w:sz w:val="24"/>
        </w:rPr>
      </w:pPr>
      <w:r>
        <w:rPr>
          <w:sz w:val="24"/>
        </w:rPr>
        <w:t>*Примітка: В – висота</w:t>
      </w:r>
      <w:r>
        <w:rPr>
          <w:spacing w:val="-2"/>
          <w:sz w:val="24"/>
        </w:rPr>
        <w:t xml:space="preserve"> </w:t>
      </w:r>
      <w:r>
        <w:rPr>
          <w:sz w:val="24"/>
        </w:rPr>
        <w:t>паростків,</w:t>
      </w:r>
      <w:r>
        <w:rPr>
          <w:spacing w:val="-10"/>
          <w:sz w:val="24"/>
        </w:rPr>
        <w:t xml:space="preserve"> </w:t>
      </w:r>
      <w:r>
        <w:rPr>
          <w:sz w:val="24"/>
        </w:rPr>
        <w:t>см; Д – довжина коренів,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p w:rsidR="007F0E16" w:rsidRDefault="007F0E16" w:rsidP="007F0E16">
      <w:pPr>
        <w:tabs>
          <w:tab w:val="left" w:pos="9355"/>
        </w:tabs>
        <w:ind w:right="-1"/>
        <w:jc w:val="both"/>
        <w:rPr>
          <w:sz w:val="24"/>
        </w:rPr>
      </w:pPr>
    </w:p>
    <w:p w:rsidR="007F0E16" w:rsidRDefault="007F0E16" w:rsidP="007F0E16">
      <w:pPr>
        <w:tabs>
          <w:tab w:val="left" w:pos="9355"/>
        </w:tabs>
        <w:ind w:right="-1"/>
        <w:jc w:val="both"/>
        <w:rPr>
          <w:sz w:val="24"/>
        </w:rPr>
      </w:pPr>
    </w:p>
    <w:p w:rsidR="007F0E16" w:rsidRDefault="007F0E16" w:rsidP="007F0E16">
      <w:pPr>
        <w:tabs>
          <w:tab w:val="left" w:pos="9355"/>
        </w:tabs>
        <w:ind w:right="-1"/>
        <w:jc w:val="both"/>
        <w:rPr>
          <w:sz w:val="24"/>
        </w:rPr>
      </w:pPr>
    </w:p>
    <w:p w:rsidR="007F0E16" w:rsidRDefault="007F0E16" w:rsidP="007F0E16">
      <w:pPr>
        <w:tabs>
          <w:tab w:val="left" w:pos="9355"/>
        </w:tabs>
        <w:ind w:right="-1"/>
        <w:jc w:val="both"/>
        <w:rPr>
          <w:sz w:val="24"/>
        </w:rPr>
      </w:pPr>
    </w:p>
    <w:tbl>
      <w:tblPr>
        <w:tblStyle w:val="TableNormal"/>
        <w:tblW w:w="9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52"/>
        <w:gridCol w:w="637"/>
        <w:gridCol w:w="650"/>
        <w:gridCol w:w="638"/>
        <w:gridCol w:w="638"/>
        <w:gridCol w:w="638"/>
        <w:gridCol w:w="651"/>
        <w:gridCol w:w="638"/>
        <w:gridCol w:w="638"/>
        <w:gridCol w:w="638"/>
        <w:gridCol w:w="637"/>
      </w:tblGrid>
      <w:tr w:rsidR="007F0E16" w:rsidTr="007F0E16">
        <w:trPr>
          <w:trHeight w:val="273"/>
        </w:trPr>
        <w:tc>
          <w:tcPr>
            <w:tcW w:w="3352" w:type="dxa"/>
            <w:vMerge w:val="restart"/>
          </w:tcPr>
          <w:p w:rsidR="007F0E16" w:rsidRDefault="007F0E16" w:rsidP="00807A94">
            <w:pPr>
              <w:pStyle w:val="TableParagraph"/>
              <w:spacing w:before="2" w:line="240" w:lineRule="auto"/>
              <w:jc w:val="left"/>
              <w:rPr>
                <w:sz w:val="23"/>
              </w:rPr>
            </w:pPr>
          </w:p>
          <w:p w:rsidR="007F0E16" w:rsidRDefault="007F0E16" w:rsidP="00807A94">
            <w:pPr>
              <w:pStyle w:val="TableParagraph"/>
              <w:spacing w:line="240" w:lineRule="auto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Місце відбору проб</w:t>
            </w:r>
          </w:p>
        </w:tc>
        <w:tc>
          <w:tcPr>
            <w:tcW w:w="6403" w:type="dxa"/>
            <w:gridSpan w:val="10"/>
          </w:tcPr>
          <w:p w:rsidR="007F0E16" w:rsidRDefault="007F0E16" w:rsidP="00807A94">
            <w:pPr>
              <w:pStyle w:val="TableParagraph"/>
              <w:ind w:left="2775" w:right="2778"/>
              <w:rPr>
                <w:sz w:val="24"/>
              </w:rPr>
            </w:pPr>
            <w:r>
              <w:rPr>
                <w:sz w:val="24"/>
              </w:rPr>
              <w:t>Варіант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  <w:vMerge/>
            <w:tcBorders>
              <w:top w:val="nil"/>
            </w:tcBorders>
          </w:tcPr>
          <w:p w:rsidR="007F0E16" w:rsidRDefault="007F0E16" w:rsidP="00807A9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440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447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26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ind w:left="430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7F0E16" w:rsidTr="007F0E16">
        <w:trPr>
          <w:trHeight w:val="272"/>
        </w:trPr>
        <w:tc>
          <w:tcPr>
            <w:tcW w:w="3352" w:type="dxa"/>
            <w:vMerge/>
            <w:tcBorders>
              <w:top w:val="nil"/>
            </w:tcBorders>
          </w:tcPr>
          <w:p w:rsidR="007F0E16" w:rsidRDefault="007F0E16" w:rsidP="00807A9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:rsidR="007F0E16" w:rsidRDefault="007F0E16" w:rsidP="00807A94"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50" w:type="dxa"/>
          </w:tcPr>
          <w:p w:rsidR="007F0E16" w:rsidRDefault="007F0E16" w:rsidP="00807A94">
            <w:pPr>
              <w:pStyle w:val="TableParagraph"/>
              <w:ind w:left="91" w:right="66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81" w:right="48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51" w:type="dxa"/>
          </w:tcPr>
          <w:p w:rsidR="007F0E16" w:rsidRDefault="007F0E16" w:rsidP="00807A9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  <w:tc>
          <w:tcPr>
            <w:tcW w:w="638" w:type="dxa"/>
          </w:tcPr>
          <w:p w:rsidR="007F0E16" w:rsidRDefault="007F0E16" w:rsidP="00807A94">
            <w:pPr>
              <w:pStyle w:val="TableParagraph"/>
              <w:ind w:left="61" w:right="63"/>
              <w:rPr>
                <w:sz w:val="24"/>
              </w:rPr>
            </w:pPr>
            <w:r>
              <w:rPr>
                <w:sz w:val="24"/>
              </w:rPr>
              <w:t>В*</w:t>
            </w:r>
          </w:p>
        </w:tc>
        <w:tc>
          <w:tcPr>
            <w:tcW w:w="637" w:type="dxa"/>
          </w:tcPr>
          <w:p w:rsidR="007F0E16" w:rsidRDefault="007F0E16" w:rsidP="00807A94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Д*</w:t>
            </w:r>
          </w:p>
        </w:tc>
      </w:tr>
      <w:tr w:rsidR="007F0E16" w:rsidTr="007F0E16">
        <w:trPr>
          <w:trHeight w:val="260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206" w:right="197"/>
              <w:rPr>
                <w:sz w:val="24"/>
              </w:rPr>
            </w:pPr>
            <w:r>
              <w:rPr>
                <w:sz w:val="24"/>
              </w:rPr>
              <w:t>Контроль (500 м до місця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203" w:right="197"/>
              <w:rPr>
                <w:sz w:val="24"/>
              </w:rPr>
            </w:pPr>
            <w:r>
              <w:rPr>
                <w:sz w:val="24"/>
              </w:rPr>
              <w:t>скиду)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7F0E16" w:rsidTr="007F0E16">
        <w:trPr>
          <w:trHeight w:val="275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7F0E16" w:rsidTr="007F0E16">
        <w:trPr>
          <w:trHeight w:val="261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spacing w:line="242" w:lineRule="exact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40" w:right="431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32" w:right="41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48" w:right="426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26" w:right="422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spacing w:line="242" w:lineRule="exact"/>
              <w:ind w:left="430" w:right="43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7F0E16" w:rsidTr="007F0E16">
        <w:trPr>
          <w:trHeight w:val="259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39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500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8,6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ind w:left="210" w:right="192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ind w:left="440" w:right="431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32" w:right="41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ind w:left="448" w:right="42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ind w:left="426" w:right="42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ind w:left="430" w:right="43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7F0E16" w:rsidTr="007F0E16">
        <w:trPr>
          <w:trHeight w:val="259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27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1000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12,4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F0E16" w:rsidTr="007F0E16">
        <w:trPr>
          <w:trHeight w:val="289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69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7F0E16" w:rsidTr="007F0E16">
        <w:trPr>
          <w:trHeight w:val="273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spacing w:line="254" w:lineRule="exact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40" w:right="431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32" w:right="41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48" w:right="426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26" w:right="422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spacing w:line="254" w:lineRule="exact"/>
              <w:ind w:left="430" w:right="43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7F0E16" w:rsidTr="007F0E16">
        <w:trPr>
          <w:trHeight w:val="259"/>
        </w:trPr>
        <w:tc>
          <w:tcPr>
            <w:tcW w:w="3352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650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1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7F0E16" w:rsidTr="007F0E16">
        <w:trPr>
          <w:trHeight w:val="275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7F0E16" w:rsidTr="007F0E16">
        <w:trPr>
          <w:trHeight w:val="552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before="127" w:line="240" w:lineRule="auto"/>
              <w:ind w:left="210" w:right="180"/>
              <w:rPr>
                <w:sz w:val="24"/>
              </w:rPr>
            </w:pPr>
            <w:r>
              <w:rPr>
                <w:sz w:val="24"/>
              </w:rPr>
              <w:t>1500 м від місця скиду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9,6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12,1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7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11,4</w:t>
            </w:r>
          </w:p>
          <w:p w:rsidR="007F0E16" w:rsidRDefault="007F0E16" w:rsidP="00807A94">
            <w:pPr>
              <w:pStyle w:val="TableParagraph"/>
              <w:spacing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7F0E16" w:rsidTr="007F0E16">
        <w:trPr>
          <w:trHeight w:val="276"/>
        </w:trPr>
        <w:tc>
          <w:tcPr>
            <w:tcW w:w="3352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7F0E16" w:rsidRDefault="007F0E16" w:rsidP="00807A94">
            <w:pPr>
              <w:pStyle w:val="TableParagraph"/>
              <w:spacing w:line="256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7F0E16" w:rsidTr="007F0E16">
        <w:trPr>
          <w:trHeight w:val="290"/>
        </w:trPr>
        <w:tc>
          <w:tcPr>
            <w:tcW w:w="3352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0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1" w:right="4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51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638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7" w:type="dxa"/>
            <w:tcBorders>
              <w:top w:val="nil"/>
            </w:tcBorders>
          </w:tcPr>
          <w:p w:rsidR="007F0E16" w:rsidRDefault="007F0E16" w:rsidP="00807A94">
            <w:pPr>
              <w:pStyle w:val="TableParagraph"/>
              <w:spacing w:line="270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7F0E16" w:rsidTr="007F0E16">
        <w:trPr>
          <w:trHeight w:val="260"/>
        </w:trPr>
        <w:tc>
          <w:tcPr>
            <w:tcW w:w="3352" w:type="dxa"/>
          </w:tcPr>
          <w:p w:rsidR="007F0E16" w:rsidRDefault="007F0E16" w:rsidP="00807A94">
            <w:pPr>
              <w:pStyle w:val="TableParagraph"/>
              <w:spacing w:line="241" w:lineRule="exact"/>
              <w:ind w:left="205" w:right="197"/>
              <w:rPr>
                <w:sz w:val="24"/>
              </w:rPr>
            </w:pPr>
            <w:r>
              <w:rPr>
                <w:sz w:val="24"/>
              </w:rPr>
              <w:t>Суха маса 10 проростків, мг</w:t>
            </w:r>
          </w:p>
        </w:tc>
        <w:tc>
          <w:tcPr>
            <w:tcW w:w="1287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40" w:right="431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32" w:right="416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289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48" w:right="42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6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26" w:right="422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275" w:type="dxa"/>
            <w:gridSpan w:val="2"/>
          </w:tcPr>
          <w:p w:rsidR="007F0E16" w:rsidRDefault="007F0E16" w:rsidP="00807A94">
            <w:pPr>
              <w:pStyle w:val="TableParagraph"/>
              <w:spacing w:line="241" w:lineRule="exact"/>
              <w:ind w:left="430" w:right="43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</w:tbl>
    <w:p w:rsidR="007F0E16" w:rsidRPr="007F0E16" w:rsidRDefault="007F0E16" w:rsidP="007F0E16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4"/>
        </w:rPr>
        <w:t>*Примітка: В – висота</w:t>
      </w:r>
      <w:r>
        <w:rPr>
          <w:spacing w:val="-2"/>
          <w:sz w:val="24"/>
        </w:rPr>
        <w:t xml:space="preserve"> </w:t>
      </w:r>
      <w:r>
        <w:rPr>
          <w:sz w:val="24"/>
        </w:rPr>
        <w:t>паростків,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см; </w:t>
      </w:r>
      <w:bookmarkStart w:id="0" w:name="_GoBack"/>
      <w:bookmarkEnd w:id="0"/>
      <w:r>
        <w:rPr>
          <w:sz w:val="24"/>
        </w:rPr>
        <w:t>Д – довжина коренів,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sectPr w:rsidR="007F0E16" w:rsidRPr="007F0E16" w:rsidSect="0095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E1"/>
    <w:multiLevelType w:val="hybridMultilevel"/>
    <w:tmpl w:val="1D188D1C"/>
    <w:lvl w:ilvl="0" w:tplc="07C8C6A0">
      <w:start w:val="1"/>
      <w:numFmt w:val="decimal"/>
      <w:lvlText w:val="%1."/>
      <w:lvlJc w:val="left"/>
      <w:pPr>
        <w:ind w:left="1150" w:hanging="277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7"/>
        <w:szCs w:val="27"/>
        <w:lang w:val="uk-UA" w:eastAsia="uk-UA" w:bidi="uk-UA"/>
      </w:rPr>
    </w:lvl>
    <w:lvl w:ilvl="1" w:tplc="9446BA1E">
      <w:numFmt w:val="bullet"/>
      <w:lvlText w:val="•"/>
      <w:lvlJc w:val="left"/>
      <w:pPr>
        <w:ind w:left="2086" w:hanging="277"/>
      </w:pPr>
      <w:rPr>
        <w:rFonts w:hint="default"/>
        <w:lang w:val="uk-UA" w:eastAsia="uk-UA" w:bidi="uk-UA"/>
      </w:rPr>
    </w:lvl>
    <w:lvl w:ilvl="2" w:tplc="99840418">
      <w:numFmt w:val="bullet"/>
      <w:lvlText w:val="•"/>
      <w:lvlJc w:val="left"/>
      <w:pPr>
        <w:ind w:left="3012" w:hanging="277"/>
      </w:pPr>
      <w:rPr>
        <w:rFonts w:hint="default"/>
        <w:lang w:val="uk-UA" w:eastAsia="uk-UA" w:bidi="uk-UA"/>
      </w:rPr>
    </w:lvl>
    <w:lvl w:ilvl="3" w:tplc="716A8688">
      <w:numFmt w:val="bullet"/>
      <w:lvlText w:val="•"/>
      <w:lvlJc w:val="left"/>
      <w:pPr>
        <w:ind w:left="3939" w:hanging="277"/>
      </w:pPr>
      <w:rPr>
        <w:rFonts w:hint="default"/>
        <w:lang w:val="uk-UA" w:eastAsia="uk-UA" w:bidi="uk-UA"/>
      </w:rPr>
    </w:lvl>
    <w:lvl w:ilvl="4" w:tplc="867019A8">
      <w:numFmt w:val="bullet"/>
      <w:lvlText w:val="•"/>
      <w:lvlJc w:val="left"/>
      <w:pPr>
        <w:ind w:left="4865" w:hanging="277"/>
      </w:pPr>
      <w:rPr>
        <w:rFonts w:hint="default"/>
        <w:lang w:val="uk-UA" w:eastAsia="uk-UA" w:bidi="uk-UA"/>
      </w:rPr>
    </w:lvl>
    <w:lvl w:ilvl="5" w:tplc="C80CE964">
      <w:numFmt w:val="bullet"/>
      <w:lvlText w:val="•"/>
      <w:lvlJc w:val="left"/>
      <w:pPr>
        <w:ind w:left="5792" w:hanging="277"/>
      </w:pPr>
      <w:rPr>
        <w:rFonts w:hint="default"/>
        <w:lang w:val="uk-UA" w:eastAsia="uk-UA" w:bidi="uk-UA"/>
      </w:rPr>
    </w:lvl>
    <w:lvl w:ilvl="6" w:tplc="403A6962">
      <w:numFmt w:val="bullet"/>
      <w:lvlText w:val="•"/>
      <w:lvlJc w:val="left"/>
      <w:pPr>
        <w:ind w:left="6718" w:hanging="277"/>
      </w:pPr>
      <w:rPr>
        <w:rFonts w:hint="default"/>
        <w:lang w:val="uk-UA" w:eastAsia="uk-UA" w:bidi="uk-UA"/>
      </w:rPr>
    </w:lvl>
    <w:lvl w:ilvl="7" w:tplc="4412C3EA">
      <w:numFmt w:val="bullet"/>
      <w:lvlText w:val="•"/>
      <w:lvlJc w:val="left"/>
      <w:pPr>
        <w:ind w:left="7644" w:hanging="277"/>
      </w:pPr>
      <w:rPr>
        <w:rFonts w:hint="default"/>
        <w:lang w:val="uk-UA" w:eastAsia="uk-UA" w:bidi="uk-UA"/>
      </w:rPr>
    </w:lvl>
    <w:lvl w:ilvl="8" w:tplc="874291EE">
      <w:numFmt w:val="bullet"/>
      <w:lvlText w:val="•"/>
      <w:lvlJc w:val="left"/>
      <w:pPr>
        <w:ind w:left="8571" w:hanging="277"/>
      </w:pPr>
      <w:rPr>
        <w:rFonts w:hint="default"/>
        <w:lang w:val="uk-UA" w:eastAsia="uk-UA" w:bidi="uk-UA"/>
      </w:rPr>
    </w:lvl>
  </w:abstractNum>
  <w:abstractNum w:abstractNumId="1">
    <w:nsid w:val="0EDD790D"/>
    <w:multiLevelType w:val="hybridMultilevel"/>
    <w:tmpl w:val="81BEB58C"/>
    <w:lvl w:ilvl="0" w:tplc="5472EFBE">
      <w:numFmt w:val="bullet"/>
      <w:lvlText w:val="-"/>
      <w:lvlJc w:val="left"/>
      <w:pPr>
        <w:ind w:left="309" w:hanging="51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uk-UA" w:bidi="uk-UA"/>
      </w:rPr>
    </w:lvl>
    <w:lvl w:ilvl="1" w:tplc="1144C698">
      <w:numFmt w:val="bullet"/>
      <w:lvlText w:val="•"/>
      <w:lvlJc w:val="left"/>
      <w:pPr>
        <w:ind w:left="1312" w:hanging="517"/>
      </w:pPr>
      <w:rPr>
        <w:rFonts w:hint="default"/>
        <w:lang w:val="uk-UA" w:eastAsia="uk-UA" w:bidi="uk-UA"/>
      </w:rPr>
    </w:lvl>
    <w:lvl w:ilvl="2" w:tplc="5776CB80">
      <w:numFmt w:val="bullet"/>
      <w:lvlText w:val="•"/>
      <w:lvlJc w:val="left"/>
      <w:pPr>
        <w:ind w:left="2324" w:hanging="517"/>
      </w:pPr>
      <w:rPr>
        <w:rFonts w:hint="default"/>
        <w:lang w:val="uk-UA" w:eastAsia="uk-UA" w:bidi="uk-UA"/>
      </w:rPr>
    </w:lvl>
    <w:lvl w:ilvl="3" w:tplc="61DC946A">
      <w:numFmt w:val="bullet"/>
      <w:lvlText w:val="•"/>
      <w:lvlJc w:val="left"/>
      <w:pPr>
        <w:ind w:left="3337" w:hanging="517"/>
      </w:pPr>
      <w:rPr>
        <w:rFonts w:hint="default"/>
        <w:lang w:val="uk-UA" w:eastAsia="uk-UA" w:bidi="uk-UA"/>
      </w:rPr>
    </w:lvl>
    <w:lvl w:ilvl="4" w:tplc="3100211E">
      <w:numFmt w:val="bullet"/>
      <w:lvlText w:val="•"/>
      <w:lvlJc w:val="left"/>
      <w:pPr>
        <w:ind w:left="4349" w:hanging="517"/>
      </w:pPr>
      <w:rPr>
        <w:rFonts w:hint="default"/>
        <w:lang w:val="uk-UA" w:eastAsia="uk-UA" w:bidi="uk-UA"/>
      </w:rPr>
    </w:lvl>
    <w:lvl w:ilvl="5" w:tplc="CDB418EC">
      <w:numFmt w:val="bullet"/>
      <w:lvlText w:val="•"/>
      <w:lvlJc w:val="left"/>
      <w:pPr>
        <w:ind w:left="5362" w:hanging="517"/>
      </w:pPr>
      <w:rPr>
        <w:rFonts w:hint="default"/>
        <w:lang w:val="uk-UA" w:eastAsia="uk-UA" w:bidi="uk-UA"/>
      </w:rPr>
    </w:lvl>
    <w:lvl w:ilvl="6" w:tplc="9EA0059A">
      <w:numFmt w:val="bullet"/>
      <w:lvlText w:val="•"/>
      <w:lvlJc w:val="left"/>
      <w:pPr>
        <w:ind w:left="6374" w:hanging="517"/>
      </w:pPr>
      <w:rPr>
        <w:rFonts w:hint="default"/>
        <w:lang w:val="uk-UA" w:eastAsia="uk-UA" w:bidi="uk-UA"/>
      </w:rPr>
    </w:lvl>
    <w:lvl w:ilvl="7" w:tplc="5D061280">
      <w:numFmt w:val="bullet"/>
      <w:lvlText w:val="•"/>
      <w:lvlJc w:val="left"/>
      <w:pPr>
        <w:ind w:left="7386" w:hanging="517"/>
      </w:pPr>
      <w:rPr>
        <w:rFonts w:hint="default"/>
        <w:lang w:val="uk-UA" w:eastAsia="uk-UA" w:bidi="uk-UA"/>
      </w:rPr>
    </w:lvl>
    <w:lvl w:ilvl="8" w:tplc="105E5FEE">
      <w:numFmt w:val="bullet"/>
      <w:lvlText w:val="•"/>
      <w:lvlJc w:val="left"/>
      <w:pPr>
        <w:ind w:left="8399" w:hanging="517"/>
      </w:pPr>
      <w:rPr>
        <w:rFonts w:hint="default"/>
        <w:lang w:val="uk-UA" w:eastAsia="uk-UA" w:bidi="uk-UA"/>
      </w:rPr>
    </w:lvl>
  </w:abstractNum>
  <w:abstractNum w:abstractNumId="2">
    <w:nsid w:val="1D83540F"/>
    <w:multiLevelType w:val="hybridMultilevel"/>
    <w:tmpl w:val="F400682A"/>
    <w:lvl w:ilvl="0" w:tplc="7BFE3694">
      <w:start w:val="1"/>
      <w:numFmt w:val="decimal"/>
      <w:lvlText w:val="%1."/>
      <w:lvlJc w:val="left"/>
      <w:pPr>
        <w:ind w:left="1150" w:hanging="277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7"/>
        <w:szCs w:val="27"/>
        <w:lang w:val="uk-UA" w:eastAsia="uk-UA" w:bidi="uk-UA"/>
      </w:rPr>
    </w:lvl>
    <w:lvl w:ilvl="1" w:tplc="4C50EE52">
      <w:numFmt w:val="bullet"/>
      <w:lvlText w:val="•"/>
      <w:lvlJc w:val="left"/>
      <w:pPr>
        <w:ind w:left="2086" w:hanging="277"/>
      </w:pPr>
      <w:rPr>
        <w:rFonts w:hint="default"/>
        <w:lang w:val="uk-UA" w:eastAsia="uk-UA" w:bidi="uk-UA"/>
      </w:rPr>
    </w:lvl>
    <w:lvl w:ilvl="2" w:tplc="74AA1658">
      <w:numFmt w:val="bullet"/>
      <w:lvlText w:val="•"/>
      <w:lvlJc w:val="left"/>
      <w:pPr>
        <w:ind w:left="3012" w:hanging="277"/>
      </w:pPr>
      <w:rPr>
        <w:rFonts w:hint="default"/>
        <w:lang w:val="uk-UA" w:eastAsia="uk-UA" w:bidi="uk-UA"/>
      </w:rPr>
    </w:lvl>
    <w:lvl w:ilvl="3" w:tplc="A8762E80">
      <w:numFmt w:val="bullet"/>
      <w:lvlText w:val="•"/>
      <w:lvlJc w:val="left"/>
      <w:pPr>
        <w:ind w:left="3939" w:hanging="277"/>
      </w:pPr>
      <w:rPr>
        <w:rFonts w:hint="default"/>
        <w:lang w:val="uk-UA" w:eastAsia="uk-UA" w:bidi="uk-UA"/>
      </w:rPr>
    </w:lvl>
    <w:lvl w:ilvl="4" w:tplc="39561CCE">
      <w:numFmt w:val="bullet"/>
      <w:lvlText w:val="•"/>
      <w:lvlJc w:val="left"/>
      <w:pPr>
        <w:ind w:left="4865" w:hanging="277"/>
      </w:pPr>
      <w:rPr>
        <w:rFonts w:hint="default"/>
        <w:lang w:val="uk-UA" w:eastAsia="uk-UA" w:bidi="uk-UA"/>
      </w:rPr>
    </w:lvl>
    <w:lvl w:ilvl="5" w:tplc="4D00628A">
      <w:numFmt w:val="bullet"/>
      <w:lvlText w:val="•"/>
      <w:lvlJc w:val="left"/>
      <w:pPr>
        <w:ind w:left="5792" w:hanging="277"/>
      </w:pPr>
      <w:rPr>
        <w:rFonts w:hint="default"/>
        <w:lang w:val="uk-UA" w:eastAsia="uk-UA" w:bidi="uk-UA"/>
      </w:rPr>
    </w:lvl>
    <w:lvl w:ilvl="6" w:tplc="AFA24D34">
      <w:numFmt w:val="bullet"/>
      <w:lvlText w:val="•"/>
      <w:lvlJc w:val="left"/>
      <w:pPr>
        <w:ind w:left="6718" w:hanging="277"/>
      </w:pPr>
      <w:rPr>
        <w:rFonts w:hint="default"/>
        <w:lang w:val="uk-UA" w:eastAsia="uk-UA" w:bidi="uk-UA"/>
      </w:rPr>
    </w:lvl>
    <w:lvl w:ilvl="7" w:tplc="2B36229A">
      <w:numFmt w:val="bullet"/>
      <w:lvlText w:val="•"/>
      <w:lvlJc w:val="left"/>
      <w:pPr>
        <w:ind w:left="7644" w:hanging="277"/>
      </w:pPr>
      <w:rPr>
        <w:rFonts w:hint="default"/>
        <w:lang w:val="uk-UA" w:eastAsia="uk-UA" w:bidi="uk-UA"/>
      </w:rPr>
    </w:lvl>
    <w:lvl w:ilvl="8" w:tplc="B7A0E36E">
      <w:numFmt w:val="bullet"/>
      <w:lvlText w:val="•"/>
      <w:lvlJc w:val="left"/>
      <w:pPr>
        <w:ind w:left="8571" w:hanging="277"/>
      </w:pPr>
      <w:rPr>
        <w:rFonts w:hint="default"/>
        <w:lang w:val="uk-UA" w:eastAsia="uk-UA" w:bidi="uk-UA"/>
      </w:rPr>
    </w:lvl>
  </w:abstractNum>
  <w:abstractNum w:abstractNumId="3">
    <w:nsid w:val="485B132B"/>
    <w:multiLevelType w:val="hybridMultilevel"/>
    <w:tmpl w:val="388E269E"/>
    <w:lvl w:ilvl="0" w:tplc="F07AFA08">
      <w:start w:val="1"/>
      <w:numFmt w:val="decimal"/>
      <w:lvlText w:val="%1."/>
      <w:lvlJc w:val="left"/>
      <w:pPr>
        <w:ind w:left="1162" w:hanging="289"/>
        <w:jc w:val="left"/>
      </w:pPr>
      <w:rPr>
        <w:rFonts w:ascii="Times New Roman" w:eastAsia="Times New Roman" w:hAnsi="Times New Roman" w:cs="Times New Roman" w:hint="default"/>
        <w:i/>
        <w:spacing w:val="0"/>
        <w:w w:val="102"/>
        <w:sz w:val="27"/>
        <w:szCs w:val="27"/>
        <w:lang w:val="uk-UA" w:eastAsia="uk-UA" w:bidi="uk-UA"/>
      </w:rPr>
    </w:lvl>
    <w:lvl w:ilvl="1" w:tplc="9446EE40">
      <w:numFmt w:val="bullet"/>
      <w:lvlText w:val="•"/>
      <w:lvlJc w:val="left"/>
      <w:pPr>
        <w:ind w:left="2086" w:hanging="289"/>
      </w:pPr>
      <w:rPr>
        <w:rFonts w:hint="default"/>
        <w:lang w:val="uk-UA" w:eastAsia="uk-UA" w:bidi="uk-UA"/>
      </w:rPr>
    </w:lvl>
    <w:lvl w:ilvl="2" w:tplc="C74C2B46">
      <w:numFmt w:val="bullet"/>
      <w:lvlText w:val="•"/>
      <w:lvlJc w:val="left"/>
      <w:pPr>
        <w:ind w:left="3012" w:hanging="289"/>
      </w:pPr>
      <w:rPr>
        <w:rFonts w:hint="default"/>
        <w:lang w:val="uk-UA" w:eastAsia="uk-UA" w:bidi="uk-UA"/>
      </w:rPr>
    </w:lvl>
    <w:lvl w:ilvl="3" w:tplc="91249604">
      <w:numFmt w:val="bullet"/>
      <w:lvlText w:val="•"/>
      <w:lvlJc w:val="left"/>
      <w:pPr>
        <w:ind w:left="3939" w:hanging="289"/>
      </w:pPr>
      <w:rPr>
        <w:rFonts w:hint="default"/>
        <w:lang w:val="uk-UA" w:eastAsia="uk-UA" w:bidi="uk-UA"/>
      </w:rPr>
    </w:lvl>
    <w:lvl w:ilvl="4" w:tplc="B5EA4EFC">
      <w:numFmt w:val="bullet"/>
      <w:lvlText w:val="•"/>
      <w:lvlJc w:val="left"/>
      <w:pPr>
        <w:ind w:left="4865" w:hanging="289"/>
      </w:pPr>
      <w:rPr>
        <w:rFonts w:hint="default"/>
        <w:lang w:val="uk-UA" w:eastAsia="uk-UA" w:bidi="uk-UA"/>
      </w:rPr>
    </w:lvl>
    <w:lvl w:ilvl="5" w:tplc="79B0D2F6">
      <w:numFmt w:val="bullet"/>
      <w:lvlText w:val="•"/>
      <w:lvlJc w:val="left"/>
      <w:pPr>
        <w:ind w:left="5792" w:hanging="289"/>
      </w:pPr>
      <w:rPr>
        <w:rFonts w:hint="default"/>
        <w:lang w:val="uk-UA" w:eastAsia="uk-UA" w:bidi="uk-UA"/>
      </w:rPr>
    </w:lvl>
    <w:lvl w:ilvl="6" w:tplc="D388C076">
      <w:numFmt w:val="bullet"/>
      <w:lvlText w:val="•"/>
      <w:lvlJc w:val="left"/>
      <w:pPr>
        <w:ind w:left="6718" w:hanging="289"/>
      </w:pPr>
      <w:rPr>
        <w:rFonts w:hint="default"/>
        <w:lang w:val="uk-UA" w:eastAsia="uk-UA" w:bidi="uk-UA"/>
      </w:rPr>
    </w:lvl>
    <w:lvl w:ilvl="7" w:tplc="0A7C7696">
      <w:numFmt w:val="bullet"/>
      <w:lvlText w:val="•"/>
      <w:lvlJc w:val="left"/>
      <w:pPr>
        <w:ind w:left="7644" w:hanging="289"/>
      </w:pPr>
      <w:rPr>
        <w:rFonts w:hint="default"/>
        <w:lang w:val="uk-UA" w:eastAsia="uk-UA" w:bidi="uk-UA"/>
      </w:rPr>
    </w:lvl>
    <w:lvl w:ilvl="8" w:tplc="FD3CAC78">
      <w:numFmt w:val="bullet"/>
      <w:lvlText w:val="•"/>
      <w:lvlJc w:val="left"/>
      <w:pPr>
        <w:ind w:left="8571" w:hanging="289"/>
      </w:pPr>
      <w:rPr>
        <w:rFonts w:hint="default"/>
        <w:lang w:val="uk-UA" w:eastAsia="uk-UA" w:bidi="uk-UA"/>
      </w:rPr>
    </w:lvl>
  </w:abstractNum>
  <w:abstractNum w:abstractNumId="4">
    <w:nsid w:val="496F65C1"/>
    <w:multiLevelType w:val="hybridMultilevel"/>
    <w:tmpl w:val="BC6E75D6"/>
    <w:lvl w:ilvl="0" w:tplc="F8A4327E">
      <w:start w:val="4"/>
      <w:numFmt w:val="decimal"/>
      <w:lvlText w:val="%1."/>
      <w:lvlJc w:val="left"/>
      <w:pPr>
        <w:ind w:left="309" w:hanging="277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7"/>
        <w:szCs w:val="27"/>
        <w:lang w:val="uk-UA" w:eastAsia="uk-UA" w:bidi="uk-UA"/>
      </w:rPr>
    </w:lvl>
    <w:lvl w:ilvl="1" w:tplc="6A940C60">
      <w:numFmt w:val="bullet"/>
      <w:lvlText w:val="•"/>
      <w:lvlJc w:val="left"/>
      <w:pPr>
        <w:ind w:left="1312" w:hanging="277"/>
      </w:pPr>
      <w:rPr>
        <w:rFonts w:hint="default"/>
        <w:lang w:val="uk-UA" w:eastAsia="uk-UA" w:bidi="uk-UA"/>
      </w:rPr>
    </w:lvl>
    <w:lvl w:ilvl="2" w:tplc="0CD6B890">
      <w:numFmt w:val="bullet"/>
      <w:lvlText w:val="•"/>
      <w:lvlJc w:val="left"/>
      <w:pPr>
        <w:ind w:left="2324" w:hanging="277"/>
      </w:pPr>
      <w:rPr>
        <w:rFonts w:hint="default"/>
        <w:lang w:val="uk-UA" w:eastAsia="uk-UA" w:bidi="uk-UA"/>
      </w:rPr>
    </w:lvl>
    <w:lvl w:ilvl="3" w:tplc="255EF320">
      <w:numFmt w:val="bullet"/>
      <w:lvlText w:val="•"/>
      <w:lvlJc w:val="left"/>
      <w:pPr>
        <w:ind w:left="3337" w:hanging="277"/>
      </w:pPr>
      <w:rPr>
        <w:rFonts w:hint="default"/>
        <w:lang w:val="uk-UA" w:eastAsia="uk-UA" w:bidi="uk-UA"/>
      </w:rPr>
    </w:lvl>
    <w:lvl w:ilvl="4" w:tplc="D04ED458">
      <w:numFmt w:val="bullet"/>
      <w:lvlText w:val="•"/>
      <w:lvlJc w:val="left"/>
      <w:pPr>
        <w:ind w:left="4349" w:hanging="277"/>
      </w:pPr>
      <w:rPr>
        <w:rFonts w:hint="default"/>
        <w:lang w:val="uk-UA" w:eastAsia="uk-UA" w:bidi="uk-UA"/>
      </w:rPr>
    </w:lvl>
    <w:lvl w:ilvl="5" w:tplc="F64A30D6">
      <w:numFmt w:val="bullet"/>
      <w:lvlText w:val="•"/>
      <w:lvlJc w:val="left"/>
      <w:pPr>
        <w:ind w:left="5362" w:hanging="277"/>
      </w:pPr>
      <w:rPr>
        <w:rFonts w:hint="default"/>
        <w:lang w:val="uk-UA" w:eastAsia="uk-UA" w:bidi="uk-UA"/>
      </w:rPr>
    </w:lvl>
    <w:lvl w:ilvl="6" w:tplc="F63270D4">
      <w:numFmt w:val="bullet"/>
      <w:lvlText w:val="•"/>
      <w:lvlJc w:val="left"/>
      <w:pPr>
        <w:ind w:left="6374" w:hanging="277"/>
      </w:pPr>
      <w:rPr>
        <w:rFonts w:hint="default"/>
        <w:lang w:val="uk-UA" w:eastAsia="uk-UA" w:bidi="uk-UA"/>
      </w:rPr>
    </w:lvl>
    <w:lvl w:ilvl="7" w:tplc="1026DFAA">
      <w:numFmt w:val="bullet"/>
      <w:lvlText w:val="•"/>
      <w:lvlJc w:val="left"/>
      <w:pPr>
        <w:ind w:left="7386" w:hanging="277"/>
      </w:pPr>
      <w:rPr>
        <w:rFonts w:hint="default"/>
        <w:lang w:val="uk-UA" w:eastAsia="uk-UA" w:bidi="uk-UA"/>
      </w:rPr>
    </w:lvl>
    <w:lvl w:ilvl="8" w:tplc="31363224">
      <w:numFmt w:val="bullet"/>
      <w:lvlText w:val="•"/>
      <w:lvlJc w:val="left"/>
      <w:pPr>
        <w:ind w:left="8399" w:hanging="277"/>
      </w:pPr>
      <w:rPr>
        <w:rFonts w:hint="default"/>
        <w:lang w:val="uk-UA" w:eastAsia="uk-UA" w:bidi="uk-UA"/>
      </w:rPr>
    </w:lvl>
  </w:abstractNum>
  <w:abstractNum w:abstractNumId="5">
    <w:nsid w:val="53C56B75"/>
    <w:multiLevelType w:val="hybridMultilevel"/>
    <w:tmpl w:val="C1020AAA"/>
    <w:lvl w:ilvl="0" w:tplc="4EFA56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4265FE"/>
    <w:multiLevelType w:val="hybridMultilevel"/>
    <w:tmpl w:val="149E4ABC"/>
    <w:lvl w:ilvl="0" w:tplc="9CE0ADAC">
      <w:numFmt w:val="bullet"/>
      <w:lvlText w:val="-"/>
      <w:lvlJc w:val="left"/>
      <w:pPr>
        <w:ind w:left="309" w:hanging="51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uk-UA" w:bidi="uk-UA"/>
      </w:rPr>
    </w:lvl>
    <w:lvl w:ilvl="1" w:tplc="1B26C8D8">
      <w:numFmt w:val="bullet"/>
      <w:lvlText w:val="-"/>
      <w:lvlJc w:val="left"/>
      <w:pPr>
        <w:ind w:left="873" w:hanging="36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uk-UA" w:bidi="uk-UA"/>
      </w:rPr>
    </w:lvl>
    <w:lvl w:ilvl="2" w:tplc="9864E056">
      <w:numFmt w:val="bullet"/>
      <w:lvlText w:val="•"/>
      <w:lvlJc w:val="left"/>
      <w:pPr>
        <w:ind w:left="1940" w:hanging="361"/>
      </w:pPr>
      <w:rPr>
        <w:rFonts w:hint="default"/>
        <w:lang w:val="uk-UA" w:eastAsia="uk-UA" w:bidi="uk-UA"/>
      </w:rPr>
    </w:lvl>
    <w:lvl w:ilvl="3" w:tplc="DFF2D9B6">
      <w:numFmt w:val="bullet"/>
      <w:lvlText w:val="•"/>
      <w:lvlJc w:val="left"/>
      <w:pPr>
        <w:ind w:left="3000" w:hanging="361"/>
      </w:pPr>
      <w:rPr>
        <w:rFonts w:hint="default"/>
        <w:lang w:val="uk-UA" w:eastAsia="uk-UA" w:bidi="uk-UA"/>
      </w:rPr>
    </w:lvl>
    <w:lvl w:ilvl="4" w:tplc="D9E0DE06">
      <w:numFmt w:val="bullet"/>
      <w:lvlText w:val="•"/>
      <w:lvlJc w:val="left"/>
      <w:pPr>
        <w:ind w:left="4061" w:hanging="361"/>
      </w:pPr>
      <w:rPr>
        <w:rFonts w:hint="default"/>
        <w:lang w:val="uk-UA" w:eastAsia="uk-UA" w:bidi="uk-UA"/>
      </w:rPr>
    </w:lvl>
    <w:lvl w:ilvl="5" w:tplc="4AB8E01E">
      <w:numFmt w:val="bullet"/>
      <w:lvlText w:val="•"/>
      <w:lvlJc w:val="left"/>
      <w:pPr>
        <w:ind w:left="5121" w:hanging="361"/>
      </w:pPr>
      <w:rPr>
        <w:rFonts w:hint="default"/>
        <w:lang w:val="uk-UA" w:eastAsia="uk-UA" w:bidi="uk-UA"/>
      </w:rPr>
    </w:lvl>
    <w:lvl w:ilvl="6" w:tplc="7F3A71AA">
      <w:numFmt w:val="bullet"/>
      <w:lvlText w:val="•"/>
      <w:lvlJc w:val="left"/>
      <w:pPr>
        <w:ind w:left="6182" w:hanging="361"/>
      </w:pPr>
      <w:rPr>
        <w:rFonts w:hint="default"/>
        <w:lang w:val="uk-UA" w:eastAsia="uk-UA" w:bidi="uk-UA"/>
      </w:rPr>
    </w:lvl>
    <w:lvl w:ilvl="7" w:tplc="FA5435C0">
      <w:numFmt w:val="bullet"/>
      <w:lvlText w:val="•"/>
      <w:lvlJc w:val="left"/>
      <w:pPr>
        <w:ind w:left="7242" w:hanging="361"/>
      </w:pPr>
      <w:rPr>
        <w:rFonts w:hint="default"/>
        <w:lang w:val="uk-UA" w:eastAsia="uk-UA" w:bidi="uk-UA"/>
      </w:rPr>
    </w:lvl>
    <w:lvl w:ilvl="8" w:tplc="731436F8">
      <w:numFmt w:val="bullet"/>
      <w:lvlText w:val="•"/>
      <w:lvlJc w:val="left"/>
      <w:pPr>
        <w:ind w:left="8303" w:hanging="361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B43F5"/>
    <w:rsid w:val="000B43F5"/>
    <w:rsid w:val="001A44F4"/>
    <w:rsid w:val="004E6BFA"/>
    <w:rsid w:val="0062331F"/>
    <w:rsid w:val="006B4A24"/>
    <w:rsid w:val="007909AC"/>
    <w:rsid w:val="007D68DB"/>
    <w:rsid w:val="007F0E16"/>
    <w:rsid w:val="00910E5D"/>
    <w:rsid w:val="00950238"/>
    <w:rsid w:val="00A63753"/>
    <w:rsid w:val="00A9505F"/>
    <w:rsid w:val="00AB4359"/>
    <w:rsid w:val="00E443C0"/>
    <w:rsid w:val="00EF3441"/>
    <w:rsid w:val="00F4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43F5"/>
    <w:pPr>
      <w:ind w:left="309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B43F5"/>
    <w:rPr>
      <w:rFonts w:ascii="Times New Roman" w:eastAsia="Times New Roman" w:hAnsi="Times New Roman" w:cs="Times New Roman"/>
      <w:sz w:val="27"/>
      <w:szCs w:val="27"/>
      <w:lang w:val="uk-UA" w:eastAsia="uk-UA" w:bidi="uk-UA"/>
    </w:rPr>
  </w:style>
  <w:style w:type="paragraph" w:styleId="a5">
    <w:name w:val="List Paragraph"/>
    <w:basedOn w:val="a"/>
    <w:uiPriority w:val="1"/>
    <w:qFormat/>
    <w:rsid w:val="000B43F5"/>
    <w:pPr>
      <w:spacing w:before="14"/>
      <w:ind w:left="309" w:firstLine="564"/>
    </w:pPr>
  </w:style>
  <w:style w:type="paragraph" w:styleId="a6">
    <w:name w:val="Balloon Text"/>
    <w:basedOn w:val="a"/>
    <w:link w:val="a7"/>
    <w:uiPriority w:val="99"/>
    <w:semiHidden/>
    <w:unhideWhenUsed/>
    <w:rsid w:val="000B4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3F5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8">
    <w:name w:val="Placeholder Text"/>
    <w:basedOn w:val="a0"/>
    <w:uiPriority w:val="99"/>
    <w:semiHidden/>
    <w:rsid w:val="000B43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6B4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A24"/>
    <w:pPr>
      <w:spacing w:line="25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43F5"/>
    <w:pPr>
      <w:ind w:left="309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B43F5"/>
    <w:rPr>
      <w:rFonts w:ascii="Times New Roman" w:eastAsia="Times New Roman" w:hAnsi="Times New Roman" w:cs="Times New Roman"/>
      <w:sz w:val="27"/>
      <w:szCs w:val="27"/>
      <w:lang w:val="uk-UA" w:eastAsia="uk-UA" w:bidi="uk-UA"/>
    </w:rPr>
  </w:style>
  <w:style w:type="paragraph" w:styleId="a5">
    <w:name w:val="List Paragraph"/>
    <w:basedOn w:val="a"/>
    <w:uiPriority w:val="1"/>
    <w:qFormat/>
    <w:rsid w:val="000B43F5"/>
    <w:pPr>
      <w:spacing w:before="14"/>
      <w:ind w:left="309" w:firstLine="564"/>
    </w:pPr>
  </w:style>
  <w:style w:type="paragraph" w:styleId="a6">
    <w:name w:val="Balloon Text"/>
    <w:basedOn w:val="a"/>
    <w:link w:val="a7"/>
    <w:uiPriority w:val="99"/>
    <w:semiHidden/>
    <w:unhideWhenUsed/>
    <w:rsid w:val="000B4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3F5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8">
    <w:name w:val="Placeholder Text"/>
    <w:basedOn w:val="a0"/>
    <w:uiPriority w:val="99"/>
    <w:semiHidden/>
    <w:rsid w:val="000B43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6B4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A24"/>
    <w:pPr>
      <w:spacing w:line="253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kgt_iol</cp:lastModifiedBy>
  <cp:revision>5</cp:revision>
  <cp:lastPrinted>2024-02-29T10:45:00Z</cp:lastPrinted>
  <dcterms:created xsi:type="dcterms:W3CDTF">2020-11-06T10:22:00Z</dcterms:created>
  <dcterms:modified xsi:type="dcterms:W3CDTF">2024-12-03T07:21:00Z</dcterms:modified>
</cp:coreProperties>
</file>