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A9D0F" w14:textId="77777777" w:rsidR="004027B6" w:rsidRPr="008D7FE0" w:rsidRDefault="004027B6" w:rsidP="008D7F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</w:rPr>
      </w:pPr>
      <w:r w:rsidRPr="008D7FE0">
        <w:rPr>
          <w:rFonts w:ascii="Times New Roman" w:hAnsi="Times New Roman" w:cs="Times New Roman"/>
          <w:b/>
          <w:sz w:val="36"/>
        </w:rPr>
        <w:t>ГЕНДЕРНА СОЦІОЛОГІЯ</w:t>
      </w:r>
    </w:p>
    <w:p w14:paraId="4E97EF7C" w14:textId="77777777" w:rsidR="004027B6" w:rsidRPr="008D7FE0" w:rsidRDefault="004027B6" w:rsidP="00A803C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7FE0">
        <w:rPr>
          <w:rFonts w:ascii="Times New Roman" w:hAnsi="Times New Roman" w:cs="Times New Roman"/>
          <w:i/>
          <w:sz w:val="28"/>
          <w:szCs w:val="28"/>
        </w:rPr>
        <w:t>План.</w:t>
      </w:r>
    </w:p>
    <w:p w14:paraId="35CB5A3D" w14:textId="77777777" w:rsidR="004027B6" w:rsidRPr="008D7FE0" w:rsidRDefault="00E86060" w:rsidP="008D7FE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Поняття «г</w:t>
      </w:r>
      <w:r w:rsidR="004027B6" w:rsidRPr="008D7FE0">
        <w:rPr>
          <w:rFonts w:ascii="Times New Roman" w:hAnsi="Times New Roman" w:cs="Times New Roman"/>
          <w:i/>
          <w:color w:val="000000"/>
          <w:sz w:val="28"/>
          <w:szCs w:val="28"/>
        </w:rPr>
        <w:t>ендерна соціологія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». Основні категорії «гендерної соціології»</w:t>
      </w:r>
      <w:r w:rsidR="004027B6" w:rsidRPr="008D7F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</w:p>
    <w:p w14:paraId="5551A91B" w14:textId="77777777" w:rsidR="00E86060" w:rsidRPr="00E86060" w:rsidRDefault="00E86060" w:rsidP="008D7FE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E8606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Основні теорії </w:t>
      </w:r>
    </w:p>
    <w:p w14:paraId="38D14D92" w14:textId="77777777" w:rsidR="004027B6" w:rsidRPr="00E86060" w:rsidRDefault="00E86060" w:rsidP="008D7FE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Теорії формування гендерних ролей</w:t>
      </w:r>
    </w:p>
    <w:p w14:paraId="5099AEEF" w14:textId="77777777" w:rsidR="008459C1" w:rsidRDefault="008459C1" w:rsidP="00E8606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D8D8F2" w14:textId="77777777" w:rsidR="008459C1" w:rsidRPr="008459C1" w:rsidRDefault="008459C1" w:rsidP="008459C1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8459C1">
        <w:rPr>
          <w:rFonts w:ascii="Times New Roman" w:hAnsi="Times New Roman" w:cs="Times New Roman"/>
          <w:b/>
          <w:i/>
          <w:color w:val="000000"/>
          <w:sz w:val="28"/>
          <w:szCs w:val="28"/>
        </w:rPr>
        <w:t>Гендерна соціологія. Стать і гендер</w:t>
      </w:r>
    </w:p>
    <w:p w14:paraId="440798C0" w14:textId="77777777" w:rsidR="008459C1" w:rsidRPr="008D7FE0" w:rsidRDefault="008459C1" w:rsidP="008D7FE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727BD99C" w14:textId="77777777" w:rsidR="008D7FE0" w:rsidRPr="008D7FE0" w:rsidRDefault="008D7FE0" w:rsidP="008D7F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7FE0">
        <w:rPr>
          <w:rFonts w:ascii="Times New Roman" w:hAnsi="Times New Roman" w:cs="Times New Roman"/>
          <w:color w:val="000000"/>
          <w:sz w:val="28"/>
          <w:szCs w:val="28"/>
        </w:rPr>
        <w:t>Гендерні дослідження розпочались у західноєвропейських країнах, США та Канаді з середини 70-х років XX ст.</w:t>
      </w:r>
      <w:r w:rsidRPr="008D7F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14582A0A" w14:textId="77777777" w:rsidR="004027B6" w:rsidRPr="008D7FE0" w:rsidRDefault="004027B6" w:rsidP="008D7F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FE0">
        <w:rPr>
          <w:rFonts w:ascii="Times New Roman" w:hAnsi="Times New Roman" w:cs="Times New Roman"/>
          <w:b/>
          <w:i/>
          <w:sz w:val="28"/>
        </w:rPr>
        <w:t xml:space="preserve">Гендерна соціологія – галузь соціології, що вивчає закономірності диференціації чоловічих і жіночих ролей, статеві відмінності на всіх рівнях та їх вплив на людське існування, співіснування, на особливості соціальної </w:t>
      </w:r>
      <w:r w:rsidRPr="008D7FE0">
        <w:rPr>
          <w:rFonts w:ascii="Times New Roman" w:hAnsi="Times New Roman" w:cs="Times New Roman"/>
          <w:b/>
          <w:i/>
          <w:sz w:val="28"/>
          <w:szCs w:val="28"/>
        </w:rPr>
        <w:t>організації, специфіку чоловічої та жіночої соціальних спільнот.</w:t>
      </w:r>
    </w:p>
    <w:p w14:paraId="1551788F" w14:textId="77777777" w:rsidR="004027B6" w:rsidRPr="008D7FE0" w:rsidRDefault="004027B6" w:rsidP="008D7FE0">
      <w:pPr>
        <w:pStyle w:val="3"/>
        <w:ind w:firstLine="567"/>
        <w:rPr>
          <w:szCs w:val="28"/>
        </w:rPr>
      </w:pPr>
      <w:r w:rsidRPr="008D7FE0">
        <w:rPr>
          <w:szCs w:val="28"/>
        </w:rPr>
        <w:t xml:space="preserve">До категоріального апарату гендерної соціології, крім згадуваного поняття </w:t>
      </w:r>
      <w:r w:rsidRPr="008D7FE0">
        <w:rPr>
          <w:b/>
          <w:i/>
          <w:szCs w:val="28"/>
        </w:rPr>
        <w:t>«гендер»,</w:t>
      </w:r>
      <w:r w:rsidRPr="008D7FE0">
        <w:rPr>
          <w:szCs w:val="28"/>
        </w:rPr>
        <w:t xml:space="preserve"> належать: </w:t>
      </w:r>
      <w:r w:rsidRPr="008D7FE0">
        <w:rPr>
          <w:b/>
          <w:i/>
          <w:szCs w:val="28"/>
        </w:rPr>
        <w:t>«стать», «</w:t>
      </w:r>
      <w:proofErr w:type="spellStart"/>
      <w:r w:rsidRPr="008D7FE0">
        <w:rPr>
          <w:b/>
          <w:i/>
          <w:szCs w:val="28"/>
        </w:rPr>
        <w:t>фемінність</w:t>
      </w:r>
      <w:proofErr w:type="spellEnd"/>
      <w:r w:rsidRPr="008D7FE0">
        <w:rPr>
          <w:b/>
          <w:i/>
          <w:szCs w:val="28"/>
        </w:rPr>
        <w:t>», «</w:t>
      </w:r>
      <w:proofErr w:type="spellStart"/>
      <w:r w:rsidRPr="008D7FE0">
        <w:rPr>
          <w:b/>
          <w:i/>
          <w:szCs w:val="28"/>
        </w:rPr>
        <w:t>маскулінність</w:t>
      </w:r>
      <w:proofErr w:type="spellEnd"/>
      <w:r w:rsidRPr="008D7FE0">
        <w:rPr>
          <w:b/>
          <w:i/>
          <w:szCs w:val="28"/>
        </w:rPr>
        <w:t>», «</w:t>
      </w:r>
      <w:proofErr w:type="spellStart"/>
      <w:r w:rsidRPr="008D7FE0">
        <w:rPr>
          <w:b/>
          <w:i/>
          <w:szCs w:val="28"/>
        </w:rPr>
        <w:t>андрогінність</w:t>
      </w:r>
      <w:proofErr w:type="spellEnd"/>
      <w:r w:rsidRPr="008D7FE0">
        <w:rPr>
          <w:b/>
          <w:i/>
          <w:szCs w:val="28"/>
        </w:rPr>
        <w:t>», «</w:t>
      </w:r>
      <w:proofErr w:type="spellStart"/>
      <w:r w:rsidRPr="008D7FE0">
        <w:rPr>
          <w:b/>
          <w:i/>
          <w:szCs w:val="28"/>
        </w:rPr>
        <w:t>сексизм</w:t>
      </w:r>
      <w:proofErr w:type="spellEnd"/>
      <w:r w:rsidRPr="008D7FE0">
        <w:rPr>
          <w:b/>
          <w:i/>
          <w:szCs w:val="28"/>
        </w:rPr>
        <w:t>», «</w:t>
      </w:r>
      <w:proofErr w:type="spellStart"/>
      <w:r w:rsidRPr="008D7FE0">
        <w:rPr>
          <w:b/>
          <w:i/>
          <w:szCs w:val="28"/>
        </w:rPr>
        <w:t>біархат</w:t>
      </w:r>
      <w:proofErr w:type="spellEnd"/>
      <w:r w:rsidRPr="008D7FE0">
        <w:rPr>
          <w:b/>
          <w:i/>
          <w:szCs w:val="28"/>
        </w:rPr>
        <w:t>», «патріархат», «матріархат».</w:t>
      </w:r>
    </w:p>
    <w:p w14:paraId="718ABEE4" w14:textId="77777777" w:rsidR="004027B6" w:rsidRPr="008D7FE0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6D">
        <w:rPr>
          <w:rFonts w:ascii="Times New Roman" w:hAnsi="Times New Roman" w:cs="Times New Roman"/>
          <w:i/>
          <w:sz w:val="28"/>
          <w:szCs w:val="28"/>
        </w:rPr>
        <w:t>Поняття «</w:t>
      </w:r>
      <w:proofErr w:type="spellStart"/>
      <w:r w:rsidRPr="00745A6D">
        <w:rPr>
          <w:rFonts w:ascii="Times New Roman" w:hAnsi="Times New Roman" w:cs="Times New Roman"/>
          <w:i/>
          <w:sz w:val="28"/>
          <w:szCs w:val="28"/>
        </w:rPr>
        <w:t>гендер</w:t>
      </w:r>
      <w:proofErr w:type="spellEnd"/>
      <w:r w:rsidRPr="00745A6D">
        <w:rPr>
          <w:rFonts w:ascii="Times New Roman" w:hAnsi="Times New Roman" w:cs="Times New Roman"/>
          <w:i/>
          <w:sz w:val="28"/>
          <w:szCs w:val="28"/>
        </w:rPr>
        <w:t>» (</w:t>
      </w:r>
      <w:proofErr w:type="spellStart"/>
      <w:r w:rsidRPr="00745A6D">
        <w:rPr>
          <w:rFonts w:ascii="Times New Roman" w:hAnsi="Times New Roman" w:cs="Times New Roman"/>
          <w:i/>
          <w:sz w:val="28"/>
          <w:szCs w:val="28"/>
        </w:rPr>
        <w:t>gender</w:t>
      </w:r>
      <w:proofErr w:type="spellEnd"/>
      <w:r w:rsidRPr="00745A6D">
        <w:rPr>
          <w:rFonts w:ascii="Times New Roman" w:hAnsi="Times New Roman" w:cs="Times New Roman"/>
          <w:i/>
          <w:sz w:val="28"/>
          <w:szCs w:val="28"/>
        </w:rPr>
        <w:t>) означає соціальне очікування від представників кожної статі.</w:t>
      </w:r>
      <w:r w:rsidRPr="008D7FE0">
        <w:rPr>
          <w:rFonts w:ascii="Times New Roman" w:hAnsi="Times New Roman" w:cs="Times New Roman"/>
          <w:sz w:val="28"/>
          <w:szCs w:val="28"/>
        </w:rPr>
        <w:t xml:space="preserve"> Але, на відміну від поняття «стать», воно стосується не біологічних особливостей, за якими різняться чоловіки та жінки, а соціально сформованих рис. Тобто якщо зі статтю пов’язані лише фізичні відмінності будови тіла, то з гендером - психологічні, соціальні, культурні відмінності між чоловіками та жінками. Відповідно поняття «стать» охоплює комплекс репродуктивних, поведінкових, тілесних, соціальних характеристик, які визначають індивіда як чоловіка чи жінку. У світовій соціології біологічну стать визначають терміном «</w:t>
      </w:r>
      <w:proofErr w:type="spellStart"/>
      <w:r w:rsidRPr="008D7FE0">
        <w:rPr>
          <w:rFonts w:ascii="Times New Roman" w:hAnsi="Times New Roman" w:cs="Times New Roman"/>
          <w:sz w:val="28"/>
          <w:szCs w:val="28"/>
        </w:rPr>
        <w:t>sex</w:t>
      </w:r>
      <w:proofErr w:type="spellEnd"/>
      <w:r w:rsidRPr="008D7FE0">
        <w:rPr>
          <w:rFonts w:ascii="Times New Roman" w:hAnsi="Times New Roman" w:cs="Times New Roman"/>
          <w:sz w:val="28"/>
          <w:szCs w:val="28"/>
        </w:rPr>
        <w:t>», а соціальну – «гендер».</w:t>
      </w:r>
      <w:r w:rsidRPr="008D7FE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Поняття </w:t>
      </w:r>
      <w:r w:rsidRPr="008D7F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стать і гендер </w:t>
      </w:r>
      <w:r w:rsidRPr="008D7F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розрізняються по змісту. Стать (</w:t>
      </w:r>
      <w:r w:rsidRPr="008D7FE0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proofErr w:type="spellStart"/>
      <w:r w:rsidRPr="008D7F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ех</w:t>
      </w:r>
      <w:proofErr w:type="spellEnd"/>
      <w:r w:rsidRPr="008D7FE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відноситься безпосередньо до внутрішніх і зовнішніх статевих органів. Суспільного або культурного поняття "стать" не існує. Гендер, в </w:t>
      </w:r>
      <w:r w:rsidRPr="008D7FE0">
        <w:rPr>
          <w:rFonts w:ascii="Times New Roman" w:hAnsi="Times New Roman" w:cs="Times New Roman"/>
          <w:color w:val="000000"/>
          <w:sz w:val="28"/>
          <w:szCs w:val="28"/>
        </w:rPr>
        <w:t xml:space="preserve">свою </w:t>
      </w:r>
      <w:r w:rsidRPr="008D7F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чергу, це особисте, суспільне або культурне визначення індивіду як чоловіка або жінки.</w:t>
      </w:r>
    </w:p>
    <w:p w14:paraId="72CA32D3" w14:textId="77777777" w:rsidR="004027B6" w:rsidRPr="008D7FE0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FE0">
        <w:rPr>
          <w:rFonts w:ascii="Times New Roman" w:hAnsi="Times New Roman" w:cs="Times New Roman"/>
          <w:color w:val="000000"/>
          <w:sz w:val="28"/>
          <w:szCs w:val="28"/>
        </w:rPr>
        <w:t>Стать - це чисто фізіологічне визначення того, чи є індивід чоловіком або жінкою.</w:t>
      </w:r>
      <w:r w:rsidR="008D7F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7FE0" w:rsidRPr="008D7FE0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lang w:eastAsia="uk-UA"/>
        </w:rPr>
        <w:t xml:space="preserve">Біологічна стать - це </w:t>
      </w:r>
      <w:proofErr w:type="spellStart"/>
      <w:r w:rsidR="008D7FE0" w:rsidRPr="008D7FE0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lang w:eastAsia="uk-UA"/>
        </w:rPr>
        <w:t>морфофункціональна</w:t>
      </w:r>
      <w:proofErr w:type="spellEnd"/>
      <w:r w:rsidR="008D7FE0" w:rsidRPr="008D7FE0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lang w:eastAsia="uk-UA"/>
        </w:rPr>
        <w:t xml:space="preserve"> характеристика організму, що включає його специфічні репродуктивні особливості та властивості, за якими можна відрізнити самців від самок.</w:t>
      </w:r>
      <w:r w:rsidR="008D7FE0" w:rsidRPr="00E13EE4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uk-UA"/>
        </w:rPr>
        <w:t xml:space="preserve"> Біологічна стать заснован</w:t>
      </w:r>
      <w:r w:rsidR="008D7FE0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uk-UA"/>
        </w:rPr>
        <w:t>а</w:t>
      </w:r>
      <w:r w:rsidR="008D7FE0" w:rsidRPr="00E13EE4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uk-UA"/>
        </w:rPr>
        <w:t xml:space="preserve"> на генах, що визначають статев</w:t>
      </w:r>
      <w:r w:rsidR="008D7FE0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uk-UA"/>
        </w:rPr>
        <w:t>е</w:t>
      </w:r>
      <w:r w:rsidR="008D7FE0" w:rsidRPr="00E13EE4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uk-UA"/>
        </w:rPr>
        <w:t xml:space="preserve"> диференціювання організму, </w:t>
      </w:r>
      <w:proofErr w:type="spellStart"/>
      <w:r w:rsidR="008D7FE0" w:rsidRPr="00E13EE4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uk-UA"/>
        </w:rPr>
        <w:t>гонадах</w:t>
      </w:r>
      <w:proofErr w:type="spellEnd"/>
      <w:r w:rsidR="008D7FE0" w:rsidRPr="00E13EE4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uk-UA"/>
        </w:rPr>
        <w:t xml:space="preserve"> (статевих залозах), статевих гормонах, внутрішніх і зовнішніх </w:t>
      </w:r>
      <w:proofErr w:type="spellStart"/>
      <w:r w:rsidR="008D7FE0" w:rsidRPr="00E13EE4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uk-UA"/>
        </w:rPr>
        <w:t>геніталіях</w:t>
      </w:r>
      <w:proofErr w:type="spellEnd"/>
      <w:r w:rsidR="008D7FE0" w:rsidRPr="00E13EE4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uk-UA"/>
        </w:rPr>
        <w:t>. До біологічних характеристик відносять також статевий диморфізм структур тіла, зокрема, нейроанатом</w:t>
      </w:r>
      <w:r w:rsidR="008D7FE0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uk-UA"/>
        </w:rPr>
        <w:t>ії</w:t>
      </w:r>
      <w:r w:rsidR="008D7FE0" w:rsidRPr="00E13EE4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uk-UA"/>
        </w:rPr>
        <w:t xml:space="preserve"> мозку.</w:t>
      </w:r>
    </w:p>
    <w:p w14:paraId="520CCE8C" w14:textId="77777777" w:rsidR="004027B6" w:rsidRPr="008D7FE0" w:rsidRDefault="004027B6" w:rsidP="008D7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FE0">
        <w:rPr>
          <w:rFonts w:ascii="Times New Roman" w:hAnsi="Times New Roman" w:cs="Times New Roman"/>
          <w:sz w:val="28"/>
          <w:szCs w:val="28"/>
        </w:rPr>
        <w:t xml:space="preserve">Не пов’язані з біологічною статтю поняття </w:t>
      </w:r>
      <w:r w:rsidRPr="008D7FE0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8D7FE0">
        <w:rPr>
          <w:rFonts w:ascii="Times New Roman" w:hAnsi="Times New Roman" w:cs="Times New Roman"/>
          <w:i/>
          <w:sz w:val="28"/>
          <w:szCs w:val="28"/>
        </w:rPr>
        <w:t>маскулінність</w:t>
      </w:r>
      <w:proofErr w:type="spellEnd"/>
      <w:r w:rsidRPr="008D7FE0">
        <w:rPr>
          <w:rFonts w:ascii="Times New Roman" w:hAnsi="Times New Roman" w:cs="Times New Roman"/>
          <w:i/>
          <w:sz w:val="28"/>
          <w:szCs w:val="28"/>
        </w:rPr>
        <w:t>»</w:t>
      </w:r>
      <w:r w:rsidRPr="008D7FE0">
        <w:rPr>
          <w:rFonts w:ascii="Times New Roman" w:hAnsi="Times New Roman" w:cs="Times New Roman"/>
          <w:sz w:val="28"/>
          <w:szCs w:val="28"/>
        </w:rPr>
        <w:t xml:space="preserve"> (лат. </w:t>
      </w:r>
      <w:proofErr w:type="spellStart"/>
      <w:r w:rsidRPr="008D7FE0">
        <w:rPr>
          <w:rFonts w:ascii="Times New Roman" w:hAnsi="Times New Roman" w:cs="Times New Roman"/>
          <w:sz w:val="28"/>
          <w:szCs w:val="28"/>
        </w:rPr>
        <w:t>masculinus</w:t>
      </w:r>
      <w:proofErr w:type="spellEnd"/>
      <w:r w:rsidRPr="008D7FE0">
        <w:rPr>
          <w:rFonts w:ascii="Times New Roman" w:hAnsi="Times New Roman" w:cs="Times New Roman"/>
          <w:sz w:val="28"/>
          <w:szCs w:val="28"/>
        </w:rPr>
        <w:t xml:space="preserve"> – чоловічий;  тут – мужність, сила) та </w:t>
      </w:r>
      <w:r w:rsidRPr="008D7FE0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8D7FE0">
        <w:rPr>
          <w:rFonts w:ascii="Times New Roman" w:hAnsi="Times New Roman" w:cs="Times New Roman"/>
          <w:i/>
          <w:sz w:val="28"/>
          <w:szCs w:val="28"/>
        </w:rPr>
        <w:t>фемінність</w:t>
      </w:r>
      <w:proofErr w:type="spellEnd"/>
      <w:r w:rsidRPr="008D7FE0">
        <w:rPr>
          <w:rFonts w:ascii="Times New Roman" w:hAnsi="Times New Roman" w:cs="Times New Roman"/>
          <w:i/>
          <w:sz w:val="28"/>
          <w:szCs w:val="28"/>
        </w:rPr>
        <w:t>»</w:t>
      </w:r>
      <w:r w:rsidRPr="008D7FE0">
        <w:rPr>
          <w:rFonts w:ascii="Times New Roman" w:hAnsi="Times New Roman" w:cs="Times New Roman"/>
          <w:sz w:val="28"/>
          <w:szCs w:val="28"/>
        </w:rPr>
        <w:t xml:space="preserve"> (лат. </w:t>
      </w:r>
      <w:proofErr w:type="spellStart"/>
      <w:r w:rsidRPr="008D7FE0">
        <w:rPr>
          <w:rFonts w:ascii="Times New Roman" w:hAnsi="Times New Roman" w:cs="Times New Roman"/>
          <w:sz w:val="28"/>
          <w:szCs w:val="28"/>
        </w:rPr>
        <w:t>femina</w:t>
      </w:r>
      <w:proofErr w:type="spellEnd"/>
      <w:r w:rsidRPr="008D7FE0">
        <w:rPr>
          <w:rFonts w:ascii="Times New Roman" w:hAnsi="Times New Roman" w:cs="Times New Roman"/>
          <w:sz w:val="28"/>
          <w:szCs w:val="28"/>
        </w:rPr>
        <w:t xml:space="preserve"> – жінка, самка; тут – жіночність). Вони позначають відмінні психологічні характеристики, історично сформовані особливостями культури певного суспільства. </w:t>
      </w:r>
      <w:proofErr w:type="spellStart"/>
      <w:r w:rsidRPr="008D7FE0">
        <w:rPr>
          <w:rFonts w:ascii="Times New Roman" w:hAnsi="Times New Roman" w:cs="Times New Roman"/>
          <w:sz w:val="28"/>
          <w:szCs w:val="28"/>
        </w:rPr>
        <w:t>Маскул</w:t>
      </w:r>
      <w:r w:rsidR="008D7FE0">
        <w:rPr>
          <w:rFonts w:ascii="Times New Roman" w:hAnsi="Times New Roman" w:cs="Times New Roman"/>
          <w:sz w:val="28"/>
          <w:szCs w:val="28"/>
        </w:rPr>
        <w:t>ін</w:t>
      </w:r>
      <w:r w:rsidRPr="008D7FE0">
        <w:rPr>
          <w:rFonts w:ascii="Times New Roman" w:hAnsi="Times New Roman" w:cs="Times New Roman"/>
          <w:sz w:val="28"/>
          <w:szCs w:val="28"/>
        </w:rPr>
        <w:t>ність</w:t>
      </w:r>
      <w:proofErr w:type="spellEnd"/>
      <w:r w:rsidRPr="008D7FE0">
        <w:rPr>
          <w:rFonts w:ascii="Times New Roman" w:hAnsi="Times New Roman" w:cs="Times New Roman"/>
          <w:sz w:val="28"/>
          <w:szCs w:val="28"/>
        </w:rPr>
        <w:t xml:space="preserve"> асоціюється з активністю, незалежність, самовпевненістю, а </w:t>
      </w:r>
      <w:proofErr w:type="spellStart"/>
      <w:r w:rsidRPr="008D7FE0">
        <w:rPr>
          <w:rFonts w:ascii="Times New Roman" w:hAnsi="Times New Roman" w:cs="Times New Roman"/>
          <w:sz w:val="28"/>
          <w:szCs w:val="28"/>
        </w:rPr>
        <w:t>фемінність</w:t>
      </w:r>
      <w:proofErr w:type="spellEnd"/>
      <w:r w:rsidRPr="008D7FE0">
        <w:rPr>
          <w:rFonts w:ascii="Times New Roman" w:hAnsi="Times New Roman" w:cs="Times New Roman"/>
          <w:sz w:val="28"/>
          <w:szCs w:val="28"/>
        </w:rPr>
        <w:t xml:space="preserve"> – із залежністю, не сміливістю, сентиментальністю. Вищий рівень споріднення рис </w:t>
      </w:r>
      <w:proofErr w:type="spellStart"/>
      <w:r w:rsidRPr="008D7FE0">
        <w:rPr>
          <w:rFonts w:ascii="Times New Roman" w:hAnsi="Times New Roman" w:cs="Times New Roman"/>
          <w:sz w:val="28"/>
          <w:szCs w:val="28"/>
        </w:rPr>
        <w:t>маскул</w:t>
      </w:r>
      <w:r w:rsidR="008D7FE0">
        <w:rPr>
          <w:rFonts w:ascii="Times New Roman" w:hAnsi="Times New Roman" w:cs="Times New Roman"/>
          <w:sz w:val="28"/>
          <w:szCs w:val="28"/>
        </w:rPr>
        <w:t>ін</w:t>
      </w:r>
      <w:r w:rsidRPr="008D7FE0">
        <w:rPr>
          <w:rFonts w:ascii="Times New Roman" w:hAnsi="Times New Roman" w:cs="Times New Roman"/>
          <w:sz w:val="28"/>
          <w:szCs w:val="28"/>
        </w:rPr>
        <w:t>ності</w:t>
      </w:r>
      <w:proofErr w:type="spellEnd"/>
      <w:r w:rsidRPr="008D7FE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7FE0">
        <w:rPr>
          <w:rFonts w:ascii="Times New Roman" w:hAnsi="Times New Roman" w:cs="Times New Roman"/>
          <w:sz w:val="28"/>
          <w:szCs w:val="28"/>
        </w:rPr>
        <w:t>фемінності</w:t>
      </w:r>
      <w:proofErr w:type="spellEnd"/>
      <w:r w:rsidRPr="008D7FE0">
        <w:rPr>
          <w:rFonts w:ascii="Times New Roman" w:hAnsi="Times New Roman" w:cs="Times New Roman"/>
          <w:sz w:val="28"/>
          <w:szCs w:val="28"/>
        </w:rPr>
        <w:t xml:space="preserve">, досягнутий однією особою, свідчить про її </w:t>
      </w:r>
      <w:proofErr w:type="spellStart"/>
      <w:r w:rsidRPr="008D7FE0">
        <w:rPr>
          <w:rFonts w:ascii="Times New Roman" w:hAnsi="Times New Roman" w:cs="Times New Roman"/>
          <w:i/>
          <w:sz w:val="28"/>
          <w:szCs w:val="28"/>
        </w:rPr>
        <w:t>андрогінність</w:t>
      </w:r>
      <w:proofErr w:type="spellEnd"/>
      <w:r w:rsidRPr="008D7FE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D7FE0">
        <w:rPr>
          <w:rFonts w:ascii="Times New Roman" w:hAnsi="Times New Roman" w:cs="Times New Roman"/>
          <w:sz w:val="28"/>
          <w:szCs w:val="28"/>
        </w:rPr>
        <w:t>грец</w:t>
      </w:r>
      <w:proofErr w:type="spellEnd"/>
      <w:r w:rsidRPr="008D7F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7FE0">
        <w:rPr>
          <w:rFonts w:ascii="Times New Roman" w:hAnsi="Times New Roman" w:cs="Times New Roman"/>
          <w:sz w:val="28"/>
          <w:szCs w:val="28"/>
        </w:rPr>
        <w:lastRenderedPageBreak/>
        <w:t>androgynos</w:t>
      </w:r>
      <w:proofErr w:type="spellEnd"/>
      <w:r w:rsidRPr="008D7FE0">
        <w:rPr>
          <w:rFonts w:ascii="Times New Roman" w:hAnsi="Times New Roman" w:cs="Times New Roman"/>
          <w:sz w:val="28"/>
          <w:szCs w:val="28"/>
        </w:rPr>
        <w:t xml:space="preserve">  двостатевий). </w:t>
      </w:r>
      <w:proofErr w:type="spellStart"/>
      <w:r w:rsidRPr="008D7FE0">
        <w:rPr>
          <w:rFonts w:ascii="Times New Roman" w:hAnsi="Times New Roman" w:cs="Times New Roman"/>
          <w:sz w:val="28"/>
          <w:szCs w:val="28"/>
        </w:rPr>
        <w:t>Маскулінність</w:t>
      </w:r>
      <w:proofErr w:type="spellEnd"/>
      <w:r w:rsidRPr="008D7F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7FE0">
        <w:rPr>
          <w:rFonts w:ascii="Times New Roman" w:hAnsi="Times New Roman" w:cs="Times New Roman"/>
          <w:sz w:val="28"/>
          <w:szCs w:val="28"/>
        </w:rPr>
        <w:t>фемінність</w:t>
      </w:r>
      <w:proofErr w:type="spellEnd"/>
      <w:r w:rsidRPr="008D7FE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7FE0">
        <w:rPr>
          <w:rFonts w:ascii="Times New Roman" w:hAnsi="Times New Roman" w:cs="Times New Roman"/>
          <w:sz w:val="28"/>
          <w:szCs w:val="28"/>
        </w:rPr>
        <w:t>андрогінність</w:t>
      </w:r>
      <w:proofErr w:type="spellEnd"/>
      <w:r w:rsidRPr="008D7FE0">
        <w:rPr>
          <w:rFonts w:ascii="Times New Roman" w:hAnsi="Times New Roman" w:cs="Times New Roman"/>
          <w:sz w:val="28"/>
          <w:szCs w:val="28"/>
        </w:rPr>
        <w:t xml:space="preserve"> є передумовами певної соціальної поведінки. </w:t>
      </w:r>
      <w:proofErr w:type="spellStart"/>
      <w:r w:rsidRPr="008D7FE0">
        <w:rPr>
          <w:rFonts w:ascii="Times New Roman" w:hAnsi="Times New Roman" w:cs="Times New Roman"/>
          <w:sz w:val="28"/>
          <w:szCs w:val="28"/>
        </w:rPr>
        <w:t>Андрогінна</w:t>
      </w:r>
      <w:proofErr w:type="spellEnd"/>
      <w:r w:rsidRPr="008D7FE0">
        <w:rPr>
          <w:rFonts w:ascii="Times New Roman" w:hAnsi="Times New Roman" w:cs="Times New Roman"/>
          <w:sz w:val="28"/>
          <w:szCs w:val="28"/>
        </w:rPr>
        <w:t xml:space="preserve"> особа має більший вибір варіантів модулювання поведінки, є гнучкішою щодо соціального пристосування.</w:t>
      </w:r>
      <w:r w:rsidR="00E05657">
        <w:rPr>
          <w:rFonts w:ascii="Times New Roman" w:hAnsi="Times New Roman" w:cs="Times New Roman"/>
          <w:sz w:val="28"/>
          <w:szCs w:val="28"/>
        </w:rPr>
        <w:t xml:space="preserve"> Медицина довела, що така поведінка особистості не залежить від її біологічної статі.</w:t>
      </w:r>
    </w:p>
    <w:p w14:paraId="505CC17A" w14:textId="77777777" w:rsidR="004027B6" w:rsidRPr="008D7FE0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7FE0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8D7FE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Таким чином, </w:t>
      </w:r>
      <w:r w:rsidR="00E05657">
        <w:rPr>
          <w:rFonts w:ascii="Times New Roman" w:hAnsi="Times New Roman" w:cs="Times New Roman"/>
          <w:b/>
          <w:i/>
          <w:color w:val="000000"/>
          <w:sz w:val="28"/>
          <w:szCs w:val="28"/>
        </w:rPr>
        <w:t>о</w:t>
      </w:r>
      <w:r w:rsidR="008D7FE0">
        <w:rPr>
          <w:rFonts w:ascii="Times New Roman" w:hAnsi="Times New Roman" w:cs="Times New Roman"/>
          <w:b/>
          <w:i/>
          <w:color w:val="000000"/>
          <w:sz w:val="28"/>
          <w:szCs w:val="28"/>
        </w:rPr>
        <w:t>знаками індивідів чоловічої і жіночої статі є первинні і вторинні статеві ознаки</w:t>
      </w:r>
      <w:r w:rsidRPr="008D7FE0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14:paraId="11773F63" w14:textId="77777777" w:rsidR="004027B6" w:rsidRPr="008D7FE0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7FE0">
        <w:rPr>
          <w:rFonts w:ascii="Times New Roman" w:hAnsi="Times New Roman" w:cs="Times New Roman"/>
          <w:b/>
          <w:i/>
          <w:color w:val="000000"/>
          <w:sz w:val="28"/>
          <w:szCs w:val="28"/>
        </w:rPr>
        <w:t>• Особисте сприймання та самоідентифікація (</w:t>
      </w:r>
      <w:proofErr w:type="spellStart"/>
      <w:r w:rsidRPr="008D7FE0">
        <w:rPr>
          <w:rFonts w:ascii="Times New Roman" w:hAnsi="Times New Roman" w:cs="Times New Roman"/>
          <w:b/>
          <w:i/>
          <w:color w:val="000000"/>
          <w:sz w:val="28"/>
          <w:szCs w:val="28"/>
        </w:rPr>
        <w:t>самоототожнювання</w:t>
      </w:r>
      <w:proofErr w:type="spellEnd"/>
      <w:r w:rsidRPr="008D7FE0">
        <w:rPr>
          <w:rFonts w:ascii="Times New Roman" w:hAnsi="Times New Roman" w:cs="Times New Roman"/>
          <w:b/>
          <w:i/>
          <w:color w:val="000000"/>
          <w:sz w:val="28"/>
          <w:szCs w:val="28"/>
        </w:rPr>
        <w:t>) не відіграють ролі у визначенні статі.</w:t>
      </w:r>
    </w:p>
    <w:p w14:paraId="26C7792E" w14:textId="77777777" w:rsidR="004027B6" w:rsidRPr="008D7FE0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7FE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•  Єдиний виняток у визначенні чоловічої або жіночої статі виявляється у  людей,  які  мають  назву  </w:t>
      </w:r>
      <w:r w:rsidRPr="008D7FE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гермафродити,  </w:t>
      </w:r>
      <w:r w:rsidRPr="008D7FE0">
        <w:rPr>
          <w:rFonts w:ascii="Times New Roman" w:hAnsi="Times New Roman" w:cs="Times New Roman"/>
          <w:b/>
          <w:i/>
          <w:color w:val="000000"/>
          <w:sz w:val="28"/>
          <w:szCs w:val="28"/>
        </w:rPr>
        <w:t>тобто  у  індивідів з відносно рідким типом вродженого дефекту, який залишає в них статеві органи як чоловіка, так і жінки.</w:t>
      </w:r>
    </w:p>
    <w:p w14:paraId="4D80A6BD" w14:textId="77777777" w:rsidR="004027B6" w:rsidRPr="00745A6D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A6D">
        <w:rPr>
          <w:rFonts w:ascii="Times New Roman" w:hAnsi="Times New Roman" w:cs="Times New Roman"/>
          <w:i/>
          <w:color w:val="000000"/>
          <w:sz w:val="28"/>
          <w:szCs w:val="28"/>
        </w:rPr>
        <w:t>1. Гермафродит може мати (одночасно) будь-яке поєднання чоловічих і жіночих статевих органів.</w:t>
      </w:r>
    </w:p>
    <w:p w14:paraId="5B897002" w14:textId="77777777" w:rsidR="004027B6" w:rsidRPr="00745A6D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A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2. Класифікація статі гермафродитів робиться  на підставі статевих хромосом: якщо хромосомний набір (формула) складає </w:t>
      </w:r>
      <w:r w:rsidRPr="00745A6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XX</w:t>
      </w:r>
      <w:r w:rsidRPr="00745A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його стать вважають жіночою; якщо - </w:t>
      </w:r>
      <w:r w:rsidRPr="00745A6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XY</w:t>
      </w:r>
      <w:r w:rsidRPr="00745A6D">
        <w:rPr>
          <w:rFonts w:ascii="Times New Roman" w:hAnsi="Times New Roman" w:cs="Times New Roman"/>
          <w:i/>
          <w:color w:val="000000"/>
          <w:sz w:val="28"/>
          <w:szCs w:val="28"/>
        </w:rPr>
        <w:t>, тоді його стать визначають як чоловічу.</w:t>
      </w:r>
    </w:p>
    <w:p w14:paraId="429AE447" w14:textId="77777777" w:rsidR="004027B6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FE0">
        <w:rPr>
          <w:rFonts w:ascii="Times New Roman" w:hAnsi="Times New Roman" w:cs="Times New Roman"/>
          <w:color w:val="000000"/>
          <w:sz w:val="28"/>
          <w:szCs w:val="28"/>
        </w:rPr>
        <w:t>На відміну від статі, критерієм якої є статеві органи</w:t>
      </w:r>
      <w:r w:rsidR="00E05657">
        <w:rPr>
          <w:rFonts w:ascii="Times New Roman" w:hAnsi="Times New Roman" w:cs="Times New Roman"/>
          <w:color w:val="000000"/>
          <w:sz w:val="28"/>
          <w:szCs w:val="28"/>
        </w:rPr>
        <w:t xml:space="preserve"> та генетичний набір соматичних клітин</w:t>
      </w:r>
      <w:r w:rsidRPr="008D7FE0">
        <w:rPr>
          <w:rFonts w:ascii="Times New Roman" w:hAnsi="Times New Roman" w:cs="Times New Roman"/>
          <w:color w:val="000000"/>
          <w:sz w:val="28"/>
          <w:szCs w:val="28"/>
        </w:rPr>
        <w:t>, гендер визначається рядом характеристик, які люди додають до самих себе та які інші застосовують до них.</w:t>
      </w:r>
    </w:p>
    <w:p w14:paraId="4B3452AE" w14:textId="77777777" w:rsidR="00E05657" w:rsidRPr="00745A6D" w:rsidRDefault="00745A6D" w:rsidP="00745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</w:pPr>
      <w:r w:rsidRPr="00745A6D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lang w:eastAsia="uk-UA"/>
        </w:rPr>
        <w:t xml:space="preserve">Гендер - це соціокультурний конструкт, що позначає соціальні аспекти взаємин між статями, психологічні та поведінкові характеристики, які пов'язані з </w:t>
      </w:r>
      <w:proofErr w:type="spellStart"/>
      <w:r w:rsidRPr="00745A6D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lang w:eastAsia="uk-UA"/>
        </w:rPr>
        <w:t>маскулінністю</w:t>
      </w:r>
      <w:proofErr w:type="spellEnd"/>
      <w:r w:rsidRPr="00745A6D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lang w:eastAsia="uk-UA"/>
        </w:rPr>
        <w:t xml:space="preserve"> і </w:t>
      </w:r>
      <w:proofErr w:type="spellStart"/>
      <w:r w:rsidRPr="00745A6D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lang w:eastAsia="uk-UA"/>
        </w:rPr>
        <w:t>фемінінністю</w:t>
      </w:r>
      <w:proofErr w:type="spellEnd"/>
      <w:r w:rsidRPr="00745A6D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lang w:eastAsia="uk-UA"/>
        </w:rPr>
        <w:t xml:space="preserve"> і відрізняють чоловіків від жінок.</w:t>
      </w:r>
      <w:r w:rsidRPr="00A54F67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uk-UA"/>
        </w:rPr>
        <w:t xml:space="preserve"> Ш. Берн і деякі інші дослідники застосовують поняття «гендер» в більш вузькому сенсі, позначаючи </w:t>
      </w: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uk-UA"/>
        </w:rPr>
        <w:t>ни</w:t>
      </w:r>
      <w:r w:rsidRPr="00A54F67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uk-UA"/>
        </w:rPr>
        <w:t>м «соціальн</w:t>
      </w: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uk-UA"/>
        </w:rPr>
        <w:t>у</w:t>
      </w:r>
      <w:r w:rsidRPr="00A54F67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uk-UA"/>
        </w:rPr>
        <w:t xml:space="preserve"> стать». При ць</w:t>
      </w: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uk-UA"/>
        </w:rPr>
        <w:t xml:space="preserve">ому вважається, що </w:t>
      </w:r>
      <w:r w:rsidRPr="00745A6D">
        <w:rPr>
          <w:rFonts w:ascii="Times New Roman" w:eastAsia="Times New Roman" w:hAnsi="Times New Roman" w:cs="Times New Roman"/>
          <w:bCs/>
          <w:i/>
          <w:color w:val="1A1A1A"/>
          <w:sz w:val="28"/>
          <w:szCs w:val="28"/>
          <w:lang w:eastAsia="uk-UA"/>
        </w:rPr>
        <w:t>гендер - це соціально детерміновані ролі, ідентичності і сфери діяльності чоловіків і жінок, які залежать не від біологічних статевих відмінностей, а від соціальної організації суспільства.</w:t>
      </w: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uk-UA"/>
        </w:rPr>
        <w:t xml:space="preserve"> Вони означають </w:t>
      </w:r>
      <w:r w:rsidRPr="00A54F67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uk-UA"/>
        </w:rPr>
        <w:t>нормативні приписи і очікування, які від</w:t>
      </w: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uk-UA"/>
        </w:rPr>
        <w:t>повідна культура пред'являє до «правильної</w:t>
      </w:r>
      <w:r w:rsidRPr="00A54F67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uk-UA"/>
        </w:rPr>
        <w:t xml:space="preserve"> </w:t>
      </w:r>
      <w:r w:rsidRPr="00A54F67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uk-UA"/>
        </w:rPr>
        <w:t xml:space="preserve">чоловічої або жіночої поведінки і які служать критерієм оцінки </w:t>
      </w:r>
      <w:proofErr w:type="spellStart"/>
      <w:r w:rsidRPr="00A54F67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uk-UA"/>
        </w:rPr>
        <w:t>маскулінності</w:t>
      </w:r>
      <w:proofErr w:type="spellEnd"/>
      <w:r w:rsidRPr="00A54F67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uk-UA"/>
        </w:rPr>
        <w:t>чи</w:t>
      </w:r>
      <w:r w:rsidRPr="00A54F67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uk-UA"/>
        </w:rPr>
        <w:t>фемінінності</w:t>
      </w:r>
      <w:proofErr w:type="spellEnd"/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uk-UA"/>
        </w:rPr>
        <w:t xml:space="preserve"> дитини і дорослого</w:t>
      </w:r>
      <w:r w:rsidRPr="00A54F67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uk-UA"/>
        </w:rPr>
        <w:t>.</w:t>
      </w:r>
    </w:p>
    <w:p w14:paraId="3154C3B7" w14:textId="77777777" w:rsidR="004027B6" w:rsidRPr="008D7FE0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FE0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8D7F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 більшості людей стать і гендер співпадають: у них статеві органи </w:t>
      </w:r>
      <w:r w:rsidR="00745A6D">
        <w:rPr>
          <w:rFonts w:ascii="Times New Roman" w:hAnsi="Times New Roman" w:cs="Times New Roman"/>
          <w:i/>
          <w:color w:val="000000"/>
          <w:sz w:val="28"/>
          <w:szCs w:val="28"/>
        </w:rPr>
        <w:t>пев</w:t>
      </w:r>
      <w:r w:rsidRPr="008D7F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ної (однієї) статі, вони вважають себе представниками цієї статі, та навколишні вважають </w:t>
      </w:r>
      <w:r w:rsidR="00745A6D">
        <w:rPr>
          <w:rFonts w:ascii="Times New Roman" w:hAnsi="Times New Roman" w:cs="Times New Roman"/>
          <w:i/>
          <w:color w:val="000000"/>
          <w:sz w:val="28"/>
          <w:szCs w:val="28"/>
        </w:rPr>
        <w:t>їх</w:t>
      </w:r>
      <w:r w:rsidRPr="008D7F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та ставляться до н</w:t>
      </w:r>
      <w:r w:rsidR="00745A6D">
        <w:rPr>
          <w:rFonts w:ascii="Times New Roman" w:hAnsi="Times New Roman" w:cs="Times New Roman"/>
          <w:i/>
          <w:color w:val="000000"/>
          <w:sz w:val="28"/>
          <w:szCs w:val="28"/>
        </w:rPr>
        <w:t>их</w:t>
      </w:r>
      <w:r w:rsidRPr="008D7FE0">
        <w:rPr>
          <w:rFonts w:ascii="Times New Roman" w:hAnsi="Times New Roman" w:cs="Times New Roman"/>
          <w:i/>
          <w:color w:val="000000"/>
          <w:sz w:val="28"/>
          <w:szCs w:val="28"/>
        </w:rPr>
        <w:t>, як до представник</w:t>
      </w:r>
      <w:r w:rsidR="00745A6D">
        <w:rPr>
          <w:rFonts w:ascii="Times New Roman" w:hAnsi="Times New Roman" w:cs="Times New Roman"/>
          <w:i/>
          <w:color w:val="000000"/>
          <w:sz w:val="28"/>
          <w:szCs w:val="28"/>
        </w:rPr>
        <w:t>ів</w:t>
      </w:r>
      <w:r w:rsidRPr="008D7F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цієї статі.</w:t>
      </w:r>
    </w:p>
    <w:p w14:paraId="1BE5098A" w14:textId="77777777" w:rsidR="004027B6" w:rsidRPr="008D7FE0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F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•  Людей,   чия   стать   і   гендер   не   співпадають   (вони   володіють статевими органами однієї статі, але вважають, що належать до протилежної статі), відносять до </w:t>
      </w:r>
      <w:proofErr w:type="spellStart"/>
      <w:r w:rsidRPr="008D7FE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транссексуалів</w:t>
      </w:r>
      <w:proofErr w:type="spellEnd"/>
      <w:r w:rsidRPr="008D7FE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14:paraId="3CABC69A" w14:textId="77777777" w:rsidR="004027B6" w:rsidRPr="008D7FE0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FE0">
        <w:rPr>
          <w:rFonts w:ascii="Times New Roman" w:hAnsi="Times New Roman" w:cs="Times New Roman"/>
          <w:i/>
          <w:color w:val="000000"/>
          <w:sz w:val="28"/>
          <w:szCs w:val="28"/>
        </w:rPr>
        <w:t>1.  Така людина почуває себе як жінка, яку загнано в тіло чоловіка, або як чоловік, якого загнано в жіноче тіло.</w:t>
      </w:r>
    </w:p>
    <w:p w14:paraId="24EEE920" w14:textId="77777777" w:rsidR="004027B6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8D7F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2.  </w:t>
      </w:r>
      <w:proofErr w:type="spellStart"/>
      <w:r w:rsidRPr="008D7FE0">
        <w:rPr>
          <w:rFonts w:ascii="Times New Roman" w:hAnsi="Times New Roman" w:cs="Times New Roman"/>
          <w:i/>
          <w:color w:val="000000"/>
          <w:sz w:val="28"/>
          <w:szCs w:val="28"/>
        </w:rPr>
        <w:t>Транссексуали</w:t>
      </w:r>
      <w:proofErr w:type="spellEnd"/>
      <w:r w:rsidRPr="008D7F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- це не те ж саме, що </w:t>
      </w:r>
      <w:r w:rsidRPr="008D7FE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гомосексуалісти </w:t>
      </w:r>
      <w:r w:rsidRPr="008D7F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(індивіди, чиї романтичні та сексуальні інтереси спрямовані на представників їхнього власного </w:t>
      </w:r>
      <w:proofErr w:type="spellStart"/>
      <w:r w:rsidRPr="008D7FE0">
        <w:rPr>
          <w:rFonts w:ascii="Times New Roman" w:hAnsi="Times New Roman" w:cs="Times New Roman"/>
          <w:i/>
          <w:color w:val="000000"/>
          <w:sz w:val="28"/>
          <w:szCs w:val="28"/>
        </w:rPr>
        <w:t>гендеру</w:t>
      </w:r>
      <w:proofErr w:type="spellEnd"/>
      <w:r w:rsidRPr="008D7F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), або </w:t>
      </w:r>
      <w:proofErr w:type="spellStart"/>
      <w:r w:rsidRPr="008D7FE0">
        <w:rPr>
          <w:rFonts w:ascii="Times New Roman" w:hAnsi="Times New Roman" w:cs="Times New Roman"/>
          <w:i/>
          <w:color w:val="000000"/>
          <w:sz w:val="28"/>
          <w:szCs w:val="28"/>
        </w:rPr>
        <w:t>трансвестіти</w:t>
      </w:r>
      <w:proofErr w:type="spellEnd"/>
      <w:r w:rsidRPr="008D7F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(індивіди, які сексуально збуджуються, коли носять одяг протилежного </w:t>
      </w:r>
      <w:proofErr w:type="spellStart"/>
      <w:r w:rsidRPr="008D7FE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гендеру</w:t>
      </w:r>
      <w:proofErr w:type="spellEnd"/>
      <w:r w:rsidRPr="008D7FE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).</w:t>
      </w:r>
    </w:p>
    <w:p w14:paraId="7C7228AB" w14:textId="77777777" w:rsidR="00745A6D" w:rsidRPr="008459C1" w:rsidRDefault="00745A6D" w:rsidP="00745A6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745A6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Відмінності в будові і функціонуванні мозку, </w:t>
      </w:r>
      <w:r w:rsidR="008459C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які закладаються до народження, зумовлені гормональним розвитком зародка до п’ятого місяця вагітності матері, і, </w:t>
      </w:r>
      <w:r w:rsidRPr="00745A6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хоча і приховані від </w:t>
      </w:r>
      <w:r w:rsidRPr="008459C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зор</w:t>
      </w:r>
      <w:r w:rsidRPr="00745A6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у оточуючих, можуть чинити більший вплив на наше життя, ніж статеві відмінності в будові тіла. </w:t>
      </w:r>
      <w:r w:rsidR="008459C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Наприклад, саме гормони до народження людини визначають функціонування гіпоталамуса. </w:t>
      </w:r>
      <w:r w:rsidRPr="00745A6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Найважливішою </w:t>
      </w:r>
      <w:r w:rsidR="008459C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ж </w:t>
      </w:r>
      <w:r w:rsidRPr="00745A6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функцією гіпоталамуса є перетворення неусвідомлених фізіологічних потреб в виражені психологічн</w:t>
      </w:r>
      <w:r w:rsidRPr="008459C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их</w:t>
      </w:r>
      <w:r w:rsidRPr="00745A6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мотиваці</w:t>
      </w:r>
      <w:r w:rsidRPr="008459C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й</w:t>
      </w:r>
      <w:r w:rsidRPr="00745A6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типу голоду, спраги або статевого потягу. Кожна з базових мотивацій регулюється конкретними ділянками гіпоталамуса, які називають ядрами. Встановлено, що загальн</w:t>
      </w:r>
      <w:r w:rsidR="008459C1" w:rsidRPr="008459C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ий</w:t>
      </w:r>
      <w:r w:rsidRPr="00745A6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сексуальний потяг у чоловіків і жінок запускається внаслідок активації різних ядер</w:t>
      </w:r>
      <w:r w:rsidR="008459C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гіпоталамуса</w:t>
      </w:r>
      <w:r w:rsidRPr="00745A6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  <w:r w:rsidR="00C0608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Гормональний дисбаланс до народження може «переплутати» ці ядра.</w:t>
      </w:r>
    </w:p>
    <w:p w14:paraId="428F233A" w14:textId="77777777" w:rsidR="004027B6" w:rsidRPr="008D7FE0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9C1">
        <w:rPr>
          <w:rFonts w:ascii="Times New Roman" w:hAnsi="Times New Roman" w:cs="Times New Roman"/>
          <w:i/>
          <w:color w:val="000000"/>
          <w:sz w:val="28"/>
          <w:szCs w:val="28"/>
        </w:rPr>
        <w:t>•  В інших випадках люди</w:t>
      </w:r>
      <w:r w:rsidRPr="008D7F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можуть мати статеві органи однієї статі та відносити себе до неї, але коли вони спілкуються з іншими людьми, ті   </w:t>
      </w:r>
      <w:r w:rsidRPr="008D7FE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характеризують   їх   і   ставляться   </w:t>
      </w:r>
      <w:r w:rsidRPr="008D7FE0">
        <w:rPr>
          <w:rFonts w:ascii="Times New Roman" w:hAnsi="Times New Roman" w:cs="Times New Roman"/>
          <w:i/>
          <w:color w:val="000000"/>
          <w:sz w:val="28"/>
          <w:szCs w:val="28"/>
        </w:rPr>
        <w:t>до   них   так,   якби   вони відносилися до протилежної статі.</w:t>
      </w:r>
    </w:p>
    <w:p w14:paraId="084752B2" w14:textId="77777777" w:rsidR="004027B6" w:rsidRPr="008D7FE0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FE0">
        <w:rPr>
          <w:rFonts w:ascii="Times New Roman" w:hAnsi="Times New Roman" w:cs="Times New Roman"/>
          <w:i/>
          <w:color w:val="000000"/>
          <w:sz w:val="28"/>
          <w:szCs w:val="28"/>
        </w:rPr>
        <w:t>1.   В такому  випадку  гендер людини  важко  віднести  до якоїсь категорії, бо особиста та соціальна складові не узгоджуються.</w:t>
      </w:r>
    </w:p>
    <w:p w14:paraId="333C3C59" w14:textId="77777777" w:rsidR="004027B6" w:rsidRPr="008D7FE0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FE0">
        <w:rPr>
          <w:rFonts w:ascii="Times New Roman" w:hAnsi="Times New Roman" w:cs="Times New Roman"/>
          <w:i/>
          <w:color w:val="000000"/>
          <w:sz w:val="28"/>
          <w:szCs w:val="28"/>
        </w:rPr>
        <w:t>2. Як правило, це не представляє проблеми: для переважної більшості людей те, як вони самі ідентифікують (ототожнюють) себе, співпадає з тим, як їх ідентифікують інші.</w:t>
      </w:r>
    </w:p>
    <w:p w14:paraId="28E3F953" w14:textId="77777777" w:rsidR="004027B6" w:rsidRPr="008459C1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9C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Соціологи не вивчають те, що називають </w:t>
      </w:r>
      <w:r w:rsidRPr="008459C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статевими </w:t>
      </w:r>
      <w:r w:rsidRPr="008459C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відмінностями, предмет вивчення соціологів - </w:t>
      </w:r>
      <w:r w:rsidRPr="008459C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гендерні </w:t>
      </w:r>
      <w:r w:rsidRPr="008459C1">
        <w:rPr>
          <w:rFonts w:ascii="Times New Roman" w:hAnsi="Times New Roman" w:cs="Times New Roman"/>
          <w:i/>
          <w:color w:val="000000"/>
          <w:sz w:val="28"/>
          <w:szCs w:val="28"/>
        </w:rPr>
        <w:t>відмінності.</w:t>
      </w:r>
    </w:p>
    <w:p w14:paraId="4CE0BA92" w14:textId="77777777" w:rsidR="004027B6" w:rsidRPr="008459C1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9C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•   Стать відноситься до таких дисциплін, як </w:t>
      </w:r>
      <w:r w:rsidRPr="008459C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біологія </w:t>
      </w:r>
      <w:r w:rsidRPr="008459C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або </w:t>
      </w:r>
      <w:r w:rsidRPr="008459C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анатомія.</w:t>
      </w:r>
    </w:p>
    <w:p w14:paraId="64624F93" w14:textId="77777777" w:rsidR="004027B6" w:rsidRPr="008459C1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9C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•   Гендер підпадає в сферу вивчення </w:t>
      </w:r>
      <w:r w:rsidRPr="008459C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соціології </w:t>
      </w:r>
      <w:r w:rsidRPr="008459C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та </w:t>
      </w:r>
      <w:r w:rsidRPr="008459C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психології.</w:t>
      </w:r>
    </w:p>
    <w:p w14:paraId="2A93A0C2" w14:textId="77777777" w:rsidR="008459C1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59C1">
        <w:rPr>
          <w:rFonts w:ascii="Times New Roman" w:hAnsi="Times New Roman" w:cs="Times New Roman"/>
          <w:iCs/>
          <w:color w:val="000000"/>
          <w:sz w:val="28"/>
          <w:szCs w:val="28"/>
        </w:rPr>
        <w:t>Більшість культур мають різноманітні норми у відношенні чоловічої та жіночої поведінки.</w:t>
      </w:r>
      <w:r w:rsidRPr="008D7FE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За допомогою механізму соціалізації культура навчає індивідів поведінці, що є прийнятним (або неприйнятим) у рамках цієї культури саме на підставі </w:t>
      </w:r>
      <w:proofErr w:type="spellStart"/>
      <w:r w:rsidRPr="008D7F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гендеру</w:t>
      </w:r>
      <w:proofErr w:type="spellEnd"/>
      <w:r w:rsidRPr="008D7FE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14:paraId="7C8AEA98" w14:textId="77777777" w:rsidR="008459C1" w:rsidRDefault="008459C1" w:rsidP="00381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7856CB4B" w14:textId="77777777" w:rsidR="00C0608F" w:rsidRDefault="00C0608F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34C1E2AD" w14:textId="77777777" w:rsidR="008459C1" w:rsidRPr="008459C1" w:rsidRDefault="008459C1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459C1">
        <w:rPr>
          <w:rFonts w:ascii="Times New Roman" w:hAnsi="Times New Roman" w:cs="Times New Roman"/>
          <w:b/>
          <w:i/>
          <w:color w:val="000000"/>
          <w:sz w:val="28"/>
          <w:szCs w:val="28"/>
        </w:rPr>
        <w:t>Ідентифікація гендерної ролі та гендерне очікування</w:t>
      </w:r>
    </w:p>
    <w:p w14:paraId="0D21C604" w14:textId="77777777" w:rsidR="008459C1" w:rsidRDefault="008459C1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63B63FA6" w14:textId="77777777" w:rsidR="00C0608F" w:rsidRDefault="004027B6" w:rsidP="00C060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459C1">
        <w:rPr>
          <w:rFonts w:ascii="Times New Roman" w:hAnsi="Times New Roman" w:cs="Times New Roman"/>
          <w:iCs/>
          <w:color w:val="000000"/>
          <w:sz w:val="28"/>
          <w:szCs w:val="28"/>
        </w:rPr>
        <w:t>З самого початку життя люди постійно зустрічаються із судженнями про те, що личить і що не личить робити чоловікам і жінкам. Це допомагає їм формувати стійке розуміння того, що вважається належною і неналежною поведінкою для чоловіків і жінок в їх культурі.</w:t>
      </w:r>
    </w:p>
    <w:p w14:paraId="61B4A5FC" w14:textId="77777777" w:rsidR="00C0608F" w:rsidRPr="00C0608F" w:rsidRDefault="004027B6" w:rsidP="00C060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0608F">
        <w:rPr>
          <w:rFonts w:ascii="Times New Roman" w:hAnsi="Times New Roman" w:cs="Times New Roman"/>
          <w:b/>
          <w:i/>
          <w:color w:val="000000"/>
          <w:sz w:val="28"/>
          <w:szCs w:val="28"/>
        </w:rPr>
        <w:t>Ідентифікація гендерної ролі є особистою системою переконань, установок,   що  регулюють  та  формують   критерії,   смаки  та дії індивіда.</w:t>
      </w:r>
      <w:r w:rsidR="00C0608F" w:rsidRPr="00C06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608F" w:rsidRPr="008D7FE0">
        <w:rPr>
          <w:rFonts w:ascii="Times New Roman" w:hAnsi="Times New Roman" w:cs="Times New Roman"/>
          <w:color w:val="000000"/>
          <w:sz w:val="28"/>
          <w:szCs w:val="28"/>
        </w:rPr>
        <w:t>Цей термін вказує на особисті переконання індивіда: що він повинен або не повинен робити певним чином, саме на підставі того, є він чоловіком або жінкою.</w:t>
      </w:r>
    </w:p>
    <w:p w14:paraId="6A5096DA" w14:textId="77777777" w:rsidR="0073225E" w:rsidRDefault="00C0608F" w:rsidP="00C0608F">
      <w:pPr>
        <w:pStyle w:val="HTML"/>
        <w:shd w:val="clear" w:color="auto" w:fill="F8F9FA"/>
        <w:ind w:firstLine="567"/>
        <w:jc w:val="both"/>
        <w:rPr>
          <w:rFonts w:ascii="Arial" w:hAnsi="Arial" w:cs="Arial"/>
          <w:b/>
          <w:bCs/>
          <w:color w:val="000000"/>
        </w:rPr>
      </w:pPr>
      <w:r w:rsidRPr="00C060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Зворотній бік цього процесу - </w:t>
      </w:r>
      <w:r w:rsidRPr="00C0608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</w:t>
      </w:r>
      <w:r w:rsidR="004027B6" w:rsidRPr="00C0608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чікування </w:t>
      </w:r>
      <w:r w:rsidRPr="00C0608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по відношенню до гендерної ролі, коли с</w:t>
      </w:r>
      <w:r w:rsidR="004027B6" w:rsidRPr="00C0608F">
        <w:rPr>
          <w:rFonts w:ascii="Times New Roman" w:hAnsi="Times New Roman" w:cs="Times New Roman"/>
          <w:b/>
          <w:i/>
          <w:color w:val="000000"/>
          <w:sz w:val="28"/>
          <w:szCs w:val="28"/>
        </w:rPr>
        <w:t>успільство вказує індивіду, що він повинен та чого не повинен робити, саме тому, що він є чоловіком або жінкою.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608F">
        <w:rPr>
          <w:rFonts w:ascii="Times New Roman" w:hAnsi="Times New Roman" w:cs="Times New Roman"/>
          <w:sz w:val="28"/>
          <w:szCs w:val="28"/>
        </w:rPr>
        <w:t xml:space="preserve">Коли дитина з'являється на світ, </w:t>
      </w:r>
      <w:r>
        <w:rPr>
          <w:rFonts w:ascii="Times New Roman" w:hAnsi="Times New Roman" w:cs="Times New Roman"/>
          <w:sz w:val="28"/>
          <w:szCs w:val="28"/>
        </w:rPr>
        <w:t>відразу визначають</w:t>
      </w:r>
      <w:r w:rsidRPr="00C0608F">
        <w:rPr>
          <w:rFonts w:ascii="Times New Roman" w:hAnsi="Times New Roman" w:cs="Times New Roman"/>
          <w:sz w:val="28"/>
          <w:szCs w:val="28"/>
        </w:rPr>
        <w:t>, якої в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C0608F">
        <w:rPr>
          <w:rFonts w:ascii="Times New Roman" w:hAnsi="Times New Roman" w:cs="Times New Roman"/>
          <w:sz w:val="28"/>
          <w:szCs w:val="28"/>
        </w:rPr>
        <w:t xml:space="preserve"> статі. З цього моменту до дитини починають ставитися як до хлопчика чи дівчинк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608F">
        <w:rPr>
          <w:rFonts w:ascii="Times New Roman" w:hAnsi="Times New Roman" w:cs="Times New Roman"/>
          <w:sz w:val="28"/>
          <w:szCs w:val="28"/>
        </w:rPr>
        <w:t xml:space="preserve">. Ставлення до дітей різної статі - різне. Спостереження в різних культурах показують, що хлопчиків частіше беруть на руки, але ставляться до них менш обережно, ніж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C0608F">
        <w:rPr>
          <w:rFonts w:ascii="Times New Roman" w:hAnsi="Times New Roman" w:cs="Times New Roman"/>
          <w:sz w:val="28"/>
          <w:szCs w:val="28"/>
        </w:rPr>
        <w:t xml:space="preserve"> дівчат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C0608F">
        <w:rPr>
          <w:rFonts w:ascii="Times New Roman" w:hAnsi="Times New Roman" w:cs="Times New Roman"/>
          <w:sz w:val="28"/>
          <w:szCs w:val="28"/>
        </w:rPr>
        <w:t>. Навпаки, матері частіше говорять з дівчатками і роблять це більш ніжним голосом.</w:t>
      </w:r>
      <w:r w:rsidR="0073225E" w:rsidRPr="0073225E">
        <w:rPr>
          <w:rFonts w:ascii="Arial" w:hAnsi="Arial" w:cs="Arial"/>
          <w:b/>
          <w:bCs/>
          <w:color w:val="000000"/>
        </w:rPr>
        <w:t xml:space="preserve"> </w:t>
      </w:r>
    </w:p>
    <w:p w14:paraId="30B80F06" w14:textId="77777777" w:rsidR="0073225E" w:rsidRDefault="0073225E" w:rsidP="00C0608F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25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Процес зміцнення гендерної ідентичності </w:t>
      </w:r>
      <w:r w:rsidRPr="0073225E">
        <w:rPr>
          <w:rFonts w:ascii="Times New Roman" w:hAnsi="Times New Roman" w:cs="Times New Roman"/>
          <w:color w:val="000000"/>
          <w:sz w:val="28"/>
          <w:szCs w:val="28"/>
        </w:rPr>
        <w:t xml:space="preserve">пов’язаний з нагородами та покараннями. Батьки заохочують поведінку, яка відповідає статі дитини, та негативно ставляться до протилежних </w:t>
      </w:r>
      <w:r>
        <w:rPr>
          <w:rFonts w:ascii="Times New Roman" w:hAnsi="Times New Roman" w:cs="Times New Roman"/>
          <w:color w:val="000000"/>
          <w:sz w:val="28"/>
          <w:szCs w:val="28"/>
        </w:rPr>
        <w:t>дій. Причому хлопців частіше і с</w:t>
      </w:r>
      <w:r w:rsidRPr="0073225E">
        <w:rPr>
          <w:rFonts w:ascii="Times New Roman" w:hAnsi="Times New Roman" w:cs="Times New Roman"/>
          <w:color w:val="000000"/>
          <w:sz w:val="28"/>
          <w:szCs w:val="28"/>
        </w:rPr>
        <w:t xml:space="preserve">варять, і хвалять. Батьки більш занепокоєні, коли сини проявляють риси </w:t>
      </w:r>
      <w:proofErr w:type="spellStart"/>
      <w:r w:rsidRPr="0073225E">
        <w:rPr>
          <w:rFonts w:ascii="Times New Roman" w:hAnsi="Times New Roman" w:cs="Times New Roman"/>
          <w:color w:val="000000"/>
          <w:sz w:val="28"/>
          <w:szCs w:val="28"/>
        </w:rPr>
        <w:t>фемінності</w:t>
      </w:r>
      <w:proofErr w:type="spellEnd"/>
      <w:r w:rsidRPr="0073225E">
        <w:rPr>
          <w:rFonts w:ascii="Times New Roman" w:hAnsi="Times New Roman" w:cs="Times New Roman"/>
          <w:color w:val="000000"/>
          <w:sz w:val="28"/>
          <w:szCs w:val="28"/>
        </w:rPr>
        <w:t>, ніж коли до</w:t>
      </w:r>
      <w:r>
        <w:rPr>
          <w:rFonts w:ascii="Times New Roman" w:hAnsi="Times New Roman" w:cs="Times New Roman"/>
          <w:color w:val="000000"/>
          <w:sz w:val="28"/>
          <w:szCs w:val="28"/>
        </w:rPr>
        <w:t>нь</w:t>
      </w:r>
      <w:r w:rsidRPr="0073225E">
        <w:rPr>
          <w:rFonts w:ascii="Times New Roman" w:hAnsi="Times New Roman" w:cs="Times New Roman"/>
          <w:color w:val="000000"/>
          <w:sz w:val="28"/>
          <w:szCs w:val="28"/>
        </w:rPr>
        <w:t xml:space="preserve">ки демонструють ознаки </w:t>
      </w:r>
      <w:proofErr w:type="spellStart"/>
      <w:r w:rsidRPr="0073225E">
        <w:rPr>
          <w:rFonts w:ascii="Times New Roman" w:hAnsi="Times New Roman" w:cs="Times New Roman"/>
          <w:color w:val="000000"/>
          <w:sz w:val="28"/>
          <w:szCs w:val="28"/>
        </w:rPr>
        <w:t>маскулінності</w:t>
      </w:r>
      <w:proofErr w:type="spellEnd"/>
      <w:r w:rsidRPr="0073225E">
        <w:rPr>
          <w:rFonts w:ascii="Times New Roman" w:hAnsi="Times New Roman" w:cs="Times New Roman"/>
          <w:color w:val="000000"/>
          <w:sz w:val="28"/>
          <w:szCs w:val="28"/>
        </w:rPr>
        <w:t xml:space="preserve">. Засуджуючи несамостійність хлопців, вони спокійно ставляться до незалежності дівчат від інших. </w:t>
      </w:r>
    </w:p>
    <w:p w14:paraId="20252D40" w14:textId="77777777" w:rsidR="00C0608F" w:rsidRPr="0073225E" w:rsidRDefault="0073225E" w:rsidP="00C0608F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25E">
        <w:rPr>
          <w:rFonts w:ascii="Times New Roman" w:hAnsi="Times New Roman" w:cs="Times New Roman"/>
          <w:color w:val="000000"/>
          <w:sz w:val="28"/>
          <w:szCs w:val="28"/>
        </w:rPr>
        <w:t>У </w:t>
      </w:r>
      <w:r w:rsidRPr="0073225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процесі самосоціалізації</w:t>
      </w:r>
      <w:r w:rsidRPr="007322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3225E">
        <w:rPr>
          <w:rFonts w:ascii="Times New Roman" w:hAnsi="Times New Roman" w:cs="Times New Roman"/>
          <w:color w:val="000000"/>
          <w:sz w:val="28"/>
          <w:szCs w:val="28"/>
        </w:rPr>
        <w:t>діти на основі вербальної та невербальної взаємодії готують себе до життя в суспільстві, поступово усвідомлюючи, що певна поведінка викликає пошану або осуд оточення. Це означає, що дитина спочатку осмислює с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3225E">
        <w:rPr>
          <w:rFonts w:ascii="Times New Roman" w:hAnsi="Times New Roman" w:cs="Times New Roman"/>
          <w:color w:val="000000"/>
          <w:sz w:val="28"/>
          <w:szCs w:val="28"/>
        </w:rPr>
        <w:t>ою стать, потім намагається поводитися адекватно своїм уявленням про норми поведінки особи її статі.</w:t>
      </w:r>
    </w:p>
    <w:p w14:paraId="4D45C272" w14:textId="77777777" w:rsidR="004027B6" w:rsidRPr="0073225E" w:rsidRDefault="00C0608F" w:rsidP="0073225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0608F">
        <w:rPr>
          <w:rFonts w:ascii="Times New Roman" w:hAnsi="Times New Roman" w:cs="Times New Roman"/>
          <w:i/>
          <w:color w:val="000000"/>
          <w:sz w:val="28"/>
          <w:szCs w:val="28"/>
        </w:rPr>
        <w:t>Б</w:t>
      </w:r>
      <w:r w:rsidR="004027B6" w:rsidRPr="00C0608F">
        <w:rPr>
          <w:rFonts w:ascii="Times New Roman" w:hAnsi="Times New Roman" w:cs="Times New Roman"/>
          <w:i/>
          <w:color w:val="000000"/>
          <w:sz w:val="28"/>
          <w:szCs w:val="28"/>
        </w:rPr>
        <w:t>агато чому</w:t>
      </w:r>
      <w:r w:rsidRPr="00C0608F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4027B6" w:rsidRPr="00C0608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подібно ідентифікації гендерної ролі, очікування від гендерної   ролі   представляє   собою   систему   </w:t>
      </w:r>
      <w:r w:rsidR="004027B6" w:rsidRPr="00C0608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суспільних</w:t>
      </w:r>
      <w:r w:rsidR="004027B6" w:rsidRPr="00C0608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або </w:t>
      </w:r>
      <w:r w:rsidR="004027B6" w:rsidRPr="00C0608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культурних </w:t>
      </w:r>
      <w:r w:rsidR="004027B6" w:rsidRPr="00C0608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уявлень і установок, які формують і регулюють всі зразки поведінки представників даної культури, тоді як ідентифікація гендерної ролі діє на </w:t>
      </w:r>
      <w:r w:rsidR="004027B6" w:rsidRPr="0073225E">
        <w:rPr>
          <w:rFonts w:ascii="Times New Roman" w:hAnsi="Times New Roman" w:cs="Times New Roman"/>
          <w:i/>
          <w:color w:val="000000"/>
          <w:sz w:val="28"/>
          <w:szCs w:val="28"/>
        </w:rPr>
        <w:t>індивідуальному рівні.</w:t>
      </w:r>
    </w:p>
    <w:p w14:paraId="08417339" w14:textId="77777777" w:rsidR="0073225E" w:rsidRPr="0073225E" w:rsidRDefault="0073225E" w:rsidP="0073225E">
      <w:pPr>
        <w:pStyle w:val="a5"/>
        <w:spacing w:before="0" w:beforeAutospacing="0" w:after="0" w:afterAutospacing="0"/>
        <w:ind w:firstLine="567"/>
        <w:jc w:val="both"/>
        <w:rPr>
          <w:b/>
          <w:bCs/>
          <w:i/>
          <w:color w:val="000000"/>
          <w:sz w:val="28"/>
          <w:szCs w:val="28"/>
        </w:rPr>
      </w:pPr>
      <w:r w:rsidRPr="0073225E">
        <w:rPr>
          <w:b/>
          <w:bCs/>
          <w:i/>
          <w:color w:val="000000"/>
          <w:sz w:val="28"/>
          <w:szCs w:val="28"/>
        </w:rPr>
        <w:t>Гендерна ідентичність формується різними способами: </w:t>
      </w:r>
    </w:p>
    <w:p w14:paraId="51EE0316" w14:textId="77777777" w:rsidR="0073225E" w:rsidRPr="0073225E" w:rsidRDefault="0073225E" w:rsidP="0073225E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73225E">
        <w:rPr>
          <w:i/>
          <w:color w:val="000000"/>
          <w:sz w:val="28"/>
          <w:szCs w:val="28"/>
        </w:rPr>
        <w:t xml:space="preserve">внаслідок позасвідомого наслідування дитиною поведінки людей своєї статі; </w:t>
      </w:r>
    </w:p>
    <w:p w14:paraId="32F9315E" w14:textId="77777777" w:rsidR="0073225E" w:rsidRPr="0073225E" w:rsidRDefault="0073225E" w:rsidP="0073225E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73225E">
        <w:rPr>
          <w:i/>
          <w:color w:val="000000"/>
          <w:sz w:val="28"/>
          <w:szCs w:val="28"/>
        </w:rPr>
        <w:t xml:space="preserve">намагань поводитися відповідно; </w:t>
      </w:r>
    </w:p>
    <w:p w14:paraId="1CE7BCD7" w14:textId="77777777" w:rsidR="0073225E" w:rsidRPr="0073225E" w:rsidRDefault="0073225E" w:rsidP="0073225E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73225E">
        <w:rPr>
          <w:i/>
          <w:color w:val="000000"/>
          <w:sz w:val="28"/>
          <w:szCs w:val="28"/>
        </w:rPr>
        <w:t xml:space="preserve">спілкування з друзями (дітьми) своєї та протилежної статі; </w:t>
      </w:r>
    </w:p>
    <w:p w14:paraId="014447D8" w14:textId="77777777" w:rsidR="0073225E" w:rsidRPr="0073225E" w:rsidRDefault="0073225E" w:rsidP="0073225E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73225E">
        <w:rPr>
          <w:i/>
          <w:color w:val="000000"/>
          <w:sz w:val="28"/>
          <w:szCs w:val="28"/>
        </w:rPr>
        <w:t xml:space="preserve">під впливом навчання і заохочення певної поведінки дитини дорослими. </w:t>
      </w:r>
    </w:p>
    <w:p w14:paraId="3384E4BD" w14:textId="77777777" w:rsidR="0073225E" w:rsidRPr="0073225E" w:rsidRDefault="0073225E" w:rsidP="0073225E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>20 років завершується первинна г</w:t>
      </w:r>
      <w:r w:rsidRPr="0073225E">
        <w:rPr>
          <w:color w:val="000000"/>
          <w:sz w:val="28"/>
          <w:szCs w:val="28"/>
        </w:rPr>
        <w:t>ендерна соціалізація, одним з головних агентів якої є родина.</w:t>
      </w:r>
    </w:p>
    <w:p w14:paraId="0C47F424" w14:textId="77777777" w:rsidR="0073225E" w:rsidRPr="0073225E" w:rsidRDefault="0073225E" w:rsidP="0073225E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Невідповідність суспіл</w:t>
      </w:r>
      <w:r>
        <w:rPr>
          <w:color w:val="000000"/>
          <w:sz w:val="28"/>
          <w:szCs w:val="28"/>
        </w:rPr>
        <w:t>ьним нормам, що висуваються до г</w:t>
      </w:r>
      <w:r w:rsidRPr="0073225E">
        <w:rPr>
          <w:color w:val="000000"/>
          <w:sz w:val="28"/>
          <w:szCs w:val="28"/>
        </w:rPr>
        <w:t>ендерних ролей створює численні суперечності, які призводять до конфліктів.</w:t>
      </w:r>
    </w:p>
    <w:p w14:paraId="3F6DC103" w14:textId="77777777" w:rsidR="0073225E" w:rsidRPr="0073225E" w:rsidRDefault="0073225E" w:rsidP="0073225E">
      <w:pPr>
        <w:pStyle w:val="a5"/>
        <w:spacing w:before="0" w:beforeAutospacing="0" w:after="0" w:afterAutospacing="0"/>
        <w:ind w:firstLine="567"/>
        <w:jc w:val="both"/>
        <w:rPr>
          <w:b/>
          <w:i/>
          <w:color w:val="000000"/>
          <w:sz w:val="28"/>
          <w:szCs w:val="28"/>
        </w:rPr>
      </w:pPr>
      <w:r w:rsidRPr="0073225E">
        <w:rPr>
          <w:b/>
          <w:bCs/>
          <w:i/>
          <w:color w:val="000000"/>
          <w:sz w:val="28"/>
          <w:szCs w:val="28"/>
        </w:rPr>
        <w:t>Гендерно-рольовий конфлікт </w:t>
      </w:r>
      <w:r w:rsidRPr="0073225E">
        <w:rPr>
          <w:b/>
          <w:i/>
          <w:color w:val="000000"/>
          <w:sz w:val="28"/>
          <w:szCs w:val="28"/>
        </w:rPr>
        <w:t xml:space="preserve">- це суперечність між традиційними уявленнями про </w:t>
      </w:r>
      <w:r>
        <w:rPr>
          <w:b/>
          <w:i/>
          <w:color w:val="000000"/>
          <w:sz w:val="28"/>
          <w:szCs w:val="28"/>
        </w:rPr>
        <w:t>г</w:t>
      </w:r>
      <w:r w:rsidRPr="0073225E">
        <w:rPr>
          <w:b/>
          <w:i/>
          <w:color w:val="000000"/>
          <w:sz w:val="28"/>
          <w:szCs w:val="28"/>
        </w:rPr>
        <w:t>ендерну роль і реальними потребами людини</w:t>
      </w:r>
      <w:r>
        <w:rPr>
          <w:b/>
          <w:i/>
          <w:color w:val="000000"/>
          <w:sz w:val="28"/>
          <w:szCs w:val="28"/>
        </w:rPr>
        <w:t>,</w:t>
      </w:r>
      <w:r w:rsidRPr="0073225E">
        <w:rPr>
          <w:b/>
          <w:i/>
          <w:color w:val="000000"/>
          <w:sz w:val="28"/>
          <w:szCs w:val="28"/>
        </w:rPr>
        <w:t xml:space="preserve"> реальними рольовими проявами особистості.</w:t>
      </w:r>
    </w:p>
    <w:p w14:paraId="70926D8F" w14:textId="77777777" w:rsidR="0073225E" w:rsidRPr="0073225E" w:rsidRDefault="0073225E" w:rsidP="0073225E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Значно впливають на тендерну соціалізацію тендерні стереотипи.</w:t>
      </w:r>
    </w:p>
    <w:p w14:paraId="3C820AD3" w14:textId="77777777" w:rsidR="0073225E" w:rsidRPr="0073225E" w:rsidRDefault="0073225E" w:rsidP="0073225E">
      <w:pPr>
        <w:pStyle w:val="a5"/>
        <w:spacing w:before="0" w:beforeAutospacing="0" w:after="0" w:afterAutospacing="0"/>
        <w:ind w:firstLine="567"/>
        <w:jc w:val="both"/>
        <w:rPr>
          <w:b/>
          <w:i/>
          <w:color w:val="000000"/>
          <w:sz w:val="28"/>
          <w:szCs w:val="28"/>
        </w:rPr>
      </w:pPr>
      <w:r w:rsidRPr="0073225E">
        <w:rPr>
          <w:b/>
          <w:bCs/>
          <w:i/>
          <w:color w:val="000000"/>
          <w:sz w:val="28"/>
          <w:szCs w:val="28"/>
        </w:rPr>
        <w:t>Гендерні стереотипи </w:t>
      </w:r>
      <w:r w:rsidRPr="0073225E">
        <w:rPr>
          <w:b/>
          <w:i/>
          <w:color w:val="000000"/>
          <w:sz w:val="28"/>
          <w:szCs w:val="28"/>
        </w:rPr>
        <w:t>- механізми, що забезпечують закріп</w:t>
      </w:r>
      <w:r w:rsidRPr="0073225E">
        <w:rPr>
          <w:b/>
          <w:i/>
          <w:color w:val="000000"/>
          <w:sz w:val="28"/>
          <w:szCs w:val="28"/>
        </w:rPr>
        <w:softHyphen/>
        <w:t xml:space="preserve">лення, трансляцію </w:t>
      </w:r>
      <w:r>
        <w:rPr>
          <w:b/>
          <w:i/>
          <w:color w:val="000000"/>
          <w:sz w:val="28"/>
          <w:szCs w:val="28"/>
        </w:rPr>
        <w:t xml:space="preserve">та </w:t>
      </w:r>
      <w:r w:rsidRPr="0073225E">
        <w:rPr>
          <w:b/>
          <w:i/>
          <w:color w:val="000000"/>
          <w:sz w:val="28"/>
          <w:szCs w:val="28"/>
        </w:rPr>
        <w:t xml:space="preserve">засвоєння (в процесі соціалізації) </w:t>
      </w:r>
      <w:r>
        <w:rPr>
          <w:b/>
          <w:i/>
          <w:color w:val="000000"/>
          <w:sz w:val="28"/>
          <w:szCs w:val="28"/>
        </w:rPr>
        <w:t>г</w:t>
      </w:r>
      <w:r w:rsidRPr="0073225E">
        <w:rPr>
          <w:b/>
          <w:i/>
          <w:color w:val="000000"/>
          <w:sz w:val="28"/>
          <w:szCs w:val="28"/>
        </w:rPr>
        <w:t>ендерних ролей </w:t>
      </w:r>
      <w:r w:rsidRPr="0073225E">
        <w:rPr>
          <w:b/>
          <w:bCs/>
          <w:i/>
          <w:color w:val="000000"/>
          <w:sz w:val="28"/>
          <w:szCs w:val="28"/>
        </w:rPr>
        <w:t>від </w:t>
      </w:r>
      <w:r w:rsidRPr="0073225E">
        <w:rPr>
          <w:b/>
          <w:i/>
          <w:color w:val="000000"/>
          <w:sz w:val="28"/>
          <w:szCs w:val="28"/>
        </w:rPr>
        <w:t>покоління до покоління без врахування об’єктивних соціальних </w:t>
      </w:r>
      <w:r>
        <w:rPr>
          <w:b/>
          <w:bCs/>
          <w:i/>
          <w:color w:val="000000"/>
          <w:sz w:val="28"/>
          <w:szCs w:val="28"/>
        </w:rPr>
        <w:t xml:space="preserve">змін, </w:t>
      </w:r>
      <w:r w:rsidRPr="0073225E">
        <w:rPr>
          <w:b/>
          <w:bCs/>
          <w:i/>
          <w:color w:val="000000"/>
          <w:sz w:val="28"/>
          <w:szCs w:val="28"/>
        </w:rPr>
        <w:t>які </w:t>
      </w:r>
      <w:r w:rsidRPr="0073225E">
        <w:rPr>
          <w:b/>
          <w:i/>
          <w:color w:val="000000"/>
          <w:sz w:val="28"/>
          <w:szCs w:val="28"/>
        </w:rPr>
        <w:t>впливають на процес формування особистості та </w:t>
      </w:r>
      <w:r w:rsidRPr="0073225E">
        <w:rPr>
          <w:b/>
          <w:bCs/>
          <w:i/>
          <w:color w:val="000000"/>
          <w:sz w:val="28"/>
          <w:szCs w:val="28"/>
        </w:rPr>
        <w:t xml:space="preserve">її </w:t>
      </w:r>
      <w:r>
        <w:rPr>
          <w:b/>
          <w:bCs/>
          <w:i/>
          <w:color w:val="000000"/>
          <w:sz w:val="28"/>
          <w:szCs w:val="28"/>
        </w:rPr>
        <w:t>г</w:t>
      </w:r>
      <w:r w:rsidRPr="0073225E">
        <w:rPr>
          <w:b/>
          <w:bCs/>
          <w:i/>
          <w:color w:val="000000"/>
          <w:sz w:val="28"/>
          <w:szCs w:val="28"/>
        </w:rPr>
        <w:t>ендерно-</w:t>
      </w:r>
      <w:r>
        <w:rPr>
          <w:b/>
          <w:i/>
          <w:color w:val="000000"/>
          <w:sz w:val="28"/>
          <w:szCs w:val="28"/>
        </w:rPr>
        <w:t>рольову активність</w:t>
      </w:r>
      <w:r w:rsidRPr="0073225E">
        <w:rPr>
          <w:b/>
          <w:i/>
          <w:color w:val="000000"/>
          <w:sz w:val="28"/>
          <w:szCs w:val="28"/>
        </w:rPr>
        <w:t>.</w:t>
      </w:r>
    </w:p>
    <w:p w14:paraId="63E60E80" w14:textId="77777777" w:rsidR="00931B68" w:rsidRDefault="0073225E" w:rsidP="0073225E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У суспільній свідомості вони функціонують як стандартизовані уявлення про моделі поведінки та риси характеру відповідно до понять “чоловіче” та “жіноче”. </w:t>
      </w:r>
    </w:p>
    <w:p w14:paraId="0BC73A24" w14:textId="77777777" w:rsidR="00931B68" w:rsidRPr="00931B68" w:rsidRDefault="0073225E" w:rsidP="0073225E">
      <w:pPr>
        <w:pStyle w:val="a5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931B68">
        <w:rPr>
          <w:b/>
          <w:bCs/>
          <w:i/>
          <w:color w:val="000000"/>
          <w:sz w:val="28"/>
          <w:szCs w:val="28"/>
        </w:rPr>
        <w:t>Типово чоловічий образ </w:t>
      </w:r>
      <w:r w:rsidRPr="00931B68">
        <w:rPr>
          <w:i/>
          <w:color w:val="000000"/>
          <w:sz w:val="28"/>
          <w:szCs w:val="28"/>
        </w:rPr>
        <w:t>- це сукупність рис, пов’язана із соціально необмеженою поведінкою, компетентністю, раціональними здібностями, активністю і результативністю. </w:t>
      </w:r>
    </w:p>
    <w:p w14:paraId="750E314B" w14:textId="77777777" w:rsidR="0073225E" w:rsidRPr="00931B68" w:rsidRDefault="0073225E" w:rsidP="0073225E">
      <w:pPr>
        <w:pStyle w:val="a5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931B68">
        <w:rPr>
          <w:b/>
          <w:bCs/>
          <w:i/>
          <w:color w:val="000000"/>
          <w:sz w:val="28"/>
          <w:szCs w:val="28"/>
        </w:rPr>
        <w:t>Типово жіночий образ </w:t>
      </w:r>
      <w:r w:rsidRPr="00931B68">
        <w:rPr>
          <w:i/>
          <w:color w:val="000000"/>
          <w:sz w:val="28"/>
          <w:szCs w:val="28"/>
        </w:rPr>
        <w:t>- характеризує соціальні й комунікативні навички, </w:t>
      </w:r>
      <w:r w:rsidRPr="00931B68">
        <w:rPr>
          <w:bCs/>
          <w:i/>
          <w:color w:val="000000"/>
          <w:sz w:val="28"/>
          <w:szCs w:val="28"/>
        </w:rPr>
        <w:t>теплоту,</w:t>
      </w:r>
      <w:r w:rsidRPr="00931B68">
        <w:rPr>
          <w:b/>
          <w:bCs/>
          <w:i/>
          <w:color w:val="000000"/>
          <w:sz w:val="28"/>
          <w:szCs w:val="28"/>
        </w:rPr>
        <w:t> </w:t>
      </w:r>
      <w:r w:rsidRPr="00931B68">
        <w:rPr>
          <w:i/>
          <w:color w:val="000000"/>
          <w:sz w:val="28"/>
          <w:szCs w:val="28"/>
        </w:rPr>
        <w:t>емоційну підтримку.</w:t>
      </w:r>
    </w:p>
    <w:p w14:paraId="3C860F9E" w14:textId="77777777" w:rsidR="00C0608F" w:rsidRPr="0073225E" w:rsidRDefault="0073225E" w:rsidP="0073225E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31B68">
        <w:rPr>
          <w:b/>
          <w:bCs/>
          <w:i/>
          <w:color w:val="000000"/>
          <w:sz w:val="28"/>
          <w:szCs w:val="28"/>
        </w:rPr>
        <w:t>Стереотипи створюються суспільством штучно, </w:t>
      </w:r>
      <w:r w:rsidRPr="00931B68">
        <w:rPr>
          <w:i/>
          <w:color w:val="000000"/>
          <w:sz w:val="28"/>
          <w:szCs w:val="28"/>
        </w:rPr>
        <w:t>формуючись протягом багатьох років, важко піддаються коригуванню або ліквідації, обмежують свободу, можливості людини, прийняття рішень у різних сферах життєдіяльності.</w:t>
      </w:r>
      <w:r w:rsidRPr="0073225E">
        <w:rPr>
          <w:color w:val="000000"/>
          <w:sz w:val="28"/>
          <w:szCs w:val="28"/>
        </w:rPr>
        <w:t xml:space="preserve"> Тим більше, що, як відомо, не існує чисто “чоловічої</w:t>
      </w:r>
      <w:r w:rsidRPr="0073225E">
        <w:rPr>
          <w:color w:val="000000"/>
          <w:sz w:val="28"/>
          <w:szCs w:val="28"/>
          <w:vertAlign w:val="superscript"/>
        </w:rPr>
        <w:t>-</w:t>
      </w:r>
      <w:r w:rsidRPr="0073225E">
        <w:rPr>
          <w:color w:val="000000"/>
          <w:sz w:val="28"/>
          <w:szCs w:val="28"/>
        </w:rPr>
        <w:t>” а</w:t>
      </w:r>
      <w:r w:rsidR="00931B68">
        <w:rPr>
          <w:color w:val="000000"/>
          <w:sz w:val="28"/>
          <w:szCs w:val="28"/>
        </w:rPr>
        <w:t>бо чисто “жіночої"’ особистості,</w:t>
      </w:r>
      <w:r w:rsidRPr="0073225E">
        <w:rPr>
          <w:color w:val="000000"/>
          <w:sz w:val="28"/>
          <w:szCs w:val="28"/>
        </w:rPr>
        <w:t xml:space="preserve"> будь-яка особистість втілює у собі риси як </w:t>
      </w:r>
      <w:proofErr w:type="spellStart"/>
      <w:r w:rsidRPr="0073225E">
        <w:rPr>
          <w:color w:val="000000"/>
          <w:sz w:val="28"/>
          <w:szCs w:val="28"/>
        </w:rPr>
        <w:t>фемінності</w:t>
      </w:r>
      <w:proofErr w:type="spellEnd"/>
      <w:r w:rsidRPr="0073225E">
        <w:rPr>
          <w:color w:val="000000"/>
          <w:sz w:val="28"/>
          <w:szCs w:val="28"/>
        </w:rPr>
        <w:t xml:space="preserve">, так і </w:t>
      </w:r>
      <w:proofErr w:type="spellStart"/>
      <w:r w:rsidRPr="0073225E">
        <w:rPr>
          <w:color w:val="000000"/>
          <w:sz w:val="28"/>
          <w:szCs w:val="28"/>
        </w:rPr>
        <w:t>маскулінності</w:t>
      </w:r>
      <w:proofErr w:type="spellEnd"/>
      <w:r w:rsidRPr="0073225E">
        <w:rPr>
          <w:color w:val="000000"/>
          <w:sz w:val="28"/>
          <w:szCs w:val="28"/>
        </w:rPr>
        <w:t>.</w:t>
      </w:r>
    </w:p>
    <w:p w14:paraId="7E120686" w14:textId="77777777" w:rsidR="00C0608F" w:rsidRDefault="00C0608F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49132A0" w14:textId="77777777" w:rsidR="00C0608F" w:rsidRPr="00C0608F" w:rsidRDefault="00C0608F" w:rsidP="00381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14FE5FD" w14:textId="77777777" w:rsidR="00C0608F" w:rsidRPr="00C0608F" w:rsidRDefault="00C0608F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608F">
        <w:rPr>
          <w:rFonts w:ascii="Times New Roman" w:hAnsi="Times New Roman" w:cs="Times New Roman"/>
          <w:b/>
          <w:i/>
          <w:color w:val="000000"/>
          <w:sz w:val="28"/>
          <w:szCs w:val="28"/>
        </w:rPr>
        <w:t>Гендер та поведінка. Формування гендерної іденти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чності</w:t>
      </w:r>
    </w:p>
    <w:p w14:paraId="1136E7CA" w14:textId="77777777" w:rsidR="00C0608F" w:rsidRDefault="00C0608F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66F1CD" w14:textId="77777777" w:rsidR="004027B6" w:rsidRPr="008D7FE0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FE0">
        <w:rPr>
          <w:rFonts w:ascii="Times New Roman" w:hAnsi="Times New Roman" w:cs="Times New Roman"/>
          <w:color w:val="000000"/>
          <w:sz w:val="28"/>
          <w:szCs w:val="28"/>
        </w:rPr>
        <w:t>Як  правило</w:t>
      </w:r>
      <w:r w:rsidR="00C060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D7FE0">
        <w:rPr>
          <w:rFonts w:ascii="Times New Roman" w:hAnsi="Times New Roman" w:cs="Times New Roman"/>
          <w:color w:val="000000"/>
          <w:sz w:val="28"/>
          <w:szCs w:val="28"/>
        </w:rPr>
        <w:t xml:space="preserve">  в людині   поєднуються </w:t>
      </w:r>
      <w:proofErr w:type="spellStart"/>
      <w:r w:rsidRPr="008D7FE0">
        <w:rPr>
          <w:rFonts w:ascii="Times New Roman" w:hAnsi="Times New Roman" w:cs="Times New Roman"/>
          <w:color w:val="000000"/>
          <w:sz w:val="28"/>
          <w:szCs w:val="28"/>
        </w:rPr>
        <w:t>маскулінні</w:t>
      </w:r>
      <w:proofErr w:type="spellEnd"/>
      <w:r w:rsidRPr="008D7FE0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D7FE0">
        <w:rPr>
          <w:rFonts w:ascii="Times New Roman" w:hAnsi="Times New Roman" w:cs="Times New Roman"/>
          <w:color w:val="000000"/>
          <w:sz w:val="28"/>
          <w:szCs w:val="28"/>
        </w:rPr>
        <w:t>фемінні</w:t>
      </w:r>
      <w:proofErr w:type="spellEnd"/>
      <w:r w:rsidRPr="008D7FE0">
        <w:rPr>
          <w:rFonts w:ascii="Times New Roman" w:hAnsi="Times New Roman" w:cs="Times New Roman"/>
          <w:color w:val="000000"/>
          <w:sz w:val="28"/>
          <w:szCs w:val="28"/>
        </w:rPr>
        <w:t xml:space="preserve"> риси: ключове питання складається в тому, яка з них переважає в людині в даному соціальному контексті, та які риси здогадно повинні переважати. Ці уявлення визначають те, як до людини будуть відноситись на підставі її гендерної поведінки</w:t>
      </w:r>
    </w:p>
    <w:p w14:paraId="4256E88A" w14:textId="77777777" w:rsidR="004027B6" w:rsidRPr="008D7FE0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F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Відповідна </w:t>
      </w:r>
      <w:proofErr w:type="spellStart"/>
      <w:r w:rsidRPr="008D7F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гендеру</w:t>
      </w:r>
      <w:proofErr w:type="spellEnd"/>
      <w:r w:rsidRPr="008D7F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поведінка</w:t>
      </w:r>
      <w:r w:rsidRPr="008D7FE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- це все, що вважається </w:t>
      </w:r>
      <w:r w:rsidRPr="008D7F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прийнятним</w:t>
      </w:r>
      <w:r w:rsidRPr="008D7FE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у діях чоловіків і жінок саме тому, що вони чоловіки та жінки (в певному культурному контексті). Це види діяльності, до якої нас залучено, відповідно гендерним рольовим очікуванням щодо наших гендерних ролей. І навпаки, </w:t>
      </w:r>
      <w:r w:rsidRPr="008D7F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невідповідна</w:t>
      </w:r>
      <w:r w:rsidRPr="008D7FE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7F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гендерна поведінка</w:t>
      </w:r>
      <w:r w:rsidRPr="008D7FE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- це дії, які вважаються неприйнятними в силу того, що хтось є чоловіком або жінкою. Це зразки поведінки, що суперечать гендерним рольовим очікуванням певної культури, і розглядаються як неправильні або невідповідні для чоловіка і жінки.</w:t>
      </w:r>
    </w:p>
    <w:p w14:paraId="1B23D047" w14:textId="77777777" w:rsidR="004027B6" w:rsidRPr="008D7FE0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FE0">
        <w:rPr>
          <w:rFonts w:ascii="Times New Roman" w:hAnsi="Times New Roman" w:cs="Times New Roman"/>
          <w:color w:val="000000"/>
          <w:sz w:val="28"/>
          <w:szCs w:val="28"/>
        </w:rPr>
        <w:t>Соціологічні гендерні дослідження настійливо демонструють нам те, що норми, які регулюють гендерні рольові очікування, є одними з найвпливовіших регуляторів нашого життя.</w:t>
      </w:r>
    </w:p>
    <w:p w14:paraId="47F9EB9D" w14:textId="77777777" w:rsidR="004027B6" w:rsidRPr="008D7FE0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FE0">
        <w:rPr>
          <w:rFonts w:ascii="Times New Roman" w:hAnsi="Times New Roman" w:cs="Times New Roman"/>
          <w:color w:val="000000"/>
          <w:sz w:val="28"/>
          <w:szCs w:val="28"/>
        </w:rPr>
        <w:t>Більшість людей воліє поводити себе відповідно до своєї гендерної ролі,  навіть якщо це може привести до деяких ускладнень або недоречно в конкретній ситуації.</w:t>
      </w:r>
    </w:p>
    <w:p w14:paraId="59D0CC3C" w14:textId="77777777" w:rsidR="004027B6" w:rsidRPr="008D7FE0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FE0">
        <w:rPr>
          <w:rFonts w:ascii="Times New Roman" w:hAnsi="Times New Roman" w:cs="Times New Roman"/>
          <w:color w:val="000000"/>
          <w:sz w:val="28"/>
          <w:szCs w:val="28"/>
        </w:rPr>
        <w:t xml:space="preserve">Люди, в своїй більшості, не збираються поводити себе невідповідно власному </w:t>
      </w:r>
      <w:proofErr w:type="spellStart"/>
      <w:r w:rsidRPr="008D7FE0">
        <w:rPr>
          <w:rFonts w:ascii="Times New Roman" w:hAnsi="Times New Roman" w:cs="Times New Roman"/>
          <w:color w:val="000000"/>
          <w:sz w:val="28"/>
          <w:szCs w:val="28"/>
        </w:rPr>
        <w:t>гендеру</w:t>
      </w:r>
      <w:proofErr w:type="spellEnd"/>
      <w:r w:rsidRPr="008D7FE0">
        <w:rPr>
          <w:rFonts w:ascii="Times New Roman" w:hAnsi="Times New Roman" w:cs="Times New Roman"/>
          <w:color w:val="000000"/>
          <w:sz w:val="28"/>
          <w:szCs w:val="28"/>
        </w:rPr>
        <w:t>, навіть якщо це може бути прийнятне або доречно ситуації.</w:t>
      </w:r>
    </w:p>
    <w:p w14:paraId="3A3810B5" w14:textId="77777777" w:rsidR="004027B6" w:rsidRPr="008D7FE0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F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Приклади відповідної гендерної поведінки.</w:t>
      </w:r>
      <w:r w:rsidRPr="008D7FE0">
        <w:rPr>
          <w:rFonts w:ascii="Times New Roman" w:hAnsi="Times New Roman" w:cs="Times New Roman"/>
          <w:color w:val="000000"/>
          <w:sz w:val="28"/>
          <w:szCs w:val="28"/>
        </w:rPr>
        <w:t xml:space="preserve"> Припустимо, що жінці сподобався чоловік і вона запрошує його на побачення.</w:t>
      </w:r>
    </w:p>
    <w:p w14:paraId="13E5D3B6" w14:textId="77777777" w:rsidR="004027B6" w:rsidRPr="00931B68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B6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•  Як типовий чоловік </w:t>
      </w:r>
      <w:r w:rsidR="00931B68" w:rsidRPr="00931B68">
        <w:rPr>
          <w:rFonts w:ascii="Times New Roman" w:hAnsi="Times New Roman" w:cs="Times New Roman"/>
          <w:i/>
          <w:color w:val="000000"/>
          <w:sz w:val="28"/>
          <w:szCs w:val="28"/>
        </w:rPr>
        <w:t>ХХІ століття</w:t>
      </w:r>
      <w:r w:rsidRPr="00931B68">
        <w:rPr>
          <w:rFonts w:ascii="Times New Roman" w:hAnsi="Times New Roman" w:cs="Times New Roman"/>
          <w:i/>
          <w:color w:val="000000"/>
          <w:sz w:val="28"/>
          <w:szCs w:val="28"/>
        </w:rPr>
        <w:t>, він в захопленні від її запрошення, та приймає його.</w:t>
      </w:r>
    </w:p>
    <w:p w14:paraId="72F7AC6E" w14:textId="77777777" w:rsidR="004027B6" w:rsidRPr="00931B68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B68">
        <w:rPr>
          <w:rFonts w:ascii="Times New Roman" w:hAnsi="Times New Roman" w:cs="Times New Roman"/>
          <w:i/>
          <w:color w:val="000000"/>
          <w:sz w:val="28"/>
          <w:szCs w:val="28"/>
        </w:rPr>
        <w:t>• Вони вечеряють у ресторані, де приємно проводять час, і настає час розплатитися.</w:t>
      </w:r>
    </w:p>
    <w:p w14:paraId="229EE476" w14:textId="77777777" w:rsidR="004027B6" w:rsidRPr="00931B68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B6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•  Як він  це робить завжди,  чоловік бере </w:t>
      </w:r>
      <w:r w:rsidR="00931B68" w:rsidRPr="00931B68">
        <w:rPr>
          <w:rFonts w:ascii="Times New Roman" w:hAnsi="Times New Roman" w:cs="Times New Roman"/>
          <w:i/>
          <w:color w:val="000000"/>
          <w:sz w:val="28"/>
          <w:szCs w:val="28"/>
        </w:rPr>
        <w:t>рахунок</w:t>
      </w:r>
      <w:r w:rsidRPr="00931B68">
        <w:rPr>
          <w:rFonts w:ascii="Times New Roman" w:hAnsi="Times New Roman" w:cs="Times New Roman"/>
          <w:i/>
          <w:color w:val="000000"/>
          <w:sz w:val="28"/>
          <w:szCs w:val="28"/>
        </w:rPr>
        <w:t>,  але оскільки жінка запросила  його,   вона  каже:   «Ні,   розплачуюсь  я.  Адже  я  тебе запросила».</w:t>
      </w:r>
    </w:p>
    <w:p w14:paraId="44AF36F1" w14:textId="77777777" w:rsidR="004027B6" w:rsidRPr="00931B68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B68">
        <w:rPr>
          <w:rFonts w:ascii="Times New Roman" w:hAnsi="Times New Roman" w:cs="Times New Roman"/>
          <w:i/>
          <w:color w:val="000000"/>
          <w:sz w:val="28"/>
          <w:szCs w:val="28"/>
        </w:rPr>
        <w:t>•  Чоловіка лякає така перспектива, це означає для нього, що він їсть за рахунок жінки, тому він відповідає: «Ні, сплачую я».</w:t>
      </w:r>
    </w:p>
    <w:p w14:paraId="10DB9E9C" w14:textId="77777777" w:rsidR="004027B6" w:rsidRPr="00931B68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1B68">
        <w:rPr>
          <w:rFonts w:ascii="Times New Roman" w:hAnsi="Times New Roman" w:cs="Times New Roman"/>
          <w:i/>
          <w:color w:val="000000"/>
          <w:sz w:val="28"/>
          <w:szCs w:val="28"/>
        </w:rPr>
        <w:t>•  Це діється кілька разів, і кожен з них вважає себе зобов'язаним оплатити рахунок.</w:t>
      </w:r>
    </w:p>
    <w:p w14:paraId="54607F18" w14:textId="77777777" w:rsidR="004027B6" w:rsidRPr="00931B68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B68">
        <w:rPr>
          <w:rFonts w:ascii="Times New Roman" w:hAnsi="Times New Roman" w:cs="Times New Roman"/>
          <w:b/>
          <w:i/>
          <w:color w:val="000000"/>
          <w:sz w:val="28"/>
          <w:szCs w:val="28"/>
        </w:rPr>
        <w:t>Суть проблеми:</w:t>
      </w:r>
      <w:r w:rsidRPr="00931B6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чоловік намагається вести себе відповідно до притаманно</w:t>
      </w:r>
      <w:r w:rsidR="00931B68">
        <w:rPr>
          <w:rFonts w:ascii="Times New Roman" w:hAnsi="Times New Roman" w:cs="Times New Roman"/>
          <w:i/>
          <w:color w:val="000000"/>
          <w:sz w:val="28"/>
          <w:szCs w:val="28"/>
        </w:rPr>
        <w:t>ї</w:t>
      </w:r>
      <w:r w:rsidRPr="00931B6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31B6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його </w:t>
      </w:r>
      <w:proofErr w:type="spellStart"/>
      <w:r w:rsidR="00931B68">
        <w:rPr>
          <w:rFonts w:ascii="Times New Roman" w:hAnsi="Times New Roman" w:cs="Times New Roman"/>
          <w:i/>
          <w:color w:val="000000"/>
          <w:sz w:val="28"/>
          <w:szCs w:val="28"/>
        </w:rPr>
        <w:t>гендеру</w:t>
      </w:r>
      <w:proofErr w:type="spellEnd"/>
      <w:r w:rsidRPr="00931B6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поведінки (чоловіки платять за частування на побаченні), що не відповідає даній конкретній ситуації (очікується, що платить той, хто запрошує на побачення, якщо це не обумовлено заздалегідь).</w:t>
      </w:r>
    </w:p>
    <w:p w14:paraId="14F88CF2" w14:textId="77777777" w:rsidR="004027B6" w:rsidRPr="008D7FE0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F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Приклад невідповідної гендерної поведінки.</w:t>
      </w:r>
      <w:r w:rsidRPr="008D7FE0">
        <w:rPr>
          <w:rFonts w:ascii="Times New Roman" w:hAnsi="Times New Roman" w:cs="Times New Roman"/>
          <w:color w:val="000000"/>
          <w:sz w:val="28"/>
          <w:szCs w:val="28"/>
        </w:rPr>
        <w:t xml:space="preserve"> Уявіть собі положення, в якому знаходиться 35-річний чоловік, дуже прив'язаний до обох батьків.</w:t>
      </w:r>
    </w:p>
    <w:p w14:paraId="1E43CF7F" w14:textId="77777777" w:rsidR="004027B6" w:rsidRPr="00931B68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B6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•  Раптово помирає мати, </w:t>
      </w:r>
      <w:r w:rsidR="00931B68" w:rsidRPr="00931B68">
        <w:rPr>
          <w:rFonts w:ascii="Times New Roman" w:hAnsi="Times New Roman" w:cs="Times New Roman"/>
          <w:i/>
          <w:color w:val="000000"/>
          <w:sz w:val="28"/>
          <w:szCs w:val="28"/>
        </w:rPr>
        <w:t>і</w:t>
      </w:r>
      <w:r w:rsidRPr="00931B6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31B68" w:rsidRPr="00931B68">
        <w:rPr>
          <w:rFonts w:ascii="Times New Roman" w:hAnsi="Times New Roman" w:cs="Times New Roman"/>
          <w:i/>
          <w:color w:val="000000"/>
          <w:sz w:val="28"/>
          <w:szCs w:val="28"/>
        </w:rPr>
        <w:t>він</w:t>
      </w:r>
      <w:r w:rsidRPr="00931B6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31B68" w:rsidRPr="00931B68">
        <w:rPr>
          <w:rFonts w:ascii="Times New Roman" w:hAnsi="Times New Roman" w:cs="Times New Roman"/>
          <w:i/>
          <w:color w:val="000000"/>
          <w:sz w:val="28"/>
          <w:szCs w:val="28"/>
        </w:rPr>
        <w:t>дуже вражений</w:t>
      </w:r>
      <w:r w:rsidRPr="00931B6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цією втратою.</w:t>
      </w:r>
    </w:p>
    <w:p w14:paraId="2A7BFBBA" w14:textId="77777777" w:rsidR="004027B6" w:rsidRPr="00931B68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B68">
        <w:rPr>
          <w:rFonts w:ascii="Times New Roman" w:hAnsi="Times New Roman" w:cs="Times New Roman"/>
          <w:i/>
          <w:color w:val="000000"/>
          <w:sz w:val="28"/>
          <w:szCs w:val="28"/>
        </w:rPr>
        <w:t>•  Увесь час приготувань до похорону він зберігає самовладання, не зронивши ані єдиної сльози, хоча йому дуже хочеться заплакати.</w:t>
      </w:r>
    </w:p>
    <w:p w14:paraId="7174D813" w14:textId="77777777" w:rsidR="004027B6" w:rsidRPr="00931B68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B68">
        <w:rPr>
          <w:rFonts w:ascii="Times New Roman" w:hAnsi="Times New Roman" w:cs="Times New Roman"/>
          <w:i/>
          <w:color w:val="000000"/>
          <w:sz w:val="28"/>
          <w:szCs w:val="28"/>
        </w:rPr>
        <w:t>•  Цілком певно,  що люди визнають доречним, якщо в</w:t>
      </w:r>
      <w:r w:rsidR="00931B68" w:rsidRPr="00931B68">
        <w:rPr>
          <w:rFonts w:ascii="Times New Roman" w:hAnsi="Times New Roman" w:cs="Times New Roman"/>
          <w:i/>
          <w:color w:val="000000"/>
          <w:sz w:val="28"/>
          <w:szCs w:val="28"/>
        </w:rPr>
        <w:t>ін сльозами висловить своє горе,</w:t>
      </w:r>
      <w:r w:rsidRPr="00931B6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навряд чи вони будуть вважати його менш мужнім, оскільки він плакав на похоронах своєї матері.</w:t>
      </w:r>
    </w:p>
    <w:p w14:paraId="2A923203" w14:textId="77777777" w:rsidR="004027B6" w:rsidRPr="00931B68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B68">
        <w:rPr>
          <w:rFonts w:ascii="Times New Roman" w:hAnsi="Times New Roman" w:cs="Times New Roman"/>
          <w:i/>
          <w:color w:val="000000"/>
          <w:sz w:val="28"/>
          <w:szCs w:val="28"/>
        </w:rPr>
        <w:t>•  Але не даючи волю своїм емоціям, чоловік відмовляється поводити себе невідповідно гендерній ролі, навіть якщо це прийнятно в даній ситуації.</w:t>
      </w:r>
    </w:p>
    <w:p w14:paraId="45956027" w14:textId="77777777" w:rsidR="004027B6" w:rsidRPr="008D7FE0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F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Формування гендерної ідентичності </w:t>
      </w:r>
      <w:r w:rsidRPr="008D7FE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це процес, через   який   ми   усвідомлюємо   себе   як   </w:t>
      </w:r>
      <w:proofErr w:type="spellStart"/>
      <w:r w:rsidRPr="008D7F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маскулінних</w:t>
      </w:r>
      <w:proofErr w:type="spellEnd"/>
      <w:r w:rsidRPr="008D7FE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або </w:t>
      </w:r>
      <w:proofErr w:type="spellStart"/>
      <w:r w:rsidRPr="008D7F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фемінінних</w:t>
      </w:r>
      <w:proofErr w:type="spellEnd"/>
      <w:r w:rsidRPr="008D7FE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істот. </w:t>
      </w:r>
      <w:r w:rsidRPr="008D7F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Основа гендерної ідентичності </w:t>
      </w:r>
      <w:r w:rsidRPr="008D7FE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це постійне,   стійке  визначення  самих   себе  як  </w:t>
      </w:r>
      <w:proofErr w:type="spellStart"/>
      <w:r w:rsidRPr="008D7F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маскулінної</w:t>
      </w:r>
      <w:proofErr w:type="spellEnd"/>
      <w:r w:rsidRPr="008D7FE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(чоловічої) істоти, або </w:t>
      </w:r>
      <w:proofErr w:type="spellStart"/>
      <w:r w:rsidRPr="008D7F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фемінінної</w:t>
      </w:r>
      <w:proofErr w:type="spellEnd"/>
      <w:r w:rsidRPr="008D7FE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(жіночої) істоти.</w:t>
      </w:r>
    </w:p>
    <w:p w14:paraId="0E968174" w14:textId="77777777" w:rsidR="004027B6" w:rsidRPr="008D7FE0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F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Формування гендерної ідентичності.</w:t>
      </w:r>
      <w:r w:rsidRPr="008D7FE0">
        <w:rPr>
          <w:rFonts w:ascii="Times New Roman" w:hAnsi="Times New Roman" w:cs="Times New Roman"/>
          <w:color w:val="000000"/>
          <w:sz w:val="28"/>
          <w:szCs w:val="28"/>
        </w:rPr>
        <w:t xml:space="preserve"> Це процес, шляхом якого ми починаємо розвивати ідеї про те, хто ми є, що нам треба та що не треба робити, оскільки ми відносимося до чоловічого або жіночого </w:t>
      </w:r>
      <w:proofErr w:type="spellStart"/>
      <w:r w:rsidRPr="008D7FE0">
        <w:rPr>
          <w:rFonts w:ascii="Times New Roman" w:hAnsi="Times New Roman" w:cs="Times New Roman"/>
          <w:color w:val="000000"/>
          <w:sz w:val="28"/>
          <w:szCs w:val="28"/>
        </w:rPr>
        <w:t>гендеру</w:t>
      </w:r>
      <w:proofErr w:type="spellEnd"/>
      <w:r w:rsidRPr="008D7F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F0E4FB" w14:textId="77777777" w:rsidR="004027B6" w:rsidRPr="008D7FE0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F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Основа гендерної ідентичності</w:t>
      </w:r>
      <w:r w:rsidR="00931B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8D7F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31B6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D7FE0">
        <w:rPr>
          <w:rFonts w:ascii="Times New Roman" w:hAnsi="Times New Roman" w:cs="Times New Roman"/>
          <w:color w:val="000000"/>
          <w:sz w:val="28"/>
          <w:szCs w:val="28"/>
        </w:rPr>
        <w:t>оли вона вже сформована, зберігається до кінця життя; це постійний «ярлик», який ми присвоюємо собі; він зазначає, що «Я - чоловік!» або «Я - жінка!».</w:t>
      </w:r>
    </w:p>
    <w:p w14:paraId="3A8D409C" w14:textId="77777777" w:rsidR="004027B6" w:rsidRPr="008D7FE0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FE0">
        <w:rPr>
          <w:rFonts w:ascii="Times New Roman" w:hAnsi="Times New Roman" w:cs="Times New Roman"/>
          <w:i/>
          <w:color w:val="000000"/>
          <w:sz w:val="28"/>
          <w:szCs w:val="28"/>
        </w:rPr>
        <w:t>• Майже у всіх людей ядро гендерної ідентичності визначається у віці між 3 та 5 роками.</w:t>
      </w:r>
    </w:p>
    <w:p w14:paraId="57F468D4" w14:textId="77777777" w:rsidR="004027B6" w:rsidRPr="008D7FE0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FE0">
        <w:rPr>
          <w:rFonts w:ascii="Times New Roman" w:hAnsi="Times New Roman" w:cs="Times New Roman"/>
          <w:i/>
          <w:color w:val="000000"/>
          <w:sz w:val="28"/>
          <w:szCs w:val="28"/>
        </w:rPr>
        <w:t>• До трирічного віку більшість з нас вже знає, що він хлопчик або дівчинка, а також має чіткі уявлення про те, що чоловіки та жінки - у тому числі і ми самі - повинні робити</w:t>
      </w:r>
      <w:r w:rsidR="00931B6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отак, та</w:t>
      </w:r>
      <w:r w:rsidRPr="008D7F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 повинні</w:t>
      </w:r>
      <w:r w:rsidR="00931B6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отак</w:t>
      </w:r>
      <w:r w:rsidRPr="008D7FE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14:paraId="566663C8" w14:textId="77777777" w:rsidR="004027B6" w:rsidRPr="00931B68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F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31B68">
        <w:rPr>
          <w:rFonts w:ascii="Times New Roman" w:hAnsi="Times New Roman" w:cs="Times New Roman"/>
          <w:color w:val="000000"/>
          <w:sz w:val="28"/>
          <w:szCs w:val="28"/>
        </w:rPr>
        <w:t>Ця самосвідомість,  і поняття з притаманною чоловікам і жінкам поведінкою, зберігаються у нас на все життя.</w:t>
      </w:r>
    </w:p>
    <w:p w14:paraId="310ED689" w14:textId="77777777" w:rsidR="004027B6" w:rsidRPr="008D7FE0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FE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Оскільки наше суспільство придає настільки важливе значення </w:t>
      </w:r>
      <w:r w:rsidRPr="008D7F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діям, відповідним </w:t>
      </w:r>
      <w:proofErr w:type="spellStart"/>
      <w:r w:rsidRPr="008D7F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гендеру</w:t>
      </w:r>
      <w:proofErr w:type="spellEnd"/>
      <w:r w:rsidRPr="008D7F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наша гендерна ідентифікація підкріплюється протягом всього життя.</w:t>
      </w:r>
    </w:p>
    <w:p w14:paraId="2149084F" w14:textId="77777777" w:rsidR="00064C17" w:rsidRPr="00064C17" w:rsidRDefault="00064C17" w:rsidP="00064C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64C17">
        <w:rPr>
          <w:rFonts w:ascii="Times New Roman" w:hAnsi="Times New Roman" w:cs="Times New Roman"/>
          <w:b/>
          <w:i/>
          <w:color w:val="000000"/>
          <w:sz w:val="28"/>
          <w:szCs w:val="28"/>
        </w:rPr>
        <w:t>Отже:</w:t>
      </w:r>
    </w:p>
    <w:p w14:paraId="09D07D91" w14:textId="77777777" w:rsidR="00064C17" w:rsidRPr="00064C17" w:rsidRDefault="00064C17" w:rsidP="00064C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C17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064C17">
        <w:rPr>
          <w:rFonts w:ascii="Times New Roman" w:hAnsi="Times New Roman" w:cs="Times New Roman"/>
          <w:i/>
          <w:color w:val="000000"/>
          <w:sz w:val="28"/>
          <w:szCs w:val="28"/>
        </w:rPr>
        <w:t>Наша культура вважає слідування гендерним рольовим очікуванням настільки важливим, що навчання нас належній гендерній поведінці починається майже з народження.</w:t>
      </w:r>
    </w:p>
    <w:p w14:paraId="1E6DE65D" w14:textId="77777777" w:rsidR="00064C17" w:rsidRPr="00064C17" w:rsidRDefault="00064C17" w:rsidP="00064C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C17">
        <w:rPr>
          <w:rFonts w:ascii="Times New Roman" w:hAnsi="Times New Roman" w:cs="Times New Roman"/>
          <w:i/>
          <w:color w:val="000000"/>
          <w:sz w:val="28"/>
          <w:szCs w:val="28"/>
        </w:rPr>
        <w:t>• Для    більшості    людей    цей    процес    починається    з    моменту народження, даючи таким чином можливість облаштовуватись у суспільстві з малих років.</w:t>
      </w:r>
    </w:p>
    <w:p w14:paraId="792B4A95" w14:textId="77777777" w:rsidR="00064C17" w:rsidRPr="00064C17" w:rsidRDefault="00064C17" w:rsidP="00064C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C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• Почавши   навчатися  основам   відповідності   рольовим   гендерним очікуванням, нам потрібно не набагато більше знань, які стосуються </w:t>
      </w:r>
      <w:proofErr w:type="spellStart"/>
      <w:r w:rsidRPr="00064C17">
        <w:rPr>
          <w:rFonts w:ascii="Times New Roman" w:hAnsi="Times New Roman" w:cs="Times New Roman"/>
          <w:i/>
          <w:color w:val="000000"/>
          <w:sz w:val="28"/>
          <w:szCs w:val="28"/>
        </w:rPr>
        <w:t>гендеру</w:t>
      </w:r>
      <w:proofErr w:type="spellEnd"/>
      <w:r w:rsidRPr="00064C1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14:paraId="0CD93D4E" w14:textId="77777777" w:rsidR="00064C17" w:rsidRPr="00064C17" w:rsidRDefault="00064C17" w:rsidP="00064C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C17">
        <w:rPr>
          <w:rFonts w:ascii="Times New Roman" w:hAnsi="Times New Roman" w:cs="Times New Roman"/>
          <w:i/>
          <w:color w:val="000000"/>
          <w:sz w:val="28"/>
          <w:szCs w:val="28"/>
        </w:rPr>
        <w:t>• Все, що треба ще знати - це те, як легше пристосовуватися до розмаїтості    соціальних    обставин,    у    яких  ми опинимося  в майбутньому.</w:t>
      </w:r>
    </w:p>
    <w:p w14:paraId="05118087" w14:textId="77777777" w:rsidR="00064C17" w:rsidRPr="00064C17" w:rsidRDefault="00064C17" w:rsidP="00064C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C17">
        <w:rPr>
          <w:rFonts w:ascii="Times New Roman" w:hAnsi="Times New Roman" w:cs="Times New Roman"/>
          <w:i/>
          <w:color w:val="000000"/>
          <w:sz w:val="28"/>
          <w:szCs w:val="28"/>
        </w:rPr>
        <w:t>• Але коли наша гендерна ідентичність вже сформована,  вона залишається майже незмінною, хоча і уточнюється протягом всього життя.</w:t>
      </w:r>
    </w:p>
    <w:p w14:paraId="0B7C6E73" w14:textId="77777777" w:rsidR="00C0608F" w:rsidRDefault="00C0608F" w:rsidP="00381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FA5D61E" w14:textId="77777777" w:rsidR="00C0608F" w:rsidRDefault="00C0608F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8141A68" w14:textId="77777777" w:rsidR="00C0608F" w:rsidRPr="00C0608F" w:rsidRDefault="00C0608F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0608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Гендерна  диференціація</w:t>
      </w:r>
      <w:r w:rsidRPr="00C0608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та гендерна нерівність</w:t>
      </w:r>
    </w:p>
    <w:p w14:paraId="1645FBFF" w14:textId="77777777" w:rsidR="00C0608F" w:rsidRDefault="00C0608F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5E134EA" w14:textId="77777777" w:rsidR="004027B6" w:rsidRPr="00064C17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4C1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Різниця  між чоловіками  та  жінками, зумовлена </w:t>
      </w:r>
      <w:r w:rsidRPr="00064C1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культурними </w:t>
      </w:r>
      <w:r w:rsidRPr="00064C17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особливостями</w:t>
      </w:r>
      <w:r w:rsidR="00064C17" w:rsidRPr="00064C1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називається гендерною диференціацією</w:t>
      </w:r>
      <w:r w:rsidRPr="00064C17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14:paraId="7BB7AF39" w14:textId="77777777" w:rsidR="004027B6" w:rsidRPr="008D7FE0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FE0">
        <w:rPr>
          <w:rFonts w:ascii="Times New Roman" w:hAnsi="Times New Roman" w:cs="Times New Roman"/>
          <w:color w:val="000000"/>
          <w:sz w:val="28"/>
          <w:szCs w:val="28"/>
        </w:rPr>
        <w:t>Така диференціація майже повністю довільна, і   в різних культурах вона приймає різні форми.</w:t>
      </w:r>
    </w:p>
    <w:p w14:paraId="50CA2314" w14:textId="77777777" w:rsidR="004027B6" w:rsidRPr="008D7FE0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F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Приклади:</w:t>
      </w:r>
    </w:p>
    <w:p w14:paraId="75B09C64" w14:textId="77777777" w:rsidR="004027B6" w:rsidRPr="00064C17" w:rsidRDefault="00064C17" w:rsidP="00064C17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C17">
        <w:rPr>
          <w:rFonts w:ascii="Times New Roman" w:hAnsi="Times New Roman" w:cs="Times New Roman"/>
          <w:i/>
          <w:color w:val="000000"/>
          <w:sz w:val="28"/>
          <w:szCs w:val="28"/>
        </w:rPr>
        <w:t>У більшості</w:t>
      </w:r>
      <w:r w:rsidR="004027B6" w:rsidRPr="00064C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пологових будинків і нині ще новонароджених хлопчиків завертають у блакитні ковдри, а дівчинок </w:t>
      </w:r>
      <w:r w:rsidR="004027B6" w:rsidRPr="00064C1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-</w:t>
      </w:r>
      <w:r w:rsidR="004027B6" w:rsidRPr="00064C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 рожеві</w:t>
      </w:r>
      <w:r w:rsidR="004027B6" w:rsidRPr="00064C1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. </w:t>
      </w:r>
      <w:r w:rsidR="004027B6" w:rsidRPr="00064C17">
        <w:rPr>
          <w:rFonts w:ascii="Times New Roman" w:hAnsi="Times New Roman" w:cs="Times New Roman"/>
          <w:i/>
          <w:color w:val="000000"/>
          <w:sz w:val="28"/>
          <w:szCs w:val="28"/>
        </w:rPr>
        <w:t>Як тільки вони народжуються, браслет з написом «Хлопчик [прізвище]» або «Дівчинка [прізвище]» надягається   на їх зап'ястя.</w:t>
      </w:r>
    </w:p>
    <w:p w14:paraId="136C9846" w14:textId="77777777" w:rsidR="004027B6" w:rsidRPr="00064C17" w:rsidRDefault="004027B6" w:rsidP="00064C17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C17">
        <w:rPr>
          <w:rFonts w:ascii="Times New Roman" w:hAnsi="Times New Roman" w:cs="Times New Roman"/>
          <w:i/>
          <w:color w:val="000000"/>
          <w:sz w:val="28"/>
          <w:szCs w:val="28"/>
        </w:rPr>
        <w:t>Привласнення дітям імен також пов'язано з гендером. Існують і гендерно-нейтральні імена, але все ж таки пишуться вони по-різному. У ранньому дитинстві ця іменна диференціація буде використовуватися самими дітьми для віднесення людей по категорія</w:t>
      </w:r>
      <w:r w:rsidR="00064C17" w:rsidRPr="00064C17">
        <w:rPr>
          <w:rFonts w:ascii="Times New Roman" w:hAnsi="Times New Roman" w:cs="Times New Roman"/>
          <w:i/>
          <w:color w:val="000000"/>
          <w:sz w:val="28"/>
          <w:szCs w:val="28"/>
        </w:rPr>
        <w:t>х</w:t>
      </w:r>
      <w:r w:rsidRPr="00064C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- саме так діти навчаються асоціювати себе чоловіками або жінками.</w:t>
      </w:r>
    </w:p>
    <w:p w14:paraId="481A774B" w14:textId="77777777" w:rsidR="004027B6" w:rsidRPr="00064C17" w:rsidRDefault="004027B6" w:rsidP="00064C17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C17">
        <w:rPr>
          <w:rFonts w:ascii="Times New Roman" w:hAnsi="Times New Roman" w:cs="Times New Roman"/>
          <w:i/>
          <w:color w:val="000000"/>
          <w:sz w:val="28"/>
          <w:szCs w:val="28"/>
        </w:rPr>
        <w:t>Дитячі кімнати хлопчиків часто прикрашені в яскравому кольорі, а дівчаток - у пастельні тони.</w:t>
      </w:r>
    </w:p>
    <w:p w14:paraId="3A5F4520" w14:textId="77777777" w:rsidR="004027B6" w:rsidRPr="00064C17" w:rsidRDefault="004027B6" w:rsidP="00064C17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C17">
        <w:rPr>
          <w:rFonts w:ascii="Times New Roman" w:hAnsi="Times New Roman" w:cs="Times New Roman"/>
          <w:i/>
          <w:color w:val="000000"/>
          <w:sz w:val="28"/>
          <w:szCs w:val="28"/>
        </w:rPr>
        <w:t>«Рожевий  колір для  дівчат  і  матусиних  синків»  -  такі  подання багатьох дорослих чоловіків можна приписати гендерним впливам у ранні роки.</w:t>
      </w:r>
    </w:p>
    <w:p w14:paraId="73EB9E09" w14:textId="77777777" w:rsidR="004027B6" w:rsidRPr="00064C17" w:rsidRDefault="004027B6" w:rsidP="00064C17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C17">
        <w:rPr>
          <w:rFonts w:ascii="Times New Roman" w:hAnsi="Times New Roman" w:cs="Times New Roman"/>
          <w:i/>
          <w:color w:val="000000"/>
          <w:sz w:val="28"/>
          <w:szCs w:val="28"/>
        </w:rPr>
        <w:t>Немовлята-хлопчики отримують більше фізичного контакту, тоді як з дівч</w:t>
      </w:r>
      <w:r w:rsidR="00064C17" w:rsidRPr="00064C17">
        <w:rPr>
          <w:rFonts w:ascii="Times New Roman" w:hAnsi="Times New Roman" w:cs="Times New Roman"/>
          <w:i/>
          <w:color w:val="000000"/>
          <w:sz w:val="28"/>
          <w:szCs w:val="28"/>
        </w:rPr>
        <w:t>ат</w:t>
      </w:r>
      <w:r w:rsidRPr="00064C17">
        <w:rPr>
          <w:rFonts w:ascii="Times New Roman" w:hAnsi="Times New Roman" w:cs="Times New Roman"/>
          <w:i/>
          <w:color w:val="000000"/>
          <w:sz w:val="28"/>
          <w:szCs w:val="28"/>
        </w:rPr>
        <w:t>ками дорослі розмовляють більше, ніж з хлопчиками</w:t>
      </w:r>
    </w:p>
    <w:p w14:paraId="311AAF10" w14:textId="77777777" w:rsidR="004027B6" w:rsidRPr="00064C17" w:rsidRDefault="004027B6" w:rsidP="00064C17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C17">
        <w:rPr>
          <w:rFonts w:ascii="Times New Roman" w:hAnsi="Times New Roman" w:cs="Times New Roman"/>
          <w:i/>
          <w:color w:val="000000"/>
          <w:sz w:val="28"/>
          <w:szCs w:val="28"/>
        </w:rPr>
        <w:t>На  плач  дівчаток відзиваються  значно  швидше,   аніж  на  плач хлопчиків.</w:t>
      </w:r>
    </w:p>
    <w:p w14:paraId="67BAD2F3" w14:textId="77777777" w:rsidR="004027B6" w:rsidRPr="008D7FE0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FE0">
        <w:rPr>
          <w:rFonts w:ascii="Times New Roman" w:hAnsi="Times New Roman" w:cs="Times New Roman"/>
          <w:color w:val="000000"/>
          <w:sz w:val="28"/>
          <w:szCs w:val="28"/>
        </w:rPr>
        <w:t xml:space="preserve">Існує припущення, що ці та інші аналогічні </w:t>
      </w:r>
      <w:r w:rsidR="00064C17">
        <w:rPr>
          <w:rFonts w:ascii="Times New Roman" w:hAnsi="Times New Roman" w:cs="Times New Roman"/>
          <w:color w:val="000000"/>
          <w:sz w:val="28"/>
          <w:szCs w:val="28"/>
        </w:rPr>
        <w:t>відмінності</w:t>
      </w:r>
      <w:r w:rsidRPr="008D7FE0">
        <w:rPr>
          <w:rFonts w:ascii="Times New Roman" w:hAnsi="Times New Roman" w:cs="Times New Roman"/>
          <w:color w:val="000000"/>
          <w:sz w:val="28"/>
          <w:szCs w:val="28"/>
        </w:rPr>
        <w:t xml:space="preserve"> згодом ведуть до того, що чоловіки стануть більш незалежними та сильними до фізичного самовираження, а жінки - більш емоційними та схильні до словесного самовираження.</w:t>
      </w:r>
    </w:p>
    <w:p w14:paraId="053BA1D4" w14:textId="77777777" w:rsidR="004027B6" w:rsidRPr="008D7FE0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FE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Період дитинства - це важливий етап гендерного розвитку, бо в цей час викристалізовується наша </w:t>
      </w:r>
      <w:r w:rsidRPr="008D7F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гендерна ідентифікація </w:t>
      </w:r>
      <w:r w:rsidRPr="008D7F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(після усвідомлення початкових понять про чоловічий та жіночий образи поведінки). Багато чинників формують гендерну ідентичність: спостереження за поведінкою дорослих, іграшки, книги та підручники, вчителя, телебачення та ігри.</w:t>
      </w:r>
    </w:p>
    <w:p w14:paraId="5BBBE48E" w14:textId="77777777" w:rsidR="004027B6" w:rsidRPr="008D7FE0" w:rsidRDefault="004027B6" w:rsidP="00064C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C1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Спостереження   за   поведінкою   дорослих.</w:t>
      </w:r>
      <w:r w:rsidRPr="00064C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D7FE0">
        <w:rPr>
          <w:rFonts w:ascii="Times New Roman" w:hAnsi="Times New Roman" w:cs="Times New Roman"/>
          <w:color w:val="000000"/>
          <w:sz w:val="28"/>
          <w:szCs w:val="28"/>
        </w:rPr>
        <w:t xml:space="preserve">   Молодь   схильна копіювати дії тих, кого сприймає як рольових взірців для наслідування. Діти в першу чергу імітують дії безпосередніх авторитетів - батьків, дідусів та бабусь, дядьків та тіток, вчителів.</w:t>
      </w:r>
      <w:r w:rsidR="00064C17">
        <w:rPr>
          <w:rFonts w:ascii="Times New Roman" w:hAnsi="Times New Roman" w:cs="Times New Roman"/>
          <w:sz w:val="28"/>
          <w:szCs w:val="28"/>
        </w:rPr>
        <w:t xml:space="preserve"> </w:t>
      </w:r>
      <w:r w:rsidRPr="008D7FE0">
        <w:rPr>
          <w:rFonts w:ascii="Times New Roman" w:hAnsi="Times New Roman" w:cs="Times New Roman"/>
          <w:color w:val="000000"/>
          <w:sz w:val="28"/>
          <w:szCs w:val="28"/>
        </w:rPr>
        <w:t>Оскільки ці авторитетні люди дорослі та живуть у культурі, яка робить чітке розмежування між гідною та негідною поведінкою для чоловіків   і   жінок,    вони   звичайно   демонструють   стереотипну гендерну поведінку.</w:t>
      </w:r>
      <w:r w:rsidR="00064C17">
        <w:rPr>
          <w:rFonts w:ascii="Times New Roman" w:hAnsi="Times New Roman" w:cs="Times New Roman"/>
          <w:sz w:val="28"/>
          <w:szCs w:val="28"/>
        </w:rPr>
        <w:t xml:space="preserve"> </w:t>
      </w:r>
      <w:r w:rsidR="00064C17">
        <w:rPr>
          <w:rFonts w:ascii="Times New Roman" w:hAnsi="Times New Roman" w:cs="Times New Roman"/>
          <w:color w:val="000000"/>
          <w:sz w:val="28"/>
          <w:szCs w:val="28"/>
        </w:rPr>
        <w:t>Згодом</w:t>
      </w:r>
      <w:r w:rsidRPr="008D7FE0">
        <w:rPr>
          <w:rFonts w:ascii="Times New Roman" w:hAnsi="Times New Roman" w:cs="Times New Roman"/>
          <w:color w:val="000000"/>
          <w:sz w:val="28"/>
          <w:szCs w:val="28"/>
        </w:rPr>
        <w:t xml:space="preserve"> діти починають засвоювати багато стереотипних гендерних дій, які дістають з поведінки дорослих.</w:t>
      </w:r>
    </w:p>
    <w:p w14:paraId="523C11AC" w14:textId="77777777" w:rsidR="004027B6" w:rsidRPr="008D7FE0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C1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Іграшки.</w:t>
      </w:r>
      <w:r w:rsidRPr="008D7FE0">
        <w:rPr>
          <w:rFonts w:ascii="Times New Roman" w:hAnsi="Times New Roman" w:cs="Times New Roman"/>
          <w:color w:val="000000"/>
          <w:sz w:val="28"/>
          <w:szCs w:val="28"/>
        </w:rPr>
        <w:t xml:space="preserve"> Навіть сьогодні у багатьох дорослих зустрічаються стереотипні уявлення про те, якими повинні бути іграшки для хлопчиків і якими - для дівчаток.</w:t>
      </w:r>
    </w:p>
    <w:p w14:paraId="657ED783" w14:textId="77777777" w:rsidR="004027B6" w:rsidRPr="008D7FE0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FE0">
        <w:rPr>
          <w:rFonts w:ascii="Times New Roman" w:hAnsi="Times New Roman" w:cs="Times New Roman"/>
          <w:color w:val="000000"/>
          <w:sz w:val="28"/>
          <w:szCs w:val="28"/>
        </w:rPr>
        <w:t>Іграшки для хлопчиків, як правило, спрямовані на дію (солдатики, що    персоніфікують    героїв    мультфільмів    і    серіалів;    моделі автомобілів), вони розширюють та зміцнюють гендерну ідентичність в дитячий період, і хлопчики з самого початку соціалізуються більш діяльними та незалежними, ніж дівчинки.</w:t>
      </w:r>
    </w:p>
    <w:p w14:paraId="4E1EA93C" w14:textId="77777777" w:rsidR="004027B6" w:rsidRPr="008D7FE0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FE0">
        <w:rPr>
          <w:rFonts w:ascii="Times New Roman" w:hAnsi="Times New Roman" w:cs="Times New Roman"/>
          <w:color w:val="000000"/>
          <w:sz w:val="28"/>
          <w:szCs w:val="28"/>
        </w:rPr>
        <w:t>Іграшки для дівч</w:t>
      </w:r>
      <w:r w:rsidR="00064C17"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Pr="008D7FE0">
        <w:rPr>
          <w:rFonts w:ascii="Times New Roman" w:hAnsi="Times New Roman" w:cs="Times New Roman"/>
          <w:color w:val="000000"/>
          <w:sz w:val="28"/>
          <w:szCs w:val="28"/>
        </w:rPr>
        <w:t xml:space="preserve">ок більше пов'язані  з домашніми справами (дитячі     колясочки,     ляльки     </w:t>
      </w:r>
      <w:proofErr w:type="spellStart"/>
      <w:r w:rsidRPr="008D7FE0">
        <w:rPr>
          <w:rFonts w:ascii="Times New Roman" w:hAnsi="Times New Roman" w:cs="Times New Roman"/>
          <w:color w:val="000000"/>
          <w:sz w:val="28"/>
          <w:szCs w:val="28"/>
        </w:rPr>
        <w:t>Барбі</w:t>
      </w:r>
      <w:proofErr w:type="spellEnd"/>
      <w:r w:rsidRPr="008D7FE0">
        <w:rPr>
          <w:rFonts w:ascii="Times New Roman" w:hAnsi="Times New Roman" w:cs="Times New Roman"/>
          <w:color w:val="000000"/>
          <w:sz w:val="28"/>
          <w:szCs w:val="28"/>
        </w:rPr>
        <w:t xml:space="preserve">),     поряд     з     численними </w:t>
      </w:r>
      <w:proofErr w:type="spellStart"/>
      <w:r w:rsidRPr="008D7FE0">
        <w:rPr>
          <w:rFonts w:ascii="Times New Roman" w:hAnsi="Times New Roman" w:cs="Times New Roman"/>
          <w:color w:val="000000"/>
          <w:sz w:val="28"/>
          <w:szCs w:val="28"/>
        </w:rPr>
        <w:t>домогосподарськими</w:t>
      </w:r>
      <w:proofErr w:type="spellEnd"/>
      <w:r w:rsidRPr="008D7FE0">
        <w:rPr>
          <w:rFonts w:ascii="Times New Roman" w:hAnsi="Times New Roman" w:cs="Times New Roman"/>
          <w:color w:val="000000"/>
          <w:sz w:val="28"/>
          <w:szCs w:val="28"/>
        </w:rPr>
        <w:t xml:space="preserve"> виробами.</w:t>
      </w:r>
    </w:p>
    <w:p w14:paraId="094F4B2D" w14:textId="77777777" w:rsidR="004027B6" w:rsidRPr="008D7FE0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FE0">
        <w:rPr>
          <w:rFonts w:ascii="Times New Roman" w:hAnsi="Times New Roman" w:cs="Times New Roman"/>
          <w:color w:val="000000"/>
          <w:sz w:val="28"/>
          <w:szCs w:val="28"/>
        </w:rPr>
        <w:t xml:space="preserve">• Навіть   забарвлення   упаковки   забавок,   як   правило,   </w:t>
      </w:r>
      <w:proofErr w:type="spellStart"/>
      <w:r w:rsidRPr="008D7FE0">
        <w:rPr>
          <w:rFonts w:ascii="Times New Roman" w:hAnsi="Times New Roman" w:cs="Times New Roman"/>
          <w:color w:val="000000"/>
          <w:sz w:val="28"/>
          <w:szCs w:val="28"/>
        </w:rPr>
        <w:t>гендерно</w:t>
      </w:r>
      <w:proofErr w:type="spellEnd"/>
      <w:r w:rsidRPr="008D7FE0">
        <w:rPr>
          <w:rFonts w:ascii="Times New Roman" w:hAnsi="Times New Roman" w:cs="Times New Roman"/>
          <w:color w:val="000000"/>
          <w:sz w:val="28"/>
          <w:szCs w:val="28"/>
        </w:rPr>
        <w:t xml:space="preserve"> стереотипн</w:t>
      </w:r>
      <w:r w:rsidR="00064C1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D7FE0">
        <w:rPr>
          <w:rFonts w:ascii="Times New Roman" w:hAnsi="Times New Roman" w:cs="Times New Roman"/>
          <w:color w:val="000000"/>
          <w:sz w:val="28"/>
          <w:szCs w:val="28"/>
        </w:rPr>
        <w:t xml:space="preserve">:   ляльки   </w:t>
      </w:r>
      <w:proofErr w:type="spellStart"/>
      <w:r w:rsidRPr="008D7FE0">
        <w:rPr>
          <w:rFonts w:ascii="Times New Roman" w:hAnsi="Times New Roman" w:cs="Times New Roman"/>
          <w:color w:val="000000"/>
          <w:sz w:val="28"/>
          <w:szCs w:val="28"/>
        </w:rPr>
        <w:t>Барбі</w:t>
      </w:r>
      <w:proofErr w:type="spellEnd"/>
      <w:r w:rsidRPr="008D7FE0">
        <w:rPr>
          <w:rFonts w:ascii="Times New Roman" w:hAnsi="Times New Roman" w:cs="Times New Roman"/>
          <w:color w:val="000000"/>
          <w:sz w:val="28"/>
          <w:szCs w:val="28"/>
        </w:rPr>
        <w:t xml:space="preserve">   продаються   в   рожевих   коробках, більшість   ляльок   -   у   пастельних   кольорах,   що,   як   правило, асоціюється з юними леді;  упаковки забавок для  хлопчиків,  як правило, мають темне або яскраве забарвлення.</w:t>
      </w:r>
    </w:p>
    <w:p w14:paraId="4203B1CC" w14:textId="77777777" w:rsidR="004027B6" w:rsidRPr="008D7FE0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C1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Дитячі книги та підручники.</w:t>
      </w:r>
      <w:r w:rsidRPr="008D7FE0">
        <w:rPr>
          <w:rFonts w:ascii="Times New Roman" w:hAnsi="Times New Roman" w:cs="Times New Roman"/>
          <w:color w:val="000000"/>
          <w:sz w:val="28"/>
          <w:szCs w:val="28"/>
        </w:rPr>
        <w:t xml:space="preserve"> Контент-аналіз (аналіз змісту) видань для дітей виявляє різницю в тому, як зображуються в них чоловіки та жінки.</w:t>
      </w:r>
    </w:p>
    <w:p w14:paraId="22C8BEA5" w14:textId="77777777" w:rsidR="004027B6" w:rsidRPr="00064C17" w:rsidRDefault="004027B6" w:rsidP="00064C17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C17">
        <w:rPr>
          <w:rFonts w:ascii="Times New Roman" w:hAnsi="Times New Roman" w:cs="Times New Roman"/>
          <w:i/>
          <w:color w:val="000000"/>
          <w:sz w:val="28"/>
          <w:szCs w:val="28"/>
        </w:rPr>
        <w:t>Чоловічі персонажі (дійові особи) кількісно переважають жіночі в цих книгах, інколи у відношенні 11:1.</w:t>
      </w:r>
    </w:p>
    <w:p w14:paraId="0A468A20" w14:textId="77777777" w:rsidR="004027B6" w:rsidRPr="00064C17" w:rsidRDefault="004027B6" w:rsidP="00064C17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C17">
        <w:rPr>
          <w:rFonts w:ascii="Times New Roman" w:hAnsi="Times New Roman" w:cs="Times New Roman"/>
          <w:i/>
          <w:color w:val="000000"/>
          <w:sz w:val="28"/>
          <w:szCs w:val="28"/>
        </w:rPr>
        <w:t>Чоловічі персонажі виконують безліч ролей і залучені до великого числа різноманітних видів діяльності; у той же час жіночі персонажі майже завжди зображені матерями, домогосподарками, вчителями, няньками або секретарками.</w:t>
      </w:r>
    </w:p>
    <w:p w14:paraId="4F2D9A5B" w14:textId="77777777" w:rsidR="004027B6" w:rsidRPr="008D7FE0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FE0">
        <w:rPr>
          <w:rFonts w:ascii="Times New Roman" w:hAnsi="Times New Roman" w:cs="Times New Roman"/>
          <w:color w:val="000000"/>
          <w:sz w:val="28"/>
          <w:szCs w:val="28"/>
        </w:rPr>
        <w:t>Дітям прищеплюють, що:</w:t>
      </w:r>
    </w:p>
    <w:p w14:paraId="23877FC2" w14:textId="77777777" w:rsidR="004027B6" w:rsidRPr="00064C17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C17">
        <w:rPr>
          <w:rFonts w:ascii="Times New Roman" w:hAnsi="Times New Roman" w:cs="Times New Roman"/>
          <w:i/>
          <w:color w:val="000000"/>
          <w:sz w:val="28"/>
          <w:szCs w:val="28"/>
        </w:rPr>
        <w:t>1. Чоловіки більш значні, аніж жінки.</w:t>
      </w:r>
    </w:p>
    <w:p w14:paraId="203D0221" w14:textId="77777777" w:rsidR="004027B6" w:rsidRPr="00064C17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C17">
        <w:rPr>
          <w:rFonts w:ascii="Times New Roman" w:hAnsi="Times New Roman" w:cs="Times New Roman"/>
          <w:i/>
          <w:color w:val="000000"/>
          <w:sz w:val="28"/>
          <w:szCs w:val="28"/>
        </w:rPr>
        <w:t>2. Чоловіки, як правило, ведуть більш цікаве і різноманітне життя, аніж   жінки.</w:t>
      </w:r>
    </w:p>
    <w:p w14:paraId="5F877EDB" w14:textId="77777777" w:rsidR="004027B6" w:rsidRPr="00064C17" w:rsidRDefault="004027B6" w:rsidP="00064C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64C17">
        <w:rPr>
          <w:rFonts w:ascii="Times New Roman" w:hAnsi="Times New Roman" w:cs="Times New Roman"/>
          <w:i/>
          <w:color w:val="000000"/>
          <w:sz w:val="28"/>
          <w:szCs w:val="28"/>
        </w:rPr>
        <w:t>3. Жінки в більшій мірі обмежені в тому, що можуть або повинні робити (бути матір'ю або домогосподаркою, наприклад).</w:t>
      </w:r>
    </w:p>
    <w:p w14:paraId="6C1A93B6" w14:textId="77777777" w:rsidR="004027B6" w:rsidRPr="008D7FE0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FE0">
        <w:rPr>
          <w:rFonts w:ascii="Times New Roman" w:hAnsi="Times New Roman" w:cs="Times New Roman"/>
          <w:color w:val="000000"/>
          <w:sz w:val="28"/>
          <w:szCs w:val="28"/>
        </w:rPr>
        <w:t>Як і дитячі книги, телепрограми</w:t>
      </w:r>
      <w:r w:rsidR="00064C17">
        <w:rPr>
          <w:rFonts w:ascii="Times New Roman" w:hAnsi="Times New Roman" w:cs="Times New Roman"/>
          <w:color w:val="000000"/>
          <w:sz w:val="28"/>
          <w:szCs w:val="28"/>
        </w:rPr>
        <w:t xml:space="preserve"> теж</w:t>
      </w:r>
      <w:r w:rsidRPr="008D7FE0">
        <w:rPr>
          <w:rFonts w:ascii="Times New Roman" w:hAnsi="Times New Roman" w:cs="Times New Roman"/>
          <w:color w:val="000000"/>
          <w:sz w:val="28"/>
          <w:szCs w:val="28"/>
        </w:rPr>
        <w:t xml:space="preserve"> буяють чоловічими персонажами. Передачі для дітей знаходяться в ряду тих телепрограм, що найбільш непропорційно зображають чоловічі та жіночі персонажі. Як і дитяча література, телебачення представляє чоловіків у більш різноманітних ситуаціях, які виконують більше різноманітних ролей і займають більш високий статус, аніж жінки.</w:t>
      </w:r>
    </w:p>
    <w:p w14:paraId="52A1AC7F" w14:textId="77777777" w:rsidR="004027B6" w:rsidRPr="008D7FE0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FE0">
        <w:rPr>
          <w:rFonts w:ascii="Times New Roman" w:hAnsi="Times New Roman" w:cs="Times New Roman"/>
          <w:color w:val="000000"/>
          <w:sz w:val="28"/>
          <w:szCs w:val="28"/>
        </w:rPr>
        <w:t>• Враховуючи, що в середньому дитина дивиться телевізор  близько 3-х    годин    на день, ця  гендерно-стереотипна інформація сприймається дітьми багаторазово протягом дитинства, що значно підвищує можливості телебачення в процесі соціалізації.</w:t>
      </w:r>
    </w:p>
    <w:p w14:paraId="1F6355E3" w14:textId="77777777" w:rsidR="004027B6" w:rsidRPr="00064C17" w:rsidRDefault="00064C17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C1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Г</w:t>
      </w:r>
      <w:r w:rsidR="004027B6" w:rsidRPr="00064C1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</w:t>
      </w:r>
      <w:r w:rsidRPr="00064C1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</w:t>
      </w:r>
      <w:r w:rsidR="004027B6" w:rsidRPr="00064C1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14:paraId="40E29F76" w14:textId="77777777" w:rsidR="004027B6" w:rsidRPr="00064C17" w:rsidRDefault="004027B6" w:rsidP="00064C17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C17">
        <w:rPr>
          <w:rFonts w:ascii="Times New Roman" w:hAnsi="Times New Roman" w:cs="Times New Roman"/>
          <w:i/>
          <w:color w:val="000000"/>
          <w:sz w:val="28"/>
          <w:szCs w:val="28"/>
        </w:rPr>
        <w:t>Для хлопчиків вважається більш прийнятним забруднитися, ніж для дівч</w:t>
      </w:r>
      <w:r w:rsidR="00064C17">
        <w:rPr>
          <w:rFonts w:ascii="Times New Roman" w:hAnsi="Times New Roman" w:cs="Times New Roman"/>
          <w:i/>
          <w:color w:val="000000"/>
          <w:sz w:val="28"/>
          <w:szCs w:val="28"/>
        </w:rPr>
        <w:t>ат</w:t>
      </w:r>
      <w:r w:rsidRPr="00064C17">
        <w:rPr>
          <w:rFonts w:ascii="Times New Roman" w:hAnsi="Times New Roman" w:cs="Times New Roman"/>
          <w:i/>
          <w:color w:val="000000"/>
          <w:sz w:val="28"/>
          <w:szCs w:val="28"/>
        </w:rPr>
        <w:t>ок.</w:t>
      </w:r>
    </w:p>
    <w:p w14:paraId="510C3BF8" w14:textId="77777777" w:rsidR="004027B6" w:rsidRPr="00064C17" w:rsidRDefault="004027B6" w:rsidP="00064C17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C17">
        <w:rPr>
          <w:rFonts w:ascii="Times New Roman" w:hAnsi="Times New Roman" w:cs="Times New Roman"/>
          <w:i/>
          <w:color w:val="000000"/>
          <w:sz w:val="28"/>
          <w:szCs w:val="28"/>
        </w:rPr>
        <w:t>Батьки ставляться більш терпляче до того, що сини отримують незначні травми під час гри (подряпані лікті або коліна, синці від падінь тощо), ніж доньки (в тій самій грі).</w:t>
      </w:r>
    </w:p>
    <w:p w14:paraId="5D658B95" w14:textId="77777777" w:rsidR="004027B6" w:rsidRPr="00064C17" w:rsidRDefault="004027B6" w:rsidP="00064C17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C17">
        <w:rPr>
          <w:rFonts w:ascii="Times New Roman" w:hAnsi="Times New Roman" w:cs="Times New Roman"/>
          <w:i/>
          <w:color w:val="000000"/>
          <w:sz w:val="28"/>
          <w:szCs w:val="28"/>
        </w:rPr>
        <w:t>Хлопці частіше знаходять розуміння, коли шумлять, скандалять беруть участь в фізично активних іграх ніж дівч</w:t>
      </w:r>
      <w:r w:rsidR="00064C17">
        <w:rPr>
          <w:rFonts w:ascii="Times New Roman" w:hAnsi="Times New Roman" w:cs="Times New Roman"/>
          <w:i/>
          <w:color w:val="000000"/>
          <w:sz w:val="28"/>
          <w:szCs w:val="28"/>
        </w:rPr>
        <w:t>ат</w:t>
      </w:r>
      <w:r w:rsidRPr="00064C17">
        <w:rPr>
          <w:rFonts w:ascii="Times New Roman" w:hAnsi="Times New Roman" w:cs="Times New Roman"/>
          <w:i/>
          <w:color w:val="000000"/>
          <w:sz w:val="28"/>
          <w:szCs w:val="28"/>
        </w:rPr>
        <w:t>к</w:t>
      </w:r>
      <w:r w:rsidR="00064C17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064C1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14:paraId="1BA8C1F3" w14:textId="77777777" w:rsidR="00064C17" w:rsidRPr="00064C17" w:rsidRDefault="004027B6" w:rsidP="00064C17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C17">
        <w:rPr>
          <w:rFonts w:ascii="Times New Roman" w:hAnsi="Times New Roman" w:cs="Times New Roman"/>
          <w:i/>
          <w:color w:val="000000"/>
          <w:sz w:val="28"/>
          <w:szCs w:val="28"/>
        </w:rPr>
        <w:t>Деякі ігри вважаються такими, що більш личать хлопчикам, інші -</w:t>
      </w:r>
      <w:r w:rsidR="00064C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64C17">
        <w:rPr>
          <w:rFonts w:ascii="Times New Roman" w:hAnsi="Times New Roman" w:cs="Times New Roman"/>
          <w:i/>
          <w:color w:val="000000"/>
          <w:sz w:val="28"/>
          <w:szCs w:val="28"/>
        </w:rPr>
        <w:t>дівч</w:t>
      </w:r>
      <w:r w:rsidR="00064C17">
        <w:rPr>
          <w:rFonts w:ascii="Times New Roman" w:hAnsi="Times New Roman" w:cs="Times New Roman"/>
          <w:i/>
          <w:color w:val="000000"/>
          <w:sz w:val="28"/>
          <w:szCs w:val="28"/>
        </w:rPr>
        <w:t>ат</w:t>
      </w:r>
      <w:r w:rsidRPr="00064C17">
        <w:rPr>
          <w:rFonts w:ascii="Times New Roman" w:hAnsi="Times New Roman" w:cs="Times New Roman"/>
          <w:i/>
          <w:color w:val="000000"/>
          <w:sz w:val="28"/>
          <w:szCs w:val="28"/>
        </w:rPr>
        <w:t>кам    (наприклад,    гратися   у   "доньки-матері"    вважається прийнятним для останніх).</w:t>
      </w:r>
    </w:p>
    <w:p w14:paraId="3425538E" w14:textId="77777777" w:rsidR="004B17BB" w:rsidRPr="004B17BB" w:rsidRDefault="004B17BB" w:rsidP="004B17BB">
      <w:pPr>
        <w:pStyle w:val="HTML"/>
        <w:shd w:val="clear" w:color="auto" w:fill="F8F9FA"/>
        <w:ind w:firstLine="567"/>
        <w:jc w:val="both"/>
        <w:rPr>
          <w:rFonts w:ascii="inherit" w:hAnsi="inherit"/>
          <w:color w:val="222222"/>
          <w:sz w:val="42"/>
          <w:szCs w:val="42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В</w:t>
      </w:r>
      <w:r w:rsidRPr="004B17BB">
        <w:rPr>
          <w:rFonts w:ascii="Times New Roman" w:hAnsi="Times New Roman" w:cs="Times New Roman"/>
          <w:color w:val="222222"/>
          <w:sz w:val="28"/>
          <w:szCs w:val="28"/>
        </w:rPr>
        <w:t>ибіркове ставлення дорослих до хлопчик</w:t>
      </w:r>
      <w:r>
        <w:rPr>
          <w:rFonts w:ascii="Times New Roman" w:hAnsi="Times New Roman" w:cs="Times New Roman"/>
          <w:color w:val="222222"/>
          <w:sz w:val="28"/>
          <w:szCs w:val="28"/>
        </w:rPr>
        <w:t>ів</w:t>
      </w:r>
      <w:r w:rsidRPr="004B17BB">
        <w:rPr>
          <w:rFonts w:ascii="Times New Roman" w:hAnsi="Times New Roman" w:cs="Times New Roman"/>
          <w:color w:val="222222"/>
          <w:sz w:val="28"/>
          <w:szCs w:val="28"/>
        </w:rPr>
        <w:t xml:space="preserve"> і дівчат</w:t>
      </w:r>
      <w:r>
        <w:rPr>
          <w:rFonts w:ascii="Times New Roman" w:hAnsi="Times New Roman" w:cs="Times New Roman"/>
          <w:color w:val="222222"/>
          <w:sz w:val="28"/>
          <w:szCs w:val="28"/>
        </w:rPr>
        <w:t>ок</w:t>
      </w:r>
      <w:r w:rsidRPr="004B17B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м</w:t>
      </w:r>
      <w:r w:rsidRPr="004B17BB">
        <w:rPr>
          <w:rFonts w:ascii="Times New Roman" w:hAnsi="Times New Roman" w:cs="Times New Roman"/>
          <w:color w:val="222222"/>
          <w:sz w:val="28"/>
          <w:szCs w:val="28"/>
        </w:rPr>
        <w:t xml:space="preserve">ає певний вплив на формування стереотипів поведінки малюків,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та </w:t>
      </w:r>
      <w:r w:rsidRPr="004B17BB">
        <w:rPr>
          <w:rFonts w:ascii="Times New Roman" w:hAnsi="Times New Roman" w:cs="Times New Roman"/>
          <w:color w:val="222222"/>
          <w:sz w:val="28"/>
          <w:szCs w:val="28"/>
        </w:rPr>
        <w:t>вирішальну роль в гендерн</w:t>
      </w:r>
      <w:r>
        <w:rPr>
          <w:rFonts w:ascii="Times New Roman" w:hAnsi="Times New Roman" w:cs="Times New Roman"/>
          <w:color w:val="222222"/>
          <w:sz w:val="28"/>
          <w:szCs w:val="28"/>
        </w:rPr>
        <w:t>ій</w:t>
      </w:r>
      <w:r w:rsidRPr="004B17BB">
        <w:rPr>
          <w:rFonts w:ascii="Times New Roman" w:hAnsi="Times New Roman" w:cs="Times New Roman"/>
          <w:color w:val="222222"/>
          <w:sz w:val="28"/>
          <w:szCs w:val="28"/>
        </w:rPr>
        <w:t xml:space="preserve"> диференціації відіграють, мабуть, взаємини з однолітками. У віці приблизно 3-4 років діти починають проявляти виражені переваги осіб своєї статі, формують ігрові колективи за статевою ознакою. Виразність гендерних стереотипів в дитячих колективах часто носить підкреслений характер, і діти виконують ї</w:t>
      </w:r>
      <w:r>
        <w:rPr>
          <w:rFonts w:ascii="Times New Roman" w:hAnsi="Times New Roman" w:cs="Times New Roman"/>
          <w:color w:val="222222"/>
          <w:sz w:val="28"/>
          <w:szCs w:val="28"/>
        </w:rPr>
        <w:t>х більш жорстко, ніж стереотипи</w:t>
      </w:r>
      <w:r w:rsidRPr="004B17BB">
        <w:rPr>
          <w:rFonts w:ascii="Times New Roman" w:hAnsi="Times New Roman" w:cs="Times New Roman"/>
          <w:color w:val="222222"/>
          <w:sz w:val="28"/>
          <w:szCs w:val="28"/>
        </w:rPr>
        <w:t>, які насаджуються дорослими.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4B17BB">
        <w:rPr>
          <w:rFonts w:ascii="Times New Roman" w:hAnsi="Times New Roman" w:cs="Times New Roman"/>
          <w:color w:val="222222"/>
          <w:sz w:val="28"/>
          <w:szCs w:val="28"/>
        </w:rPr>
        <w:t>Діти набагато більш нетерпимі до однолітків, несхожим на інших, ніж дорослі. Кожна дитина, що порушує очікувані гендерні стереотипи, буде в кращому випадку негайно висміян</w:t>
      </w:r>
      <w:r w:rsidR="002A647E">
        <w:rPr>
          <w:rFonts w:ascii="Times New Roman" w:hAnsi="Times New Roman" w:cs="Times New Roman"/>
          <w:color w:val="222222"/>
          <w:sz w:val="28"/>
          <w:szCs w:val="28"/>
        </w:rPr>
        <w:t>а</w:t>
      </w:r>
      <w:r w:rsidRPr="004B17BB">
        <w:rPr>
          <w:rFonts w:ascii="Times New Roman" w:hAnsi="Times New Roman" w:cs="Times New Roman"/>
          <w:color w:val="222222"/>
          <w:sz w:val="28"/>
          <w:szCs w:val="28"/>
        </w:rPr>
        <w:t xml:space="preserve">, а то і виявиться </w:t>
      </w:r>
      <w:r w:rsidR="002A647E">
        <w:rPr>
          <w:rFonts w:ascii="Times New Roman" w:hAnsi="Times New Roman" w:cs="Times New Roman"/>
          <w:color w:val="222222"/>
          <w:sz w:val="28"/>
          <w:szCs w:val="28"/>
        </w:rPr>
        <w:t>поза колективом</w:t>
      </w:r>
      <w:r w:rsidRPr="004B17BB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14:paraId="170344FB" w14:textId="77777777" w:rsidR="004027B6" w:rsidRPr="008D7FE0" w:rsidRDefault="00064C17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дорослому світі все продовжується.</w:t>
      </w:r>
      <w:r w:rsidR="004027B6" w:rsidRPr="008D7FE0">
        <w:rPr>
          <w:rFonts w:ascii="Times New Roman" w:hAnsi="Times New Roman" w:cs="Times New Roman"/>
          <w:color w:val="000000"/>
          <w:sz w:val="28"/>
          <w:szCs w:val="28"/>
        </w:rPr>
        <w:t xml:space="preserve"> Всі наступні розрізнення мають одну спільну особливість: вони зміцнюють розуміння підлітками того, що юнаки та дівч</w:t>
      </w:r>
      <w:r>
        <w:rPr>
          <w:rFonts w:ascii="Times New Roman" w:hAnsi="Times New Roman" w:cs="Times New Roman"/>
          <w:color w:val="000000"/>
          <w:sz w:val="28"/>
          <w:szCs w:val="28"/>
        </w:rPr>
        <w:t>ата</w:t>
      </w:r>
      <w:r w:rsidR="004027B6" w:rsidRPr="008D7FE0">
        <w:rPr>
          <w:rFonts w:ascii="Times New Roman" w:hAnsi="Times New Roman" w:cs="Times New Roman"/>
          <w:color w:val="000000"/>
          <w:sz w:val="28"/>
          <w:szCs w:val="28"/>
        </w:rPr>
        <w:t xml:space="preserve"> відмінні один від одного, та що чоловіки та жінки мають різн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027B6" w:rsidRPr="008D7F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значення</w:t>
      </w:r>
      <w:r w:rsidR="004027B6" w:rsidRPr="008D7FE0">
        <w:rPr>
          <w:rFonts w:ascii="Times New Roman" w:hAnsi="Times New Roman" w:cs="Times New Roman"/>
          <w:color w:val="000000"/>
          <w:sz w:val="28"/>
          <w:szCs w:val="28"/>
        </w:rPr>
        <w:t xml:space="preserve"> в нашій культурі.</w:t>
      </w:r>
    </w:p>
    <w:p w14:paraId="737A1537" w14:textId="77777777" w:rsidR="004B17BB" w:rsidRPr="008D7FE0" w:rsidRDefault="004B17BB" w:rsidP="004B17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Наприклад, х</w:t>
      </w:r>
      <w:r w:rsidR="004027B6" w:rsidRPr="008D7FE0">
        <w:rPr>
          <w:rFonts w:ascii="Times New Roman" w:hAnsi="Times New Roman" w:cs="Times New Roman"/>
          <w:color w:val="000000"/>
          <w:sz w:val="28"/>
          <w:szCs w:val="28"/>
        </w:rPr>
        <w:t xml:space="preserve">оча за останні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027B6" w:rsidRPr="008D7FE0">
        <w:rPr>
          <w:rFonts w:ascii="Times New Roman" w:hAnsi="Times New Roman" w:cs="Times New Roman"/>
          <w:color w:val="000000"/>
          <w:sz w:val="28"/>
          <w:szCs w:val="28"/>
        </w:rPr>
        <w:t>0 років стан речей значно змінився, дослідження показують,    що   люди    й   зараз   продовжують   вважати   більш притаманним для юнака запрошувати дівчину на побачення, аніж для дівчини - юнака.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7B6" w:rsidRPr="008D7FE0">
        <w:rPr>
          <w:rFonts w:ascii="Times New Roman" w:hAnsi="Times New Roman" w:cs="Times New Roman"/>
          <w:color w:val="000000"/>
          <w:sz w:val="28"/>
          <w:szCs w:val="28"/>
        </w:rPr>
        <w:t>Дослідження  переконують в тому,  що юнак з великою часткою ймовірності   відмовиться   від   запрошення   дівчини.    Видно    це відбувається тому, що запрошення дівчини уражає чоловічу гідність.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8CDC7D" w14:textId="77777777" w:rsidR="004027B6" w:rsidRPr="008D7FE0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FE0">
        <w:rPr>
          <w:rFonts w:ascii="Times New Roman" w:hAnsi="Times New Roman" w:cs="Times New Roman"/>
          <w:color w:val="000000"/>
          <w:sz w:val="28"/>
          <w:szCs w:val="28"/>
        </w:rPr>
        <w:t>Так, поведінка, пов'язана з побаченням, служить ще одним засобом для розрізнення в гендерних ролях.</w:t>
      </w:r>
    </w:p>
    <w:p w14:paraId="0FF3647B" w14:textId="77777777" w:rsidR="004027B6" w:rsidRPr="008D7FE0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7B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Заняття спортом.</w:t>
      </w:r>
      <w:r w:rsidRPr="008D7F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D7FE0">
        <w:rPr>
          <w:rFonts w:ascii="Times New Roman" w:hAnsi="Times New Roman" w:cs="Times New Roman"/>
          <w:color w:val="000000"/>
          <w:sz w:val="28"/>
          <w:szCs w:val="28"/>
        </w:rPr>
        <w:t>Це також сфера, яка набула змін в останні роки. Зараз спостерігається більша рівність між юнаками та дівчатами, аніж у минулому. Проте багато істотних розрізнень зберігається:</w:t>
      </w:r>
    </w:p>
    <w:p w14:paraId="07627796" w14:textId="77777777" w:rsidR="004027B6" w:rsidRPr="004B17BB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17BB">
        <w:rPr>
          <w:rFonts w:ascii="Times New Roman" w:hAnsi="Times New Roman" w:cs="Times New Roman"/>
          <w:i/>
          <w:color w:val="000000"/>
          <w:sz w:val="28"/>
          <w:szCs w:val="28"/>
        </w:rPr>
        <w:t>•   Дослідження по соціології спорту вказують, що чоловічі спортивні змагання привертають увагу більшої кількості глядачів.</w:t>
      </w:r>
    </w:p>
    <w:p w14:paraId="6792721B" w14:textId="77777777" w:rsidR="004027B6" w:rsidRPr="004B17BB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17BB">
        <w:rPr>
          <w:rFonts w:ascii="Times New Roman" w:hAnsi="Times New Roman" w:cs="Times New Roman"/>
          <w:i/>
          <w:color w:val="000000"/>
          <w:sz w:val="28"/>
          <w:szCs w:val="28"/>
        </w:rPr>
        <w:t>•   Зберігається тенденція  пропонувати більшу  розмаїтість у  видах спорту для юнаків, позбавляючи багатьох дівчат можливості вибору спортивних занять.</w:t>
      </w:r>
    </w:p>
    <w:p w14:paraId="783073FC" w14:textId="77777777" w:rsidR="004027B6" w:rsidRPr="004B17BB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17BB">
        <w:rPr>
          <w:rFonts w:ascii="Times New Roman" w:hAnsi="Times New Roman" w:cs="Times New Roman"/>
          <w:i/>
          <w:color w:val="000000"/>
          <w:sz w:val="28"/>
          <w:szCs w:val="28"/>
        </w:rPr>
        <w:t>•  Навіть   сьогодні    в   багатьох   школах   зберігається    розділення класів</w:t>
      </w:r>
      <w:r w:rsidR="004B1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заняттях фізкультури</w:t>
      </w:r>
      <w:r w:rsidRPr="004B17BB">
        <w:rPr>
          <w:rFonts w:ascii="Times New Roman" w:hAnsi="Times New Roman" w:cs="Times New Roman"/>
          <w:i/>
          <w:color w:val="000000"/>
          <w:sz w:val="28"/>
          <w:szCs w:val="28"/>
        </w:rPr>
        <w:t>, а інколи пропонуються різні види спортивних занять юнакам і дівчатам.</w:t>
      </w:r>
    </w:p>
    <w:p w14:paraId="75DE8640" w14:textId="77777777" w:rsidR="004027B6" w:rsidRPr="002A647E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47E">
        <w:rPr>
          <w:rFonts w:ascii="Times New Roman" w:hAnsi="Times New Roman" w:cs="Times New Roman"/>
          <w:iCs/>
          <w:color w:val="000000"/>
          <w:sz w:val="28"/>
          <w:szCs w:val="28"/>
        </w:rPr>
        <w:t>Як соці</w:t>
      </w:r>
      <w:r w:rsidR="002A647E">
        <w:rPr>
          <w:rFonts w:ascii="Times New Roman" w:hAnsi="Times New Roman" w:cs="Times New Roman"/>
          <w:iCs/>
          <w:color w:val="000000"/>
          <w:sz w:val="28"/>
          <w:szCs w:val="28"/>
        </w:rPr>
        <w:t>аль</w:t>
      </w:r>
      <w:r w:rsidRPr="002A647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не утворення, поняття </w:t>
      </w:r>
      <w:r w:rsidRPr="002A647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гендерна нерівність </w:t>
      </w:r>
      <w:r w:rsidRPr="002A647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використовується для позначення систематичної різниці між життєвими умовами, соціальними очікуваннями та можливостями саме в силу того, що індивід є чоловіком або жінкою. </w:t>
      </w:r>
      <w:r w:rsidRPr="002A647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Наше суспільство робить </w:t>
      </w:r>
      <w:r w:rsidRPr="002A64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значні розподіли</w:t>
      </w:r>
      <w:r w:rsidRPr="002A647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2A647E">
        <w:rPr>
          <w:rFonts w:ascii="Times New Roman" w:hAnsi="Times New Roman" w:cs="Times New Roman"/>
          <w:iCs/>
          <w:color w:val="000000"/>
          <w:sz w:val="28"/>
          <w:szCs w:val="28"/>
        </w:rPr>
        <w:t>між чоловіком та жінкою; ці розрізнення численні і можуть визначатися кількісно за різними критеріями.</w:t>
      </w:r>
    </w:p>
    <w:p w14:paraId="74D14141" w14:textId="77777777" w:rsidR="004027B6" w:rsidRPr="002A647E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47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Різні життєві умови.</w:t>
      </w:r>
    </w:p>
    <w:p w14:paraId="1AC14C22" w14:textId="77777777" w:rsidR="004027B6" w:rsidRPr="002A647E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47E">
        <w:rPr>
          <w:rFonts w:ascii="Times New Roman" w:hAnsi="Times New Roman" w:cs="Times New Roman"/>
          <w:i/>
          <w:color w:val="000000"/>
          <w:sz w:val="28"/>
          <w:szCs w:val="28"/>
        </w:rPr>
        <w:t>•   У чоловіків, у середньому вони простіше, аніж у жінок; існує безліч визначених сфер життя, де чоловіки виявляються в переважному становищі.</w:t>
      </w:r>
    </w:p>
    <w:p w14:paraId="04926F06" w14:textId="77777777" w:rsidR="004027B6" w:rsidRPr="002A647E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47E">
        <w:rPr>
          <w:rFonts w:ascii="Times New Roman" w:hAnsi="Times New Roman" w:cs="Times New Roman"/>
          <w:i/>
          <w:color w:val="000000"/>
          <w:sz w:val="28"/>
          <w:szCs w:val="28"/>
        </w:rPr>
        <w:t>•   Систематичний характер цих розрізнень є причиною того, що наше суспільство в чималій мірі наповнено гендерною нерівністю.</w:t>
      </w:r>
    </w:p>
    <w:p w14:paraId="00B9F547" w14:textId="77777777" w:rsidR="004027B6" w:rsidRPr="008D7FE0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F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Приклади:</w:t>
      </w:r>
    </w:p>
    <w:p w14:paraId="79034BD4" w14:textId="77777777" w:rsidR="004027B6" w:rsidRPr="008D7FE0" w:rsidRDefault="004027B6" w:rsidP="002A64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47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Освіта:</w:t>
      </w:r>
      <w:r w:rsidRPr="008D7F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D7FE0">
        <w:rPr>
          <w:rFonts w:ascii="Times New Roman" w:hAnsi="Times New Roman" w:cs="Times New Roman"/>
          <w:color w:val="000000"/>
          <w:sz w:val="28"/>
          <w:szCs w:val="28"/>
        </w:rPr>
        <w:t xml:space="preserve">хоча дані на </w:t>
      </w:r>
      <w:r w:rsidR="002A647E">
        <w:rPr>
          <w:rFonts w:ascii="Times New Roman" w:hAnsi="Times New Roman" w:cs="Times New Roman"/>
          <w:color w:val="000000"/>
          <w:sz w:val="28"/>
          <w:szCs w:val="28"/>
        </w:rPr>
        <w:t>2016</w:t>
      </w:r>
      <w:r w:rsidRPr="008D7FE0">
        <w:rPr>
          <w:rFonts w:ascii="Times New Roman" w:hAnsi="Times New Roman" w:cs="Times New Roman"/>
          <w:color w:val="000000"/>
          <w:sz w:val="28"/>
          <w:szCs w:val="28"/>
        </w:rPr>
        <w:t xml:space="preserve"> рік показують, що серед американських студентів відсоток жінок вищий, ніж відсоток чоловіків (54,4 % проти 45,6 %), саме жінки складають велику частину тих, хто навчається по скороченій програмі (</w:t>
      </w:r>
      <w:r w:rsidRPr="008D7FE0">
        <w:rPr>
          <w:rFonts w:ascii="Times New Roman" w:hAnsi="Times New Roman" w:cs="Times New Roman"/>
          <w:color w:val="000000"/>
          <w:sz w:val="28"/>
          <w:szCs w:val="28"/>
          <w:lang w:val="en-US"/>
        </w:rPr>
        <w:t>part</w:t>
      </w:r>
      <w:r w:rsidRPr="008D7F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7FE0">
        <w:rPr>
          <w:rFonts w:ascii="Times New Roman" w:hAnsi="Times New Roman" w:cs="Times New Roman"/>
          <w:color w:val="000000"/>
          <w:sz w:val="28"/>
          <w:szCs w:val="28"/>
          <w:lang w:val="en-US"/>
        </w:rPr>
        <w:t>time</w:t>
      </w:r>
      <w:r w:rsidRPr="008D7FE0">
        <w:rPr>
          <w:rFonts w:ascii="Times New Roman" w:hAnsi="Times New Roman" w:cs="Times New Roman"/>
          <w:color w:val="000000"/>
          <w:sz w:val="28"/>
          <w:szCs w:val="28"/>
        </w:rPr>
        <w:t>) (48,2 % проти 41,2 %)</w:t>
      </w:r>
      <w:r w:rsidR="002A647E">
        <w:rPr>
          <w:rFonts w:ascii="Times New Roman" w:hAnsi="Times New Roman" w:cs="Times New Roman"/>
          <w:color w:val="000000"/>
          <w:sz w:val="28"/>
          <w:szCs w:val="28"/>
        </w:rPr>
        <w:t>, тобто отримує лише базову вищу освіту</w:t>
      </w:r>
      <w:r w:rsidRPr="008D7FE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A647E">
        <w:rPr>
          <w:rFonts w:ascii="Times New Roman" w:hAnsi="Times New Roman" w:cs="Times New Roman"/>
          <w:sz w:val="28"/>
          <w:szCs w:val="28"/>
        </w:rPr>
        <w:t xml:space="preserve"> </w:t>
      </w:r>
      <w:r w:rsidRPr="008D7FE0">
        <w:rPr>
          <w:rFonts w:ascii="Times New Roman" w:hAnsi="Times New Roman" w:cs="Times New Roman"/>
          <w:color w:val="000000"/>
          <w:sz w:val="28"/>
          <w:szCs w:val="28"/>
        </w:rPr>
        <w:t>Остання       розбіжність      частково      зумовлена      економічними розрізненнями, що полегшують чоловікам можливість навчатися в коледжах і університетах повний час</w:t>
      </w:r>
      <w:r w:rsidR="002A647E">
        <w:rPr>
          <w:rFonts w:ascii="Times New Roman" w:hAnsi="Times New Roman" w:cs="Times New Roman"/>
          <w:color w:val="000000"/>
          <w:sz w:val="28"/>
          <w:szCs w:val="28"/>
        </w:rPr>
        <w:t>, знайти підробіток на час навчання</w:t>
      </w:r>
      <w:r w:rsidRPr="008D7FE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A647E">
        <w:rPr>
          <w:rFonts w:ascii="Times New Roman" w:hAnsi="Times New Roman" w:cs="Times New Roman"/>
          <w:sz w:val="28"/>
          <w:szCs w:val="28"/>
        </w:rPr>
        <w:t xml:space="preserve"> </w:t>
      </w:r>
      <w:r w:rsidRPr="008D7FE0">
        <w:rPr>
          <w:rFonts w:ascii="Times New Roman" w:hAnsi="Times New Roman" w:cs="Times New Roman"/>
          <w:color w:val="000000"/>
          <w:sz w:val="28"/>
          <w:szCs w:val="28"/>
        </w:rPr>
        <w:t xml:space="preserve">Ця  різниця,   можливо також,  хоча б частково,  зобов'язана тим рольовим   </w:t>
      </w:r>
      <w:r w:rsidR="002A647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8D7FE0">
        <w:rPr>
          <w:rFonts w:ascii="Times New Roman" w:hAnsi="Times New Roman" w:cs="Times New Roman"/>
          <w:color w:val="000000"/>
          <w:sz w:val="28"/>
          <w:szCs w:val="28"/>
        </w:rPr>
        <w:t>ендерним  нормам  у  нашій  культурі,  які  приписують жінкам   бути   студентками   тільки   в   другу   чергу,   а   матерями, дружинами та домогосподарками - в першу.</w:t>
      </w:r>
    </w:p>
    <w:p w14:paraId="0E80F636" w14:textId="77777777" w:rsidR="004027B6" w:rsidRPr="008D7FE0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47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Зайнятість та прибутки</w:t>
      </w:r>
      <w:r w:rsidRPr="008D7F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2A647E">
        <w:rPr>
          <w:rFonts w:ascii="Times New Roman" w:hAnsi="Times New Roman" w:cs="Times New Roman"/>
          <w:color w:val="000000"/>
          <w:sz w:val="28"/>
          <w:szCs w:val="28"/>
        </w:rPr>
        <w:t>навіть сьогод</w:t>
      </w:r>
      <w:r w:rsidRPr="008D7FE0">
        <w:rPr>
          <w:rFonts w:ascii="Times New Roman" w:hAnsi="Times New Roman" w:cs="Times New Roman"/>
          <w:color w:val="000000"/>
          <w:sz w:val="28"/>
          <w:szCs w:val="28"/>
        </w:rPr>
        <w:t>ні жінки частіше залишаються без роботи. А перебуваючи зайнятими, жінки заробляють набагато менш чоловіка.</w:t>
      </w:r>
      <w:r w:rsidR="002A64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7FE0">
        <w:rPr>
          <w:rFonts w:ascii="Times New Roman" w:hAnsi="Times New Roman" w:cs="Times New Roman"/>
          <w:color w:val="000000"/>
          <w:sz w:val="28"/>
          <w:szCs w:val="28"/>
        </w:rPr>
        <w:t>Нещодавні статистичні дані свідчать про те, що жінки приблизно в д</w:t>
      </w:r>
      <w:r w:rsidR="002A647E">
        <w:rPr>
          <w:rFonts w:ascii="Times New Roman" w:hAnsi="Times New Roman" w:cs="Times New Roman"/>
          <w:color w:val="000000"/>
          <w:sz w:val="28"/>
          <w:szCs w:val="28"/>
        </w:rPr>
        <w:t>ва рази частіше залишаються без</w:t>
      </w:r>
      <w:r w:rsidRPr="008D7FE0">
        <w:rPr>
          <w:rFonts w:ascii="Times New Roman" w:hAnsi="Times New Roman" w:cs="Times New Roman"/>
          <w:color w:val="000000"/>
          <w:sz w:val="28"/>
          <w:szCs w:val="28"/>
        </w:rPr>
        <w:t>роб</w:t>
      </w:r>
      <w:r w:rsidR="002A647E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8D7FE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A647E">
        <w:rPr>
          <w:rFonts w:ascii="Times New Roman" w:hAnsi="Times New Roman" w:cs="Times New Roman"/>
          <w:color w:val="000000"/>
          <w:sz w:val="28"/>
          <w:szCs w:val="28"/>
        </w:rPr>
        <w:t>ним</w:t>
      </w:r>
      <w:r w:rsidRPr="008D7FE0"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="002A64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7FE0">
        <w:rPr>
          <w:rFonts w:ascii="Times New Roman" w:hAnsi="Times New Roman" w:cs="Times New Roman"/>
          <w:color w:val="000000"/>
          <w:sz w:val="28"/>
          <w:szCs w:val="28"/>
        </w:rPr>
        <w:t>На   сьогоднішній   день,   зарплатня   працюючої  жінки   складає   в середньому дві третині від чоловічої</w:t>
      </w:r>
      <w:r w:rsidR="002A64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4722DBE" w14:textId="77777777" w:rsidR="004027B6" w:rsidRPr="008D7FE0" w:rsidRDefault="004027B6" w:rsidP="008D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47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Фахова зайнятість.</w:t>
      </w:r>
      <w:r w:rsidRPr="008D7F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D7FE0">
        <w:rPr>
          <w:rFonts w:ascii="Times New Roman" w:hAnsi="Times New Roman" w:cs="Times New Roman"/>
          <w:color w:val="000000"/>
          <w:sz w:val="28"/>
          <w:szCs w:val="28"/>
        </w:rPr>
        <w:t>Навіть на сьогодні існують глибокі відмінності у фаховій зайнятості між чоловіками та жінками в нашому суспільстві.</w:t>
      </w:r>
    </w:p>
    <w:p w14:paraId="2B518760" w14:textId="77777777" w:rsidR="004027B6" w:rsidRPr="002A647E" w:rsidRDefault="004027B6" w:rsidP="008D7FE0">
      <w:pPr>
        <w:pStyle w:val="2"/>
        <w:ind w:firstLine="567"/>
        <w:jc w:val="both"/>
        <w:rPr>
          <w:b w:val="0"/>
          <w:i/>
          <w:sz w:val="24"/>
          <w:lang w:val="uk-UA"/>
        </w:rPr>
      </w:pPr>
      <w:r w:rsidRPr="002A647E">
        <w:rPr>
          <w:b w:val="0"/>
          <w:i/>
          <w:color w:val="000000"/>
          <w:sz w:val="28"/>
          <w:szCs w:val="28"/>
          <w:lang w:val="uk-UA"/>
        </w:rPr>
        <w:t>Сфери зайнятості, де переважають жінки, як правило, характеризуються низьким рівнем соціальної захищеності, зарплати, пільг і привілеїв, а також відсутністю престижу та можливостей службового зростання.</w:t>
      </w:r>
    </w:p>
    <w:p w14:paraId="71C32DF0" w14:textId="77777777" w:rsidR="00931B68" w:rsidRPr="00931B68" w:rsidRDefault="00931B68" w:rsidP="00931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1B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Ще одним </w:t>
      </w:r>
      <w:r w:rsidRPr="00931B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важливим питанням</w:t>
      </w:r>
      <w:r w:rsidRPr="00931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  <w:r w:rsidRPr="00931B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зі сфери наукового аналізу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</w:t>
      </w:r>
      <w:r w:rsidRPr="00931B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ендерної соціології є </w:t>
      </w:r>
      <w:r w:rsidRPr="00931B6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насильство</w:t>
      </w:r>
      <w:r w:rsidRPr="00931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  <w:r w:rsidRPr="00931B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щодо жінок. </w:t>
      </w:r>
      <w:r w:rsidRPr="00931B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повсякденному житті поширені такі </w:t>
      </w:r>
      <w:r w:rsidRPr="00931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форми насильства проти жінок, </w:t>
      </w:r>
      <w:r w:rsidRPr="00931B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 домашнє, сексуальні домагання на робочому місці, </w:t>
      </w:r>
      <w:r w:rsidR="002A647E" w:rsidRPr="00931B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зґвалтування</w:t>
      </w:r>
      <w:r w:rsidRPr="00931B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примушення до заняття проституцією, торгівля жінками. Але насильства зазнають не тільки жінки, а й чоловіки.</w:t>
      </w:r>
    </w:p>
    <w:p w14:paraId="67C635A3" w14:textId="77777777" w:rsidR="00931B68" w:rsidRPr="00931B68" w:rsidRDefault="00931B68" w:rsidP="00931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1B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Кризові періоди життя суспільства супроводжуються зростанням насильства. У сучасному українському суспільстві ця тенденція домінує як на сімейному, так і на суспільному рівнях. Вона становить значну загрозу не тільки для життя та здоров’я жінок, а й для розвитку суспільства та формування сімейних цінностей. Саме тому це питання не може розглядатися відокремлено від питань влади </w:t>
      </w:r>
      <w:r w:rsidR="002A64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931B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 прийняття рішень у сім’ї. Суттєва відмінність у доходах, стартових можливостях жінок і чоловіків,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</w:t>
      </w:r>
      <w:r w:rsidRPr="00931B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ендерна нерівність у сфері економіки </w:t>
      </w:r>
      <w:r w:rsidR="002A64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931B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побуту є передумовами насильства взагалі й між статями зокрема.</w:t>
      </w:r>
    </w:p>
    <w:p w14:paraId="3A04AC52" w14:textId="77777777" w:rsidR="00931B68" w:rsidRPr="00931B68" w:rsidRDefault="00931B68" w:rsidP="00931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931B6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Залежно від місця здійснення визначають такі рівні насильства:</w:t>
      </w:r>
    </w:p>
    <w:p w14:paraId="6053942A" w14:textId="77777777" w:rsidR="00931B68" w:rsidRPr="002A647E" w:rsidRDefault="00931B68" w:rsidP="002A647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A64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Фізичне, сексуальне, психологічне насильство в сім’ї: нанесення побоїв, сексуальний примус щодо дівчат, </w:t>
      </w:r>
      <w:r w:rsidR="002A647E" w:rsidRPr="002A64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зґвалтування</w:t>
      </w:r>
      <w:r w:rsidRPr="002A64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жінки чоловіком, експлуатація (примус до непосильної праці), постійні образи та знущання.</w:t>
      </w:r>
    </w:p>
    <w:p w14:paraId="0167E8F3" w14:textId="77777777" w:rsidR="00931B68" w:rsidRPr="002A647E" w:rsidRDefault="00931B68" w:rsidP="002A647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A64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Фізичне, сексуальне, психологічне насильство в суспільстві: (</w:t>
      </w:r>
      <w:r w:rsidR="002A64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ґ</w:t>
      </w:r>
      <w:r w:rsidR="002A647E" w:rsidRPr="002A64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валтування</w:t>
      </w:r>
      <w:r w:rsidRPr="002A64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, сексуальні домагання й залякування на роботі, в навчальних закладах та інших місцях, торгівля жінками, примушення до заняття проституцією.</w:t>
      </w:r>
    </w:p>
    <w:p w14:paraId="0A607604" w14:textId="77777777" w:rsidR="002A647E" w:rsidRPr="002A647E" w:rsidRDefault="00931B68" w:rsidP="00931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</w:pPr>
      <w:r w:rsidRPr="00931B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За </w:t>
      </w:r>
      <w:r w:rsidRPr="00931B6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іншою класифікацією виділяють такі форми насильства: </w:t>
      </w:r>
    </w:p>
    <w:p w14:paraId="319C32B9" w14:textId="77777777" w:rsidR="002A647E" w:rsidRPr="002A647E" w:rsidRDefault="00931B68" w:rsidP="002A647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A64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сексуальне; </w:t>
      </w:r>
    </w:p>
    <w:p w14:paraId="5052BC2F" w14:textId="77777777" w:rsidR="002A647E" w:rsidRPr="002A647E" w:rsidRDefault="00931B68" w:rsidP="002A647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A64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домашнє, або родинне; </w:t>
      </w:r>
    </w:p>
    <w:p w14:paraId="110A3886" w14:textId="77777777" w:rsidR="002A647E" w:rsidRPr="002A647E" w:rsidRDefault="00931B68" w:rsidP="002A647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A64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емоційне насильство </w:t>
      </w:r>
      <w:r w:rsidRPr="002A6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(образи, </w:t>
      </w:r>
      <w:r w:rsidR="002A647E" w:rsidRPr="002A6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л</w:t>
      </w:r>
      <w:r w:rsidRPr="002A6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айка, докори, зневажливе ставлення, невиправдані ревнощі, погрози, ігнорування, маніпуляція, звинувачення, формування почуття про</w:t>
      </w:r>
      <w:r w:rsidRPr="002A6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softHyphen/>
      </w:r>
      <w:r w:rsidR="002A647E" w:rsidRPr="002A647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в</w:t>
      </w:r>
      <w:r w:rsidRPr="002A647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ини</w:t>
      </w:r>
      <w:r w:rsidRPr="002A64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); </w:t>
      </w:r>
    </w:p>
    <w:p w14:paraId="50271597" w14:textId="77777777" w:rsidR="002A647E" w:rsidRPr="002A647E" w:rsidRDefault="00931B68" w:rsidP="002A647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A64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насильство на роботі; </w:t>
      </w:r>
    </w:p>
    <w:p w14:paraId="06742271" w14:textId="77777777" w:rsidR="002A647E" w:rsidRPr="002A647E" w:rsidRDefault="00931B68" w:rsidP="002A647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A64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фізичне насильство </w:t>
      </w:r>
      <w:r w:rsidRPr="002A6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(побиття жінок, л</w:t>
      </w:r>
      <w:r w:rsidR="002A647E" w:rsidRPr="002A6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я</w:t>
      </w:r>
      <w:r w:rsidRPr="002A6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паси,</w:t>
      </w:r>
      <w:r w:rsidRPr="002A64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 </w:t>
      </w:r>
      <w:r w:rsidRPr="002A6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викручування рук, штовхання тощо);</w:t>
      </w:r>
      <w:r w:rsidRPr="002A64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305A01B3" w14:textId="77777777" w:rsidR="002A647E" w:rsidRPr="002A647E" w:rsidRDefault="00931B68" w:rsidP="002A647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A64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економічне насильство </w:t>
      </w:r>
      <w:r w:rsidRPr="002A6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(заборона на працю поза оселею, відмова в грошах або надання недостатньої кількості грошей, відбирання грошей або приховування доходів);</w:t>
      </w:r>
      <w:r w:rsidRPr="002A64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07FFEFCC" w14:textId="77777777" w:rsidR="002A647E" w:rsidRPr="002A647E" w:rsidRDefault="00931B68" w:rsidP="002A647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A64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вербальне насильство (</w:t>
      </w:r>
      <w:r w:rsidRPr="002A6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окрики, брутальність, брудна лайка, нецензурні вирази);</w:t>
      </w:r>
      <w:r w:rsidRPr="002A64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009F0854" w14:textId="77777777" w:rsidR="002A647E" w:rsidRPr="002A647E" w:rsidRDefault="00931B68" w:rsidP="002A647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A64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 дітей проти матері </w:t>
      </w:r>
      <w:r w:rsidRPr="002A6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(залякування тим, що вона більше не побачить своїх дітей, заяви, що вона погана мати і буде відчувати себе (пінною щодо “кинутих” дітей, використання дітей для передачі погроз</w:t>
      </w:r>
      <w:r w:rsidRPr="002A64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); </w:t>
      </w:r>
    </w:p>
    <w:p w14:paraId="700F403A" w14:textId="77777777" w:rsidR="002A647E" w:rsidRDefault="00931B68" w:rsidP="002A647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A64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лінгвістичний </w:t>
      </w:r>
      <w:proofErr w:type="spellStart"/>
      <w:r w:rsidRPr="002A64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сексизм</w:t>
      </w:r>
      <w:proofErr w:type="spellEnd"/>
      <w:r w:rsidRPr="002A64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 w:rsidRPr="002A6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дискримінація з використанням мовних зворотів);</w:t>
      </w:r>
      <w:r w:rsidRPr="002A64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141FD661" w14:textId="77777777" w:rsidR="00931B68" w:rsidRPr="002A647E" w:rsidRDefault="00931B68" w:rsidP="002A647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A64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обмеження свободи поведінки </w:t>
      </w:r>
      <w:r w:rsidRPr="002A6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(ізоляція від навколишнього середовища, перешкоджання у спілкуванні з друзями та родичами, заборона запрошувати додому своїх знайомих).</w:t>
      </w:r>
    </w:p>
    <w:p w14:paraId="246FF612" w14:textId="77777777" w:rsidR="004027B6" w:rsidRDefault="00931B68" w:rsidP="00931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1B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Отже, застосування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</w:t>
      </w:r>
      <w:r w:rsidRPr="00931B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ендерного підходу під новим кутом зору розкриває більшість традиційних для соціології проблем</w:t>
      </w:r>
      <w:r w:rsidR="002A64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763FD82B" w14:textId="77777777" w:rsidR="00CE7A56" w:rsidRDefault="00CE7A56" w:rsidP="00CE7A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</w:p>
    <w:sectPr w:rsidR="00CE7A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3575B"/>
    <w:multiLevelType w:val="hybridMultilevel"/>
    <w:tmpl w:val="22D471A2"/>
    <w:lvl w:ilvl="0" w:tplc="EC5E6684">
      <w:numFmt w:val="bullet"/>
      <w:lvlText w:val="•"/>
      <w:lvlJc w:val="left"/>
      <w:pPr>
        <w:ind w:left="1914" w:hanging="78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2377B1"/>
    <w:multiLevelType w:val="hybridMultilevel"/>
    <w:tmpl w:val="41BEA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22640C"/>
    <w:multiLevelType w:val="multilevel"/>
    <w:tmpl w:val="D208F5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 w15:restartNumberingAfterBreak="0">
    <w:nsid w:val="3CF13758"/>
    <w:multiLevelType w:val="hybridMultilevel"/>
    <w:tmpl w:val="602CD35E"/>
    <w:lvl w:ilvl="0" w:tplc="EC5E6684">
      <w:numFmt w:val="bullet"/>
      <w:lvlText w:val="•"/>
      <w:lvlJc w:val="left"/>
      <w:pPr>
        <w:ind w:left="1347" w:hanging="78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E4E02FD"/>
    <w:multiLevelType w:val="hybridMultilevel"/>
    <w:tmpl w:val="AFEA210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E931C9B"/>
    <w:multiLevelType w:val="hybridMultilevel"/>
    <w:tmpl w:val="4F1EBE0A"/>
    <w:lvl w:ilvl="0" w:tplc="45E4BD6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062702"/>
    <w:multiLevelType w:val="hybridMultilevel"/>
    <w:tmpl w:val="88709D0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F3D7146"/>
    <w:multiLevelType w:val="hybridMultilevel"/>
    <w:tmpl w:val="076862C0"/>
    <w:lvl w:ilvl="0" w:tplc="EC5E6684">
      <w:numFmt w:val="bullet"/>
      <w:lvlText w:val="•"/>
      <w:lvlJc w:val="left"/>
      <w:pPr>
        <w:ind w:left="1914" w:hanging="78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6805A5B"/>
    <w:multiLevelType w:val="hybridMultilevel"/>
    <w:tmpl w:val="523E67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C34B5"/>
    <w:multiLevelType w:val="hybridMultilevel"/>
    <w:tmpl w:val="A3EC1CA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F8F7097"/>
    <w:multiLevelType w:val="hybridMultilevel"/>
    <w:tmpl w:val="3C8E6DBA"/>
    <w:lvl w:ilvl="0" w:tplc="EC5E6684">
      <w:numFmt w:val="bullet"/>
      <w:lvlText w:val="•"/>
      <w:lvlJc w:val="left"/>
      <w:pPr>
        <w:ind w:left="1914" w:hanging="78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97542738">
    <w:abstractNumId w:val="5"/>
  </w:num>
  <w:num w:numId="2" w16cid:durableId="525750526">
    <w:abstractNumId w:val="1"/>
  </w:num>
  <w:num w:numId="3" w16cid:durableId="1121918682">
    <w:abstractNumId w:val="8"/>
  </w:num>
  <w:num w:numId="4" w16cid:durableId="1877279587">
    <w:abstractNumId w:val="9"/>
  </w:num>
  <w:num w:numId="5" w16cid:durableId="1478107979">
    <w:abstractNumId w:val="2"/>
  </w:num>
  <w:num w:numId="6" w16cid:durableId="1748184429">
    <w:abstractNumId w:val="4"/>
  </w:num>
  <w:num w:numId="7" w16cid:durableId="250041848">
    <w:abstractNumId w:val="6"/>
  </w:num>
  <w:num w:numId="8" w16cid:durableId="382756230">
    <w:abstractNumId w:val="3"/>
  </w:num>
  <w:num w:numId="9" w16cid:durableId="757337263">
    <w:abstractNumId w:val="0"/>
  </w:num>
  <w:num w:numId="10" w16cid:durableId="1861426942">
    <w:abstractNumId w:val="7"/>
  </w:num>
  <w:num w:numId="11" w16cid:durableId="16228334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7B6"/>
    <w:rsid w:val="00064C17"/>
    <w:rsid w:val="002A647E"/>
    <w:rsid w:val="0038106C"/>
    <w:rsid w:val="004027B6"/>
    <w:rsid w:val="004B17BB"/>
    <w:rsid w:val="0073225E"/>
    <w:rsid w:val="00745A6D"/>
    <w:rsid w:val="007D319E"/>
    <w:rsid w:val="008459C1"/>
    <w:rsid w:val="008D7FE0"/>
    <w:rsid w:val="00931B68"/>
    <w:rsid w:val="00A803C4"/>
    <w:rsid w:val="00C0608F"/>
    <w:rsid w:val="00CE7A56"/>
    <w:rsid w:val="00E05657"/>
    <w:rsid w:val="00E8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5618"/>
  <w15:docId w15:val="{F2E2AF0B-825D-42D0-82D4-0746A8EF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027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27B6"/>
    <w:rPr>
      <w:rFonts w:ascii="Times New Roman" w:eastAsia="Times New Roman" w:hAnsi="Times New Roman" w:cs="Times New Roman"/>
      <w:b/>
      <w:sz w:val="36"/>
      <w:szCs w:val="20"/>
      <w:lang w:val="ru-RU" w:eastAsia="ru-RU"/>
    </w:rPr>
  </w:style>
  <w:style w:type="paragraph" w:styleId="a3">
    <w:name w:val="Body Text Indent"/>
    <w:basedOn w:val="a"/>
    <w:link w:val="a4"/>
    <w:rsid w:val="004027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4">
    <w:name w:val="Основний текст з відступом Знак"/>
    <w:basedOn w:val="a0"/>
    <w:link w:val="a3"/>
    <w:rsid w:val="004027B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Body Text Indent 3"/>
    <w:basedOn w:val="a"/>
    <w:link w:val="30"/>
    <w:rsid w:val="004027B6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ий текст з відступом 3 Знак"/>
    <w:basedOn w:val="a0"/>
    <w:link w:val="3"/>
    <w:rsid w:val="004027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45A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745A6D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Normal (Web)"/>
    <w:basedOn w:val="a"/>
    <w:uiPriority w:val="99"/>
    <w:unhideWhenUsed/>
    <w:rsid w:val="0073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064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18155</Words>
  <Characters>10349</Characters>
  <Application>Microsoft Office Word</Application>
  <DocSecurity>0</DocSecurity>
  <Lines>86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</dc:creator>
  <cp:lastModifiedBy>Валентина Любченко</cp:lastModifiedBy>
  <cp:revision>5</cp:revision>
  <dcterms:created xsi:type="dcterms:W3CDTF">2020-05-27T20:43:00Z</dcterms:created>
  <dcterms:modified xsi:type="dcterms:W3CDTF">2024-05-13T06:35:00Z</dcterms:modified>
</cp:coreProperties>
</file>