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73" w:rsidRPr="00B86B73" w:rsidRDefault="00B86B73" w:rsidP="00B86B73">
      <w:pPr>
        <w:shd w:val="clear" w:color="auto" w:fill="FFFFFF"/>
        <w:autoSpaceDE w:val="0"/>
        <w:autoSpaceDN w:val="0"/>
        <w:spacing w:after="0" w:line="360" w:lineRule="auto"/>
        <w:jc w:val="center"/>
        <w:outlineLvl w:val="1"/>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lang w:val="en-US"/>
        </w:rPr>
        <w:t>Grammar Focus</w:t>
      </w:r>
    </w:p>
    <w:p w:rsidR="00B86B73" w:rsidRPr="00B86B73" w:rsidRDefault="00B86B73" w:rsidP="00B86B73">
      <w:pPr>
        <w:shd w:val="clear" w:color="auto" w:fill="FFFFFF"/>
        <w:autoSpaceDE w:val="0"/>
        <w:autoSpaceDN w:val="0"/>
        <w:spacing w:after="0" w:line="360" w:lineRule="auto"/>
        <w:jc w:val="center"/>
        <w:outlineLvl w:val="1"/>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lang w:val="en-US"/>
        </w:rPr>
        <w:t xml:space="preserve">Infinitive </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lang w:val="ru-RU"/>
        </w:rPr>
      </w:pPr>
      <w:r w:rsidRPr="00B86B73">
        <w:rPr>
          <w:rFonts w:ascii="Times New Roman" w:eastAsia="Calibri" w:hAnsi="Times New Roman" w:cs="Times New Roman"/>
          <w:sz w:val="28"/>
        </w:rPr>
        <w:t xml:space="preserve">Інфінітив – це неособова форма дієслова яка відповідає на питання “що (з)робити?”, наприклад,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read</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Calibri" w:hAnsi="Times New Roman" w:cs="Times New Roman"/>
          <w:sz w:val="28"/>
        </w:rPr>
        <w:t>(читати). Інфінітив вживається у таких випадках (тут і далі</w:t>
      </w:r>
      <w:r w:rsidRPr="00B86B73">
        <w:rPr>
          <w:rFonts w:ascii="Times New Roman" w:eastAsia="Calibri" w:hAnsi="Times New Roman" w:cs="Times New Roman"/>
          <w:sz w:val="28"/>
          <w:lang w:val="ru-RU"/>
        </w:rPr>
        <w:t xml:space="preserve"> </w:t>
      </w:r>
      <w:r w:rsidRPr="00B86B73">
        <w:rPr>
          <w:rFonts w:ascii="Times New Roman" w:eastAsia="Calibri" w:hAnsi="Times New Roman" w:cs="Times New Roman"/>
          <w:sz w:val="28"/>
        </w:rPr>
        <w:t>наводиться перелік лише найбільш вживаних дієслів):</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rPr>
      </w:pPr>
      <w:r w:rsidRPr="00B86B73">
        <w:rPr>
          <w:rFonts w:ascii="Times New Roman" w:eastAsia="Calibri" w:hAnsi="Times New Roman" w:cs="Times New Roman"/>
          <w:sz w:val="28"/>
        </w:rPr>
        <w:t xml:space="preserve">• Після дієслів </w:t>
      </w:r>
      <w:proofErr w:type="spellStart"/>
      <w:r w:rsidRPr="00B86B73">
        <w:rPr>
          <w:rFonts w:ascii="Times New Roman" w:eastAsia="TimesNewRomanPS-ItalicMT" w:hAnsi="Times New Roman" w:cs="Times New Roman"/>
          <w:i/>
          <w:iCs/>
          <w:sz w:val="28"/>
          <w:highlight w:val="yellow"/>
        </w:rPr>
        <w:t>afford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agree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appear</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arrange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begin</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be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going</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choose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decide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demand</w:t>
      </w:r>
      <w:proofErr w:type="spellEnd"/>
      <w:r w:rsidRPr="00B86B73">
        <w:rPr>
          <w:rFonts w:ascii="Times New Roman" w:eastAsia="TimesNewRomanPS-ItalicMT" w:hAnsi="Times New Roman" w:cs="Times New Roman"/>
          <w:i/>
          <w:iCs/>
          <w:sz w:val="28"/>
          <w:highlight w:val="yellow"/>
        </w:rPr>
        <w:t>,</w:t>
      </w:r>
      <w:r w:rsidRPr="00B86B73">
        <w:rPr>
          <w:rFonts w:ascii="Times New Roman" w:eastAsia="TimesNewRomanPS-ItalicMT" w:hAnsi="Times New Roman" w:cs="Times New Roman"/>
          <w:i/>
          <w:iCs/>
          <w:sz w:val="28"/>
          <w:highlight w:val="yellow"/>
          <w:lang w:val="en-US"/>
        </w:rPr>
        <w:t xml:space="preserve"> </w:t>
      </w:r>
      <w:proofErr w:type="spellStart"/>
      <w:r w:rsidRPr="00B86B73">
        <w:rPr>
          <w:rFonts w:ascii="Times New Roman" w:eastAsia="TimesNewRomanPS-ItalicMT" w:hAnsi="Times New Roman" w:cs="Times New Roman"/>
          <w:i/>
          <w:iCs/>
          <w:sz w:val="28"/>
          <w:highlight w:val="yellow"/>
        </w:rPr>
        <w:t>expect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fail</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forget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hope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learn</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like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need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offer</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plan</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prepare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pretend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promise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refuse</w:t>
      </w:r>
      <w:proofErr w:type="spellEnd"/>
      <w:r w:rsidRPr="00B86B73">
        <w:rPr>
          <w:rFonts w:ascii="Times New Roman" w:eastAsia="TimesNewRomanPS-ItalicMT" w:hAnsi="Times New Roman" w:cs="Times New Roman"/>
          <w:i/>
          <w:iCs/>
          <w:sz w:val="28"/>
          <w:highlight w:val="yellow"/>
        </w:rPr>
        <w:t>,</w:t>
      </w:r>
      <w:r w:rsidRPr="00B86B73">
        <w:rPr>
          <w:rFonts w:ascii="Times New Roman" w:eastAsia="TimesNewRomanPS-ItalicMT" w:hAnsi="Times New Roman" w:cs="Times New Roman"/>
          <w:i/>
          <w:iCs/>
          <w:sz w:val="28"/>
          <w:highlight w:val="yellow"/>
          <w:lang w:val="en-US"/>
        </w:rPr>
        <w:t xml:space="preserve"> </w:t>
      </w:r>
      <w:proofErr w:type="spellStart"/>
      <w:r w:rsidRPr="00B86B73">
        <w:rPr>
          <w:rFonts w:ascii="Times New Roman" w:eastAsia="TimesNewRomanPS-ItalicMT" w:hAnsi="Times New Roman" w:cs="Times New Roman"/>
          <w:i/>
          <w:iCs/>
          <w:sz w:val="28"/>
          <w:highlight w:val="yellow"/>
        </w:rPr>
        <w:t>seem</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swear</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tend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want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wait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wish</w:t>
      </w:r>
      <w:proofErr w:type="spellEnd"/>
      <w:r w:rsidRPr="00B86B73">
        <w:rPr>
          <w:rFonts w:ascii="Times New Roman" w:eastAsia="TimesNewRomanPS-ItalicMT" w:hAnsi="Times New Roman" w:cs="Times New Roman"/>
          <w:i/>
          <w:iCs/>
          <w:sz w:val="28"/>
          <w:highlight w:val="yellow"/>
        </w:rPr>
        <w:t>:</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proofErr w:type="spellStart"/>
      <w:r w:rsidRPr="00B86B73">
        <w:rPr>
          <w:rFonts w:ascii="Times New Roman" w:eastAsia="TimesNewRomanPS-BoldItalicMT" w:hAnsi="Times New Roman" w:cs="Times New Roman"/>
          <w:b/>
          <w:bCs/>
          <w:i/>
          <w:iCs/>
          <w:sz w:val="28"/>
        </w:rPr>
        <w:t>They</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plan</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learn</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English</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TimesNewRomanPS-ItalicMT" w:hAnsi="Times New Roman" w:cs="Times New Roman"/>
          <w:i/>
          <w:iCs/>
          <w:sz w:val="28"/>
        </w:rPr>
        <w:t xml:space="preserve">– </w:t>
      </w:r>
      <w:r w:rsidRPr="00B86B73">
        <w:rPr>
          <w:rFonts w:ascii="Times New Roman" w:eastAsia="Calibri" w:hAnsi="Times New Roman" w:cs="Times New Roman"/>
          <w:sz w:val="28"/>
        </w:rPr>
        <w:t>Вони збираються вивчати англійську</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rPr>
      </w:pPr>
      <w:r w:rsidRPr="00B86B73">
        <w:rPr>
          <w:rFonts w:ascii="Times New Roman" w:eastAsia="Calibri" w:hAnsi="Times New Roman" w:cs="Times New Roman"/>
          <w:sz w:val="28"/>
        </w:rPr>
        <w:t xml:space="preserve">• Після словосполучення “дієслово + додаток” </w:t>
      </w:r>
      <w:r w:rsidRPr="00B86B73">
        <w:rPr>
          <w:rFonts w:ascii="Times New Roman" w:eastAsia="Calibri" w:hAnsi="Times New Roman" w:cs="Times New Roman"/>
          <w:sz w:val="28"/>
          <w:highlight w:val="yellow"/>
        </w:rPr>
        <w:t xml:space="preserve">(з дієсловами </w:t>
      </w:r>
      <w:proofErr w:type="spellStart"/>
      <w:r w:rsidRPr="00B86B73">
        <w:rPr>
          <w:rFonts w:ascii="Times New Roman" w:eastAsia="TimesNewRomanPS-ItalicMT" w:hAnsi="Times New Roman" w:cs="Times New Roman"/>
          <w:i/>
          <w:iCs/>
          <w:sz w:val="28"/>
          <w:highlight w:val="yellow"/>
        </w:rPr>
        <w:t>advise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allow</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appoint</w:t>
      </w:r>
      <w:proofErr w:type="spellEnd"/>
      <w:r w:rsidRPr="00B86B73">
        <w:rPr>
          <w:rFonts w:ascii="Times New Roman" w:eastAsia="TimesNewRomanPS-ItalicMT" w:hAnsi="Times New Roman" w:cs="Times New Roman"/>
          <w:i/>
          <w:iCs/>
          <w:sz w:val="28"/>
          <w:highlight w:val="yellow"/>
        </w:rPr>
        <w:t>,</w:t>
      </w:r>
      <w:r w:rsidRPr="00B86B73">
        <w:rPr>
          <w:rFonts w:ascii="Times New Roman" w:eastAsia="TimesNewRomanPS-ItalicMT" w:hAnsi="Times New Roman" w:cs="Times New Roman"/>
          <w:i/>
          <w:iCs/>
          <w:sz w:val="28"/>
          <w:highlight w:val="yellow"/>
          <w:lang w:val="en-US"/>
        </w:rPr>
        <w:t xml:space="preserve"> </w:t>
      </w:r>
      <w:proofErr w:type="spellStart"/>
      <w:r w:rsidRPr="00B86B73">
        <w:rPr>
          <w:rFonts w:ascii="Times New Roman" w:eastAsia="TimesNewRomanPS-ItalicMT" w:hAnsi="Times New Roman" w:cs="Times New Roman"/>
          <w:i/>
          <w:iCs/>
          <w:sz w:val="28"/>
          <w:highlight w:val="yellow"/>
        </w:rPr>
        <w:t>ask</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beg</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cause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choose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command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dare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desire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enable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encourage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expect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forbid</w:t>
      </w:r>
      <w:proofErr w:type="spellEnd"/>
      <w:r w:rsidRPr="00B86B73">
        <w:rPr>
          <w:rFonts w:ascii="Times New Roman" w:eastAsia="TimesNewRomanPS-ItalicMT" w:hAnsi="Times New Roman" w:cs="Times New Roman"/>
          <w:i/>
          <w:iCs/>
          <w:sz w:val="28"/>
          <w:highlight w:val="yellow"/>
        </w:rPr>
        <w:t>,</w:t>
      </w:r>
      <w:r w:rsidRPr="00B86B73">
        <w:rPr>
          <w:rFonts w:ascii="Times New Roman" w:eastAsia="TimesNewRomanPS-ItalicMT" w:hAnsi="Times New Roman" w:cs="Times New Roman"/>
          <w:i/>
          <w:iCs/>
          <w:sz w:val="28"/>
          <w:highlight w:val="yellow"/>
          <w:lang w:val="en-US"/>
        </w:rPr>
        <w:t xml:space="preserve"> </w:t>
      </w:r>
      <w:proofErr w:type="spellStart"/>
      <w:r w:rsidRPr="00B86B73">
        <w:rPr>
          <w:rFonts w:ascii="Times New Roman" w:eastAsia="TimesNewRomanPS-ItalicMT" w:hAnsi="Times New Roman" w:cs="Times New Roman"/>
          <w:i/>
          <w:iCs/>
          <w:sz w:val="28"/>
          <w:highlight w:val="yellow"/>
        </w:rPr>
        <w:t>force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help</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invite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need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order</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permit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persuade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select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teach</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tell</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urge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want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warn</w:t>
      </w:r>
      <w:proofErr w:type="spellEnd"/>
      <w:r w:rsidRPr="00B86B73">
        <w:rPr>
          <w:rFonts w:ascii="Times New Roman" w:eastAsia="TimesNewRomanPS-ItalicMT" w:hAnsi="Times New Roman" w:cs="Times New Roman"/>
          <w:i/>
          <w:iCs/>
          <w:sz w:val="28"/>
          <w:highlight w:val="yellow"/>
        </w:rPr>
        <w:t>):</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proofErr w:type="spellStart"/>
      <w:r w:rsidRPr="00B86B73">
        <w:rPr>
          <w:rFonts w:ascii="Times New Roman" w:eastAsia="TimesNewRomanPS-BoldItalicMT" w:hAnsi="Times New Roman" w:cs="Times New Roman"/>
          <w:b/>
          <w:bCs/>
          <w:i/>
          <w:iCs/>
          <w:sz w:val="28"/>
        </w:rPr>
        <w:t>She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asked</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him</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leave</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Calibri" w:hAnsi="Times New Roman" w:cs="Times New Roman"/>
          <w:sz w:val="28"/>
        </w:rPr>
        <w:t>– Вона попросила, аби він пішов геть</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rPr>
      </w:pPr>
      <w:r w:rsidRPr="00B86B73">
        <w:rPr>
          <w:rFonts w:ascii="Times New Roman" w:eastAsia="Calibri" w:hAnsi="Times New Roman" w:cs="Times New Roman"/>
          <w:sz w:val="28"/>
        </w:rPr>
        <w:t>• Після дієслів чуттєвого сприйняття (</w:t>
      </w:r>
      <w:proofErr w:type="spellStart"/>
      <w:r w:rsidRPr="00B86B73">
        <w:rPr>
          <w:rFonts w:ascii="Times New Roman" w:eastAsia="TimesNewRomanPS-ItalicMT" w:hAnsi="Times New Roman" w:cs="Times New Roman"/>
          <w:i/>
          <w:iCs/>
          <w:sz w:val="28"/>
          <w:highlight w:val="yellow"/>
        </w:rPr>
        <w:t>feel</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hear</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see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smell</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observe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watch</w:t>
      </w:r>
      <w:proofErr w:type="spellEnd"/>
      <w:r w:rsidRPr="00B86B73">
        <w:rPr>
          <w:rFonts w:ascii="Times New Roman" w:eastAsia="Calibri" w:hAnsi="Times New Roman" w:cs="Times New Roman"/>
          <w:sz w:val="28"/>
          <w:highlight w:val="yellow"/>
        </w:rPr>
        <w:t>).</w:t>
      </w:r>
      <w:r w:rsidRPr="00B86B73">
        <w:rPr>
          <w:rFonts w:ascii="Times New Roman" w:eastAsia="Calibri" w:hAnsi="Times New Roman" w:cs="Times New Roman"/>
          <w:sz w:val="28"/>
        </w:rPr>
        <w:t xml:space="preserve"> Інфінітив (без частки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Calibri" w:hAnsi="Times New Roman" w:cs="Times New Roman"/>
          <w:sz w:val="28"/>
        </w:rPr>
        <w:t xml:space="preserve">) у цьому випадку перекладається як дієслово доконаного виду (що зробив?): </w:t>
      </w:r>
      <w:r w:rsidRPr="00B86B73">
        <w:rPr>
          <w:rFonts w:ascii="Times New Roman" w:eastAsia="TimesNewRomanPS-BoldItalicMT" w:hAnsi="Times New Roman" w:cs="Times New Roman"/>
          <w:b/>
          <w:bCs/>
          <w:i/>
          <w:iCs/>
          <w:sz w:val="28"/>
        </w:rPr>
        <w:t xml:space="preserve">I </w:t>
      </w:r>
      <w:proofErr w:type="spellStart"/>
      <w:r w:rsidRPr="00B86B73">
        <w:rPr>
          <w:rFonts w:ascii="Times New Roman" w:eastAsia="TimesNewRomanPS-BoldItalicMT" w:hAnsi="Times New Roman" w:cs="Times New Roman"/>
          <w:b/>
          <w:bCs/>
          <w:i/>
          <w:iCs/>
          <w:sz w:val="28"/>
        </w:rPr>
        <w:t>saw</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her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go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out</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TimesNewRomanPS-ItalicMT" w:hAnsi="Times New Roman" w:cs="Times New Roman"/>
          <w:i/>
          <w:iCs/>
          <w:sz w:val="28"/>
        </w:rPr>
        <w:t xml:space="preserve">– Я бачила, як вона </w:t>
      </w:r>
      <w:r w:rsidRPr="00B86B73">
        <w:rPr>
          <w:rFonts w:ascii="Times New Roman" w:eastAsia="TimesNewRomanPS-BoldItalicMT" w:hAnsi="Times New Roman" w:cs="Times New Roman"/>
          <w:b/>
          <w:bCs/>
          <w:i/>
          <w:iCs/>
          <w:sz w:val="28"/>
        </w:rPr>
        <w:t xml:space="preserve">вийшла </w:t>
      </w:r>
      <w:r w:rsidRPr="00B86B73">
        <w:rPr>
          <w:rFonts w:ascii="Times New Roman" w:eastAsia="TimesNewRomanPS-ItalicMT" w:hAnsi="Times New Roman" w:cs="Times New Roman"/>
          <w:i/>
          <w:iCs/>
          <w:sz w:val="28"/>
        </w:rPr>
        <w:t>з будівлі.</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r w:rsidRPr="00B86B73">
        <w:rPr>
          <w:rFonts w:ascii="Times New Roman" w:eastAsia="Calibri" w:hAnsi="Times New Roman" w:cs="Times New Roman"/>
          <w:sz w:val="28"/>
        </w:rPr>
        <w:t xml:space="preserve">• Після дієслів </w:t>
      </w:r>
      <w:proofErr w:type="spellStart"/>
      <w:r w:rsidRPr="00B86B73">
        <w:rPr>
          <w:rFonts w:ascii="Times New Roman" w:eastAsia="TimesNewRomanPS-BoldItalicMT" w:hAnsi="Times New Roman" w:cs="Times New Roman"/>
          <w:b/>
          <w:bCs/>
          <w:i/>
          <w:iCs/>
          <w:sz w:val="28"/>
          <w:highlight w:val="yellow"/>
        </w:rPr>
        <w:t>let</w:t>
      </w:r>
      <w:proofErr w:type="spellEnd"/>
      <w:r w:rsidRPr="00B86B73">
        <w:rPr>
          <w:rFonts w:ascii="Times New Roman" w:eastAsia="TimesNewRomanPS-BoldItalicMT" w:hAnsi="Times New Roman" w:cs="Times New Roman"/>
          <w:b/>
          <w:bCs/>
          <w:i/>
          <w:iCs/>
          <w:sz w:val="28"/>
          <w:highlight w:val="yellow"/>
        </w:rPr>
        <w:t xml:space="preserve"> </w:t>
      </w:r>
      <w:r w:rsidRPr="00B86B73">
        <w:rPr>
          <w:rFonts w:ascii="Times New Roman" w:eastAsia="Calibri" w:hAnsi="Times New Roman" w:cs="Times New Roman"/>
          <w:sz w:val="28"/>
          <w:highlight w:val="yellow"/>
        </w:rPr>
        <w:t>(</w:t>
      </w:r>
      <w:r w:rsidRPr="00B86B73">
        <w:rPr>
          <w:rFonts w:ascii="Times New Roman" w:eastAsia="TimesNewRomanPS-ItalicMT" w:hAnsi="Times New Roman" w:cs="Times New Roman"/>
          <w:i/>
          <w:iCs/>
          <w:sz w:val="28"/>
          <w:highlight w:val="yellow"/>
        </w:rPr>
        <w:t xml:space="preserve">дозволяти </w:t>
      </w:r>
      <w:r w:rsidRPr="00B86B73">
        <w:rPr>
          <w:rFonts w:ascii="Times New Roman" w:eastAsia="Calibri" w:hAnsi="Times New Roman" w:cs="Times New Roman"/>
          <w:sz w:val="28"/>
          <w:highlight w:val="yellow"/>
        </w:rPr>
        <w:t xml:space="preserve">тощо) і </w:t>
      </w:r>
      <w:proofErr w:type="spellStart"/>
      <w:r w:rsidRPr="00B86B73">
        <w:rPr>
          <w:rFonts w:ascii="Times New Roman" w:eastAsia="TimesNewRomanPS-BoldItalicMT" w:hAnsi="Times New Roman" w:cs="Times New Roman"/>
          <w:b/>
          <w:bCs/>
          <w:i/>
          <w:iCs/>
          <w:sz w:val="28"/>
          <w:highlight w:val="yellow"/>
        </w:rPr>
        <w:t>make</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Calibri" w:hAnsi="Times New Roman" w:cs="Times New Roman"/>
          <w:sz w:val="28"/>
        </w:rPr>
        <w:t>(</w:t>
      </w:r>
      <w:r w:rsidRPr="00B86B73">
        <w:rPr>
          <w:rFonts w:ascii="Times New Roman" w:eastAsia="TimesNewRomanPS-ItalicMT" w:hAnsi="Times New Roman" w:cs="Times New Roman"/>
          <w:i/>
          <w:iCs/>
          <w:sz w:val="28"/>
        </w:rPr>
        <w:t>змушувати</w:t>
      </w:r>
      <w:r w:rsidRPr="00B86B73">
        <w:rPr>
          <w:rFonts w:ascii="Times New Roman" w:eastAsia="Calibri" w:hAnsi="Times New Roman" w:cs="Times New Roman"/>
          <w:sz w:val="28"/>
        </w:rPr>
        <w:t>) вживається інфінітив без</w:t>
      </w:r>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rPr>
      </w:pPr>
      <w:r w:rsidRPr="00B86B73">
        <w:rPr>
          <w:rFonts w:ascii="Times New Roman" w:eastAsia="Calibri" w:hAnsi="Times New Roman" w:cs="Times New Roman"/>
          <w:sz w:val="28"/>
        </w:rPr>
        <w:t xml:space="preserve">частки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She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let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me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borrow</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her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pen</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Calibri" w:hAnsi="Times New Roman" w:cs="Times New Roman"/>
          <w:sz w:val="28"/>
        </w:rPr>
        <w:t xml:space="preserve">(Вона дозволила мені взяти її ручку), </w:t>
      </w:r>
      <w:proofErr w:type="spellStart"/>
      <w:r w:rsidRPr="00B86B73">
        <w:rPr>
          <w:rFonts w:ascii="Times New Roman" w:eastAsia="TimesNewRomanPS-BoldItalicMT" w:hAnsi="Times New Roman" w:cs="Times New Roman"/>
          <w:b/>
          <w:bCs/>
          <w:i/>
          <w:iCs/>
          <w:sz w:val="28"/>
        </w:rPr>
        <w:t>He</w:t>
      </w:r>
      <w:proofErr w:type="spellEnd"/>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proofErr w:type="spellStart"/>
      <w:r w:rsidRPr="00B86B73">
        <w:rPr>
          <w:rFonts w:ascii="Times New Roman" w:eastAsia="TimesNewRomanPS-BoldItalicMT" w:hAnsi="Times New Roman" w:cs="Times New Roman"/>
          <w:b/>
          <w:bCs/>
          <w:i/>
          <w:iCs/>
          <w:sz w:val="28"/>
        </w:rPr>
        <w:t>made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her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go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home</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TimesNewRomanPS-BoldMT" w:hAnsi="Times New Roman" w:cs="Times New Roman"/>
          <w:b/>
          <w:bCs/>
          <w:sz w:val="28"/>
        </w:rPr>
        <w:t>(</w:t>
      </w:r>
      <w:r w:rsidRPr="00B86B73">
        <w:rPr>
          <w:rFonts w:ascii="Times New Roman" w:eastAsia="Calibri" w:hAnsi="Times New Roman" w:cs="Times New Roman"/>
          <w:sz w:val="28"/>
        </w:rPr>
        <w:t>Він змусив її йти додому).</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highlight w:val="yellow"/>
        </w:rPr>
      </w:pPr>
      <w:r w:rsidRPr="00B86B73">
        <w:rPr>
          <w:rFonts w:ascii="Times New Roman" w:eastAsia="Calibri" w:hAnsi="Times New Roman" w:cs="Times New Roman"/>
          <w:sz w:val="28"/>
        </w:rPr>
        <w:t xml:space="preserve">• Після прикметників </w:t>
      </w:r>
      <w:proofErr w:type="spellStart"/>
      <w:r w:rsidRPr="00B86B73">
        <w:rPr>
          <w:rFonts w:ascii="Times New Roman" w:eastAsia="TimesNewRomanPS-ItalicMT" w:hAnsi="Times New Roman" w:cs="Times New Roman"/>
          <w:i/>
          <w:iCs/>
          <w:sz w:val="28"/>
          <w:highlight w:val="yellow"/>
        </w:rPr>
        <w:t>afraid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ashamed</w:t>
      </w:r>
      <w:proofErr w:type="spellEnd"/>
      <w:r w:rsidRPr="00B86B73">
        <w:rPr>
          <w:rFonts w:ascii="Times New Roman" w:eastAsia="TimesNewRomanPS-ItalicMT" w:hAnsi="Times New Roman" w:cs="Times New Roman"/>
          <w:i/>
          <w:iCs/>
          <w:sz w:val="28"/>
          <w:highlight w:val="yellow"/>
        </w:rPr>
        <w:t>, (</w:t>
      </w:r>
      <w:proofErr w:type="spellStart"/>
      <w:r w:rsidRPr="00B86B73">
        <w:rPr>
          <w:rFonts w:ascii="Times New Roman" w:eastAsia="TimesNewRomanPS-ItalicMT" w:hAnsi="Times New Roman" w:cs="Times New Roman"/>
          <w:i/>
          <w:iCs/>
          <w:sz w:val="28"/>
          <w:highlight w:val="yellow"/>
        </w:rPr>
        <w:t>be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worth</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it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disappointed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disturbed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eager</w:t>
      </w:r>
      <w:proofErr w:type="spellEnd"/>
      <w:r w:rsidRPr="00B86B73">
        <w:rPr>
          <w:rFonts w:ascii="Times New Roman" w:eastAsia="TimesNewRomanPS-ItalicMT" w:hAnsi="Times New Roman" w:cs="Times New Roman"/>
          <w:i/>
          <w:iCs/>
          <w:sz w:val="28"/>
          <w:highlight w:val="yellow"/>
        </w:rPr>
        <w:t>,</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highlight w:val="yellow"/>
        </w:rPr>
      </w:pPr>
      <w:proofErr w:type="spellStart"/>
      <w:r w:rsidRPr="00B86B73">
        <w:rPr>
          <w:rFonts w:ascii="Times New Roman" w:eastAsia="TimesNewRomanPS-ItalicMT" w:hAnsi="Times New Roman" w:cs="Times New Roman"/>
          <w:i/>
          <w:iCs/>
          <w:sz w:val="28"/>
          <w:highlight w:val="yellow"/>
        </w:rPr>
        <w:t>foolish</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free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glad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happy</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likely</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lucky</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pleased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prepared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ready</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reluctant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sad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sorry</w:t>
      </w:r>
      <w:proofErr w:type="spellEnd"/>
      <w:r w:rsidRPr="00B86B73">
        <w:rPr>
          <w:rFonts w:ascii="Times New Roman" w:eastAsia="TimesNewRomanPS-ItalicMT" w:hAnsi="Times New Roman" w:cs="Times New Roman"/>
          <w:i/>
          <w:iCs/>
          <w:sz w:val="28"/>
          <w:highlight w:val="yellow"/>
        </w:rPr>
        <w:t>,</w:t>
      </w:r>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highlight w:val="yellow"/>
        </w:rPr>
      </w:pPr>
      <w:proofErr w:type="spellStart"/>
      <w:r w:rsidRPr="00B86B73">
        <w:rPr>
          <w:rFonts w:ascii="Times New Roman" w:eastAsia="TimesNewRomanPS-ItalicMT" w:hAnsi="Times New Roman" w:cs="Times New Roman"/>
          <w:i/>
          <w:iCs/>
          <w:sz w:val="28"/>
          <w:highlight w:val="yellow"/>
        </w:rPr>
        <w:t>stupid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surprised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first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last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only</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too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old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etc</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old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enough</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willing</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wrong</w:t>
      </w:r>
      <w:proofErr w:type="spellEnd"/>
      <w:r w:rsidRPr="00B86B73">
        <w:rPr>
          <w:rFonts w:ascii="Times New Roman" w:eastAsia="Calibri" w:hAnsi="Times New Roman" w:cs="Times New Roman"/>
          <w:sz w:val="28"/>
          <w:highlight w:val="yellow"/>
        </w:rPr>
        <w:t xml:space="preserve">: </w:t>
      </w:r>
      <w:r w:rsidRPr="00B86B73">
        <w:rPr>
          <w:rFonts w:ascii="Times New Roman" w:eastAsia="TimesNewRomanPS-BoldItalicMT" w:hAnsi="Times New Roman" w:cs="Times New Roman"/>
          <w:b/>
          <w:bCs/>
          <w:i/>
          <w:iCs/>
          <w:sz w:val="28"/>
          <w:highlight w:val="yellow"/>
        </w:rPr>
        <w:t>I</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rPr>
      </w:pPr>
      <w:proofErr w:type="spellStart"/>
      <w:r w:rsidRPr="00B86B73">
        <w:rPr>
          <w:rFonts w:ascii="Times New Roman" w:eastAsia="TimesNewRomanPS-BoldItalicMT" w:hAnsi="Times New Roman" w:cs="Times New Roman"/>
          <w:b/>
          <w:bCs/>
          <w:i/>
          <w:iCs/>
          <w:sz w:val="28"/>
          <w:highlight w:val="yellow"/>
        </w:rPr>
        <w:t>am</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happy</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to</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be</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here</w:t>
      </w:r>
      <w:proofErr w:type="spellEnd"/>
      <w:r w:rsidRPr="00B86B73">
        <w:rPr>
          <w:rFonts w:ascii="Times New Roman" w:eastAsia="TimesNewRomanPS-BoldItalicMT" w:hAnsi="Times New Roman" w:cs="Times New Roman"/>
          <w:b/>
          <w:bCs/>
          <w:i/>
          <w:iCs/>
          <w:sz w:val="28"/>
          <w:highlight w:val="yellow"/>
        </w:rPr>
        <w:t xml:space="preserve"> </w:t>
      </w:r>
      <w:r w:rsidRPr="00B86B73">
        <w:rPr>
          <w:rFonts w:ascii="Times New Roman" w:eastAsia="TimesNewRomanPS-ItalicMT" w:hAnsi="Times New Roman" w:cs="Times New Roman"/>
          <w:i/>
          <w:iCs/>
          <w:sz w:val="28"/>
          <w:highlight w:val="yellow"/>
        </w:rPr>
        <w:t>– Я щаслива бути тут.</w:t>
      </w:r>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rPr>
      </w:pPr>
      <w:r w:rsidRPr="00B86B73">
        <w:rPr>
          <w:rFonts w:ascii="Times New Roman" w:eastAsia="Calibri" w:hAnsi="Times New Roman" w:cs="Times New Roman"/>
          <w:sz w:val="28"/>
        </w:rPr>
        <w:t xml:space="preserve">• У безособових реченнях, що починаються з </w:t>
      </w:r>
      <w:proofErr w:type="spellStart"/>
      <w:r w:rsidRPr="00B86B73">
        <w:rPr>
          <w:rFonts w:ascii="Times New Roman" w:eastAsia="TimesNewRomanPS-BoldItalicMT" w:hAnsi="Times New Roman" w:cs="Times New Roman"/>
          <w:b/>
          <w:bCs/>
          <w:i/>
          <w:iCs/>
          <w:sz w:val="28"/>
        </w:rPr>
        <w:t>It</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TimesNewRomanPS-BoldMT" w:hAnsi="Times New Roman" w:cs="Times New Roman"/>
          <w:b/>
          <w:bCs/>
          <w:sz w:val="28"/>
        </w:rPr>
        <w:t>(</w:t>
      </w:r>
      <w:proofErr w:type="spellStart"/>
      <w:r w:rsidRPr="00B86B73">
        <w:rPr>
          <w:rFonts w:ascii="Times New Roman" w:eastAsia="TimesNewRomanPS-BoldItalicMT" w:hAnsi="Times New Roman" w:cs="Times New Roman"/>
          <w:b/>
          <w:bCs/>
          <w:i/>
          <w:iCs/>
          <w:sz w:val="28"/>
        </w:rPr>
        <w:t>It’s</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not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easy</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learn</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English</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TimesNewRomanPS-ItalicMT" w:hAnsi="Times New Roman" w:cs="Times New Roman"/>
          <w:i/>
          <w:iCs/>
          <w:sz w:val="28"/>
        </w:rPr>
        <w:t xml:space="preserve">– Нелегко вивчити англійську мову; </w:t>
      </w:r>
      <w:proofErr w:type="spellStart"/>
      <w:r w:rsidRPr="00B86B73">
        <w:rPr>
          <w:rFonts w:ascii="Times New Roman" w:eastAsia="TimesNewRomanPS-BoldItalicMT" w:hAnsi="Times New Roman" w:cs="Times New Roman"/>
          <w:b/>
          <w:bCs/>
          <w:i/>
          <w:iCs/>
          <w:sz w:val="28"/>
        </w:rPr>
        <w:t>It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takes</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an</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hour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get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there</w:t>
      </w:r>
      <w:proofErr w:type="spellEnd"/>
      <w:r w:rsidRPr="00B86B73">
        <w:rPr>
          <w:rFonts w:ascii="Times New Roman" w:eastAsia="TimesNewRomanPS-BoldItalicMT" w:hAnsi="Times New Roman" w:cs="Times New Roman"/>
          <w:b/>
          <w:bCs/>
          <w:i/>
          <w:iCs/>
          <w:sz w:val="28"/>
        </w:rPr>
        <w:t xml:space="preserve"> – </w:t>
      </w:r>
      <w:r w:rsidRPr="00B86B73">
        <w:rPr>
          <w:rFonts w:ascii="Times New Roman" w:eastAsia="TimesNewRomanPS-ItalicMT" w:hAnsi="Times New Roman" w:cs="Times New Roman"/>
          <w:i/>
          <w:iCs/>
          <w:sz w:val="28"/>
        </w:rPr>
        <w:t>Потрібна година,</w:t>
      </w:r>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rPr>
      </w:pPr>
      <w:r w:rsidRPr="00B86B73">
        <w:rPr>
          <w:rFonts w:ascii="Times New Roman" w:eastAsia="TimesNewRomanPS-ItalicMT" w:hAnsi="Times New Roman" w:cs="Times New Roman"/>
          <w:i/>
          <w:iCs/>
          <w:sz w:val="28"/>
        </w:rPr>
        <w:t>аби добратися туди</w:t>
      </w:r>
      <w:r w:rsidRPr="00B86B73">
        <w:rPr>
          <w:rFonts w:ascii="Times New Roman" w:eastAsia="Calibri" w:hAnsi="Times New Roman" w:cs="Times New Roman"/>
          <w:sz w:val="28"/>
        </w:rPr>
        <w:t>)</w:t>
      </w:r>
      <w:r w:rsidRPr="00B86B73">
        <w:rPr>
          <w:rFonts w:ascii="Times New Roman" w:eastAsia="TimesNewRomanPS-ItalicMT" w:hAnsi="Times New Roman" w:cs="Times New Roman"/>
          <w:i/>
          <w:iCs/>
          <w:sz w:val="28"/>
        </w:rPr>
        <w:t xml:space="preserve">, а також у деяких іменникових конструкціях </w:t>
      </w:r>
      <w:r w:rsidRPr="00B86B73">
        <w:rPr>
          <w:rFonts w:ascii="Times New Roman" w:eastAsia="Calibri" w:hAnsi="Times New Roman" w:cs="Times New Roman"/>
          <w:sz w:val="28"/>
        </w:rPr>
        <w:t>(</w:t>
      </w:r>
      <w:proofErr w:type="spellStart"/>
      <w:r w:rsidRPr="00B86B73">
        <w:rPr>
          <w:rFonts w:ascii="Times New Roman" w:eastAsia="TimesNewRomanPS-BoldItalicMT" w:hAnsi="Times New Roman" w:cs="Times New Roman"/>
          <w:b/>
          <w:bCs/>
          <w:i/>
          <w:iCs/>
          <w:sz w:val="28"/>
        </w:rPr>
        <w:t>That’s</w:t>
      </w:r>
      <w:proofErr w:type="spellEnd"/>
      <w:r w:rsidRPr="00B86B73">
        <w:rPr>
          <w:rFonts w:ascii="Times New Roman" w:eastAsia="TimesNewRomanPS-BoldItalicMT" w:hAnsi="Times New Roman" w:cs="Times New Roman"/>
          <w:b/>
          <w:bCs/>
          <w:i/>
          <w:iCs/>
          <w:sz w:val="28"/>
        </w:rPr>
        <w:t xml:space="preserve"> a </w:t>
      </w:r>
      <w:proofErr w:type="spellStart"/>
      <w:r w:rsidRPr="00B86B73">
        <w:rPr>
          <w:rFonts w:ascii="Times New Roman" w:eastAsia="TimesNewRomanPS-BoldItalicMT" w:hAnsi="Times New Roman" w:cs="Times New Roman"/>
          <w:b/>
          <w:bCs/>
          <w:i/>
          <w:iCs/>
          <w:sz w:val="28"/>
        </w:rPr>
        <w:t>high</w:t>
      </w:r>
      <w:proofErr w:type="spellEnd"/>
    </w:p>
    <w:p w:rsidR="00B86B73" w:rsidRPr="00B86B73" w:rsidRDefault="00B86B73" w:rsidP="00B86B73">
      <w:pPr>
        <w:autoSpaceDE w:val="0"/>
        <w:autoSpaceDN w:val="0"/>
        <w:adjustRightInd w:val="0"/>
        <w:spacing w:after="0" w:line="240" w:lineRule="auto"/>
        <w:jc w:val="both"/>
        <w:rPr>
          <w:rFonts w:ascii="Times New Roman" w:eastAsia="TimesNewRomanPS-ItalicMT" w:hAnsi="Times New Roman" w:cs="Times New Roman"/>
          <w:i/>
          <w:iCs/>
          <w:sz w:val="28"/>
        </w:rPr>
      </w:pPr>
      <w:proofErr w:type="spellStart"/>
      <w:r w:rsidRPr="00B86B73">
        <w:rPr>
          <w:rFonts w:ascii="Times New Roman" w:eastAsia="TimesNewRomanPS-BoldItalicMT" w:hAnsi="Times New Roman" w:cs="Times New Roman"/>
          <w:b/>
          <w:bCs/>
          <w:i/>
          <w:iCs/>
          <w:sz w:val="28"/>
        </w:rPr>
        <w:t>price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pay</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She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does</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not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have</w:t>
      </w:r>
      <w:proofErr w:type="spellEnd"/>
      <w:r w:rsidRPr="00B86B73">
        <w:rPr>
          <w:rFonts w:ascii="Times New Roman" w:eastAsia="TimesNewRomanPS-BoldItalicMT" w:hAnsi="Times New Roman" w:cs="Times New Roman"/>
          <w:b/>
          <w:bCs/>
          <w:i/>
          <w:iCs/>
          <w:sz w:val="28"/>
        </w:rPr>
        <w:t xml:space="preserve"> a </w:t>
      </w:r>
      <w:proofErr w:type="spellStart"/>
      <w:r w:rsidRPr="00B86B73">
        <w:rPr>
          <w:rFonts w:ascii="Times New Roman" w:eastAsia="TimesNewRomanPS-BoldItalicMT" w:hAnsi="Times New Roman" w:cs="Times New Roman"/>
          <w:b/>
          <w:bCs/>
          <w:i/>
          <w:iCs/>
          <w:sz w:val="28"/>
        </w:rPr>
        <w:t>permission</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enter</w:t>
      </w:r>
      <w:proofErr w:type="spellEnd"/>
      <w:r w:rsidRPr="00B86B73">
        <w:rPr>
          <w:rFonts w:ascii="Times New Roman" w:eastAsia="Calibri" w:hAnsi="Times New Roman" w:cs="Times New Roman"/>
          <w:sz w:val="28"/>
        </w:rPr>
        <w:t>)</w:t>
      </w:r>
      <w:r w:rsidRPr="00B86B73">
        <w:rPr>
          <w:rFonts w:ascii="Times New Roman" w:eastAsia="TimesNewRomanPS-ItalicMT" w:hAnsi="Times New Roman" w:cs="Times New Roman"/>
          <w:i/>
          <w:iCs/>
          <w:sz w:val="28"/>
        </w:rPr>
        <w:t>.</w:t>
      </w:r>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rPr>
      </w:pPr>
      <w:r w:rsidRPr="00B86B73">
        <w:rPr>
          <w:rFonts w:ascii="Times New Roman" w:eastAsia="Calibri" w:hAnsi="Times New Roman" w:cs="Times New Roman"/>
          <w:sz w:val="28"/>
        </w:rPr>
        <w:t xml:space="preserve">• Для зазначення мети: </w:t>
      </w:r>
      <w:proofErr w:type="spellStart"/>
      <w:r w:rsidRPr="00B86B73">
        <w:rPr>
          <w:rFonts w:ascii="Times New Roman" w:eastAsia="TimesNewRomanPS-ItalicMT" w:hAnsi="Times New Roman" w:cs="Times New Roman"/>
          <w:i/>
          <w:iCs/>
          <w:sz w:val="28"/>
        </w:rPr>
        <w:t>Use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this</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device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make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your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life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better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ItalicMT" w:hAnsi="Times New Roman" w:cs="Times New Roman"/>
          <w:i/>
          <w:iCs/>
          <w:sz w:val="28"/>
        </w:rPr>
        <w:t>Make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some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notes</w:t>
      </w:r>
      <w:proofErr w:type="spellEnd"/>
      <w:r w:rsidRPr="00B86B73">
        <w:rPr>
          <w:rFonts w:ascii="Times New Roman" w:eastAsia="TimesNewRomanPS-ItalicMT" w:hAnsi="Times New Roman" w:cs="Times New Roman"/>
          <w:i/>
          <w:iCs/>
          <w:sz w:val="28"/>
        </w:rPr>
        <w:t xml:space="preserve"> </w:t>
      </w:r>
      <w:r w:rsidRPr="00B86B73">
        <w:rPr>
          <w:rFonts w:ascii="Times New Roman" w:eastAsia="TimesNewRomanPS-BoldItalicMT" w:hAnsi="Times New Roman" w:cs="Times New Roman"/>
          <w:b/>
          <w:bCs/>
          <w:i/>
          <w:iCs/>
          <w:sz w:val="28"/>
        </w:rPr>
        <w:t>(</w:t>
      </w:r>
      <w:proofErr w:type="spellStart"/>
      <w:r w:rsidRPr="00B86B73">
        <w:rPr>
          <w:rFonts w:ascii="Times New Roman" w:eastAsia="TimesNewRomanPS-BoldItalicMT" w:hAnsi="Times New Roman" w:cs="Times New Roman"/>
          <w:b/>
          <w:bCs/>
          <w:i/>
          <w:iCs/>
          <w:sz w:val="28"/>
        </w:rPr>
        <w:t>in</w:t>
      </w:r>
      <w:proofErr w:type="spellEnd"/>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rPr>
      </w:pPr>
      <w:proofErr w:type="spellStart"/>
      <w:r w:rsidRPr="00B86B73">
        <w:rPr>
          <w:rFonts w:ascii="Times New Roman" w:eastAsia="TimesNewRomanPS-BoldItalicMT" w:hAnsi="Times New Roman" w:cs="Times New Roman"/>
          <w:b/>
          <w:bCs/>
          <w:i/>
          <w:iCs/>
          <w:sz w:val="28"/>
        </w:rPr>
        <w:t>order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remember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things</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ItalicMT" w:hAnsi="Times New Roman" w:cs="Times New Roman"/>
          <w:i/>
          <w:iCs/>
          <w:sz w:val="28"/>
        </w:rPr>
        <w:t>Do</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it</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get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what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you</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want</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ItalicMT" w:hAnsi="Times New Roman" w:cs="Times New Roman"/>
          <w:i/>
          <w:iCs/>
          <w:sz w:val="28"/>
        </w:rPr>
        <w:t>This</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device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is</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intended</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BoldItalicMT" w:hAnsi="Times New Roman" w:cs="Times New Roman"/>
          <w:b/>
          <w:bCs/>
          <w:i/>
          <w:iCs/>
          <w:sz w:val="28"/>
        </w:rPr>
        <w:t>to</w:t>
      </w:r>
      <w:proofErr w:type="spellEnd"/>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rPr>
      </w:pPr>
      <w:proofErr w:type="spellStart"/>
      <w:r w:rsidRPr="00B86B73">
        <w:rPr>
          <w:rFonts w:ascii="Times New Roman" w:eastAsia="TimesNewRomanPS-BoldItalicMT" w:hAnsi="Times New Roman" w:cs="Times New Roman"/>
          <w:b/>
          <w:bCs/>
          <w:i/>
          <w:iCs/>
          <w:sz w:val="28"/>
        </w:rPr>
        <w:t>make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your</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life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better</w:t>
      </w:r>
      <w:proofErr w:type="spellEnd"/>
      <w:r w:rsidRPr="00B86B73">
        <w:rPr>
          <w:rFonts w:ascii="Times New Roman" w:eastAsia="TimesNewRomanPS-BoldItalicMT" w:hAnsi="Times New Roman" w:cs="Times New Roman"/>
          <w:b/>
          <w:bCs/>
          <w:i/>
          <w:iCs/>
          <w:sz w:val="28"/>
        </w:rPr>
        <w:t>.</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r w:rsidRPr="00B86B73">
        <w:rPr>
          <w:rFonts w:ascii="Times New Roman" w:eastAsia="Calibri" w:hAnsi="Times New Roman" w:cs="Times New Roman"/>
          <w:sz w:val="28"/>
        </w:rPr>
        <w:t xml:space="preserve">• Заперечна форма інфінітиву утворюється шляхом додавання </w:t>
      </w:r>
      <w:proofErr w:type="spellStart"/>
      <w:r w:rsidRPr="00B86B73">
        <w:rPr>
          <w:rFonts w:ascii="Times New Roman" w:eastAsia="TimesNewRomanPS-BoldItalicMT" w:hAnsi="Times New Roman" w:cs="Times New Roman"/>
          <w:b/>
          <w:bCs/>
          <w:i/>
          <w:iCs/>
          <w:sz w:val="28"/>
        </w:rPr>
        <w:t>not</w:t>
      </w:r>
      <w:proofErr w:type="spellEnd"/>
      <w:r w:rsidRPr="00B86B73">
        <w:rPr>
          <w:rFonts w:ascii="Times New Roman" w:eastAsia="TimesNewRomanPS-BoldItalicMT" w:hAnsi="Times New Roman" w:cs="Times New Roman"/>
          <w:b/>
          <w:bCs/>
          <w:i/>
          <w:iCs/>
          <w:sz w:val="28"/>
        </w:rPr>
        <w:t xml:space="preserve"> </w:t>
      </w:r>
      <w:r w:rsidRPr="00B86B73">
        <w:rPr>
          <w:rFonts w:ascii="Times New Roman" w:eastAsia="Calibri" w:hAnsi="Times New Roman" w:cs="Times New Roman"/>
          <w:sz w:val="28"/>
        </w:rPr>
        <w:t xml:space="preserve">перед інфінітивом: </w:t>
      </w:r>
      <w:proofErr w:type="spellStart"/>
      <w:r w:rsidRPr="00B86B73">
        <w:rPr>
          <w:rFonts w:ascii="Times New Roman" w:eastAsia="TimesNewRomanPS-ItalicMT" w:hAnsi="Times New Roman" w:cs="Times New Roman"/>
          <w:i/>
          <w:iCs/>
          <w:sz w:val="28"/>
          <w:highlight w:val="yellow"/>
        </w:rPr>
        <w:t>She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advised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me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not</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ItalicMT" w:hAnsi="Times New Roman" w:cs="Times New Roman"/>
          <w:i/>
          <w:iCs/>
          <w:sz w:val="28"/>
          <w:highlight w:val="yellow"/>
        </w:rPr>
        <w:t>to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it</w:t>
      </w:r>
      <w:proofErr w:type="spellEnd"/>
      <w:r w:rsidRPr="00B86B73">
        <w:rPr>
          <w:rFonts w:ascii="Times New Roman" w:eastAsia="TimesNewRomanPS-ItalicMT" w:hAnsi="Times New Roman" w:cs="Times New Roman"/>
          <w:i/>
          <w:iCs/>
          <w:sz w:val="28"/>
          <w:highlight w:val="yellow"/>
        </w:rPr>
        <w:t xml:space="preserve">. </w:t>
      </w:r>
      <w:r w:rsidRPr="00B86B73">
        <w:rPr>
          <w:rFonts w:ascii="Times New Roman" w:eastAsia="TimesNewRomanPS-BoldItalicMT" w:hAnsi="Times New Roman" w:cs="Times New Roman"/>
          <w:b/>
          <w:bCs/>
          <w:i/>
          <w:iCs/>
          <w:sz w:val="28"/>
          <w:highlight w:val="yellow"/>
        </w:rPr>
        <w:t xml:space="preserve">– </w:t>
      </w:r>
      <w:r w:rsidRPr="00B86B73">
        <w:rPr>
          <w:rFonts w:ascii="Times New Roman" w:eastAsia="TimesNewRomanPS-ItalicMT" w:hAnsi="Times New Roman" w:cs="Times New Roman"/>
          <w:i/>
          <w:iCs/>
          <w:sz w:val="28"/>
          <w:highlight w:val="yellow"/>
        </w:rPr>
        <w:t xml:space="preserve">Вона порадила мені не робити цього. </w:t>
      </w:r>
      <w:r w:rsidRPr="00B86B73">
        <w:rPr>
          <w:rFonts w:ascii="Times New Roman" w:eastAsia="Calibri" w:hAnsi="Times New Roman" w:cs="Times New Roman"/>
          <w:sz w:val="28"/>
          <w:highlight w:val="yellow"/>
        </w:rPr>
        <w:t>Однак у багатьох випадках природніше вживати заперечення з присудком (</w:t>
      </w:r>
      <w:proofErr w:type="spellStart"/>
      <w:r w:rsidRPr="00B86B73">
        <w:rPr>
          <w:rFonts w:ascii="Times New Roman" w:eastAsia="TimesNewRomanPS-ItalicMT" w:hAnsi="Times New Roman" w:cs="Times New Roman"/>
          <w:i/>
          <w:iCs/>
          <w:sz w:val="28"/>
          <w:highlight w:val="yellow"/>
        </w:rPr>
        <w:t>She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advised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me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it</w:t>
      </w:r>
      <w:proofErr w:type="spellEnd"/>
      <w:r w:rsidRPr="00B86B73">
        <w:rPr>
          <w:rFonts w:ascii="Times New Roman" w:eastAsia="TimesNewRomanPS-ItalicMT" w:hAnsi="Times New Roman" w:cs="Times New Roman"/>
          <w:i/>
          <w:iCs/>
          <w:sz w:val="28"/>
          <w:highlight w:val="yellow"/>
        </w:rPr>
        <w:t xml:space="preserve"> – </w:t>
      </w:r>
      <w:proofErr w:type="spellStart"/>
      <w:r w:rsidRPr="00B86B73">
        <w:rPr>
          <w:rFonts w:ascii="Times New Roman" w:eastAsia="TimesNewRomanPS-ItalicMT" w:hAnsi="Times New Roman" w:cs="Times New Roman"/>
          <w:i/>
          <w:iCs/>
          <w:sz w:val="28"/>
          <w:highlight w:val="yellow"/>
        </w:rPr>
        <w:t>She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did</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not</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ItalicMT" w:hAnsi="Times New Roman" w:cs="Times New Roman"/>
          <w:i/>
          <w:iCs/>
          <w:sz w:val="28"/>
          <w:highlight w:val="yellow"/>
        </w:rPr>
        <w:t>advise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me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to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do</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it</w:t>
      </w:r>
      <w:proofErr w:type="spellEnd"/>
      <w:r w:rsidRPr="00B86B73">
        <w:rPr>
          <w:rFonts w:ascii="Times New Roman" w:eastAsia="Calibri" w:hAnsi="Times New Roman" w:cs="Times New Roman"/>
          <w:sz w:val="28"/>
          <w:highlight w:val="yellow"/>
        </w:rPr>
        <w:t>) або замінювати інфінітив на його антонім</w:t>
      </w:r>
      <w:r w:rsidRPr="00B86B73">
        <w:rPr>
          <w:rFonts w:ascii="Times New Roman" w:eastAsia="Calibri" w:hAnsi="Times New Roman" w:cs="Times New Roman"/>
          <w:sz w:val="28"/>
          <w:highlight w:val="yellow"/>
          <w:lang w:val="en-US"/>
        </w:rPr>
        <w:t xml:space="preserve"> </w:t>
      </w:r>
      <w:r w:rsidRPr="00B86B73">
        <w:rPr>
          <w:rFonts w:ascii="Times New Roman" w:eastAsia="Calibri" w:hAnsi="Times New Roman" w:cs="Times New Roman"/>
          <w:sz w:val="28"/>
          <w:highlight w:val="yellow"/>
        </w:rPr>
        <w:t>(</w:t>
      </w:r>
      <w:proofErr w:type="spellStart"/>
      <w:r w:rsidRPr="00B86B73">
        <w:rPr>
          <w:rFonts w:ascii="Times New Roman" w:eastAsia="TimesNewRomanPS-ItalicMT" w:hAnsi="Times New Roman" w:cs="Times New Roman"/>
          <w:i/>
          <w:iCs/>
          <w:sz w:val="28"/>
          <w:highlight w:val="yellow"/>
        </w:rPr>
        <w:t>She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asked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him</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not</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to</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leave</w:t>
      </w:r>
      <w:proofErr w:type="spellEnd"/>
      <w:r w:rsidRPr="00B86B73">
        <w:rPr>
          <w:rFonts w:ascii="Times New Roman" w:eastAsia="TimesNewRomanPS-BoldItalicMT" w:hAnsi="Times New Roman" w:cs="Times New Roman"/>
          <w:b/>
          <w:bCs/>
          <w:i/>
          <w:iCs/>
          <w:sz w:val="28"/>
          <w:highlight w:val="yellow"/>
        </w:rPr>
        <w:t xml:space="preserve"> – </w:t>
      </w:r>
      <w:proofErr w:type="spellStart"/>
      <w:r w:rsidRPr="00B86B73">
        <w:rPr>
          <w:rFonts w:ascii="Times New Roman" w:eastAsia="TimesNewRomanPS-ItalicMT" w:hAnsi="Times New Roman" w:cs="Times New Roman"/>
          <w:i/>
          <w:iCs/>
          <w:sz w:val="28"/>
          <w:highlight w:val="yellow"/>
        </w:rPr>
        <w:t>She</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asked</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ItalicMT" w:hAnsi="Times New Roman" w:cs="Times New Roman"/>
          <w:i/>
          <w:iCs/>
          <w:sz w:val="28"/>
          <w:highlight w:val="yellow"/>
        </w:rPr>
        <w:t>him</w:t>
      </w:r>
      <w:proofErr w:type="spellEnd"/>
      <w:r w:rsidRPr="00B86B73">
        <w:rPr>
          <w:rFonts w:ascii="Times New Roman" w:eastAsia="TimesNewRomanPS-ItalicMT" w:hAnsi="Times New Roman" w:cs="Times New Roman"/>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to</w:t>
      </w:r>
      <w:proofErr w:type="spellEnd"/>
      <w:r w:rsidRPr="00B86B73">
        <w:rPr>
          <w:rFonts w:ascii="Times New Roman" w:eastAsia="TimesNewRomanPS-BoldItalicMT" w:hAnsi="Times New Roman" w:cs="Times New Roman"/>
          <w:b/>
          <w:bCs/>
          <w:i/>
          <w:iCs/>
          <w:sz w:val="28"/>
          <w:highlight w:val="yellow"/>
        </w:rPr>
        <w:t xml:space="preserve"> </w:t>
      </w:r>
      <w:proofErr w:type="spellStart"/>
      <w:r w:rsidRPr="00B86B73">
        <w:rPr>
          <w:rFonts w:ascii="Times New Roman" w:eastAsia="TimesNewRomanPS-BoldItalicMT" w:hAnsi="Times New Roman" w:cs="Times New Roman"/>
          <w:b/>
          <w:bCs/>
          <w:i/>
          <w:iCs/>
          <w:sz w:val="28"/>
          <w:highlight w:val="yellow"/>
        </w:rPr>
        <w:t>stay</w:t>
      </w:r>
      <w:proofErr w:type="spellEnd"/>
      <w:r w:rsidRPr="00B86B73">
        <w:rPr>
          <w:rFonts w:ascii="Times New Roman" w:eastAsia="Calibri" w:hAnsi="Times New Roman" w:cs="Times New Roman"/>
          <w:sz w:val="28"/>
          <w:highlight w:val="yellow"/>
        </w:rPr>
        <w:t>).</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r w:rsidRPr="00B86B73">
        <w:rPr>
          <w:rFonts w:ascii="Times New Roman" w:eastAsia="Calibri" w:hAnsi="Times New Roman" w:cs="Times New Roman"/>
          <w:sz w:val="28"/>
        </w:rPr>
        <w:lastRenderedPageBreak/>
        <w:t xml:space="preserve">• Інфінітив може мати форми </w:t>
      </w:r>
      <w:proofErr w:type="spellStart"/>
      <w:r w:rsidRPr="00B86B73">
        <w:rPr>
          <w:rFonts w:ascii="Times New Roman" w:eastAsia="TimesNewRomanPS-ItalicMT" w:hAnsi="Times New Roman" w:cs="Times New Roman"/>
          <w:i/>
          <w:iCs/>
          <w:sz w:val="28"/>
        </w:rPr>
        <w:t>Continuous</w:t>
      </w:r>
      <w:proofErr w:type="spellEnd"/>
      <w:r w:rsidRPr="00B86B73">
        <w:rPr>
          <w:rFonts w:ascii="Times New Roman" w:eastAsia="TimesNewRomanPS-ItalicMT" w:hAnsi="Times New Roman" w:cs="Times New Roman"/>
          <w:i/>
          <w:iCs/>
          <w:sz w:val="28"/>
        </w:rPr>
        <w:t xml:space="preserve"> </w:t>
      </w:r>
      <w:r w:rsidRPr="00B86B73">
        <w:rPr>
          <w:rFonts w:ascii="Times New Roman" w:eastAsia="Calibri" w:hAnsi="Times New Roman" w:cs="Times New Roman"/>
          <w:sz w:val="28"/>
        </w:rPr>
        <w:t>(</w:t>
      </w:r>
      <w:proofErr w:type="spellStart"/>
      <w:r w:rsidRPr="00B86B73">
        <w:rPr>
          <w:rFonts w:ascii="Times New Roman" w:eastAsia="TimesNewRomanPS-ItalicMT" w:hAnsi="Times New Roman" w:cs="Times New Roman"/>
          <w:i/>
          <w:iCs/>
          <w:sz w:val="28"/>
        </w:rPr>
        <w:t>It’s</w:t>
      </w:r>
      <w:proofErr w:type="spellEnd"/>
      <w:r w:rsidRPr="00B86B73">
        <w:rPr>
          <w:rFonts w:ascii="Times New Roman" w:eastAsia="TimesNewRomanPS-ItalicMT" w:hAnsi="Times New Roman" w:cs="Times New Roman"/>
          <w:i/>
          <w:iCs/>
          <w:sz w:val="28"/>
        </w:rPr>
        <w:t xml:space="preserve"> a </w:t>
      </w:r>
      <w:proofErr w:type="spellStart"/>
      <w:r w:rsidRPr="00B86B73">
        <w:rPr>
          <w:rFonts w:ascii="Times New Roman" w:eastAsia="TimesNewRomanPS-ItalicMT" w:hAnsi="Times New Roman" w:cs="Times New Roman"/>
          <w:i/>
          <w:iCs/>
          <w:sz w:val="28"/>
        </w:rPr>
        <w:t>pleasure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be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jogging</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ItalicMT" w:hAnsi="Times New Roman" w:cs="Times New Roman"/>
          <w:i/>
          <w:iCs/>
          <w:sz w:val="28"/>
        </w:rPr>
        <w:t>in</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such</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weather</w:t>
      </w:r>
      <w:proofErr w:type="spellEnd"/>
      <w:r w:rsidRPr="00B86B73">
        <w:rPr>
          <w:rFonts w:ascii="Times New Roman" w:eastAsia="Calibri" w:hAnsi="Times New Roman" w:cs="Times New Roman"/>
          <w:sz w:val="28"/>
        </w:rPr>
        <w:t>)</w:t>
      </w:r>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Perfect</w:t>
      </w:r>
      <w:proofErr w:type="spellEnd"/>
      <w:r w:rsidRPr="00B86B73">
        <w:rPr>
          <w:rFonts w:ascii="Times New Roman" w:eastAsia="TimesNewRomanPS-ItalicMT" w:hAnsi="Times New Roman" w:cs="Times New Roman"/>
          <w:i/>
          <w:iCs/>
          <w:sz w:val="28"/>
        </w:rPr>
        <w:t xml:space="preserve"> </w:t>
      </w:r>
      <w:r w:rsidRPr="00B86B73">
        <w:rPr>
          <w:rFonts w:ascii="Times New Roman" w:eastAsia="Calibri" w:hAnsi="Times New Roman" w:cs="Times New Roman"/>
          <w:sz w:val="28"/>
        </w:rPr>
        <w:t>(передає дію, яка відбулася раніше тієї, що виражена присудком:</w:t>
      </w:r>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proofErr w:type="spellStart"/>
      <w:r w:rsidRPr="00B86B73">
        <w:rPr>
          <w:rFonts w:ascii="Times New Roman" w:eastAsia="TimesNewRomanPS-ItalicMT" w:hAnsi="Times New Roman" w:cs="Times New Roman"/>
          <w:i/>
          <w:iCs/>
          <w:sz w:val="28"/>
        </w:rPr>
        <w:t>She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was</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happy</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BoldItalicMT" w:hAnsi="Times New Roman" w:cs="Times New Roman"/>
          <w:b/>
          <w:bCs/>
          <w:i/>
          <w:iCs/>
          <w:sz w:val="28"/>
        </w:rPr>
        <w:t>to</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have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finished</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ItalicMT" w:hAnsi="Times New Roman" w:cs="Times New Roman"/>
          <w:i/>
          <w:iCs/>
          <w:sz w:val="28"/>
        </w:rPr>
        <w:t>it</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at</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last</w:t>
      </w:r>
      <w:proofErr w:type="spellEnd"/>
      <w:r w:rsidRPr="00B86B73">
        <w:rPr>
          <w:rFonts w:ascii="Times New Roman" w:eastAsia="TimesNewRomanPS-ItalicMT" w:hAnsi="Times New Roman" w:cs="Times New Roman"/>
          <w:i/>
          <w:iCs/>
          <w:sz w:val="28"/>
        </w:rPr>
        <w:t xml:space="preserve"> </w:t>
      </w:r>
      <w:r w:rsidRPr="00B86B73">
        <w:rPr>
          <w:rFonts w:ascii="Times New Roman" w:eastAsia="Calibri" w:hAnsi="Times New Roman" w:cs="Times New Roman"/>
          <w:sz w:val="28"/>
        </w:rPr>
        <w:t>– Вона почувалася щасливою від того, що</w:t>
      </w:r>
    </w:p>
    <w:p w:rsidR="00B86B73" w:rsidRPr="00B86B73" w:rsidRDefault="00B86B73" w:rsidP="00B86B73">
      <w:pPr>
        <w:autoSpaceDE w:val="0"/>
        <w:autoSpaceDN w:val="0"/>
        <w:adjustRightInd w:val="0"/>
        <w:spacing w:after="0" w:line="240" w:lineRule="auto"/>
        <w:jc w:val="both"/>
        <w:rPr>
          <w:rFonts w:ascii="Times New Roman" w:eastAsia="TimesNewRomanPS-BoldItalicMT" w:hAnsi="Times New Roman" w:cs="Times New Roman"/>
          <w:b/>
          <w:bCs/>
          <w:i/>
          <w:iCs/>
          <w:sz w:val="28"/>
        </w:rPr>
      </w:pPr>
      <w:r w:rsidRPr="00B86B73">
        <w:rPr>
          <w:rFonts w:ascii="Times New Roman" w:eastAsia="Calibri" w:hAnsi="Times New Roman" w:cs="Times New Roman"/>
          <w:sz w:val="28"/>
        </w:rPr>
        <w:t xml:space="preserve">нарешті завершила справу), а також </w:t>
      </w:r>
      <w:proofErr w:type="spellStart"/>
      <w:r w:rsidRPr="00B86B73">
        <w:rPr>
          <w:rFonts w:ascii="Times New Roman" w:eastAsia="TimesNewRomanPS-ItalicMT" w:hAnsi="Times New Roman" w:cs="Times New Roman"/>
          <w:i/>
          <w:iCs/>
          <w:sz w:val="28"/>
        </w:rPr>
        <w:t>Perfect</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Continuous</w:t>
      </w:r>
      <w:proofErr w:type="spellEnd"/>
      <w:r w:rsidRPr="00B86B73">
        <w:rPr>
          <w:rFonts w:ascii="Times New Roman" w:eastAsia="TimesNewRomanPS-ItalicMT" w:hAnsi="Times New Roman" w:cs="Times New Roman"/>
          <w:i/>
          <w:iCs/>
          <w:sz w:val="28"/>
        </w:rPr>
        <w:t xml:space="preserve"> </w:t>
      </w:r>
      <w:r w:rsidRPr="00B86B73">
        <w:rPr>
          <w:rFonts w:ascii="Times New Roman" w:eastAsia="Calibri" w:hAnsi="Times New Roman" w:cs="Times New Roman"/>
          <w:sz w:val="28"/>
        </w:rPr>
        <w:t>(</w:t>
      </w:r>
      <w:proofErr w:type="spellStart"/>
      <w:r w:rsidRPr="00B86B73">
        <w:rPr>
          <w:rFonts w:ascii="Times New Roman" w:eastAsia="TimesNewRomanPS-ItalicMT" w:hAnsi="Times New Roman" w:cs="Times New Roman"/>
          <w:i/>
          <w:iCs/>
          <w:sz w:val="28"/>
        </w:rPr>
        <w:t>She</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did</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not</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expect</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him</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BoldItalicMT" w:hAnsi="Times New Roman" w:cs="Times New Roman"/>
          <w:b/>
          <w:bCs/>
          <w:i/>
          <w:iCs/>
          <w:sz w:val="28"/>
        </w:rPr>
        <w:t>to</w:t>
      </w:r>
      <w:proofErr w:type="spellEnd"/>
    </w:p>
    <w:p w:rsidR="00B86B73" w:rsidRPr="00B86B73" w:rsidRDefault="00B86B73" w:rsidP="00B86B73">
      <w:pPr>
        <w:autoSpaceDE w:val="0"/>
        <w:autoSpaceDN w:val="0"/>
        <w:adjustRightInd w:val="0"/>
        <w:spacing w:after="0" w:line="240" w:lineRule="auto"/>
        <w:jc w:val="both"/>
        <w:rPr>
          <w:rFonts w:ascii="Times New Roman" w:eastAsia="Calibri" w:hAnsi="Times New Roman" w:cs="Times New Roman"/>
          <w:sz w:val="28"/>
        </w:rPr>
      </w:pPr>
      <w:proofErr w:type="spellStart"/>
      <w:r w:rsidRPr="00B86B73">
        <w:rPr>
          <w:rFonts w:ascii="Times New Roman" w:eastAsia="TimesNewRomanPS-BoldItalicMT" w:hAnsi="Times New Roman" w:cs="Times New Roman"/>
          <w:b/>
          <w:bCs/>
          <w:i/>
          <w:iCs/>
          <w:sz w:val="28"/>
        </w:rPr>
        <w:t>have</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been</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BoldItalicMT" w:hAnsi="Times New Roman" w:cs="Times New Roman"/>
          <w:b/>
          <w:bCs/>
          <w:i/>
          <w:iCs/>
          <w:sz w:val="28"/>
        </w:rPr>
        <w:t>working</w:t>
      </w:r>
      <w:proofErr w:type="spellEnd"/>
      <w:r w:rsidRPr="00B86B73">
        <w:rPr>
          <w:rFonts w:ascii="Times New Roman" w:eastAsia="TimesNewRomanPS-BoldItalicMT" w:hAnsi="Times New Roman" w:cs="Times New Roman"/>
          <w:b/>
          <w:bCs/>
          <w:i/>
          <w:iCs/>
          <w:sz w:val="28"/>
        </w:rPr>
        <w:t xml:space="preserve"> </w:t>
      </w:r>
      <w:proofErr w:type="spellStart"/>
      <w:r w:rsidRPr="00B86B73">
        <w:rPr>
          <w:rFonts w:ascii="Times New Roman" w:eastAsia="TimesNewRomanPS-ItalicMT" w:hAnsi="Times New Roman" w:cs="Times New Roman"/>
          <w:i/>
          <w:iCs/>
          <w:sz w:val="28"/>
        </w:rPr>
        <w:t>for</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so</w:t>
      </w:r>
      <w:proofErr w:type="spellEnd"/>
      <w:r w:rsidRPr="00B86B73">
        <w:rPr>
          <w:rFonts w:ascii="Times New Roman" w:eastAsia="TimesNewRomanPS-ItalicMT" w:hAnsi="Times New Roman" w:cs="Times New Roman"/>
          <w:i/>
          <w:iCs/>
          <w:sz w:val="28"/>
        </w:rPr>
        <w:t xml:space="preserve"> </w:t>
      </w:r>
      <w:proofErr w:type="spellStart"/>
      <w:r w:rsidRPr="00B86B73">
        <w:rPr>
          <w:rFonts w:ascii="Times New Roman" w:eastAsia="TimesNewRomanPS-ItalicMT" w:hAnsi="Times New Roman" w:cs="Times New Roman"/>
          <w:i/>
          <w:iCs/>
          <w:sz w:val="28"/>
        </w:rPr>
        <w:t>long</w:t>
      </w:r>
      <w:proofErr w:type="spellEnd"/>
      <w:r w:rsidRPr="00B86B73">
        <w:rPr>
          <w:rFonts w:ascii="Times New Roman" w:eastAsia="TimesNewRomanPS-ItalicMT" w:hAnsi="Times New Roman" w:cs="Times New Roman"/>
          <w:i/>
          <w:iCs/>
          <w:sz w:val="28"/>
        </w:rPr>
        <w:t xml:space="preserve"> – </w:t>
      </w:r>
      <w:r w:rsidRPr="00B86B73">
        <w:rPr>
          <w:rFonts w:ascii="Times New Roman" w:eastAsia="Calibri" w:hAnsi="Times New Roman" w:cs="Times New Roman"/>
          <w:sz w:val="28"/>
        </w:rPr>
        <w:t>Вона не очікувала, що він працюватиме так довго)</w:t>
      </w:r>
      <w:r w:rsidRPr="00B86B73">
        <w:rPr>
          <w:rFonts w:ascii="Times New Roman" w:eastAsia="Times New Roman" w:hAnsi="Times New Roman" w:cs="Times New Roman"/>
          <w:sz w:val="28"/>
          <w:szCs w:val="28"/>
          <w:lang w:val="en-US"/>
        </w:rPr>
        <w:t xml:space="preserve">  </w:t>
      </w:r>
    </w:p>
    <w:p w:rsidR="00B86B73" w:rsidRPr="00B86B73" w:rsidRDefault="00B86B73" w:rsidP="00B86B73">
      <w:pPr>
        <w:autoSpaceDE w:val="0"/>
        <w:autoSpaceDN w:val="0"/>
        <w:adjustRightInd w:val="0"/>
        <w:spacing w:after="120" w:line="240" w:lineRule="auto"/>
        <w:rPr>
          <w:rFonts w:ascii="Times New Roman" w:eastAsia="Times New Roman" w:hAnsi="Times New Roman" w:cs="Times New Roman"/>
          <w:b/>
          <w:sz w:val="32"/>
          <w:szCs w:val="28"/>
          <w:lang w:val="en-US"/>
        </w:rPr>
      </w:pPr>
      <w:r w:rsidRPr="00B86B73">
        <w:rPr>
          <w:rFonts w:ascii="Times New Roman" w:eastAsia="Times New Roman" w:hAnsi="Times New Roman" w:cs="Times New Roman"/>
          <w:b/>
          <w:sz w:val="32"/>
          <w:szCs w:val="28"/>
        </w:rPr>
        <w:br w:type="page"/>
      </w:r>
      <w:r w:rsidRPr="00B86B73">
        <w:rPr>
          <w:rFonts w:ascii="Cambria" w:eastAsia="Times New Roman" w:hAnsi="Cambria" w:cs="Times New Roman"/>
          <w:b/>
          <w:color w:val="17365D"/>
          <w:spacing w:val="5"/>
          <w:kern w:val="28"/>
          <w:sz w:val="52"/>
          <w:szCs w:val="52"/>
          <w:lang w:val="en-US"/>
        </w:rPr>
        <w:lastRenderedPageBreak/>
        <w:t xml:space="preserve">Unit </w:t>
      </w:r>
      <w:r w:rsidRPr="00B86B73">
        <w:rPr>
          <w:rFonts w:ascii="Cambria" w:eastAsia="Times New Roman" w:hAnsi="Cambria" w:cs="Times New Roman"/>
          <w:b/>
          <w:color w:val="17365D"/>
          <w:spacing w:val="5"/>
          <w:kern w:val="28"/>
          <w:sz w:val="52"/>
          <w:szCs w:val="52"/>
        </w:rPr>
        <w:t>15</w:t>
      </w:r>
      <w:r w:rsidRPr="00B86B73">
        <w:rPr>
          <w:rFonts w:ascii="Cambria" w:eastAsia="Times New Roman" w:hAnsi="Cambria" w:cs="Times New Roman"/>
          <w:b/>
          <w:color w:val="17365D"/>
          <w:spacing w:val="5"/>
          <w:kern w:val="28"/>
          <w:sz w:val="52"/>
          <w:szCs w:val="52"/>
          <w:lang w:val="en-US"/>
        </w:rPr>
        <w:t xml:space="preserve">. The System of Government of </w:t>
      </w:r>
    </w:p>
    <w:p w:rsidR="00B86B73" w:rsidRPr="00B86B73" w:rsidRDefault="00B86B73" w:rsidP="00B86B73">
      <w:pPr>
        <w:autoSpaceDE w:val="0"/>
        <w:autoSpaceDN w:val="0"/>
        <w:spacing w:after="0" w:line="240" w:lineRule="auto"/>
        <w:jc w:val="both"/>
        <w:outlineLvl w:val="1"/>
        <w:rPr>
          <w:rFonts w:ascii="Cambria" w:eastAsia="Times New Roman" w:hAnsi="Cambria" w:cs="Times New Roman"/>
          <w:bCs/>
          <w:color w:val="17365D"/>
          <w:spacing w:val="5"/>
          <w:kern w:val="28"/>
          <w:sz w:val="52"/>
          <w:szCs w:val="52"/>
          <w:lang w:val="en-US"/>
        </w:rPr>
      </w:pPr>
      <w:proofErr w:type="gramStart"/>
      <w:r w:rsidRPr="00B86B73">
        <w:rPr>
          <w:rFonts w:ascii="Cambria" w:eastAsia="Times New Roman" w:hAnsi="Cambria" w:cs="Times New Roman"/>
          <w:bCs/>
          <w:color w:val="17365D"/>
          <w:spacing w:val="5"/>
          <w:kern w:val="28"/>
          <w:sz w:val="52"/>
          <w:szCs w:val="52"/>
          <w:lang w:val="en-US"/>
        </w:rPr>
        <w:t>the</w:t>
      </w:r>
      <w:proofErr w:type="gramEnd"/>
      <w:r w:rsidRPr="00B86B73">
        <w:rPr>
          <w:rFonts w:ascii="Cambria" w:eastAsia="Times New Roman" w:hAnsi="Cambria" w:cs="Times New Roman"/>
          <w:bCs/>
          <w:color w:val="17365D"/>
          <w:spacing w:val="5"/>
          <w:kern w:val="28"/>
          <w:sz w:val="52"/>
          <w:szCs w:val="52"/>
          <w:lang w:val="en-US"/>
        </w:rPr>
        <w:t xml:space="preserve"> UK. The Queen</w:t>
      </w:r>
    </w:p>
    <w:p w:rsidR="00B86B73" w:rsidRPr="00B86B73" w:rsidRDefault="00B86B73" w:rsidP="00B86B73">
      <w:pPr>
        <w:autoSpaceDE w:val="0"/>
        <w:autoSpaceDN w:val="0"/>
        <w:spacing w:after="0" w:line="240" w:lineRule="auto"/>
        <w:jc w:val="both"/>
        <w:outlineLvl w:val="1"/>
        <w:rPr>
          <w:rFonts w:ascii="Cambria" w:eastAsia="Times New Roman" w:hAnsi="Cambria" w:cs="Times New Roman"/>
          <w:bCs/>
          <w:color w:val="17365D"/>
          <w:spacing w:val="5"/>
          <w:kern w:val="28"/>
          <w:sz w:val="52"/>
          <w:szCs w:val="52"/>
          <w:lang w:val="en-US"/>
        </w:rPr>
      </w:pPr>
    </w:p>
    <w:p w:rsidR="00B86B73" w:rsidRPr="00B86B73" w:rsidRDefault="00B86B73" w:rsidP="00B86B73">
      <w:pPr>
        <w:autoSpaceDE w:val="0"/>
        <w:autoSpaceDN w:val="0"/>
        <w:spacing w:after="0" w:line="240" w:lineRule="auto"/>
        <w:jc w:val="both"/>
        <w:outlineLvl w:val="1"/>
        <w:rPr>
          <w:rFonts w:ascii="Cambria" w:eastAsia="Times New Roman" w:hAnsi="Cambria" w:cs="Times New Roman"/>
          <w:bCs/>
          <w:color w:val="17365D"/>
          <w:spacing w:val="5"/>
          <w:kern w:val="28"/>
          <w:sz w:val="36"/>
          <w:szCs w:val="52"/>
        </w:rPr>
      </w:pPr>
    </w:p>
    <w:p w:rsidR="00B86B73" w:rsidRPr="00B86B73" w:rsidRDefault="00B86B73" w:rsidP="00B86B73">
      <w:pPr>
        <w:tabs>
          <w:tab w:val="left" w:pos="1474"/>
        </w:tabs>
        <w:autoSpaceDE w:val="0"/>
        <w:autoSpaceDN w:val="0"/>
        <w:spacing w:after="0" w:line="240" w:lineRule="auto"/>
        <w:ind w:left="993" w:hanging="993"/>
        <w:rPr>
          <w:rFonts w:ascii="Times New Roman" w:eastAsia="Times New Roman" w:hAnsi="Times New Roman" w:cs="Times New Roman"/>
          <w:b/>
          <w:spacing w:val="-4"/>
          <w:sz w:val="28"/>
          <w:szCs w:val="28"/>
          <w:lang w:val="en-US"/>
        </w:rPr>
      </w:pPr>
      <w:r w:rsidRPr="00B86B73">
        <w:rPr>
          <w:rFonts w:ascii="Times New Roman" w:eastAsia="Times New Roman" w:hAnsi="Times New Roman" w:cs="Times New Roman"/>
          <w:b/>
          <w:sz w:val="28"/>
          <w:szCs w:val="28"/>
          <w:lang w:val="en-US"/>
        </w:rPr>
        <w:t>Task</w:t>
      </w:r>
      <w:r w:rsidRPr="00B86B73">
        <w:rPr>
          <w:rFonts w:ascii="Times New Roman" w:eastAsia="Times New Roman" w:hAnsi="Times New Roman" w:cs="Times New Roman"/>
          <w:b/>
          <w:spacing w:val="-1"/>
          <w:sz w:val="28"/>
          <w:szCs w:val="28"/>
          <w:lang w:val="en-US"/>
        </w:rPr>
        <w:t xml:space="preserve"> </w:t>
      </w:r>
      <w:r w:rsidRPr="00B86B73">
        <w:rPr>
          <w:rFonts w:ascii="Times New Roman" w:eastAsia="Times New Roman" w:hAnsi="Times New Roman" w:cs="Times New Roman"/>
          <w:b/>
          <w:sz w:val="28"/>
          <w:szCs w:val="28"/>
          <w:lang w:val="en-US"/>
        </w:rPr>
        <w:t>1.</w:t>
      </w:r>
      <w:r w:rsidRPr="00B86B73">
        <w:rPr>
          <w:rFonts w:ascii="Times New Roman" w:eastAsia="Times New Roman" w:hAnsi="Times New Roman" w:cs="Times New Roman"/>
          <w:b/>
          <w:sz w:val="28"/>
          <w:szCs w:val="28"/>
          <w:lang w:val="en-US"/>
        </w:rPr>
        <w:tab/>
        <w:t xml:space="preserve">Read the text about the system of the government in the </w:t>
      </w:r>
      <w:r w:rsidRPr="00B86B73">
        <w:rPr>
          <w:rFonts w:ascii="Times New Roman" w:eastAsia="Times New Roman" w:hAnsi="Times New Roman" w:cs="Times New Roman"/>
          <w:b/>
          <w:spacing w:val="-4"/>
          <w:sz w:val="28"/>
          <w:szCs w:val="28"/>
          <w:lang w:val="en-US"/>
        </w:rPr>
        <w:t xml:space="preserve">UK. </w:t>
      </w:r>
    </w:p>
    <w:p w:rsidR="00B86B73" w:rsidRPr="00B86B73" w:rsidRDefault="00B86B73" w:rsidP="00B86B73">
      <w:pPr>
        <w:tabs>
          <w:tab w:val="left" w:pos="1474"/>
        </w:tabs>
        <w:autoSpaceDE w:val="0"/>
        <w:autoSpaceDN w:val="0"/>
        <w:spacing w:after="0" w:line="240" w:lineRule="auto"/>
        <w:ind w:left="993" w:hanging="993"/>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lang w:val="en-US"/>
        </w:rPr>
        <w:t>Write a paragraph of 8-10 sentences to the</w:t>
      </w:r>
      <w:r w:rsidRPr="00B86B73">
        <w:rPr>
          <w:rFonts w:ascii="Times New Roman" w:eastAsia="Times New Roman" w:hAnsi="Times New Roman" w:cs="Times New Roman"/>
          <w:b/>
          <w:spacing w:val="-5"/>
          <w:sz w:val="28"/>
          <w:szCs w:val="28"/>
          <w:lang w:val="en-US"/>
        </w:rPr>
        <w:t xml:space="preserve"> </w:t>
      </w:r>
      <w:r w:rsidRPr="00B86B73">
        <w:rPr>
          <w:rFonts w:ascii="Times New Roman" w:eastAsia="Times New Roman" w:hAnsi="Times New Roman" w:cs="Times New Roman"/>
          <w:b/>
          <w:sz w:val="28"/>
          <w:szCs w:val="28"/>
          <w:lang w:val="en-US"/>
        </w:rPr>
        <w:t>text.</w:t>
      </w:r>
    </w:p>
    <w:p w:rsidR="00B86B73" w:rsidRPr="00B86B73" w:rsidRDefault="00B86B73" w:rsidP="00B86B73">
      <w:pPr>
        <w:autoSpaceDE w:val="0"/>
        <w:autoSpaceDN w:val="0"/>
        <w:spacing w:after="0" w:line="360" w:lineRule="auto"/>
        <w:jc w:val="both"/>
        <w:outlineLvl w:val="1"/>
        <w:rPr>
          <w:rFonts w:ascii="Times New Roman" w:eastAsia="Times New Roman" w:hAnsi="Times New Roman" w:cs="Times New Roman"/>
          <w:b/>
          <w:bCs/>
          <w:sz w:val="28"/>
          <w:szCs w:val="28"/>
          <w:lang w:val="en-US"/>
        </w:rPr>
      </w:pPr>
    </w:p>
    <w:p w:rsidR="00B86B73" w:rsidRPr="00B86B73" w:rsidRDefault="00B86B73" w:rsidP="00B86B73">
      <w:pPr>
        <w:autoSpaceDE w:val="0"/>
        <w:autoSpaceDN w:val="0"/>
        <w:spacing w:after="0" w:line="360" w:lineRule="auto"/>
        <w:ind w:right="226"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United Kingdom of Great Britain and Northern Ireland (the UK) is a parliamentary democracy with a constitutional monarch as head of state. The UK consists of England, Scotland, Wales and Northern Ireland. Britain’s population is over 57 million people. The United Kingdom is a unitary</w:t>
      </w:r>
      <w:r w:rsidRPr="00B86B73">
        <w:rPr>
          <w:rFonts w:ascii="Times New Roman" w:eastAsia="Times New Roman" w:hAnsi="Times New Roman" w:cs="Times New Roman"/>
          <w:spacing w:val="-5"/>
          <w:sz w:val="28"/>
          <w:szCs w:val="28"/>
          <w:lang w:val="en-US"/>
        </w:rPr>
        <w:t xml:space="preserve"> </w:t>
      </w:r>
      <w:r w:rsidRPr="00B86B73">
        <w:rPr>
          <w:rFonts w:ascii="Times New Roman" w:eastAsia="Times New Roman" w:hAnsi="Times New Roman" w:cs="Times New Roman"/>
          <w:sz w:val="28"/>
          <w:szCs w:val="28"/>
          <w:lang w:val="en-US"/>
        </w:rPr>
        <w:t>state.</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 British constitution </w:t>
      </w:r>
      <w:proofErr w:type="gramStart"/>
      <w:r w:rsidRPr="00B86B73">
        <w:rPr>
          <w:rFonts w:ascii="Times New Roman" w:eastAsia="Times New Roman" w:hAnsi="Times New Roman" w:cs="Times New Roman"/>
          <w:sz w:val="28"/>
          <w:szCs w:val="28"/>
          <w:lang w:val="en-US"/>
        </w:rPr>
        <w:t>has never been wholly reduced</w:t>
      </w:r>
      <w:proofErr w:type="gramEnd"/>
      <w:r w:rsidRPr="00B86B73">
        <w:rPr>
          <w:rFonts w:ascii="Times New Roman" w:eastAsia="Times New Roman" w:hAnsi="Times New Roman" w:cs="Times New Roman"/>
          <w:sz w:val="28"/>
          <w:szCs w:val="28"/>
          <w:lang w:val="en-US"/>
        </w:rPr>
        <w:t xml:space="preserve"> to writing. However, Britain has many </w:t>
      </w:r>
      <w:proofErr w:type="gramStart"/>
      <w:r w:rsidRPr="00B86B73">
        <w:rPr>
          <w:rFonts w:ascii="Times New Roman" w:eastAsia="Times New Roman" w:hAnsi="Times New Roman" w:cs="Times New Roman"/>
          <w:sz w:val="28"/>
          <w:szCs w:val="28"/>
          <w:lang w:val="en-US"/>
        </w:rPr>
        <w:t>enactments which</w:t>
      </w:r>
      <w:proofErr w:type="gramEnd"/>
      <w:r w:rsidRPr="00B86B73">
        <w:rPr>
          <w:rFonts w:ascii="Times New Roman" w:eastAsia="Times New Roman" w:hAnsi="Times New Roman" w:cs="Times New Roman"/>
          <w:sz w:val="28"/>
          <w:szCs w:val="28"/>
          <w:lang w:val="en-US"/>
        </w:rPr>
        <w:t xml:space="preserve"> are very important for the country. The State Organs of the UK are the Monarchy, Legislature and Executive. The monarchy is the most ancient secular institution in the UK, and it is hereditary. Her Majesty Queen Elizabeth II is the present Head of State of the UK. However, the Queen in Great Britain is not absolute. The Queen reigns but </w:t>
      </w:r>
      <w:proofErr w:type="gramStart"/>
      <w:r w:rsidRPr="00B86B73">
        <w:rPr>
          <w:rFonts w:ascii="Times New Roman" w:eastAsia="Times New Roman" w:hAnsi="Times New Roman" w:cs="Times New Roman"/>
          <w:sz w:val="28"/>
          <w:szCs w:val="28"/>
          <w:lang w:val="en-US"/>
        </w:rPr>
        <w:t>doesn’t</w:t>
      </w:r>
      <w:proofErr w:type="gramEnd"/>
      <w:r w:rsidRPr="00B86B73">
        <w:rPr>
          <w:rFonts w:ascii="Times New Roman" w:eastAsia="Times New Roman" w:hAnsi="Times New Roman" w:cs="Times New Roman"/>
          <w:sz w:val="28"/>
          <w:szCs w:val="28"/>
          <w:lang w:val="en-US"/>
        </w:rPr>
        <w:t xml:space="preserve"> rule. Her Majesty’s government governs in the name of the Queen. As a </w:t>
      </w:r>
      <w:proofErr w:type="gramStart"/>
      <w:r w:rsidRPr="00B86B73">
        <w:rPr>
          <w:rFonts w:ascii="Times New Roman" w:eastAsia="Times New Roman" w:hAnsi="Times New Roman" w:cs="Times New Roman"/>
          <w:sz w:val="28"/>
          <w:szCs w:val="28"/>
          <w:lang w:val="en-US"/>
        </w:rPr>
        <w:t>rule</w:t>
      </w:r>
      <w:proofErr w:type="gramEnd"/>
      <w:r w:rsidRPr="00B86B73">
        <w:rPr>
          <w:rFonts w:ascii="Times New Roman" w:eastAsia="Times New Roman" w:hAnsi="Times New Roman" w:cs="Times New Roman"/>
          <w:sz w:val="28"/>
          <w:szCs w:val="28"/>
          <w:lang w:val="en-US"/>
        </w:rPr>
        <w:t xml:space="preserve"> the Queen acts on the advice of her ministers. She </w:t>
      </w:r>
      <w:proofErr w:type="gramStart"/>
      <w:r w:rsidRPr="00B86B73">
        <w:rPr>
          <w:rFonts w:ascii="Times New Roman" w:eastAsia="Times New Roman" w:hAnsi="Times New Roman" w:cs="Times New Roman"/>
          <w:sz w:val="28"/>
          <w:szCs w:val="28"/>
          <w:lang w:val="en-US"/>
        </w:rPr>
        <w:t>may, however, have</w:t>
      </w:r>
      <w:proofErr w:type="gramEnd"/>
      <w:r w:rsidRPr="00B86B73">
        <w:rPr>
          <w:rFonts w:ascii="Times New Roman" w:eastAsia="Times New Roman" w:hAnsi="Times New Roman" w:cs="Times New Roman"/>
          <w:sz w:val="28"/>
          <w:szCs w:val="28"/>
          <w:lang w:val="en-US"/>
        </w:rPr>
        <w:t xml:space="preserve"> her own point of view on different problems. The monarch has an important constitutional role as head of state. The Queen summons and dissolves Parliament. She opens every session of Parliament with a speech from the throne; confers </w:t>
      </w:r>
      <w:proofErr w:type="spellStart"/>
      <w:r w:rsidRPr="00B86B73">
        <w:rPr>
          <w:rFonts w:ascii="Times New Roman" w:eastAsia="Times New Roman" w:hAnsi="Times New Roman" w:cs="Times New Roman"/>
          <w:sz w:val="28"/>
          <w:szCs w:val="28"/>
          <w:lang w:val="en-US"/>
        </w:rPr>
        <w:t>honours</w:t>
      </w:r>
      <w:proofErr w:type="spellEnd"/>
      <w:r w:rsidRPr="00B86B73">
        <w:rPr>
          <w:rFonts w:ascii="Times New Roman" w:eastAsia="Times New Roman" w:hAnsi="Times New Roman" w:cs="Times New Roman"/>
          <w:sz w:val="28"/>
          <w:szCs w:val="28"/>
          <w:lang w:val="en-US"/>
        </w:rPr>
        <w:t xml:space="preserve"> and makes appointments to </w:t>
      </w:r>
      <w:proofErr w:type="gramStart"/>
      <w:r w:rsidRPr="00B86B73">
        <w:rPr>
          <w:rFonts w:ascii="Times New Roman" w:eastAsia="Times New Roman" w:hAnsi="Times New Roman" w:cs="Times New Roman"/>
          <w:sz w:val="28"/>
          <w:szCs w:val="28"/>
          <w:lang w:val="en-US"/>
        </w:rPr>
        <w:t>all important</w:t>
      </w:r>
      <w:proofErr w:type="gramEnd"/>
      <w:r w:rsidRPr="00B86B73">
        <w:rPr>
          <w:rFonts w:ascii="Times New Roman" w:eastAsia="Times New Roman" w:hAnsi="Times New Roman" w:cs="Times New Roman"/>
          <w:sz w:val="28"/>
          <w:szCs w:val="28"/>
          <w:lang w:val="en-US"/>
        </w:rPr>
        <w:t xml:space="preserve"> offices of state. As Head of </w:t>
      </w:r>
      <w:proofErr w:type="gramStart"/>
      <w:r w:rsidRPr="00B86B73">
        <w:rPr>
          <w:rFonts w:ascii="Times New Roman" w:eastAsia="Times New Roman" w:hAnsi="Times New Roman" w:cs="Times New Roman"/>
          <w:sz w:val="28"/>
          <w:szCs w:val="28"/>
          <w:lang w:val="en-US"/>
        </w:rPr>
        <w:t>State</w:t>
      </w:r>
      <w:proofErr w:type="gramEnd"/>
      <w:r w:rsidRPr="00B86B73">
        <w:rPr>
          <w:rFonts w:ascii="Times New Roman" w:eastAsia="Times New Roman" w:hAnsi="Times New Roman" w:cs="Times New Roman"/>
          <w:sz w:val="28"/>
          <w:szCs w:val="28"/>
          <w:lang w:val="en-US"/>
        </w:rPr>
        <w:t xml:space="preserve"> she has the power to declare war, to make peace, to sign international agreements. It is important to understand that the political stability of Great Britain owes much to monarchy. </w:t>
      </w:r>
      <w:proofErr w:type="gramStart"/>
      <w:r w:rsidRPr="00B86B73">
        <w:rPr>
          <w:rFonts w:ascii="Times New Roman" w:eastAsia="Times New Roman" w:hAnsi="Times New Roman" w:cs="Times New Roman"/>
          <w:sz w:val="28"/>
          <w:szCs w:val="28"/>
          <w:lang w:val="en-US"/>
        </w:rPr>
        <w:t>But</w:t>
      </w:r>
      <w:proofErr w:type="gramEnd"/>
      <w:r w:rsidRPr="00B86B73">
        <w:rPr>
          <w:rFonts w:ascii="Times New Roman" w:eastAsia="Times New Roman" w:hAnsi="Times New Roman" w:cs="Times New Roman"/>
          <w:sz w:val="28"/>
          <w:szCs w:val="28"/>
          <w:lang w:val="en-US"/>
        </w:rPr>
        <w:t xml:space="preserve"> the Queen’s powers are limited by Parliament but reigns with the support of Parliament.</w:t>
      </w:r>
    </w:p>
    <w:p w:rsidR="00B86B73" w:rsidRPr="00B86B73" w:rsidRDefault="00B86B73" w:rsidP="00B86B73">
      <w:pPr>
        <w:autoSpaceDE w:val="0"/>
        <w:autoSpaceDN w:val="0"/>
        <w:spacing w:after="0" w:line="240" w:lineRule="auto"/>
        <w:outlineLvl w:val="1"/>
        <w:rPr>
          <w:rFonts w:ascii="Times New Roman" w:eastAsia="Times New Roman" w:hAnsi="Times New Roman" w:cs="Times New Roman"/>
          <w:sz w:val="28"/>
          <w:szCs w:val="28"/>
        </w:rPr>
      </w:pPr>
    </w:p>
    <w:p w:rsidR="00B86B73" w:rsidRPr="00B86B73" w:rsidRDefault="00B86B73" w:rsidP="00B86B73">
      <w:pPr>
        <w:autoSpaceDE w:val="0"/>
        <w:autoSpaceDN w:val="0"/>
        <w:spacing w:after="0" w:line="240" w:lineRule="auto"/>
        <w:jc w:val="center"/>
        <w:outlineLvl w:val="1"/>
        <w:rPr>
          <w:rFonts w:ascii="Times New Roman" w:eastAsia="Times New Roman" w:hAnsi="Times New Roman" w:cs="Times New Roman"/>
          <w:b/>
          <w:bCs/>
          <w:sz w:val="28"/>
          <w:szCs w:val="28"/>
          <w:lang w:val="ru-RU"/>
        </w:rPr>
      </w:pPr>
      <w:proofErr w:type="spellStart"/>
      <w:r w:rsidRPr="00B86B73">
        <w:rPr>
          <w:rFonts w:ascii="Times New Roman" w:eastAsia="Times New Roman" w:hAnsi="Times New Roman" w:cs="Times New Roman"/>
          <w:b/>
          <w:bCs/>
          <w:sz w:val="28"/>
          <w:szCs w:val="28"/>
          <w:lang w:val="ru-RU"/>
        </w:rPr>
        <w:t>Vocabulary</w:t>
      </w:r>
      <w:proofErr w:type="spellEnd"/>
    </w:p>
    <w:p w:rsidR="00B86B73" w:rsidRPr="00B86B73" w:rsidRDefault="00B86B73" w:rsidP="00B86B73">
      <w:pPr>
        <w:autoSpaceDE w:val="0"/>
        <w:autoSpaceDN w:val="0"/>
        <w:spacing w:after="0" w:line="240" w:lineRule="auto"/>
        <w:ind w:left="222"/>
        <w:jc w:val="center"/>
        <w:outlineLvl w:val="1"/>
        <w:rPr>
          <w:rFonts w:ascii="Times New Roman" w:eastAsia="Times New Roman" w:hAnsi="Times New Roman" w:cs="Times New Roman"/>
          <w:b/>
          <w:bCs/>
          <w:sz w:val="28"/>
          <w:szCs w:val="28"/>
          <w:lang w:val="ru-RU"/>
        </w:rPr>
      </w:pPr>
      <w:r w:rsidRPr="00B86B73">
        <w:rPr>
          <w:rFonts w:ascii="Times New Roman" w:eastAsia="Times New Roman" w:hAnsi="Times New Roman" w:cs="Times New Roman"/>
          <w:b/>
          <w:bCs/>
          <w:noProof/>
          <w:sz w:val="24"/>
          <w:szCs w:val="24"/>
          <w:lang w:eastAsia="uk-UA"/>
        </w:rPr>
        <w:lastRenderedPageBreak/>
        <w:drawing>
          <wp:inline distT="0" distB="0" distL="0" distR="0" wp14:anchorId="3E2D9D8A" wp14:editId="770198C3">
            <wp:extent cx="5941060" cy="4455795"/>
            <wp:effectExtent l="0" t="0" r="2540" b="1905"/>
            <wp:docPr id="1" name="Рисунок 1" descr="The system of government in Grea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system of government in Great Brit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4455795"/>
                    </a:xfrm>
                    <a:prstGeom prst="rect">
                      <a:avLst/>
                    </a:prstGeom>
                    <a:noFill/>
                    <a:ln>
                      <a:noFill/>
                    </a:ln>
                  </pic:spPr>
                </pic:pic>
              </a:graphicData>
            </a:graphic>
          </wp:inline>
        </w:drawing>
      </w:r>
    </w:p>
    <w:p w:rsidR="00B86B73" w:rsidRPr="00B86B73" w:rsidRDefault="00B86B73" w:rsidP="00B86B73">
      <w:pPr>
        <w:autoSpaceDE w:val="0"/>
        <w:autoSpaceDN w:val="0"/>
        <w:spacing w:after="0" w:line="360" w:lineRule="auto"/>
        <w:rPr>
          <w:rFonts w:ascii="Times New Roman" w:eastAsia="Times New Roman" w:hAnsi="Times New Roman" w:cs="Times New Roman"/>
          <w:b/>
          <w:sz w:val="28"/>
          <w:szCs w:val="28"/>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a </w:t>
            </w:r>
            <w:proofErr w:type="spellStart"/>
            <w:r w:rsidRPr="00B86B73">
              <w:rPr>
                <w:rFonts w:ascii="Times New Roman" w:eastAsia="Times New Roman" w:hAnsi="Times New Roman" w:cs="Times New Roman"/>
                <w:sz w:val="28"/>
                <w:szCs w:val="28"/>
                <w:lang w:val="ru-RU"/>
              </w:rPr>
              <w:t>parliamentary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democracy</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парламентська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демократія</w:t>
            </w:r>
            <w:proofErr w:type="spellEnd"/>
          </w:p>
        </w:tc>
      </w:tr>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a </w:t>
            </w:r>
            <w:proofErr w:type="spellStart"/>
            <w:r w:rsidRPr="00B86B73">
              <w:rPr>
                <w:rFonts w:ascii="Times New Roman" w:eastAsia="Times New Roman" w:hAnsi="Times New Roman" w:cs="Times New Roman"/>
                <w:sz w:val="28"/>
                <w:szCs w:val="28"/>
                <w:lang w:val="ru-RU"/>
              </w:rPr>
              <w:t>constitutional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monarch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конституційний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монарх</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consist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of</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складатися</w:t>
            </w:r>
            <w:proofErr w:type="spellEnd"/>
            <w:r w:rsidRPr="00B86B73">
              <w:rPr>
                <w:rFonts w:ascii="Times New Roman" w:eastAsia="Times New Roman" w:hAnsi="Times New Roman" w:cs="Times New Roman"/>
                <w:sz w:val="28"/>
                <w:szCs w:val="28"/>
              </w:rPr>
              <w:t xml:space="preserve"> з</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a </w:t>
            </w:r>
            <w:proofErr w:type="spellStart"/>
            <w:r w:rsidRPr="00B86B73">
              <w:rPr>
                <w:rFonts w:ascii="Times New Roman" w:eastAsia="Times New Roman" w:hAnsi="Times New Roman" w:cs="Times New Roman"/>
                <w:sz w:val="28"/>
                <w:szCs w:val="28"/>
                <w:lang w:val="ru-RU"/>
              </w:rPr>
              <w:t>unitary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state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унітарна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держава</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reduce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writing</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викладати</w:t>
            </w:r>
            <w:proofErr w:type="spellEnd"/>
            <w:r w:rsidRPr="00B86B73">
              <w:rPr>
                <w:rFonts w:ascii="Times New Roman" w:eastAsia="Times New Roman" w:hAnsi="Times New Roman" w:cs="Times New Roman"/>
                <w:sz w:val="28"/>
                <w:szCs w:val="28"/>
              </w:rPr>
              <w:t xml:space="preserve"> в </w:t>
            </w:r>
            <w:proofErr w:type="spellStart"/>
            <w:r w:rsidRPr="00B86B73">
              <w:rPr>
                <w:rFonts w:ascii="Times New Roman" w:eastAsia="Times New Roman" w:hAnsi="Times New Roman" w:cs="Times New Roman"/>
                <w:sz w:val="28"/>
                <w:szCs w:val="28"/>
              </w:rPr>
              <w:t>письмовій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формі</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have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enactments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мати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законодавчі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акти</w:t>
            </w:r>
            <w:proofErr w:type="spellEnd"/>
          </w:p>
        </w:tc>
      </w:tr>
      <w:tr w:rsidR="00B86B73" w:rsidRPr="00B86B73" w:rsidTr="000A4F27">
        <w:trPr>
          <w:trHeight w:val="551"/>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legislature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and</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executive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законодавча і виконавча гілки влади</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a </w:t>
            </w:r>
            <w:proofErr w:type="spellStart"/>
            <w:r w:rsidRPr="00B86B73">
              <w:rPr>
                <w:rFonts w:ascii="Times New Roman" w:eastAsia="Times New Roman" w:hAnsi="Times New Roman" w:cs="Times New Roman"/>
                <w:sz w:val="28"/>
                <w:szCs w:val="28"/>
                <w:lang w:val="ru-RU"/>
              </w:rPr>
              <w:t>secular</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institution</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світський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інститут</w:t>
            </w:r>
            <w:proofErr w:type="spellEnd"/>
            <w:r w:rsidRPr="00B86B73">
              <w:rPr>
                <w:rFonts w:ascii="Times New Roman" w:eastAsia="Times New Roman" w:hAnsi="Times New Roman" w:cs="Times New Roman"/>
                <w:sz w:val="28"/>
                <w:szCs w:val="28"/>
              </w:rPr>
              <w:t xml:space="preserve"> </w:t>
            </w:r>
          </w:p>
        </w:tc>
      </w:tr>
      <w:tr w:rsidR="00B86B73" w:rsidRPr="00B86B73" w:rsidTr="000A4F27">
        <w:trPr>
          <w:trHeight w:val="278"/>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be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hereditary</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спадковий</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proofErr w:type="gramStart"/>
            <w:r w:rsidRPr="00B86B73">
              <w:rPr>
                <w:rFonts w:ascii="Times New Roman" w:eastAsia="Times New Roman" w:hAnsi="Times New Roman" w:cs="Times New Roman"/>
                <w:sz w:val="28"/>
                <w:szCs w:val="28"/>
                <w:lang w:val="ru-RU"/>
              </w:rPr>
              <w:t>reign</w:t>
            </w:r>
            <w:proofErr w:type="spellEnd"/>
            <w:r w:rsidRPr="00B86B73">
              <w:rPr>
                <w:rFonts w:ascii="Times New Roman" w:eastAsia="Times New Roman" w:hAnsi="Times New Roman" w:cs="Times New Roman"/>
                <w:sz w:val="28"/>
                <w:szCs w:val="28"/>
                <w:lang w:val="ru-RU"/>
              </w:rPr>
              <w:t xml:space="preserve"> ,</w:t>
            </w:r>
            <w:proofErr w:type="gram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not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rule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царювати</w:t>
            </w:r>
            <w:proofErr w:type="spellEnd"/>
            <w:r w:rsidRPr="00B86B73">
              <w:rPr>
                <w:rFonts w:ascii="Times New Roman" w:eastAsia="Times New Roman" w:hAnsi="Times New Roman" w:cs="Times New Roman"/>
                <w:sz w:val="28"/>
                <w:szCs w:val="28"/>
              </w:rPr>
              <w:t xml:space="preserve">, а </w:t>
            </w:r>
            <w:proofErr w:type="spellStart"/>
            <w:r w:rsidRPr="00B86B73">
              <w:rPr>
                <w:rFonts w:ascii="Times New Roman" w:eastAsia="Times New Roman" w:hAnsi="Times New Roman" w:cs="Times New Roman"/>
                <w:sz w:val="28"/>
                <w:szCs w:val="28"/>
              </w:rPr>
              <w:t>не</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управляти</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proofErr w:type="gramStart"/>
            <w:r w:rsidRPr="00B86B73">
              <w:rPr>
                <w:rFonts w:ascii="Times New Roman" w:eastAsia="Times New Roman" w:hAnsi="Times New Roman" w:cs="Times New Roman"/>
                <w:sz w:val="28"/>
                <w:szCs w:val="28"/>
              </w:rPr>
              <w:t>to</w:t>
            </w:r>
            <w:proofErr w:type="gramEnd"/>
            <w:r w:rsidRPr="00B86B73">
              <w:rPr>
                <w:rFonts w:ascii="Times New Roman" w:eastAsia="Times New Roman" w:hAnsi="Times New Roman" w:cs="Times New Roman"/>
                <w:sz w:val="28"/>
                <w:szCs w:val="28"/>
              </w:rPr>
              <w:t xml:space="preserve"> act on the advice of </w:t>
            </w:r>
            <w:proofErr w:type="spellStart"/>
            <w:r w:rsidRPr="00B86B73">
              <w:rPr>
                <w:rFonts w:ascii="Times New Roman" w:eastAsia="Times New Roman" w:hAnsi="Times New Roman" w:cs="Times New Roman"/>
                <w:sz w:val="28"/>
                <w:szCs w:val="28"/>
              </w:rPr>
              <w:t>sbd</w:t>
            </w:r>
            <w:proofErr w:type="spellEnd"/>
            <w:r w:rsidRPr="00B86B73">
              <w:rPr>
                <w:rFonts w:ascii="Times New Roman" w:eastAsia="Times New Roman" w:hAnsi="Times New Roman" w:cs="Times New Roman"/>
                <w:sz w:val="28"/>
                <w:szCs w:val="28"/>
              </w:rPr>
              <w: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діяти за порадою кого-небудь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proofErr w:type="gramStart"/>
            <w:r w:rsidRPr="00B86B73">
              <w:rPr>
                <w:rFonts w:ascii="Times New Roman" w:eastAsia="Times New Roman" w:hAnsi="Times New Roman" w:cs="Times New Roman"/>
                <w:sz w:val="28"/>
                <w:szCs w:val="28"/>
              </w:rPr>
              <w:t>to</w:t>
            </w:r>
            <w:proofErr w:type="gramEnd"/>
            <w:r w:rsidRPr="00B86B73">
              <w:rPr>
                <w:rFonts w:ascii="Times New Roman" w:eastAsia="Times New Roman" w:hAnsi="Times New Roman" w:cs="Times New Roman"/>
                <w:sz w:val="28"/>
                <w:szCs w:val="28"/>
              </w:rPr>
              <w:t xml:space="preserve"> have one’s own point of view on </w:t>
            </w:r>
            <w:proofErr w:type="spellStart"/>
            <w:r w:rsidRPr="00B86B73">
              <w:rPr>
                <w:rFonts w:ascii="Times New Roman" w:eastAsia="Times New Roman" w:hAnsi="Times New Roman" w:cs="Times New Roman"/>
                <w:sz w:val="28"/>
                <w:szCs w:val="28"/>
              </w:rPr>
              <w:t>sth</w:t>
            </w:r>
            <w:proofErr w:type="spellEnd"/>
            <w:r w:rsidRPr="00B86B73">
              <w:rPr>
                <w:rFonts w:ascii="Times New Roman" w:eastAsia="Times New Roman" w:hAnsi="Times New Roman" w:cs="Times New Roman"/>
                <w:sz w:val="28"/>
                <w:szCs w:val="28"/>
              </w:rPr>
              <w: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мати свій власний погляд на ...</w:t>
            </w:r>
          </w:p>
        </w:tc>
      </w:tr>
      <w:tr w:rsidR="00B86B73" w:rsidRPr="00B86B73" w:rsidTr="000A4F27">
        <w:trPr>
          <w:trHeight w:val="276"/>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a </w:t>
            </w:r>
            <w:proofErr w:type="spellStart"/>
            <w:r w:rsidRPr="00B86B73">
              <w:rPr>
                <w:rFonts w:ascii="Times New Roman" w:eastAsia="Times New Roman" w:hAnsi="Times New Roman" w:cs="Times New Roman"/>
                <w:sz w:val="28"/>
                <w:szCs w:val="28"/>
                <w:lang w:val="ru-RU"/>
              </w:rPr>
              <w:t>constitutional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role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конституційна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роль</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as a head of state</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rPr>
              <w:t xml:space="preserve">в </w:t>
            </w:r>
            <w:proofErr w:type="spellStart"/>
            <w:r w:rsidRPr="00B86B73">
              <w:rPr>
                <w:rFonts w:ascii="Times New Roman" w:eastAsia="Times New Roman" w:hAnsi="Times New Roman" w:cs="Times New Roman"/>
                <w:sz w:val="28"/>
                <w:szCs w:val="28"/>
              </w:rPr>
              <w:t>якості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глави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держави</w:t>
            </w:r>
            <w:proofErr w:type="spellEnd"/>
          </w:p>
        </w:tc>
      </w:tr>
      <w:tr w:rsidR="00B86B73" w:rsidRPr="00B86B73" w:rsidTr="000A4F27">
        <w:trPr>
          <w:trHeight w:val="278"/>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lastRenderedPageBreak/>
              <w:t>Powers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повноваження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summon and dissolve Parliament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скликати</w:t>
            </w:r>
            <w:proofErr w:type="spellEnd"/>
            <w:r w:rsidRPr="00B86B73">
              <w:rPr>
                <w:rFonts w:ascii="Times New Roman" w:eastAsia="Times New Roman" w:hAnsi="Times New Roman" w:cs="Times New Roman"/>
                <w:sz w:val="28"/>
                <w:szCs w:val="28"/>
              </w:rPr>
              <w:t xml:space="preserve"> і </w:t>
            </w:r>
            <w:proofErr w:type="spellStart"/>
            <w:r w:rsidRPr="00B86B73">
              <w:rPr>
                <w:rFonts w:ascii="Times New Roman" w:eastAsia="Times New Roman" w:hAnsi="Times New Roman" w:cs="Times New Roman"/>
                <w:sz w:val="28"/>
                <w:szCs w:val="28"/>
              </w:rPr>
              <w:t>розпускати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парламент</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confer</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honours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присуджувати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почесні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звання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make appointments to all offices</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призначати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державні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посади</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declare war / to make peace</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оголошувати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війну</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укладати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мир</w:t>
            </w:r>
            <w:proofErr w:type="spellEnd"/>
          </w:p>
        </w:tc>
      </w:tr>
      <w:tr w:rsidR="00B86B73" w:rsidRPr="00B86B73" w:rsidTr="000A4F27">
        <w:trPr>
          <w:trHeight w:val="721"/>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owe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much</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w:t>
            </w:r>
          </w:p>
          <w:p w:rsidR="00B86B73" w:rsidRPr="00B86B73" w:rsidRDefault="00B86B73" w:rsidP="00B86B73">
            <w:pPr>
              <w:spacing w:line="360" w:lineRule="auto"/>
              <w:rPr>
                <w:rFonts w:ascii="Times New Roman" w:eastAsia="Times New Roman" w:hAnsi="Times New Roman" w:cs="Times New Roman"/>
                <w:lang w:val="ru-RU"/>
              </w:rPr>
            </w:pP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забезпечуватися багато в чому завдяки ...</w:t>
            </w:r>
          </w:p>
        </w:tc>
      </w:tr>
    </w:tbl>
    <w:p w:rsidR="00B86B73" w:rsidRPr="00B86B73" w:rsidRDefault="00B86B73" w:rsidP="00B86B73">
      <w:pPr>
        <w:autoSpaceDE w:val="0"/>
        <w:autoSpaceDN w:val="0"/>
        <w:spacing w:after="0" w:line="360" w:lineRule="auto"/>
        <w:jc w:val="both"/>
        <w:rPr>
          <w:rFonts w:ascii="Times New Roman" w:eastAsia="Times New Roman" w:hAnsi="Times New Roman" w:cs="Times New Roman"/>
          <w:b/>
          <w:sz w:val="28"/>
          <w:szCs w:val="28"/>
        </w:rPr>
      </w:pPr>
    </w:p>
    <w:p w:rsidR="00B86B73" w:rsidRPr="00B86B73" w:rsidRDefault="00B86B73" w:rsidP="00B86B73">
      <w:pPr>
        <w:autoSpaceDE w:val="0"/>
        <w:autoSpaceDN w:val="0"/>
        <w:spacing w:after="0" w:line="360" w:lineRule="auto"/>
        <w:jc w:val="both"/>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lang w:val="en-US"/>
        </w:rPr>
        <w:t>Task 2. Read the article about administrative culture and report on its salient ideas.</w:t>
      </w:r>
    </w:p>
    <w:p w:rsidR="00B86B73" w:rsidRPr="00B86B73" w:rsidRDefault="00B86B73" w:rsidP="00B86B73">
      <w:pPr>
        <w:autoSpaceDE w:val="0"/>
        <w:autoSpaceDN w:val="0"/>
        <w:spacing w:after="0" w:line="240" w:lineRule="auto"/>
        <w:ind w:left="661" w:right="668"/>
        <w:jc w:val="center"/>
        <w:outlineLvl w:val="1"/>
        <w:rPr>
          <w:rFonts w:ascii="Times New Roman" w:eastAsia="Times New Roman" w:hAnsi="Times New Roman" w:cs="Times New Roman"/>
          <w:b/>
          <w:bCs/>
          <w:sz w:val="28"/>
          <w:szCs w:val="28"/>
          <w:lang w:val="en-US"/>
        </w:rPr>
      </w:pPr>
      <w:r w:rsidRPr="00B86B73">
        <w:rPr>
          <w:rFonts w:ascii="Times New Roman" w:eastAsia="Times New Roman" w:hAnsi="Times New Roman" w:cs="Times New Roman"/>
          <w:b/>
          <w:bCs/>
          <w:sz w:val="28"/>
          <w:szCs w:val="28"/>
          <w:lang w:val="en-US"/>
        </w:rPr>
        <w:t>ADMINISTRATIVE CULTURE</w:t>
      </w:r>
    </w:p>
    <w:p w:rsidR="00B86B73" w:rsidRPr="00B86B73" w:rsidRDefault="00B86B73" w:rsidP="00B86B73">
      <w:pPr>
        <w:autoSpaceDE w:val="0"/>
        <w:autoSpaceDN w:val="0"/>
        <w:spacing w:before="7" w:after="0" w:line="240" w:lineRule="auto"/>
        <w:rPr>
          <w:rFonts w:ascii="Times New Roman" w:eastAsia="Times New Roman" w:hAnsi="Times New Roman" w:cs="Times New Roman"/>
          <w:b/>
          <w:sz w:val="28"/>
          <w:szCs w:val="28"/>
          <w:lang w:val="en-US"/>
        </w:rPr>
      </w:pP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For purposes of understanding public administration, we can think of culture as existing at three distinct levels: societal, political and administrative. It is necessary to point out that individual organizations in government will develop their own cultures (Parker and Bradley, 2000) Some organizational cultures, such as that of the British Treasury (</w:t>
      </w:r>
      <w:proofErr w:type="spellStart"/>
      <w:r w:rsidRPr="00B86B73">
        <w:rPr>
          <w:rFonts w:ascii="Times New Roman" w:eastAsia="Times New Roman" w:hAnsi="Times New Roman" w:cs="Times New Roman"/>
          <w:sz w:val="28"/>
          <w:szCs w:val="28"/>
          <w:lang w:val="en-US"/>
        </w:rPr>
        <w:t>Thain</w:t>
      </w:r>
      <w:proofErr w:type="spellEnd"/>
      <w:r w:rsidRPr="00B86B73">
        <w:rPr>
          <w:rFonts w:ascii="Times New Roman" w:eastAsia="Times New Roman" w:hAnsi="Times New Roman" w:cs="Times New Roman"/>
          <w:sz w:val="28"/>
          <w:szCs w:val="28"/>
          <w:lang w:val="en-US"/>
        </w:rPr>
        <w:t xml:space="preserve">, 2004), may be very elitist, while others (many social service agencies) may be extremely participatory and allow workers and clients substantial influence over decisions. In addition, organizations may provide their members with the means of interpreting general social and political values, so that very strong organizations, for example elite military organizations, can obtain somewhat greater freedom from control by prevailing social norms or other organizations in government. Let us first look at several aspects of societal culture that affect the performance of administration. The first of these cultural elements is the very basic question of the acceptability of “bureaucracy” as a means of </w:t>
      </w:r>
      <w:proofErr w:type="gramStart"/>
      <w:r w:rsidRPr="00B86B73">
        <w:rPr>
          <w:rFonts w:ascii="Times New Roman" w:eastAsia="Times New Roman" w:hAnsi="Times New Roman" w:cs="Times New Roman"/>
          <w:sz w:val="28"/>
          <w:szCs w:val="28"/>
          <w:lang w:val="en-US"/>
        </w:rPr>
        <w:t>large scale</w:t>
      </w:r>
      <w:proofErr w:type="gramEnd"/>
      <w:r w:rsidRPr="00B86B73">
        <w:rPr>
          <w:rFonts w:ascii="Times New Roman" w:eastAsia="Times New Roman" w:hAnsi="Times New Roman" w:cs="Times New Roman"/>
          <w:sz w:val="28"/>
          <w:szCs w:val="28"/>
          <w:lang w:val="en-US"/>
        </w:rPr>
        <w:t xml:space="preserve"> organization in the society.</w:t>
      </w:r>
    </w:p>
    <w:p w:rsidR="00B86B73" w:rsidRPr="00B86B73" w:rsidRDefault="00B86B73" w:rsidP="00B86B73">
      <w:pPr>
        <w:autoSpaceDE w:val="0"/>
        <w:autoSpaceDN w:val="0"/>
        <w:spacing w:after="0" w:line="360" w:lineRule="auto"/>
        <w:ind w:right="228" w:firstLine="709"/>
        <w:jc w:val="both"/>
        <w:rPr>
          <w:rFonts w:ascii="Times New Roman" w:eastAsia="Times New Roman" w:hAnsi="Times New Roman" w:cs="Times New Roman"/>
          <w:sz w:val="28"/>
          <w:szCs w:val="28"/>
          <w:lang w:val="en-US"/>
        </w:rPr>
      </w:pPr>
      <w:proofErr w:type="spellStart"/>
      <w:r w:rsidRPr="00B86B73">
        <w:rPr>
          <w:rFonts w:ascii="Times New Roman" w:eastAsia="Times New Roman" w:hAnsi="Times New Roman" w:cs="Times New Roman"/>
          <w:sz w:val="28"/>
          <w:szCs w:val="28"/>
          <w:lang w:val="en-US"/>
        </w:rPr>
        <w:t>Reinhard</w:t>
      </w:r>
      <w:proofErr w:type="spellEnd"/>
      <w:r w:rsidRPr="00B86B73">
        <w:rPr>
          <w:rFonts w:ascii="Times New Roman" w:eastAsia="Times New Roman" w:hAnsi="Times New Roman" w:cs="Times New Roman"/>
          <w:sz w:val="28"/>
          <w:szCs w:val="28"/>
          <w:lang w:val="en-US"/>
        </w:rPr>
        <w:t xml:space="preserve"> </w:t>
      </w:r>
      <w:proofErr w:type="spellStart"/>
      <w:r w:rsidRPr="00B86B73">
        <w:rPr>
          <w:rFonts w:ascii="Times New Roman" w:eastAsia="Times New Roman" w:hAnsi="Times New Roman" w:cs="Times New Roman"/>
          <w:sz w:val="28"/>
          <w:szCs w:val="28"/>
          <w:lang w:val="en-US"/>
        </w:rPr>
        <w:t>Bendix</w:t>
      </w:r>
      <w:proofErr w:type="spellEnd"/>
      <w:r w:rsidRPr="00B86B73">
        <w:rPr>
          <w:rFonts w:ascii="Times New Roman" w:eastAsia="Times New Roman" w:hAnsi="Times New Roman" w:cs="Times New Roman"/>
          <w:sz w:val="28"/>
          <w:szCs w:val="28"/>
          <w:lang w:val="en-US"/>
        </w:rPr>
        <w:t xml:space="preserve"> (1956) made the distinction between entrepreneurial and bureaucratic societies. This did not mean that business leadership was particularly aggressive or creative, but rather that it was largely personal.</w:t>
      </w:r>
    </w:p>
    <w:p w:rsidR="00B86B73" w:rsidRPr="00B86B73" w:rsidRDefault="00B86B73" w:rsidP="00B86B73">
      <w:pPr>
        <w:autoSpaceDE w:val="0"/>
        <w:autoSpaceDN w:val="0"/>
        <w:spacing w:after="0" w:line="360" w:lineRule="auto"/>
        <w:ind w:right="228"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 administration of public policy in Great Britain appears to follow many of the same entrepreneurial principles. Despite the development of the complex </w:t>
      </w:r>
      <w:r w:rsidRPr="00B86B73">
        <w:rPr>
          <w:rFonts w:ascii="Times New Roman" w:eastAsia="Times New Roman" w:hAnsi="Times New Roman" w:cs="Times New Roman"/>
          <w:sz w:val="28"/>
          <w:szCs w:val="28"/>
          <w:lang w:val="en-US"/>
        </w:rPr>
        <w:lastRenderedPageBreak/>
        <w:t xml:space="preserve">bureaucracy in Whitehall, the manner of functioning of public administration appears to be decision making through bargaining and negotiation as much as through the bureaucratic imposition of authority. Even the </w:t>
      </w:r>
      <w:proofErr w:type="spellStart"/>
      <w:r w:rsidRPr="00B86B73">
        <w:rPr>
          <w:rFonts w:ascii="Times New Roman" w:eastAsia="Times New Roman" w:hAnsi="Times New Roman" w:cs="Times New Roman"/>
          <w:sz w:val="28"/>
          <w:szCs w:val="28"/>
          <w:lang w:val="en-US"/>
        </w:rPr>
        <w:t>Tresuary’s</w:t>
      </w:r>
      <w:proofErr w:type="spellEnd"/>
      <w:r w:rsidRPr="00B86B73">
        <w:rPr>
          <w:rFonts w:ascii="Times New Roman" w:eastAsia="Times New Roman" w:hAnsi="Times New Roman" w:cs="Times New Roman"/>
          <w:sz w:val="28"/>
          <w:szCs w:val="28"/>
          <w:lang w:val="en-US"/>
        </w:rPr>
        <w:t xml:space="preserve"> pervasive authority over the public budget contains many elements of bargaining and negotiation.</w:t>
      </w:r>
    </w:p>
    <w:p w:rsidR="00B86B73" w:rsidRPr="00B86B73" w:rsidRDefault="00B86B73" w:rsidP="00B86B73">
      <w:pPr>
        <w:autoSpaceDE w:val="0"/>
        <w:autoSpaceDN w:val="0"/>
        <w:spacing w:after="0" w:line="360" w:lineRule="auto"/>
        <w:ind w:right="226"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 breakdown of the former Soviet Union, and the attempts of those countries to adapt </w:t>
      </w:r>
      <w:proofErr w:type="gramStart"/>
      <w:r w:rsidRPr="00B86B73">
        <w:rPr>
          <w:rFonts w:ascii="Times New Roman" w:eastAsia="Times New Roman" w:hAnsi="Times New Roman" w:cs="Times New Roman"/>
          <w:sz w:val="28"/>
          <w:szCs w:val="28"/>
          <w:lang w:val="en-US"/>
        </w:rPr>
        <w:t>to more democratic forms of management,</w:t>
      </w:r>
      <w:proofErr w:type="gramEnd"/>
      <w:r w:rsidRPr="00B86B73">
        <w:rPr>
          <w:rFonts w:ascii="Times New Roman" w:eastAsia="Times New Roman" w:hAnsi="Times New Roman" w:cs="Times New Roman"/>
          <w:sz w:val="28"/>
          <w:szCs w:val="28"/>
          <w:lang w:val="en-US"/>
        </w:rPr>
        <w:t xml:space="preserve"> has emphasized the existence of another style of administration. This might be termed a “control” system of administration. Rather than relying on individual initiative or the internal controls – hierarchy and law – of the bureaucracy, this form of administration is oriented toward using elaborate (and often extremely expensive) forms of external controls. For example, in most communist systems was compliance of the individual administrator, and an assurance of close conformity to the preferences of the dominant regime (Wilson, 1992). This style of administration appears to have been characteristic of Russia under the Tsars as well as under communism, and to </w:t>
      </w:r>
      <w:proofErr w:type="gramStart"/>
      <w:r w:rsidRPr="00B86B73">
        <w:rPr>
          <w:rFonts w:ascii="Times New Roman" w:eastAsia="Times New Roman" w:hAnsi="Times New Roman" w:cs="Times New Roman"/>
          <w:sz w:val="28"/>
          <w:szCs w:val="28"/>
          <w:lang w:val="en-US"/>
        </w:rPr>
        <w:t>have been exported</w:t>
      </w:r>
      <w:proofErr w:type="gramEnd"/>
      <w:r w:rsidRPr="00B86B73">
        <w:rPr>
          <w:rFonts w:ascii="Times New Roman" w:eastAsia="Times New Roman" w:hAnsi="Times New Roman" w:cs="Times New Roman"/>
          <w:sz w:val="28"/>
          <w:szCs w:val="28"/>
          <w:lang w:val="en-US"/>
        </w:rPr>
        <w:t xml:space="preserve"> to other countries under Russian influence, e.g. Poland (</w:t>
      </w:r>
      <w:proofErr w:type="spellStart"/>
      <w:r w:rsidRPr="00B86B73">
        <w:rPr>
          <w:rFonts w:ascii="Times New Roman" w:eastAsia="Times New Roman" w:hAnsi="Times New Roman" w:cs="Times New Roman"/>
          <w:sz w:val="28"/>
          <w:szCs w:val="28"/>
          <w:lang w:val="en-US"/>
        </w:rPr>
        <w:t>Obolonsky</w:t>
      </w:r>
      <w:proofErr w:type="spellEnd"/>
      <w:r w:rsidRPr="00B86B73">
        <w:rPr>
          <w:rFonts w:ascii="Times New Roman" w:eastAsia="Times New Roman" w:hAnsi="Times New Roman" w:cs="Times New Roman"/>
          <w:sz w:val="28"/>
          <w:szCs w:val="28"/>
          <w:lang w:val="en-US"/>
        </w:rPr>
        <w:t xml:space="preserve">, 1999). </w:t>
      </w:r>
      <w:r w:rsidRPr="00B86B73">
        <w:rPr>
          <w:rFonts w:ascii="Times New Roman" w:eastAsia="Times New Roman" w:hAnsi="Times New Roman" w:cs="Times New Roman"/>
          <w:spacing w:val="-3"/>
          <w:sz w:val="28"/>
          <w:szCs w:val="28"/>
          <w:lang w:val="en-US"/>
        </w:rPr>
        <w:t xml:space="preserve">It </w:t>
      </w:r>
      <w:r w:rsidRPr="00B86B73">
        <w:rPr>
          <w:rFonts w:ascii="Times New Roman" w:eastAsia="Times New Roman" w:hAnsi="Times New Roman" w:cs="Times New Roman"/>
          <w:sz w:val="28"/>
          <w:szCs w:val="28"/>
          <w:lang w:val="en-US"/>
        </w:rPr>
        <w:t>may still exist to some extent in the People’s Republic of China, North Korea and</w:t>
      </w:r>
      <w:r w:rsidRPr="00B86B73">
        <w:rPr>
          <w:rFonts w:ascii="Times New Roman" w:eastAsia="Times New Roman" w:hAnsi="Times New Roman" w:cs="Times New Roman"/>
          <w:spacing w:val="-3"/>
          <w:sz w:val="28"/>
          <w:szCs w:val="28"/>
          <w:lang w:val="en-US"/>
        </w:rPr>
        <w:t xml:space="preserve"> </w:t>
      </w:r>
      <w:r w:rsidRPr="00B86B73">
        <w:rPr>
          <w:rFonts w:ascii="Times New Roman" w:eastAsia="Times New Roman" w:hAnsi="Times New Roman" w:cs="Times New Roman"/>
          <w:sz w:val="28"/>
          <w:szCs w:val="28"/>
          <w:lang w:val="en-US"/>
        </w:rPr>
        <w:t>Vietnam.</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As well as entrepreneurial, bureaucratic and control organizations, contemporary societies have been developing yet another type – the participatory organization. Rather than relying on the entrepreneurial actions of one or a few individuals, the authority of rules and structure, or on external controls, a participatory organization derives its energy from its members and their active involvement. This form of organization is central for voluntary organizations, but has been less common in workplace organizations. Further, as well as involving the members of the organization the participatory organization also involves its clients, or “customers”, </w:t>
      </w:r>
      <w:proofErr w:type="gramStart"/>
      <w:r w:rsidRPr="00B86B73">
        <w:rPr>
          <w:rFonts w:ascii="Times New Roman" w:eastAsia="Times New Roman" w:hAnsi="Times New Roman" w:cs="Times New Roman"/>
          <w:sz w:val="28"/>
          <w:szCs w:val="28"/>
          <w:lang w:val="en-US"/>
        </w:rPr>
        <w:t>and also</w:t>
      </w:r>
      <w:proofErr w:type="gramEnd"/>
      <w:r w:rsidRPr="00B86B73">
        <w:rPr>
          <w:rFonts w:ascii="Times New Roman" w:eastAsia="Times New Roman" w:hAnsi="Times New Roman" w:cs="Times New Roman"/>
          <w:sz w:val="28"/>
          <w:szCs w:val="28"/>
          <w:lang w:val="en-US"/>
        </w:rPr>
        <w:t xml:space="preserve"> attempts to use their information and commitment to improve the performance of the organization.</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 rights and duties of civil servants derive from a variety of sources: penal codes, by which some breaches of discipline peculiar to civil servants are classified </w:t>
      </w:r>
      <w:r w:rsidRPr="00B86B73">
        <w:rPr>
          <w:rFonts w:ascii="Times New Roman" w:eastAsia="Times New Roman" w:hAnsi="Times New Roman" w:cs="Times New Roman"/>
          <w:sz w:val="28"/>
          <w:szCs w:val="28"/>
          <w:lang w:val="en-US"/>
        </w:rPr>
        <w:lastRenderedPageBreak/>
        <w:t xml:space="preserve">as offences; </w:t>
      </w:r>
      <w:proofErr w:type="gramStart"/>
      <w:r w:rsidRPr="00B86B73">
        <w:rPr>
          <w:rFonts w:ascii="Times New Roman" w:eastAsia="Times New Roman" w:hAnsi="Times New Roman" w:cs="Times New Roman"/>
          <w:sz w:val="28"/>
          <w:szCs w:val="28"/>
          <w:lang w:val="en-US"/>
        </w:rPr>
        <w:t>statutes which</w:t>
      </w:r>
      <w:proofErr w:type="gramEnd"/>
      <w:r w:rsidRPr="00B86B73">
        <w:rPr>
          <w:rFonts w:ascii="Times New Roman" w:eastAsia="Times New Roman" w:hAnsi="Times New Roman" w:cs="Times New Roman"/>
          <w:sz w:val="28"/>
          <w:szCs w:val="28"/>
          <w:lang w:val="en-US"/>
        </w:rPr>
        <w:t xml:space="preserve"> define the position of the civil servants; the general principles of the civil service which the government is bound to apply under the supervision of courts.</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These rights and obligations vary from one country to another. Most States demand that the civil servant should devote all his time and effort to the service; in others </w:t>
      </w:r>
      <w:proofErr w:type="gramStart"/>
      <w:r w:rsidRPr="00B86B73">
        <w:rPr>
          <w:rFonts w:ascii="Times New Roman" w:eastAsia="Times New Roman" w:hAnsi="Times New Roman" w:cs="Times New Roman"/>
          <w:sz w:val="28"/>
          <w:szCs w:val="28"/>
          <w:lang w:val="en-US"/>
        </w:rPr>
        <w:t>however</w:t>
      </w:r>
      <w:proofErr w:type="gramEnd"/>
      <w:r w:rsidRPr="00B86B73">
        <w:rPr>
          <w:rFonts w:ascii="Times New Roman" w:eastAsia="Times New Roman" w:hAnsi="Times New Roman" w:cs="Times New Roman"/>
          <w:sz w:val="28"/>
          <w:szCs w:val="28"/>
          <w:lang w:val="en-US"/>
        </w:rPr>
        <w:t xml:space="preserve"> it is possible to follow a private profession and hold an official post at the same time. In Great </w:t>
      </w:r>
      <w:proofErr w:type="gramStart"/>
      <w:r w:rsidRPr="00B86B73">
        <w:rPr>
          <w:rFonts w:ascii="Times New Roman" w:eastAsia="Times New Roman" w:hAnsi="Times New Roman" w:cs="Times New Roman"/>
          <w:sz w:val="28"/>
          <w:szCs w:val="28"/>
          <w:lang w:val="en-US"/>
        </w:rPr>
        <w:t>Britain</w:t>
      </w:r>
      <w:proofErr w:type="gramEnd"/>
      <w:r w:rsidRPr="00B86B73">
        <w:rPr>
          <w:rFonts w:ascii="Times New Roman" w:eastAsia="Times New Roman" w:hAnsi="Times New Roman" w:cs="Times New Roman"/>
          <w:sz w:val="28"/>
          <w:szCs w:val="28"/>
          <w:lang w:val="en-US"/>
        </w:rPr>
        <w:t xml:space="preserve"> the civil servant is bound to observe a strict political neutrality and must resign if he stands for Parliament. In France, civil servants can enter Parliament without severing their connection with the civil service. </w:t>
      </w:r>
      <w:proofErr w:type="gramStart"/>
      <w:r w:rsidRPr="00B86B73">
        <w:rPr>
          <w:rFonts w:ascii="Times New Roman" w:eastAsia="Times New Roman" w:hAnsi="Times New Roman" w:cs="Times New Roman"/>
          <w:sz w:val="28"/>
          <w:szCs w:val="28"/>
          <w:lang w:val="en-US"/>
        </w:rPr>
        <w:t>Highly-placed</w:t>
      </w:r>
      <w:proofErr w:type="gramEnd"/>
      <w:r w:rsidRPr="00B86B73">
        <w:rPr>
          <w:rFonts w:ascii="Times New Roman" w:eastAsia="Times New Roman" w:hAnsi="Times New Roman" w:cs="Times New Roman"/>
          <w:sz w:val="28"/>
          <w:szCs w:val="28"/>
          <w:lang w:val="en-US"/>
        </w:rPr>
        <w:t xml:space="preserve"> civil servants, and officials belonging to certain services, such as the police, always have a much more limited freedom of opinion and action than those in subordinate or technical positions. In many countries, such officials as diplomats or soldiers cannot marry without authorization, and so on.</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Nevertheless, however much the rights and duties of civil servants vary, they are always subject to a certain number of common rules, and in varying degrees their position is always different from that of a private law employee. The conditions of the employees </w:t>
      </w:r>
      <w:proofErr w:type="gramStart"/>
      <w:r w:rsidRPr="00B86B73">
        <w:rPr>
          <w:rFonts w:ascii="Times New Roman" w:eastAsia="Times New Roman" w:hAnsi="Times New Roman" w:cs="Times New Roman"/>
          <w:sz w:val="28"/>
          <w:szCs w:val="28"/>
          <w:lang w:val="en-US"/>
        </w:rPr>
        <w:t>are always affected</w:t>
      </w:r>
      <w:proofErr w:type="gramEnd"/>
      <w:r w:rsidRPr="00B86B73">
        <w:rPr>
          <w:rFonts w:ascii="Times New Roman" w:eastAsia="Times New Roman" w:hAnsi="Times New Roman" w:cs="Times New Roman"/>
          <w:sz w:val="28"/>
          <w:szCs w:val="28"/>
          <w:lang w:val="en-US"/>
        </w:rPr>
        <w:t xml:space="preserve"> by the public nature of their duties.</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There are some </w:t>
      </w:r>
      <w:proofErr w:type="gramStart"/>
      <w:r w:rsidRPr="00B86B73">
        <w:rPr>
          <w:rFonts w:ascii="Times New Roman" w:eastAsia="Times New Roman" w:hAnsi="Times New Roman" w:cs="Times New Roman"/>
          <w:sz w:val="28"/>
          <w:szCs w:val="28"/>
          <w:lang w:val="en-US"/>
        </w:rPr>
        <w:t>obligations which</w:t>
      </w:r>
      <w:proofErr w:type="gramEnd"/>
      <w:r w:rsidRPr="00B86B73">
        <w:rPr>
          <w:rFonts w:ascii="Times New Roman" w:eastAsia="Times New Roman" w:hAnsi="Times New Roman" w:cs="Times New Roman"/>
          <w:sz w:val="28"/>
          <w:szCs w:val="28"/>
          <w:lang w:val="en-US"/>
        </w:rPr>
        <w:t xml:space="preserve"> only concern particular categories of officials: wearing uniform; paying caution money, in the case of public accountants; obtaining authorization to marry for diplomats and the military; residence in the place of work; not leaving one’s place of duty without permission; not undertaking certain activities after termination of duties and so on. These duties are more than just a catalogue of legal obligations. They form a real moral code for the civil service. The public nature of the civil </w:t>
      </w:r>
      <w:proofErr w:type="spellStart"/>
      <w:r w:rsidRPr="00B86B73">
        <w:rPr>
          <w:rFonts w:ascii="Times New Roman" w:eastAsia="Times New Roman" w:hAnsi="Times New Roman" w:cs="Times New Roman"/>
          <w:sz w:val="28"/>
          <w:szCs w:val="28"/>
          <w:lang w:val="en-US"/>
        </w:rPr>
        <w:t>servant’s</w:t>
      </w:r>
      <w:proofErr w:type="spellEnd"/>
      <w:r w:rsidRPr="00B86B73">
        <w:rPr>
          <w:rFonts w:ascii="Times New Roman" w:eastAsia="Times New Roman" w:hAnsi="Times New Roman" w:cs="Times New Roman"/>
          <w:sz w:val="28"/>
          <w:szCs w:val="28"/>
          <w:lang w:val="en-US"/>
        </w:rPr>
        <w:t xml:space="preserve"> work lays on him wider duties whose aim is to guarantee the continuity in the working of the administrative service.</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Legal provisions regulating working hours are not usually applicable to civil servants. Unless there is statutory provision to the contrary or special agreement by contract, the State is entitled to demand that its officials work overtime; in some </w:t>
      </w:r>
      <w:r w:rsidRPr="00B86B73">
        <w:rPr>
          <w:rFonts w:ascii="Times New Roman" w:eastAsia="Times New Roman" w:hAnsi="Times New Roman" w:cs="Times New Roman"/>
          <w:sz w:val="28"/>
          <w:szCs w:val="28"/>
          <w:lang w:val="en-US"/>
        </w:rPr>
        <w:lastRenderedPageBreak/>
        <w:t>countries, if the needs of the service require, it can even shorten or cancel holidays and leave.</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 handbook for new civil servants issued by the British Treasury reminds the official that he is bound always to hold himself at the disposition of the administration. In most </w:t>
      </w:r>
      <w:proofErr w:type="gramStart"/>
      <w:r w:rsidRPr="00B86B73">
        <w:rPr>
          <w:rFonts w:ascii="Times New Roman" w:eastAsia="Times New Roman" w:hAnsi="Times New Roman" w:cs="Times New Roman"/>
          <w:sz w:val="28"/>
          <w:szCs w:val="28"/>
          <w:lang w:val="en-US"/>
        </w:rPr>
        <w:t>countries</w:t>
      </w:r>
      <w:proofErr w:type="gramEnd"/>
      <w:r w:rsidRPr="00B86B73">
        <w:rPr>
          <w:rFonts w:ascii="Times New Roman" w:eastAsia="Times New Roman" w:hAnsi="Times New Roman" w:cs="Times New Roman"/>
          <w:sz w:val="28"/>
          <w:szCs w:val="28"/>
          <w:lang w:val="en-US"/>
        </w:rPr>
        <w:t xml:space="preserve"> the duty to be always at the disposition of the service means that the civil servant is forbidden to take on other work.</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The civil servant’s freedom to resign his post is in every case subject to </w:t>
      </w:r>
      <w:proofErr w:type="gramStart"/>
      <w:r w:rsidRPr="00B86B73">
        <w:rPr>
          <w:rFonts w:ascii="Times New Roman" w:eastAsia="Times New Roman" w:hAnsi="Times New Roman" w:cs="Times New Roman"/>
          <w:sz w:val="28"/>
          <w:szCs w:val="28"/>
          <w:lang w:val="en-US"/>
        </w:rPr>
        <w:t>fairly strict</w:t>
      </w:r>
      <w:proofErr w:type="gramEnd"/>
      <w:r w:rsidRPr="00B86B73">
        <w:rPr>
          <w:rFonts w:ascii="Times New Roman" w:eastAsia="Times New Roman" w:hAnsi="Times New Roman" w:cs="Times New Roman"/>
          <w:sz w:val="28"/>
          <w:szCs w:val="28"/>
          <w:lang w:val="en-US"/>
        </w:rPr>
        <w:t xml:space="preserve"> formal rules. Some categories of officials </w:t>
      </w:r>
      <w:proofErr w:type="gramStart"/>
      <w:r w:rsidRPr="00B86B73">
        <w:rPr>
          <w:rFonts w:ascii="Times New Roman" w:eastAsia="Times New Roman" w:hAnsi="Times New Roman" w:cs="Times New Roman"/>
          <w:sz w:val="28"/>
          <w:szCs w:val="28"/>
          <w:lang w:val="en-US"/>
        </w:rPr>
        <w:t>can only be allowed</w:t>
      </w:r>
      <w:proofErr w:type="gramEnd"/>
      <w:r w:rsidRPr="00B86B73">
        <w:rPr>
          <w:rFonts w:ascii="Times New Roman" w:eastAsia="Times New Roman" w:hAnsi="Times New Roman" w:cs="Times New Roman"/>
          <w:sz w:val="28"/>
          <w:szCs w:val="28"/>
          <w:lang w:val="en-US"/>
        </w:rPr>
        <w:t xml:space="preserve"> to resign with the consent of the State. In every case, resignation will only be possible after a certain length of time and if it is tendered in due form.</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It is undesirable however for the State to keep in its service, against their will, officials who want to leave.</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Most countries today recognize and guarantee the worker’s right to strike, but very few have extended it to civil servants. It does indeed seem difficult to reconcile the right to take strike action with the </w:t>
      </w:r>
      <w:proofErr w:type="gramStart"/>
      <w:r w:rsidRPr="00B86B73">
        <w:rPr>
          <w:rFonts w:ascii="Times New Roman" w:eastAsia="Times New Roman" w:hAnsi="Times New Roman" w:cs="Times New Roman"/>
          <w:sz w:val="28"/>
          <w:szCs w:val="28"/>
          <w:lang w:val="en-US"/>
        </w:rPr>
        <w:t>continuity which</w:t>
      </w:r>
      <w:proofErr w:type="gramEnd"/>
      <w:r w:rsidRPr="00B86B73">
        <w:rPr>
          <w:rFonts w:ascii="Times New Roman" w:eastAsia="Times New Roman" w:hAnsi="Times New Roman" w:cs="Times New Roman"/>
          <w:sz w:val="28"/>
          <w:szCs w:val="28"/>
          <w:lang w:val="en-US"/>
        </w:rPr>
        <w:t xml:space="preserve"> is needed in the administration.</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If the civil servant </w:t>
      </w:r>
      <w:proofErr w:type="gramStart"/>
      <w:r w:rsidRPr="00B86B73">
        <w:rPr>
          <w:rFonts w:ascii="Times New Roman" w:eastAsia="Times New Roman" w:hAnsi="Times New Roman" w:cs="Times New Roman"/>
          <w:sz w:val="28"/>
          <w:szCs w:val="28"/>
          <w:lang w:val="en-US"/>
        </w:rPr>
        <w:t>is elected by the nation or appointed by the government,</w:t>
      </w:r>
      <w:proofErr w:type="gramEnd"/>
      <w:r w:rsidRPr="00B86B73">
        <w:rPr>
          <w:rFonts w:ascii="Times New Roman" w:eastAsia="Times New Roman" w:hAnsi="Times New Roman" w:cs="Times New Roman"/>
          <w:sz w:val="28"/>
          <w:szCs w:val="28"/>
          <w:lang w:val="en-US"/>
        </w:rPr>
        <w:t xml:space="preserve"> he must act in accordance with the mandate he has received or the orders he is given. The civil servant is never his own master.</w:t>
      </w:r>
    </w:p>
    <w:p w:rsidR="00B86B73" w:rsidRPr="00B86B73" w:rsidRDefault="00B86B73" w:rsidP="00B86B73">
      <w:pPr>
        <w:autoSpaceDE w:val="0"/>
        <w:autoSpaceDN w:val="0"/>
        <w:spacing w:after="0" w:line="360" w:lineRule="auto"/>
        <w:ind w:right="225" w:firstLine="709"/>
        <w:jc w:val="both"/>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Obedience should not however be either blind or absolute. Discipline cannot be absolute in the sense of civil servants being bound to execute any order whatsoever. An official only owes obedience to superiors who have hierarchical power over him, and with respect to </w:t>
      </w:r>
      <w:proofErr w:type="gramStart"/>
      <w:r w:rsidRPr="00B86B73">
        <w:rPr>
          <w:rFonts w:ascii="Times New Roman" w:eastAsia="Times New Roman" w:hAnsi="Times New Roman" w:cs="Times New Roman"/>
          <w:sz w:val="28"/>
          <w:szCs w:val="28"/>
          <w:lang w:val="en-US"/>
        </w:rPr>
        <w:t>orders which</w:t>
      </w:r>
      <w:proofErr w:type="gramEnd"/>
      <w:r w:rsidRPr="00B86B73">
        <w:rPr>
          <w:rFonts w:ascii="Times New Roman" w:eastAsia="Times New Roman" w:hAnsi="Times New Roman" w:cs="Times New Roman"/>
          <w:sz w:val="28"/>
          <w:szCs w:val="28"/>
          <w:lang w:val="en-US"/>
        </w:rPr>
        <w:t xml:space="preserve"> directly or indirectly concern the work of the service. This point raises no problems, but it is much more difficult to decide </w:t>
      </w:r>
      <w:proofErr w:type="gramStart"/>
      <w:r w:rsidRPr="00B86B73">
        <w:rPr>
          <w:rFonts w:ascii="Times New Roman" w:eastAsia="Times New Roman" w:hAnsi="Times New Roman" w:cs="Times New Roman"/>
          <w:sz w:val="28"/>
          <w:szCs w:val="28"/>
          <w:lang w:val="en-US"/>
        </w:rPr>
        <w:t>whether or not</w:t>
      </w:r>
      <w:proofErr w:type="gramEnd"/>
      <w:r w:rsidRPr="00B86B73">
        <w:rPr>
          <w:rFonts w:ascii="Times New Roman" w:eastAsia="Times New Roman" w:hAnsi="Times New Roman" w:cs="Times New Roman"/>
          <w:sz w:val="28"/>
          <w:szCs w:val="28"/>
          <w:lang w:val="en-US"/>
        </w:rPr>
        <w:t xml:space="preserve"> a civil servant is bound to obey an illegal order. In any case, obedience should never be servile.</w:t>
      </w:r>
    </w:p>
    <w:p w:rsidR="00B86B73" w:rsidRPr="00B86B73" w:rsidRDefault="00B86B73" w:rsidP="00B86B73">
      <w:pPr>
        <w:autoSpaceDE w:val="0"/>
        <w:autoSpaceDN w:val="0"/>
        <w:spacing w:before="5" w:after="0" w:line="240" w:lineRule="auto"/>
        <w:rPr>
          <w:rFonts w:ascii="Times New Roman" w:eastAsia="Times New Roman" w:hAnsi="Times New Roman" w:cs="Times New Roman"/>
          <w:sz w:val="28"/>
          <w:szCs w:val="28"/>
          <w:lang w:val="en-US"/>
        </w:rPr>
      </w:pPr>
    </w:p>
    <w:p w:rsidR="00B86B73" w:rsidRPr="00B86B73" w:rsidRDefault="00B86B73" w:rsidP="00B86B73">
      <w:pPr>
        <w:autoSpaceDE w:val="0"/>
        <w:autoSpaceDN w:val="0"/>
        <w:spacing w:after="0" w:line="360" w:lineRule="auto"/>
        <w:ind w:left="222"/>
        <w:jc w:val="center"/>
        <w:outlineLvl w:val="1"/>
        <w:rPr>
          <w:rFonts w:ascii="Times New Roman" w:eastAsia="Times New Roman" w:hAnsi="Times New Roman" w:cs="Times New Roman"/>
          <w:b/>
          <w:bCs/>
          <w:sz w:val="28"/>
          <w:szCs w:val="28"/>
        </w:rPr>
      </w:pPr>
      <w:r w:rsidRPr="00B86B73">
        <w:rPr>
          <w:rFonts w:ascii="Times New Roman" w:eastAsia="Times New Roman" w:hAnsi="Times New Roman" w:cs="Times New Roman"/>
          <w:b/>
          <w:bCs/>
          <w:sz w:val="28"/>
          <w:szCs w:val="28"/>
          <w:lang w:val="en-US"/>
        </w:rPr>
        <w:t>Vocabulary</w:t>
      </w:r>
    </w:p>
    <w:tbl>
      <w:tblPr>
        <w:tblStyle w:val="TableNormal"/>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the rights and duties of </w:t>
            </w:r>
            <w:proofErr w:type="spellStart"/>
            <w:r w:rsidRPr="00B86B73">
              <w:rPr>
                <w:rFonts w:ascii="Times New Roman" w:eastAsia="Times New Roman" w:hAnsi="Times New Roman" w:cs="Times New Roman"/>
                <w:sz w:val="28"/>
                <w:szCs w:val="28"/>
              </w:rPr>
              <w:t>sbd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права і обов'язки кого-небудь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derive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from</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походити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від</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lastRenderedPageBreak/>
              <w:t xml:space="preserve">A </w:t>
            </w:r>
            <w:proofErr w:type="spellStart"/>
            <w:r w:rsidRPr="00B86B73">
              <w:rPr>
                <w:rFonts w:ascii="Times New Roman" w:eastAsia="Times New Roman" w:hAnsi="Times New Roman" w:cs="Times New Roman"/>
                <w:sz w:val="28"/>
                <w:szCs w:val="28"/>
                <w:lang w:val="ru-RU"/>
              </w:rPr>
              <w:t>variety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of</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sources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різноманітність</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джерел</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penal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code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кримінальний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кодекс</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breach</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of</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discipline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порушення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дисципліни</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be peculiar to civil servants</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бути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нехарактерним</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для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держслужбовця</w:t>
            </w:r>
            <w:proofErr w:type="spellEnd"/>
          </w:p>
        </w:tc>
      </w:tr>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be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classed</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as</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offences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класифікуватися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як</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порушення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А </w:t>
            </w:r>
            <w:proofErr w:type="spellStart"/>
            <w:r w:rsidRPr="00B86B73">
              <w:rPr>
                <w:rFonts w:ascii="Times New Roman" w:eastAsia="Times New Roman" w:hAnsi="Times New Roman" w:cs="Times New Roman"/>
                <w:sz w:val="28"/>
                <w:szCs w:val="28"/>
                <w:lang w:val="ru-RU"/>
              </w:rPr>
              <w:t>statute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законодавчий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акт</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статут</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define</w:t>
            </w:r>
            <w:proofErr w:type="spellEnd"/>
            <w:r w:rsidRPr="00B86B73">
              <w:rPr>
                <w:rFonts w:ascii="Times New Roman" w:eastAsia="Times New Roman" w:hAnsi="Times New Roman" w:cs="Times New Roman"/>
                <w:sz w:val="28"/>
                <w:szCs w:val="28"/>
                <w:lang w:val="ru-RU"/>
              </w:rPr>
              <w:t xml:space="preserve"> a </w:t>
            </w:r>
            <w:proofErr w:type="spellStart"/>
            <w:r w:rsidRPr="00B86B73">
              <w:rPr>
                <w:rFonts w:ascii="Times New Roman" w:eastAsia="Times New Roman" w:hAnsi="Times New Roman" w:cs="Times New Roman"/>
                <w:sz w:val="28"/>
                <w:szCs w:val="28"/>
                <w:lang w:val="ru-RU"/>
              </w:rPr>
              <w:t>position</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визначати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положення</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посаду</w:t>
            </w:r>
            <w:proofErr w:type="spellEnd"/>
          </w:p>
        </w:tc>
      </w:tr>
      <w:tr w:rsidR="00B86B73" w:rsidRPr="00B86B73" w:rsidTr="000A4F27">
        <w:trPr>
          <w:trHeight w:val="549"/>
        </w:trPr>
        <w:tc>
          <w:tcPr>
            <w:tcW w:w="4787" w:type="dxa"/>
            <w:tcBorders>
              <w:bottom w:val="single" w:sz="6" w:space="0" w:color="000000"/>
            </w:tcBorders>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be bound to apply under supervision of courts</w:t>
            </w:r>
          </w:p>
        </w:tc>
        <w:tc>
          <w:tcPr>
            <w:tcW w:w="4787" w:type="dxa"/>
            <w:tcBorders>
              <w:bottom w:val="single" w:sz="6" w:space="0" w:color="000000"/>
            </w:tcBorders>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обов'язково застосовувати під наглядом судових органів</w:t>
            </w:r>
          </w:p>
        </w:tc>
      </w:tr>
      <w:tr w:rsidR="00B86B73" w:rsidRPr="00B86B73" w:rsidTr="000A4F27">
        <w:trPr>
          <w:trHeight w:val="273"/>
        </w:trPr>
        <w:tc>
          <w:tcPr>
            <w:tcW w:w="4787" w:type="dxa"/>
            <w:tcBorders>
              <w:top w:val="single" w:sz="6" w:space="0" w:color="000000"/>
            </w:tcBorders>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vary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from</w:t>
            </w:r>
            <w:proofErr w:type="spellEnd"/>
          </w:p>
        </w:tc>
        <w:tc>
          <w:tcPr>
            <w:tcW w:w="4787" w:type="dxa"/>
            <w:tcBorders>
              <w:top w:val="single" w:sz="6" w:space="0" w:color="000000"/>
            </w:tcBorders>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відрізнятися</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відрізнятися</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варіюватися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devote one’s time and effort to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присвячувати чиєсь час і сили ч-небудь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hold an official post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займати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офіційну</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посаду</w:t>
            </w:r>
            <w:proofErr w:type="spellEnd"/>
          </w:p>
        </w:tc>
      </w:tr>
      <w:tr w:rsidR="00B86B73" w:rsidRPr="00B86B73" w:rsidTr="000A4F27">
        <w:trPr>
          <w:trHeight w:val="553"/>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observe a strict political neutrality</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дотримуватися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суворого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політичний</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stand</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for</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Parliament</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нейтралітет</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sever one’s connection with </w:t>
            </w:r>
            <w:proofErr w:type="spellStart"/>
            <w:r w:rsidRPr="00B86B73">
              <w:rPr>
                <w:rFonts w:ascii="Times New Roman" w:eastAsia="Times New Roman" w:hAnsi="Times New Roman" w:cs="Times New Roman"/>
                <w:sz w:val="28"/>
                <w:szCs w:val="28"/>
              </w:rPr>
              <w:t>sbd</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висуватися</w:t>
            </w:r>
            <w:proofErr w:type="spellEnd"/>
            <w:r w:rsidRPr="00B86B73">
              <w:rPr>
                <w:rFonts w:ascii="Times New Roman" w:eastAsia="Times New Roman" w:hAnsi="Times New Roman" w:cs="Times New Roman"/>
                <w:sz w:val="28"/>
                <w:szCs w:val="28"/>
              </w:rPr>
              <w:t xml:space="preserve"> в </w:t>
            </w:r>
            <w:proofErr w:type="spellStart"/>
            <w:r w:rsidRPr="00B86B73">
              <w:rPr>
                <w:rFonts w:ascii="Times New Roman" w:eastAsia="Times New Roman" w:hAnsi="Times New Roman" w:cs="Times New Roman"/>
                <w:sz w:val="28"/>
                <w:szCs w:val="28"/>
              </w:rPr>
              <w:t>парламент</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highly-placed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поривати зв'язок / відносини з будь-ким</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have limited freedom of opinion</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високопоставлений</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in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subordinate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position</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мати обмежену свободу думки на посаді підлеглого</w:t>
            </w:r>
          </w:p>
        </w:tc>
      </w:tr>
      <w:tr w:rsidR="00B86B73" w:rsidRPr="00B86B73" w:rsidTr="000A4F27">
        <w:trPr>
          <w:trHeight w:val="278"/>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marry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without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authorization</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укладати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шлюб</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без</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дозволу</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Nevertheless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Проте</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be always subject to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завжди залежним від чого-небудь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common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rules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загальноприйняті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правила</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in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varying</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degrees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rPr>
              <w:t xml:space="preserve">в </w:t>
            </w:r>
            <w:proofErr w:type="spellStart"/>
            <w:r w:rsidRPr="00B86B73">
              <w:rPr>
                <w:rFonts w:ascii="Times New Roman" w:eastAsia="Times New Roman" w:hAnsi="Times New Roman" w:cs="Times New Roman"/>
                <w:sz w:val="28"/>
                <w:szCs w:val="28"/>
              </w:rPr>
              <w:t>різного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ступеня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 xml:space="preserve">A </w:t>
            </w:r>
            <w:proofErr w:type="spellStart"/>
            <w:r w:rsidRPr="00B86B73">
              <w:rPr>
                <w:rFonts w:ascii="Times New Roman" w:eastAsia="Times New Roman" w:hAnsi="Times New Roman" w:cs="Times New Roman"/>
                <w:sz w:val="28"/>
                <w:szCs w:val="28"/>
                <w:lang w:val="ru-RU"/>
              </w:rPr>
              <w:t>private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law</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employee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працівники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приватного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права</w:t>
            </w:r>
            <w:proofErr w:type="spellEnd"/>
          </w:p>
        </w:tc>
      </w:tr>
      <w:tr w:rsidR="00B86B73" w:rsidRPr="00B86B73" w:rsidTr="000A4F27">
        <w:trPr>
          <w:trHeight w:val="554"/>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lastRenderedPageBreak/>
              <w:t>public</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nature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of</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obligations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громадський</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публічний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характер</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обов'язків</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concern particular categories of officials</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стосуватися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особливих</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категорій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службовців</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wear</w:t>
            </w:r>
            <w:proofErr w:type="spellEnd"/>
            <w:r w:rsidRPr="00B86B73">
              <w:rPr>
                <w:rFonts w:ascii="Times New Roman" w:eastAsia="Times New Roman" w:hAnsi="Times New Roman" w:cs="Times New Roman"/>
                <w:sz w:val="28"/>
                <w:szCs w:val="28"/>
                <w:lang w:val="ru-RU"/>
              </w:rPr>
              <w:t xml:space="preserve"> a </w:t>
            </w:r>
            <w:proofErr w:type="spellStart"/>
            <w:r w:rsidRPr="00B86B73">
              <w:rPr>
                <w:rFonts w:ascii="Times New Roman" w:eastAsia="Times New Roman" w:hAnsi="Times New Roman" w:cs="Times New Roman"/>
                <w:sz w:val="28"/>
                <w:szCs w:val="28"/>
                <w:lang w:val="ru-RU"/>
              </w:rPr>
              <w:t>uniform</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носити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уніформу</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pay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caution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money</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вносити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заставу</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obtain authorization to do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отримати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офіційний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дозвіл</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на</w:t>
            </w:r>
            <w:proofErr w:type="spellEnd"/>
            <w:r w:rsidRPr="00B86B73">
              <w:rPr>
                <w:rFonts w:ascii="Times New Roman" w:eastAsia="Times New Roman" w:hAnsi="Times New Roman" w:cs="Times New Roman"/>
                <w:sz w:val="28"/>
                <w:szCs w:val="28"/>
              </w:rPr>
              <w:t xml:space="preserve"> ...</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residence in the place of work</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проживання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місцем</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роботи</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without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permission</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без</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дозволу</w:t>
            </w:r>
            <w:proofErr w:type="spellEnd"/>
          </w:p>
        </w:tc>
      </w:tr>
      <w:tr w:rsidR="00B86B73" w:rsidRPr="00B86B73" w:rsidTr="000A4F27">
        <w:trPr>
          <w:trHeight w:val="278"/>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undertake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certain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activities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робити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певні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дії</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termination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of</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duties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припинення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обов'язків</w:t>
            </w:r>
            <w:proofErr w:type="spellEnd"/>
          </w:p>
        </w:tc>
      </w:tr>
      <w:tr w:rsidR="00B86B73" w:rsidRPr="00B86B73" w:rsidTr="000A4F27">
        <w:trPr>
          <w:trHeight w:val="276"/>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be more than just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більше, ніж просто (що-небудь)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legal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obligations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законні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зобов'язання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moral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code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моральний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кодекс</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lay duties on </w:t>
            </w:r>
            <w:proofErr w:type="spellStart"/>
            <w:r w:rsidRPr="00B86B73">
              <w:rPr>
                <w:rFonts w:ascii="Times New Roman" w:eastAsia="Times New Roman" w:hAnsi="Times New Roman" w:cs="Times New Roman"/>
                <w:sz w:val="28"/>
                <w:szCs w:val="28"/>
              </w:rPr>
              <w:t>sbd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накладати обов'язки на кого-небудь</w:t>
            </w:r>
          </w:p>
        </w:tc>
      </w:tr>
      <w:tr w:rsidR="00B86B73" w:rsidRPr="00B86B73" w:rsidTr="000A4F27">
        <w:trPr>
          <w:trHeight w:val="278"/>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be (not) applicable to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(не) застосовним щодо ч-небудь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the continuity in the working of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безперервність</w:t>
            </w:r>
            <w:proofErr w:type="spellEnd"/>
            <w:r w:rsidRPr="00B86B73">
              <w:rPr>
                <w:rFonts w:ascii="Times New Roman" w:eastAsia="Times New Roman" w:hAnsi="Times New Roman" w:cs="Times New Roman"/>
                <w:sz w:val="28"/>
                <w:szCs w:val="28"/>
              </w:rPr>
              <w:t xml:space="preserve"> в </w:t>
            </w:r>
            <w:proofErr w:type="spellStart"/>
            <w:r w:rsidRPr="00B86B73">
              <w:rPr>
                <w:rFonts w:ascii="Times New Roman" w:eastAsia="Times New Roman" w:hAnsi="Times New Roman" w:cs="Times New Roman"/>
                <w:sz w:val="28"/>
                <w:szCs w:val="28"/>
              </w:rPr>
              <w:t>роботі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чогось</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legal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provisions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правові</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юридичні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положення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statutory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provisions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законодавчі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положення</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A special agreement by contract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особливе</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угоду</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контрактом</w:t>
            </w:r>
            <w:proofErr w:type="spellEnd"/>
          </w:p>
        </w:tc>
      </w:tr>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be entitled to demand that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мати право вимагати / наполягати, щоб</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work</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overtime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переробляти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час</w:t>
            </w:r>
            <w:proofErr w:type="spellEnd"/>
            <w:r w:rsidRPr="00B86B73">
              <w:rPr>
                <w:rFonts w:ascii="Times New Roman" w:eastAsia="Times New Roman" w:hAnsi="Times New Roman" w:cs="Times New Roman"/>
                <w:sz w:val="28"/>
                <w:szCs w:val="28"/>
              </w:rPr>
              <w:t>)</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shorten / cancel one’s leave</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скорочувати</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припиняти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відпустку</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remind</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sbd</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that</w:t>
            </w:r>
            <w:proofErr w:type="spellEnd"/>
            <w:r w:rsidRPr="00B86B73">
              <w:rPr>
                <w:rFonts w:ascii="Times New Roman" w:eastAsia="Times New Roman" w:hAnsi="Times New Roman" w:cs="Times New Roman"/>
                <w:sz w:val="28"/>
                <w:szCs w:val="28"/>
                <w:lang w:val="ru-RU"/>
              </w:rPr>
              <w: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нагадувати кому-небудь про те, що</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hold oneself at the disposition of </w:t>
            </w:r>
            <w:proofErr w:type="spellStart"/>
            <w:r w:rsidRPr="00B86B73">
              <w:rPr>
                <w:rFonts w:ascii="Times New Roman" w:eastAsia="Times New Roman" w:hAnsi="Times New Roman" w:cs="Times New Roman"/>
                <w:sz w:val="28"/>
                <w:szCs w:val="28"/>
              </w:rPr>
              <w:t>sbd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готовим виконувати наказ когось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forbid to take on other work</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забороняти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займатися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іншою</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діяльністю</w:t>
            </w:r>
            <w:proofErr w:type="spellEnd"/>
          </w:p>
        </w:tc>
      </w:tr>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have freedom to resign one’s post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мати свободу для відходу у відставку</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lastRenderedPageBreak/>
              <w:t>fairly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strict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formal</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rules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досить</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суворі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офіційні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правила</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be allowed to resign with the consent of </w:t>
            </w:r>
            <w:proofErr w:type="spellStart"/>
            <w:r w:rsidRPr="00B86B73">
              <w:rPr>
                <w:rFonts w:ascii="Times New Roman" w:eastAsia="Times New Roman" w:hAnsi="Times New Roman" w:cs="Times New Roman"/>
                <w:sz w:val="28"/>
                <w:szCs w:val="28"/>
              </w:rPr>
              <w:t>sbd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дозволяти йти у відставку з дозволу</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A certain length of time</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певний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термін</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часу</w:t>
            </w:r>
            <w:proofErr w:type="spellEnd"/>
          </w:p>
        </w:tc>
      </w:tr>
      <w:tr w:rsidR="00B86B73" w:rsidRPr="00B86B73" w:rsidTr="000A4F27">
        <w:trPr>
          <w:trHeight w:val="551"/>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be tendered in due form</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подавати заяву за відповідною формі</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be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undesirable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for</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sbd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небажаним для кого-небудь</w:t>
            </w:r>
          </w:p>
        </w:tc>
      </w:tr>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be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against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one’s</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will</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проти волі / бажання кого-небудь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recognize one’s right to do </w:t>
            </w:r>
            <w:proofErr w:type="spellStart"/>
            <w:r w:rsidRPr="00B86B73">
              <w:rPr>
                <w:rFonts w:ascii="Times New Roman" w:eastAsia="Times New Roman" w:hAnsi="Times New Roman" w:cs="Times New Roman"/>
                <w:sz w:val="28"/>
                <w:szCs w:val="28"/>
              </w:rPr>
              <w:t>sth</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визнавати чиюсь право зробити що-небудь</w:t>
            </w:r>
          </w:p>
        </w:tc>
      </w:tr>
      <w:tr w:rsidR="00B86B73" w:rsidRPr="00B86B73" w:rsidTr="000A4F27">
        <w:trPr>
          <w:trHeight w:val="276"/>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very</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few</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далеко не всі (мало хто з)</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extend </w:t>
            </w:r>
            <w:proofErr w:type="spellStart"/>
            <w:r w:rsidRPr="00B86B73">
              <w:rPr>
                <w:rFonts w:ascii="Times New Roman" w:eastAsia="Times New Roman" w:hAnsi="Times New Roman" w:cs="Times New Roman"/>
                <w:sz w:val="28"/>
                <w:szCs w:val="28"/>
              </w:rPr>
              <w:t>sth</w:t>
            </w:r>
            <w:proofErr w:type="spellEnd"/>
            <w:r w:rsidRPr="00B86B73">
              <w:rPr>
                <w:rFonts w:ascii="Times New Roman" w:eastAsia="Times New Roman" w:hAnsi="Times New Roman" w:cs="Times New Roman"/>
                <w:sz w:val="28"/>
                <w:szCs w:val="28"/>
              </w:rPr>
              <w:t xml:space="preserve"> to </w:t>
            </w:r>
            <w:proofErr w:type="spellStart"/>
            <w:r w:rsidRPr="00B86B73">
              <w:rPr>
                <w:rFonts w:ascii="Times New Roman" w:eastAsia="Times New Roman" w:hAnsi="Times New Roman" w:cs="Times New Roman"/>
                <w:sz w:val="28"/>
                <w:szCs w:val="28"/>
              </w:rPr>
              <w:t>sbd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поширювати що-небудь на кого-небудь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proofErr w:type="gramStart"/>
            <w:r w:rsidRPr="00B86B73">
              <w:rPr>
                <w:rFonts w:ascii="Times New Roman" w:eastAsia="Times New Roman" w:hAnsi="Times New Roman" w:cs="Times New Roman"/>
                <w:sz w:val="28"/>
                <w:szCs w:val="28"/>
              </w:rPr>
              <w:t>to</w:t>
            </w:r>
            <w:proofErr w:type="gramEnd"/>
            <w:r w:rsidRPr="00B86B73">
              <w:rPr>
                <w:rFonts w:ascii="Times New Roman" w:eastAsia="Times New Roman" w:hAnsi="Times New Roman" w:cs="Times New Roman"/>
                <w:sz w:val="28"/>
                <w:szCs w:val="28"/>
              </w:rPr>
              <w:t xml:space="preserve"> reconcile the right to do </w:t>
            </w:r>
            <w:proofErr w:type="spellStart"/>
            <w:r w:rsidRPr="00B86B73">
              <w:rPr>
                <w:rFonts w:ascii="Times New Roman" w:eastAsia="Times New Roman" w:hAnsi="Times New Roman" w:cs="Times New Roman"/>
                <w:sz w:val="28"/>
                <w:szCs w:val="28"/>
              </w:rPr>
              <w:t>sth</w:t>
            </w:r>
            <w:proofErr w:type="spellEnd"/>
            <w:r w:rsidRPr="00B86B73">
              <w:rPr>
                <w:rFonts w:ascii="Times New Roman" w:eastAsia="Times New Roman" w:hAnsi="Times New Roman" w:cs="Times New Roman"/>
                <w:sz w:val="28"/>
                <w:szCs w:val="28"/>
              </w:rPr>
              <w: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узгодити право на що-небудь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 xml:space="preserve">to reconcile </w:t>
            </w:r>
            <w:proofErr w:type="spellStart"/>
            <w:r w:rsidRPr="00B86B73">
              <w:rPr>
                <w:rFonts w:ascii="Times New Roman" w:eastAsia="Times New Roman" w:hAnsi="Times New Roman" w:cs="Times New Roman"/>
                <w:sz w:val="28"/>
                <w:szCs w:val="28"/>
              </w:rPr>
              <w:t>sth</w:t>
            </w:r>
            <w:proofErr w:type="spellEnd"/>
            <w:r w:rsidRPr="00B86B73">
              <w:rPr>
                <w:rFonts w:ascii="Times New Roman" w:eastAsia="Times New Roman" w:hAnsi="Times New Roman" w:cs="Times New Roman"/>
                <w:sz w:val="28"/>
                <w:szCs w:val="28"/>
              </w:rPr>
              <w:t xml:space="preserve"> with </w:t>
            </w:r>
            <w:proofErr w:type="spellStart"/>
            <w:r w:rsidRPr="00B86B73">
              <w:rPr>
                <w:rFonts w:ascii="Times New Roman" w:eastAsia="Times New Roman" w:hAnsi="Times New Roman" w:cs="Times New Roman"/>
                <w:sz w:val="28"/>
                <w:szCs w:val="28"/>
              </w:rPr>
              <w:t>sth</w:t>
            </w:r>
            <w:proofErr w:type="spellEnd"/>
            <w:r w:rsidRPr="00B86B73">
              <w:rPr>
                <w:rFonts w:ascii="Times New Roman" w:eastAsia="Times New Roman" w:hAnsi="Times New Roman" w:cs="Times New Roman"/>
                <w:sz w:val="28"/>
                <w:szCs w:val="28"/>
              </w:rPr>
              <w:t xml:space="preserve"> else</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погоджувати / поєднувати щось з ч-небудь</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with</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the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continuity</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rPr>
              <w:t xml:space="preserve">з </w:t>
            </w:r>
            <w:proofErr w:type="spellStart"/>
            <w:r w:rsidRPr="00B86B73">
              <w:rPr>
                <w:rFonts w:ascii="Times New Roman" w:eastAsia="Times New Roman" w:hAnsi="Times New Roman" w:cs="Times New Roman"/>
                <w:sz w:val="28"/>
                <w:szCs w:val="28"/>
              </w:rPr>
              <w:t>безперервністю</w:t>
            </w:r>
            <w:proofErr w:type="spellEnd"/>
          </w:p>
        </w:tc>
      </w:tr>
      <w:tr w:rsidR="00B86B73" w:rsidRPr="00B86B73" w:rsidTr="000A4F27">
        <w:trPr>
          <w:trHeight w:val="277"/>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be elected by the nation</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бути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обраним</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нацією</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народом</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be appointed by the government</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бути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призначеним</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урядом</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act in accordance with the mandate</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діяти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відповідно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мандату</w:t>
            </w:r>
            <w:proofErr w:type="spellEnd"/>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be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blind</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бути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сліпим</w:t>
            </w:r>
            <w:proofErr w:type="spellEnd"/>
          </w:p>
        </w:tc>
      </w:tr>
      <w:tr w:rsidR="00B86B73" w:rsidRPr="00B86B73" w:rsidTr="000A4F27">
        <w:trPr>
          <w:trHeight w:val="551"/>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owe obedience to a superior</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зобов'язаним слухатися свого начальника</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with</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respect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orders</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rPr>
              <w:t xml:space="preserve">у </w:t>
            </w:r>
            <w:proofErr w:type="spellStart"/>
            <w:r w:rsidRPr="00B86B73">
              <w:rPr>
                <w:rFonts w:ascii="Times New Roman" w:eastAsia="Times New Roman" w:hAnsi="Times New Roman" w:cs="Times New Roman"/>
                <w:sz w:val="28"/>
                <w:szCs w:val="28"/>
              </w:rPr>
              <w:t>ставленні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наказам</w:t>
            </w:r>
            <w:proofErr w:type="spellEnd"/>
          </w:p>
        </w:tc>
      </w:tr>
      <w:tr w:rsidR="00B86B73" w:rsidRPr="00B86B73" w:rsidTr="000A4F27">
        <w:trPr>
          <w:trHeight w:val="278"/>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to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raise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no</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problem</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не брати до уваги проблемою</w:t>
            </w:r>
          </w:p>
        </w:tc>
      </w:tr>
      <w:tr w:rsidR="00B86B73" w:rsidRPr="00B86B73" w:rsidTr="000A4F27">
        <w:trPr>
          <w:trHeight w:val="275"/>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to obey an illegal order</w:t>
            </w:r>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виконувати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неофіційний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наказ</w:t>
            </w:r>
            <w:proofErr w:type="spellEnd"/>
          </w:p>
        </w:tc>
      </w:tr>
      <w:tr w:rsidR="00B86B73" w:rsidRPr="00B86B73" w:rsidTr="000A4F27">
        <w:trPr>
          <w:trHeight w:val="552"/>
        </w:trPr>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be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servile</w:t>
            </w:r>
            <w:proofErr w:type="spellEnd"/>
          </w:p>
        </w:tc>
        <w:tc>
          <w:tcPr>
            <w:tcW w:w="4787"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раболіпний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низькопоклонства</w:t>
            </w:r>
            <w:proofErr w:type="spellEnd"/>
          </w:p>
        </w:tc>
      </w:tr>
    </w:tbl>
    <w:p w:rsidR="00B86B73" w:rsidRPr="00B86B73" w:rsidRDefault="00B86B73" w:rsidP="00B86B73">
      <w:pPr>
        <w:autoSpaceDE w:val="0"/>
        <w:autoSpaceDN w:val="0"/>
        <w:spacing w:after="0" w:line="360" w:lineRule="auto"/>
        <w:rPr>
          <w:rFonts w:ascii="Times New Roman" w:eastAsia="Times New Roman" w:hAnsi="Times New Roman" w:cs="Times New Roman"/>
          <w:b/>
          <w:sz w:val="28"/>
          <w:szCs w:val="28"/>
          <w:lang w:val="ru-RU"/>
        </w:rPr>
      </w:pPr>
    </w:p>
    <w:p w:rsidR="00B86B73" w:rsidRPr="00B86B73" w:rsidRDefault="00B86B73" w:rsidP="00B86B73">
      <w:pPr>
        <w:autoSpaceDE w:val="0"/>
        <w:autoSpaceDN w:val="0"/>
        <w:spacing w:after="0" w:line="360" w:lineRule="auto"/>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lang w:val="en-US"/>
        </w:rPr>
        <w:t>Task 1</w:t>
      </w:r>
      <w:r w:rsidRPr="00B86B73">
        <w:rPr>
          <w:rFonts w:ascii="Times New Roman" w:eastAsia="Times New Roman" w:hAnsi="Times New Roman" w:cs="Times New Roman"/>
          <w:b/>
          <w:sz w:val="28"/>
          <w:szCs w:val="28"/>
        </w:rPr>
        <w:t>.</w:t>
      </w:r>
      <w:r w:rsidRPr="00B86B73">
        <w:rPr>
          <w:rFonts w:ascii="Times New Roman" w:eastAsia="Times New Roman" w:hAnsi="Times New Roman" w:cs="Times New Roman"/>
          <w:b/>
          <w:sz w:val="28"/>
          <w:szCs w:val="28"/>
          <w:lang w:val="en-US"/>
        </w:rPr>
        <w:t xml:space="preserve"> Pronounce the following words correctly</w:t>
      </w:r>
    </w:p>
    <w:tbl>
      <w:tblPr>
        <w:tblStyle w:val="TableNormal"/>
        <w:tblW w:w="0" w:type="auto"/>
        <w:tblInd w:w="179" w:type="dxa"/>
        <w:tblLayout w:type="fixed"/>
        <w:tblLook w:val="01E0" w:firstRow="1" w:lastRow="1" w:firstColumn="1" w:lastColumn="1" w:noHBand="0" w:noVBand="0"/>
      </w:tblPr>
      <w:tblGrid>
        <w:gridCol w:w="1317"/>
        <w:gridCol w:w="1317"/>
        <w:gridCol w:w="1255"/>
        <w:gridCol w:w="1575"/>
        <w:gridCol w:w="1690"/>
        <w:gridCol w:w="1310"/>
      </w:tblGrid>
      <w:tr w:rsidR="00B86B73" w:rsidRPr="00B86B73" w:rsidTr="000A4F27">
        <w:trPr>
          <w:trHeight w:val="270"/>
        </w:trPr>
        <w:tc>
          <w:tcPr>
            <w:tcW w:w="1317" w:type="dxa"/>
          </w:tcPr>
          <w:p w:rsidR="00B86B73" w:rsidRPr="00B86B73" w:rsidRDefault="00B86B73" w:rsidP="00B86B73">
            <w:pPr>
              <w:spacing w:line="360" w:lineRule="auto"/>
              <w:ind w:left="50"/>
              <w:rPr>
                <w:rFonts w:ascii="Times New Roman" w:eastAsia="Times New Roman" w:hAnsi="Times New Roman" w:cs="Times New Roman"/>
                <w:sz w:val="28"/>
                <w:szCs w:val="28"/>
              </w:rPr>
            </w:pPr>
            <w:proofErr w:type="spellStart"/>
            <w:r w:rsidRPr="00B86B73">
              <w:rPr>
                <w:rFonts w:ascii="Times New Roman" w:eastAsia="Times New Roman" w:hAnsi="Times New Roman" w:cs="Times New Roman"/>
                <w:sz w:val="28"/>
                <w:szCs w:val="28"/>
              </w:rPr>
              <w:t>subordinae</w:t>
            </w:r>
            <w:proofErr w:type="spellEnd"/>
          </w:p>
        </w:tc>
        <w:tc>
          <w:tcPr>
            <w:tcW w:w="1317" w:type="dxa"/>
          </w:tcPr>
          <w:p w:rsidR="00B86B73" w:rsidRPr="00B86B73" w:rsidRDefault="00B86B73" w:rsidP="00B86B73">
            <w:pPr>
              <w:spacing w:line="360" w:lineRule="auto"/>
              <w:ind w:left="148"/>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neutrality</w:t>
            </w:r>
          </w:p>
        </w:tc>
        <w:tc>
          <w:tcPr>
            <w:tcW w:w="1255" w:type="dxa"/>
          </w:tcPr>
          <w:p w:rsidR="00B86B73" w:rsidRPr="00B86B73" w:rsidRDefault="00B86B73" w:rsidP="00B86B73">
            <w:pPr>
              <w:spacing w:line="360" w:lineRule="auto"/>
              <w:ind w:left="248"/>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nature</w:t>
            </w:r>
          </w:p>
        </w:tc>
        <w:tc>
          <w:tcPr>
            <w:tcW w:w="1575" w:type="dxa"/>
          </w:tcPr>
          <w:p w:rsidR="00B86B73" w:rsidRPr="00B86B73" w:rsidRDefault="00B86B73" w:rsidP="00B86B73">
            <w:pPr>
              <w:spacing w:line="360" w:lineRule="auto"/>
              <w:ind w:left="409"/>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legal</w:t>
            </w:r>
          </w:p>
        </w:tc>
        <w:tc>
          <w:tcPr>
            <w:tcW w:w="1690" w:type="dxa"/>
          </w:tcPr>
          <w:p w:rsidR="00B86B73" w:rsidRPr="00B86B73" w:rsidRDefault="00B86B73" w:rsidP="00B86B73">
            <w:pPr>
              <w:spacing w:line="360" w:lineRule="auto"/>
              <w:ind w:left="250"/>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guarantee</w:t>
            </w:r>
          </w:p>
        </w:tc>
        <w:tc>
          <w:tcPr>
            <w:tcW w:w="1310" w:type="dxa"/>
          </w:tcPr>
          <w:p w:rsidR="00B86B73" w:rsidRPr="00B86B73" w:rsidRDefault="00B86B73" w:rsidP="00B86B73">
            <w:pPr>
              <w:spacing w:line="360" w:lineRule="auto"/>
              <w:ind w:left="27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regulate</w:t>
            </w:r>
          </w:p>
        </w:tc>
      </w:tr>
      <w:tr w:rsidR="00B86B73" w:rsidRPr="00B86B73" w:rsidTr="000A4F27">
        <w:trPr>
          <w:trHeight w:val="275"/>
        </w:trPr>
        <w:tc>
          <w:tcPr>
            <w:tcW w:w="1317" w:type="dxa"/>
          </w:tcPr>
          <w:p w:rsidR="00B86B73" w:rsidRPr="00B86B73" w:rsidRDefault="00B86B73" w:rsidP="00B86B73">
            <w:pPr>
              <w:spacing w:line="360" w:lineRule="auto"/>
              <w:ind w:left="50"/>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lastRenderedPageBreak/>
              <w:t>statutory</w:t>
            </w:r>
          </w:p>
        </w:tc>
        <w:tc>
          <w:tcPr>
            <w:tcW w:w="1317" w:type="dxa"/>
          </w:tcPr>
          <w:p w:rsidR="00B86B73" w:rsidRPr="00B86B73" w:rsidRDefault="00B86B73" w:rsidP="00B86B73">
            <w:pPr>
              <w:spacing w:line="360" w:lineRule="auto"/>
              <w:ind w:left="148"/>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whole</w:t>
            </w:r>
          </w:p>
        </w:tc>
        <w:tc>
          <w:tcPr>
            <w:tcW w:w="1255" w:type="dxa"/>
          </w:tcPr>
          <w:p w:rsidR="00B86B73" w:rsidRPr="00B86B73" w:rsidRDefault="00B86B73" w:rsidP="00B86B73">
            <w:pPr>
              <w:spacing w:line="360" w:lineRule="auto"/>
              <w:ind w:left="248"/>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owe</w:t>
            </w:r>
          </w:p>
        </w:tc>
        <w:tc>
          <w:tcPr>
            <w:tcW w:w="1575" w:type="dxa"/>
          </w:tcPr>
          <w:p w:rsidR="00B86B73" w:rsidRPr="00B86B73" w:rsidRDefault="00B86B73" w:rsidP="00B86B73">
            <w:pPr>
              <w:spacing w:line="360" w:lineRule="auto"/>
              <w:ind w:left="409"/>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serious</w:t>
            </w:r>
          </w:p>
        </w:tc>
        <w:tc>
          <w:tcPr>
            <w:tcW w:w="1690" w:type="dxa"/>
          </w:tcPr>
          <w:p w:rsidR="00B86B73" w:rsidRPr="00B86B73" w:rsidRDefault="00B86B73" w:rsidP="00B86B73">
            <w:pPr>
              <w:spacing w:line="360" w:lineRule="auto"/>
              <w:ind w:left="250"/>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consequence</w:t>
            </w:r>
          </w:p>
        </w:tc>
        <w:tc>
          <w:tcPr>
            <w:tcW w:w="1310" w:type="dxa"/>
          </w:tcPr>
          <w:p w:rsidR="00B86B73" w:rsidRPr="00B86B73" w:rsidRDefault="00B86B73" w:rsidP="00B86B73">
            <w:pPr>
              <w:spacing w:line="360" w:lineRule="auto"/>
              <w:ind w:left="21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recognize</w:t>
            </w:r>
          </w:p>
        </w:tc>
      </w:tr>
      <w:tr w:rsidR="00B86B73" w:rsidRPr="00B86B73" w:rsidTr="000A4F27">
        <w:trPr>
          <w:trHeight w:val="270"/>
        </w:trPr>
        <w:tc>
          <w:tcPr>
            <w:tcW w:w="1317" w:type="dxa"/>
          </w:tcPr>
          <w:p w:rsidR="00B86B73" w:rsidRPr="00B86B73" w:rsidRDefault="00B86B73" w:rsidP="00B86B73">
            <w:pPr>
              <w:spacing w:line="360" w:lineRule="auto"/>
              <w:ind w:left="50"/>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reconcile</w:t>
            </w:r>
          </w:p>
        </w:tc>
        <w:tc>
          <w:tcPr>
            <w:tcW w:w="1317" w:type="dxa"/>
          </w:tcPr>
          <w:p w:rsidR="00B86B73" w:rsidRPr="00B86B73" w:rsidRDefault="00B86B73" w:rsidP="00B86B73">
            <w:pPr>
              <w:spacing w:line="360" w:lineRule="auto"/>
              <w:ind w:left="148"/>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rPr>
              <w:t>peculiar</w:t>
            </w:r>
          </w:p>
        </w:tc>
        <w:tc>
          <w:tcPr>
            <w:tcW w:w="1255" w:type="dxa"/>
          </w:tcPr>
          <w:p w:rsidR="00B86B73" w:rsidRPr="00B86B73" w:rsidRDefault="00B86B73" w:rsidP="00B86B73">
            <w:pPr>
              <w:spacing w:line="360" w:lineRule="auto"/>
              <w:ind w:left="248"/>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rPr>
              <w:t>re</w:t>
            </w:r>
            <w:proofErr w:type="spellStart"/>
            <w:r w:rsidRPr="00B86B73">
              <w:rPr>
                <w:rFonts w:ascii="Times New Roman" w:eastAsia="Times New Roman" w:hAnsi="Times New Roman" w:cs="Times New Roman"/>
                <w:sz w:val="28"/>
                <w:szCs w:val="28"/>
                <w:lang w:val="ru-RU"/>
              </w:rPr>
              <w:t>sign</w:t>
            </w:r>
            <w:proofErr w:type="spellEnd"/>
          </w:p>
        </w:tc>
        <w:tc>
          <w:tcPr>
            <w:tcW w:w="1575" w:type="dxa"/>
          </w:tcPr>
          <w:p w:rsidR="00B86B73" w:rsidRPr="00B86B73" w:rsidRDefault="00B86B73" w:rsidP="00B86B73">
            <w:pPr>
              <w:spacing w:line="360" w:lineRule="auto"/>
              <w:ind w:left="409"/>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particular</w:t>
            </w:r>
            <w:proofErr w:type="spellEnd"/>
          </w:p>
        </w:tc>
        <w:tc>
          <w:tcPr>
            <w:tcW w:w="1690" w:type="dxa"/>
          </w:tcPr>
          <w:p w:rsidR="00B86B73" w:rsidRPr="00B86B73" w:rsidRDefault="00B86B73" w:rsidP="00B86B73">
            <w:pPr>
              <w:spacing w:line="360" w:lineRule="auto"/>
              <w:ind w:left="250"/>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provisions</w:t>
            </w:r>
            <w:proofErr w:type="spellEnd"/>
          </w:p>
        </w:tc>
        <w:tc>
          <w:tcPr>
            <w:tcW w:w="1310" w:type="dxa"/>
          </w:tcPr>
          <w:p w:rsidR="00B86B73" w:rsidRPr="00B86B73" w:rsidRDefault="00B86B73" w:rsidP="00B86B73">
            <w:pPr>
              <w:spacing w:line="360" w:lineRule="auto"/>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applicable</w:t>
            </w:r>
            <w:proofErr w:type="spellEnd"/>
          </w:p>
        </w:tc>
      </w:tr>
    </w:tbl>
    <w:p w:rsidR="00B86B73" w:rsidRPr="00B86B73" w:rsidRDefault="00B86B73" w:rsidP="00B86B73">
      <w:pPr>
        <w:autoSpaceDE w:val="0"/>
        <w:autoSpaceDN w:val="0"/>
        <w:spacing w:after="0" w:line="360" w:lineRule="auto"/>
        <w:ind w:right="3742"/>
        <w:rPr>
          <w:rFonts w:ascii="Times New Roman" w:eastAsia="Times New Roman" w:hAnsi="Times New Roman" w:cs="Times New Roman"/>
          <w:sz w:val="28"/>
          <w:szCs w:val="28"/>
        </w:rPr>
      </w:pPr>
    </w:p>
    <w:p w:rsidR="00B86B73" w:rsidRPr="00B86B73" w:rsidRDefault="00B86B73" w:rsidP="00B86B73">
      <w:pPr>
        <w:autoSpaceDE w:val="0"/>
        <w:autoSpaceDN w:val="0"/>
        <w:spacing w:after="0" w:line="360" w:lineRule="auto"/>
        <w:ind w:right="147"/>
        <w:rPr>
          <w:rFonts w:ascii="Times New Roman" w:eastAsia="Times New Roman" w:hAnsi="Times New Roman" w:cs="Times New Roman"/>
          <w:b/>
          <w:sz w:val="28"/>
          <w:szCs w:val="28"/>
        </w:rPr>
      </w:pPr>
      <w:r w:rsidRPr="00B86B73">
        <w:rPr>
          <w:rFonts w:ascii="Times New Roman" w:eastAsia="Times New Roman" w:hAnsi="Times New Roman" w:cs="Times New Roman"/>
          <w:b/>
          <w:sz w:val="28"/>
          <w:szCs w:val="28"/>
          <w:lang w:val="en-US"/>
        </w:rPr>
        <w:t>Task 2</w:t>
      </w:r>
      <w:r w:rsidRPr="00B86B73">
        <w:rPr>
          <w:rFonts w:ascii="Times New Roman" w:eastAsia="Times New Roman" w:hAnsi="Times New Roman" w:cs="Times New Roman"/>
          <w:b/>
          <w:sz w:val="28"/>
          <w:szCs w:val="28"/>
        </w:rPr>
        <w:t>.</w:t>
      </w:r>
      <w:r w:rsidRPr="00B86B73">
        <w:rPr>
          <w:rFonts w:ascii="Times New Roman" w:eastAsia="Times New Roman" w:hAnsi="Times New Roman" w:cs="Times New Roman"/>
          <w:b/>
          <w:sz w:val="28"/>
          <w:szCs w:val="28"/>
          <w:lang w:val="en-US"/>
        </w:rPr>
        <w:t xml:space="preserve"> Give the Ukrainian equivalents to the words above </w:t>
      </w:r>
    </w:p>
    <w:p w:rsidR="00B86B73" w:rsidRPr="00B86B73" w:rsidRDefault="00B86B73" w:rsidP="00B86B73">
      <w:pPr>
        <w:autoSpaceDE w:val="0"/>
        <w:autoSpaceDN w:val="0"/>
        <w:spacing w:after="0" w:line="360" w:lineRule="auto"/>
        <w:ind w:right="147"/>
        <w:rPr>
          <w:rFonts w:ascii="Times New Roman" w:eastAsia="Times New Roman" w:hAnsi="Times New Roman" w:cs="Times New Roman"/>
          <w:b/>
          <w:sz w:val="16"/>
          <w:szCs w:val="28"/>
        </w:rPr>
      </w:pPr>
    </w:p>
    <w:p w:rsidR="00B86B73" w:rsidRPr="00B86B73" w:rsidRDefault="00B86B73" w:rsidP="00B86B73">
      <w:pPr>
        <w:autoSpaceDE w:val="0"/>
        <w:autoSpaceDN w:val="0"/>
        <w:spacing w:after="0" w:line="360" w:lineRule="auto"/>
        <w:ind w:right="147"/>
        <w:rPr>
          <w:rFonts w:ascii="Times New Roman" w:eastAsia="Times New Roman" w:hAnsi="Times New Roman" w:cs="Times New Roman"/>
          <w:b/>
          <w:spacing w:val="-12"/>
          <w:sz w:val="28"/>
          <w:szCs w:val="28"/>
        </w:rPr>
      </w:pPr>
      <w:r w:rsidRPr="00B86B73">
        <w:rPr>
          <w:rFonts w:ascii="Times New Roman" w:eastAsia="Times New Roman" w:hAnsi="Times New Roman" w:cs="Times New Roman"/>
          <w:b/>
          <w:sz w:val="28"/>
          <w:szCs w:val="28"/>
          <w:lang w:val="en-US"/>
        </w:rPr>
        <w:t>Task 3 Match the words in bold with their explanations a –</w:t>
      </w:r>
      <w:r w:rsidRPr="00B86B73">
        <w:rPr>
          <w:rFonts w:ascii="Times New Roman" w:eastAsia="Times New Roman" w:hAnsi="Times New Roman" w:cs="Times New Roman"/>
          <w:b/>
          <w:spacing w:val="-4"/>
          <w:sz w:val="28"/>
          <w:szCs w:val="28"/>
          <w:lang w:val="en-US"/>
        </w:rPr>
        <w:t xml:space="preserve"> </w:t>
      </w:r>
      <w:proofErr w:type="spellStart"/>
      <w:r w:rsidRPr="00B86B73">
        <w:rPr>
          <w:rFonts w:ascii="Times New Roman" w:eastAsia="Times New Roman" w:hAnsi="Times New Roman" w:cs="Times New Roman"/>
          <w:b/>
          <w:spacing w:val="-12"/>
          <w:sz w:val="28"/>
          <w:szCs w:val="28"/>
          <w:lang w:val="en-US"/>
        </w:rPr>
        <w:t>i</w:t>
      </w:r>
      <w:proofErr w:type="spellEnd"/>
      <w:r w:rsidRPr="00B86B73">
        <w:rPr>
          <w:rFonts w:ascii="Times New Roman" w:eastAsia="Times New Roman" w:hAnsi="Times New Roman" w:cs="Times New Roman"/>
          <w:b/>
          <w:spacing w:val="-12"/>
          <w:sz w:val="28"/>
          <w:szCs w:val="28"/>
        </w:rPr>
        <w:t>.</w:t>
      </w:r>
    </w:p>
    <w:p w:rsidR="00B86B73" w:rsidRPr="00B86B73" w:rsidRDefault="00B86B73" w:rsidP="00B86B73">
      <w:pPr>
        <w:autoSpaceDE w:val="0"/>
        <w:autoSpaceDN w:val="0"/>
        <w:spacing w:after="0" w:line="360" w:lineRule="auto"/>
        <w:ind w:right="147"/>
        <w:rPr>
          <w:rFonts w:ascii="Times New Roman" w:eastAsia="Times New Roman" w:hAnsi="Times New Roman" w:cs="Times New Roman"/>
          <w:b/>
          <w:sz w:val="16"/>
          <w:szCs w:val="28"/>
        </w:rPr>
      </w:pPr>
    </w:p>
    <w:p w:rsidR="00B86B73" w:rsidRPr="00B86B73" w:rsidRDefault="00B86B73" w:rsidP="00B86B73">
      <w:pPr>
        <w:autoSpaceDE w:val="0"/>
        <w:autoSpaceDN w:val="0"/>
        <w:spacing w:before="5" w:after="0" w:line="240" w:lineRule="auto"/>
        <w:ind w:left="222"/>
        <w:outlineLvl w:val="1"/>
        <w:rPr>
          <w:rFonts w:ascii="Times New Roman" w:eastAsia="Times New Roman" w:hAnsi="Times New Roman" w:cs="Times New Roman"/>
          <w:b/>
          <w:bCs/>
          <w:sz w:val="28"/>
          <w:szCs w:val="28"/>
          <w:lang w:val="en-US"/>
        </w:rPr>
      </w:pPr>
      <w:proofErr w:type="gramStart"/>
      <w:r w:rsidRPr="00B86B73">
        <w:rPr>
          <w:rFonts w:ascii="Times New Roman" w:eastAsia="Times New Roman" w:hAnsi="Times New Roman" w:cs="Times New Roman"/>
          <w:b/>
          <w:bCs/>
          <w:sz w:val="28"/>
          <w:szCs w:val="28"/>
          <w:lang w:val="en-US"/>
        </w:rPr>
        <w:t>aim</w:t>
      </w:r>
      <w:proofErr w:type="gramEnd"/>
      <w:r w:rsidRPr="00B86B73">
        <w:rPr>
          <w:rFonts w:ascii="Times New Roman" w:eastAsia="Times New Roman" w:hAnsi="Times New Roman" w:cs="Times New Roman"/>
          <w:b/>
          <w:bCs/>
          <w:sz w:val="28"/>
          <w:szCs w:val="28"/>
          <w:lang w:val="en-US"/>
        </w:rPr>
        <w:t xml:space="preserve"> army argument duty discipline obedience police right</w:t>
      </w:r>
      <w:r w:rsidRPr="00B86B73">
        <w:rPr>
          <w:rFonts w:ascii="Times New Roman" w:eastAsia="Times New Roman" w:hAnsi="Times New Roman" w:cs="Times New Roman"/>
          <w:b/>
          <w:bCs/>
          <w:spacing w:val="52"/>
          <w:sz w:val="28"/>
          <w:szCs w:val="28"/>
          <w:lang w:val="en-US"/>
        </w:rPr>
        <w:t xml:space="preserve"> </w:t>
      </w:r>
      <w:r w:rsidRPr="00B86B73">
        <w:rPr>
          <w:rFonts w:ascii="Times New Roman" w:eastAsia="Times New Roman" w:hAnsi="Times New Roman" w:cs="Times New Roman"/>
          <w:b/>
          <w:bCs/>
          <w:sz w:val="28"/>
          <w:szCs w:val="28"/>
          <w:lang w:val="en-US"/>
        </w:rPr>
        <w:t>uniform</w:t>
      </w:r>
    </w:p>
    <w:p w:rsidR="00B86B73" w:rsidRPr="00B86B73" w:rsidRDefault="00B86B73" w:rsidP="00B86B73">
      <w:pPr>
        <w:autoSpaceDE w:val="0"/>
        <w:autoSpaceDN w:val="0"/>
        <w:spacing w:before="7" w:after="0" w:line="240" w:lineRule="auto"/>
        <w:rPr>
          <w:rFonts w:ascii="Times New Roman" w:eastAsia="Times New Roman" w:hAnsi="Times New Roman" w:cs="Times New Roman"/>
          <w:b/>
          <w:sz w:val="28"/>
          <w:szCs w:val="28"/>
          <w:lang w:val="en-US"/>
        </w:rPr>
      </w:pPr>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training of the mind and body to produce obedience </w:t>
      </w:r>
      <w:r w:rsidRPr="00B86B73">
        <w:rPr>
          <w:rFonts w:ascii="Times New Roman" w:eastAsia="Times New Roman" w:hAnsi="Times New Roman" w:cs="Times New Roman"/>
          <w:spacing w:val="-5"/>
          <w:sz w:val="28"/>
          <w:szCs w:val="28"/>
          <w:lang w:val="en-US"/>
        </w:rPr>
        <w:t xml:space="preserve">and </w:t>
      </w:r>
      <w:r w:rsidRPr="00B86B73">
        <w:rPr>
          <w:rFonts w:ascii="Times New Roman" w:eastAsia="Times New Roman" w:hAnsi="Times New Roman" w:cs="Times New Roman"/>
          <w:sz w:val="28"/>
          <w:szCs w:val="28"/>
          <w:lang w:val="en-US"/>
        </w:rPr>
        <w:t>self-control</w:t>
      </w:r>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desired result of one’s efforts; purpose,</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intention</w:t>
      </w:r>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doing what one is ordered to do; willing to</w:t>
      </w:r>
      <w:r w:rsidRPr="00B86B73">
        <w:rPr>
          <w:rFonts w:ascii="Times New Roman" w:eastAsia="Times New Roman" w:hAnsi="Times New Roman" w:cs="Times New Roman"/>
          <w:spacing w:val="-5"/>
          <w:sz w:val="28"/>
          <w:szCs w:val="28"/>
          <w:lang w:val="en-US"/>
        </w:rPr>
        <w:t xml:space="preserve"> </w:t>
      </w:r>
      <w:r w:rsidRPr="00B86B73">
        <w:rPr>
          <w:rFonts w:ascii="Times New Roman" w:eastAsia="Times New Roman" w:hAnsi="Times New Roman" w:cs="Times New Roman"/>
          <w:sz w:val="28"/>
          <w:szCs w:val="28"/>
          <w:lang w:val="en-US"/>
        </w:rPr>
        <w:t>obey</w:t>
      </w:r>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one must do either because of one’s job or</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because</w:t>
      </w:r>
    </w:p>
    <w:p w:rsidR="00B86B73" w:rsidRPr="00B86B73" w:rsidRDefault="00B86B73" w:rsidP="00B86B73">
      <w:pPr>
        <w:widowControl w:val="0"/>
        <w:numPr>
          <w:ilvl w:val="0"/>
          <w:numId w:val="3"/>
        </w:numPr>
        <w:autoSpaceDE w:val="0"/>
        <w:autoSpaceDN w:val="0"/>
        <w:spacing w:after="120" w:line="240" w:lineRule="auto"/>
        <w:ind w:right="14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one</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thinks</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it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right</w:t>
      </w:r>
      <w:proofErr w:type="spellEnd"/>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a reason given to support or disprove</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something</w:t>
      </w:r>
    </w:p>
    <w:p w:rsidR="00B86B73" w:rsidRPr="00B86B73" w:rsidRDefault="00B86B73" w:rsidP="00B86B73">
      <w:pPr>
        <w:widowControl w:val="0"/>
        <w:numPr>
          <w:ilvl w:val="0"/>
          <w:numId w:val="3"/>
        </w:numPr>
        <w:tabs>
          <w:tab w:val="left" w:pos="941"/>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military forces of a country, esp. those trained</w:t>
      </w:r>
      <w:r w:rsidRPr="00B86B73">
        <w:rPr>
          <w:rFonts w:ascii="Times New Roman" w:eastAsia="Times New Roman" w:hAnsi="Times New Roman" w:cs="Times New Roman"/>
          <w:spacing w:val="-6"/>
          <w:sz w:val="28"/>
          <w:szCs w:val="28"/>
          <w:lang w:val="en-US"/>
        </w:rPr>
        <w:t xml:space="preserve"> </w:t>
      </w:r>
      <w:r w:rsidRPr="00B86B73">
        <w:rPr>
          <w:rFonts w:ascii="Times New Roman" w:eastAsia="Times New Roman" w:hAnsi="Times New Roman" w:cs="Times New Roman"/>
          <w:sz w:val="28"/>
          <w:szCs w:val="28"/>
          <w:lang w:val="en-US"/>
        </w:rPr>
        <w:t>to</w:t>
      </w:r>
    </w:p>
    <w:p w:rsidR="00B86B73" w:rsidRPr="00B86B73" w:rsidRDefault="00B86B73" w:rsidP="00B86B73">
      <w:pPr>
        <w:widowControl w:val="0"/>
        <w:numPr>
          <w:ilvl w:val="0"/>
          <w:numId w:val="3"/>
        </w:numPr>
        <w:autoSpaceDE w:val="0"/>
        <w:autoSpaceDN w:val="0"/>
        <w:spacing w:after="120" w:line="240" w:lineRule="auto"/>
        <w:ind w:right="14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fight</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on</w:t>
      </w:r>
      <w:proofErr w:type="spellEnd"/>
      <w:r w:rsidRPr="00B86B73">
        <w:rPr>
          <w:rFonts w:ascii="Times New Roman" w:eastAsia="Times New Roman" w:hAnsi="Times New Roman" w:cs="Times New Roman"/>
          <w:sz w:val="28"/>
          <w:szCs w:val="28"/>
          <w:lang w:val="ru-RU"/>
        </w:rPr>
        <w:t xml:space="preserve"> </w:t>
      </w:r>
      <w:proofErr w:type="spellStart"/>
      <w:r w:rsidRPr="00B86B73">
        <w:rPr>
          <w:rFonts w:ascii="Times New Roman" w:eastAsia="Times New Roman" w:hAnsi="Times New Roman" w:cs="Times New Roman"/>
          <w:sz w:val="28"/>
          <w:szCs w:val="28"/>
          <w:lang w:val="ru-RU"/>
        </w:rPr>
        <w:t>land</w:t>
      </w:r>
      <w:proofErr w:type="spellEnd"/>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lang w:val="ru-RU"/>
        </w:rPr>
        <w:t>duty</w:t>
      </w:r>
      <w:proofErr w:type="spellEnd"/>
      <w:r w:rsidRPr="00B86B73">
        <w:rPr>
          <w:rFonts w:ascii="Times New Roman" w:eastAsia="Times New Roman" w:hAnsi="Times New Roman" w:cs="Times New Roman"/>
          <w:sz w:val="28"/>
          <w:szCs w:val="28"/>
          <w:lang w:val="ru-RU"/>
        </w:rPr>
        <w:t>,</w:t>
      </w:r>
      <w:r w:rsidRPr="00B86B73">
        <w:rPr>
          <w:rFonts w:ascii="Times New Roman" w:eastAsia="Times New Roman" w:hAnsi="Times New Roman" w:cs="Times New Roman"/>
          <w:spacing w:val="-1"/>
          <w:sz w:val="28"/>
          <w:szCs w:val="28"/>
          <w:lang w:val="ru-RU"/>
        </w:rPr>
        <w:t xml:space="preserve"> </w:t>
      </w:r>
      <w:proofErr w:type="spellStart"/>
      <w:r w:rsidRPr="00B86B73">
        <w:rPr>
          <w:rFonts w:ascii="Times New Roman" w:eastAsia="Times New Roman" w:hAnsi="Times New Roman" w:cs="Times New Roman"/>
          <w:sz w:val="28"/>
          <w:szCs w:val="28"/>
          <w:lang w:val="ru-RU"/>
        </w:rPr>
        <w:t>necessity</w:t>
      </w:r>
      <w:proofErr w:type="spellEnd"/>
    </w:p>
    <w:p w:rsidR="00B86B73" w:rsidRPr="00B86B73" w:rsidRDefault="00B86B73" w:rsidP="00B86B73">
      <w:pPr>
        <w:widowControl w:val="0"/>
        <w:numPr>
          <w:ilvl w:val="0"/>
          <w:numId w:val="3"/>
        </w:numPr>
        <w:tabs>
          <w:tab w:val="left" w:pos="942"/>
        </w:tabs>
        <w:autoSpaceDE w:val="0"/>
        <w:autoSpaceDN w:val="0"/>
        <w:spacing w:after="120" w:line="240" w:lineRule="auto"/>
        <w:ind w:right="147"/>
        <w:rPr>
          <w:rFonts w:ascii="Times New Roman" w:eastAsia="Times New Roman" w:hAnsi="Times New Roman" w:cs="Times New Roman"/>
          <w:sz w:val="28"/>
          <w:szCs w:val="28"/>
          <w:lang w:val="en-US"/>
        </w:rPr>
      </w:pPr>
      <w:proofErr w:type="gramStart"/>
      <w:r w:rsidRPr="00B86B73">
        <w:rPr>
          <w:rFonts w:ascii="Times New Roman" w:eastAsia="Times New Roman" w:hAnsi="Times New Roman" w:cs="Times New Roman"/>
          <w:sz w:val="28"/>
          <w:szCs w:val="28"/>
          <w:lang w:val="en-US"/>
        </w:rPr>
        <w:t>an</w:t>
      </w:r>
      <w:proofErr w:type="gramEnd"/>
      <w:r w:rsidRPr="00B86B73">
        <w:rPr>
          <w:rFonts w:ascii="Times New Roman" w:eastAsia="Times New Roman" w:hAnsi="Times New Roman" w:cs="Times New Roman"/>
          <w:sz w:val="28"/>
          <w:szCs w:val="28"/>
          <w:lang w:val="en-US"/>
        </w:rPr>
        <w:t xml:space="preserve"> official body whose duty is to protect people and </w:t>
      </w:r>
      <w:r w:rsidRPr="00B86B73">
        <w:rPr>
          <w:rFonts w:ascii="Times New Roman" w:eastAsia="Times New Roman" w:hAnsi="Times New Roman" w:cs="Times New Roman"/>
          <w:spacing w:val="-3"/>
          <w:sz w:val="28"/>
          <w:szCs w:val="28"/>
          <w:lang w:val="en-US"/>
        </w:rPr>
        <w:t xml:space="preserve">property, </w:t>
      </w:r>
      <w:r w:rsidRPr="00B86B73">
        <w:rPr>
          <w:rFonts w:ascii="Times New Roman" w:eastAsia="Times New Roman" w:hAnsi="Times New Roman" w:cs="Times New Roman"/>
          <w:sz w:val="28"/>
          <w:szCs w:val="28"/>
          <w:lang w:val="en-US"/>
        </w:rPr>
        <w:t>to catch criminals, to make everyone obey the law,</w:t>
      </w:r>
      <w:r w:rsidRPr="00B86B73">
        <w:rPr>
          <w:rFonts w:ascii="Times New Roman" w:eastAsia="Times New Roman" w:hAnsi="Times New Roman" w:cs="Times New Roman"/>
          <w:spacing w:val="-8"/>
          <w:sz w:val="28"/>
          <w:szCs w:val="28"/>
          <w:lang w:val="en-US"/>
        </w:rPr>
        <w:t xml:space="preserve"> </w:t>
      </w:r>
      <w:r w:rsidRPr="00B86B73">
        <w:rPr>
          <w:rFonts w:ascii="Times New Roman" w:eastAsia="Times New Roman" w:hAnsi="Times New Roman" w:cs="Times New Roman"/>
          <w:sz w:val="28"/>
          <w:szCs w:val="28"/>
          <w:lang w:val="en-US"/>
        </w:rPr>
        <w:t>etc.</w:t>
      </w:r>
    </w:p>
    <w:p w:rsidR="00B86B73" w:rsidRPr="00B86B73" w:rsidRDefault="00B86B73" w:rsidP="00B86B73">
      <w:pPr>
        <w:widowControl w:val="0"/>
        <w:numPr>
          <w:ilvl w:val="0"/>
          <w:numId w:val="3"/>
        </w:numPr>
        <w:tabs>
          <w:tab w:val="left" w:pos="941"/>
          <w:tab w:val="left" w:pos="942"/>
        </w:tabs>
        <w:autoSpaceDE w:val="0"/>
        <w:autoSpaceDN w:val="0"/>
        <w:spacing w:after="120" w:line="240" w:lineRule="auto"/>
        <w:ind w:right="14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a certain type of clothing which all members of a group</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wear,</w:t>
      </w:r>
    </w:p>
    <w:p w:rsidR="00B86B73" w:rsidRPr="00B86B73" w:rsidRDefault="00B86B73" w:rsidP="00B86B73">
      <w:pPr>
        <w:widowControl w:val="0"/>
        <w:numPr>
          <w:ilvl w:val="0"/>
          <w:numId w:val="3"/>
        </w:numPr>
        <w:autoSpaceDE w:val="0"/>
        <w:autoSpaceDN w:val="0"/>
        <w:spacing w:after="120" w:line="240" w:lineRule="auto"/>
        <w:ind w:right="147"/>
        <w:rPr>
          <w:rFonts w:ascii="Times New Roman" w:eastAsia="Times New Roman" w:hAnsi="Times New Roman" w:cs="Times New Roman"/>
          <w:sz w:val="28"/>
          <w:szCs w:val="28"/>
        </w:rPr>
      </w:pPr>
      <w:r w:rsidRPr="00B86B73">
        <w:rPr>
          <w:rFonts w:ascii="Times New Roman" w:eastAsia="Times New Roman" w:hAnsi="Times New Roman" w:cs="Times New Roman"/>
          <w:sz w:val="28"/>
          <w:szCs w:val="28"/>
          <w:lang w:val="en-US"/>
        </w:rPr>
        <w:t>e.g. in the army</w:t>
      </w:r>
    </w:p>
    <w:p w:rsidR="00B86B73" w:rsidRPr="00B86B73" w:rsidRDefault="00B86B73" w:rsidP="00B86B73">
      <w:pPr>
        <w:autoSpaceDE w:val="0"/>
        <w:autoSpaceDN w:val="0"/>
        <w:spacing w:after="0" w:line="240" w:lineRule="auto"/>
        <w:ind w:right="145"/>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rPr>
        <w:t xml:space="preserve">                                                                                      </w:t>
      </w:r>
    </w:p>
    <w:p w:rsidR="00B86B73" w:rsidRPr="00B86B73" w:rsidRDefault="00B86B73" w:rsidP="00B86B73">
      <w:pPr>
        <w:tabs>
          <w:tab w:val="left" w:pos="1637"/>
        </w:tabs>
        <w:autoSpaceDE w:val="0"/>
        <w:autoSpaceDN w:val="0"/>
        <w:spacing w:before="90" w:after="0" w:line="240" w:lineRule="auto"/>
        <w:rPr>
          <w:rFonts w:ascii="Times New Roman" w:eastAsia="Times New Roman" w:hAnsi="Times New Roman" w:cs="Times New Roman"/>
          <w:sz w:val="28"/>
          <w:szCs w:val="28"/>
          <w:lang w:val="en-US"/>
        </w:rPr>
      </w:pPr>
      <w:r w:rsidRPr="00B86B73">
        <w:rPr>
          <w:rFonts w:ascii="Times New Roman" w:eastAsia="Times New Roman" w:hAnsi="Times New Roman" w:cs="Times New Roman"/>
          <w:b/>
          <w:sz w:val="28"/>
          <w:szCs w:val="28"/>
          <w:lang w:val="en-US"/>
        </w:rPr>
        <w:t>Task</w:t>
      </w:r>
      <w:r w:rsidRPr="00B86B73">
        <w:rPr>
          <w:rFonts w:ascii="Times New Roman" w:eastAsia="Times New Roman" w:hAnsi="Times New Roman" w:cs="Times New Roman"/>
          <w:b/>
          <w:spacing w:val="-1"/>
          <w:sz w:val="28"/>
          <w:szCs w:val="28"/>
          <w:lang w:val="en-US"/>
        </w:rPr>
        <w:t xml:space="preserve"> </w:t>
      </w:r>
      <w:r w:rsidRPr="00B86B73">
        <w:rPr>
          <w:rFonts w:ascii="Times New Roman" w:eastAsia="Times New Roman" w:hAnsi="Times New Roman" w:cs="Times New Roman"/>
          <w:b/>
          <w:sz w:val="28"/>
          <w:szCs w:val="28"/>
          <w:lang w:val="en-US"/>
        </w:rPr>
        <w:t>4</w:t>
      </w:r>
      <w:r w:rsidRPr="00B86B73">
        <w:rPr>
          <w:rFonts w:ascii="Times New Roman" w:eastAsia="Times New Roman" w:hAnsi="Times New Roman" w:cs="Times New Roman"/>
          <w:b/>
          <w:sz w:val="28"/>
          <w:szCs w:val="28"/>
        </w:rPr>
        <w:t xml:space="preserve">. </w:t>
      </w:r>
      <w:r w:rsidRPr="00B86B73">
        <w:rPr>
          <w:rFonts w:ascii="Times New Roman" w:eastAsia="Times New Roman" w:hAnsi="Times New Roman" w:cs="Times New Roman"/>
          <w:b/>
          <w:sz w:val="28"/>
          <w:szCs w:val="28"/>
          <w:lang w:val="en-US"/>
        </w:rPr>
        <w:t>Complete the sentences with the verbs in bold.</w:t>
      </w:r>
    </w:p>
    <w:p w:rsidR="00B86B73" w:rsidRPr="00B86B73" w:rsidRDefault="00B86B73" w:rsidP="00B86B73">
      <w:pPr>
        <w:autoSpaceDE w:val="0"/>
        <w:autoSpaceDN w:val="0"/>
        <w:spacing w:before="3" w:after="0" w:line="240" w:lineRule="auto"/>
        <w:rPr>
          <w:rFonts w:ascii="Times New Roman" w:eastAsia="Times New Roman" w:hAnsi="Times New Roman" w:cs="Times New Roman"/>
          <w:sz w:val="28"/>
          <w:szCs w:val="28"/>
          <w:lang w:val="en-US"/>
        </w:rPr>
      </w:pPr>
    </w:p>
    <w:tbl>
      <w:tblPr>
        <w:tblStyle w:val="TableNormal"/>
        <w:tblW w:w="0" w:type="auto"/>
        <w:tblInd w:w="539" w:type="dxa"/>
        <w:tblLayout w:type="fixed"/>
        <w:tblLook w:val="01E0" w:firstRow="1" w:lastRow="1" w:firstColumn="1" w:lastColumn="1" w:noHBand="0" w:noVBand="0"/>
      </w:tblPr>
      <w:tblGrid>
        <w:gridCol w:w="869"/>
        <w:gridCol w:w="1242"/>
        <w:gridCol w:w="1547"/>
        <w:gridCol w:w="2389"/>
        <w:gridCol w:w="680"/>
        <w:gridCol w:w="1370"/>
        <w:gridCol w:w="646"/>
      </w:tblGrid>
      <w:tr w:rsidR="00B86B73" w:rsidRPr="00B86B73" w:rsidTr="000A4F27">
        <w:trPr>
          <w:trHeight w:val="486"/>
        </w:trPr>
        <w:tc>
          <w:tcPr>
            <w:tcW w:w="869" w:type="dxa"/>
          </w:tcPr>
          <w:p w:rsidR="00B86B73" w:rsidRPr="00B86B73" w:rsidRDefault="00B86B73" w:rsidP="00B86B73">
            <w:pPr>
              <w:spacing w:line="251" w:lineRule="exact"/>
              <w:ind w:left="50"/>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affect</w:t>
            </w:r>
            <w:proofErr w:type="spellEnd"/>
          </w:p>
        </w:tc>
        <w:tc>
          <w:tcPr>
            <w:tcW w:w="1242" w:type="dxa"/>
          </w:tcPr>
          <w:p w:rsidR="00B86B73" w:rsidRPr="00B86B73" w:rsidRDefault="00B86B73" w:rsidP="00B86B73">
            <w:pPr>
              <w:spacing w:line="251" w:lineRule="exact"/>
              <w:ind w:left="241"/>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apply</w:t>
            </w:r>
            <w:proofErr w:type="spellEnd"/>
          </w:p>
        </w:tc>
        <w:tc>
          <w:tcPr>
            <w:tcW w:w="1547" w:type="dxa"/>
          </w:tcPr>
          <w:p w:rsidR="00B86B73" w:rsidRPr="00B86B73" w:rsidRDefault="00B86B73" w:rsidP="00B86B73">
            <w:pPr>
              <w:spacing w:line="251" w:lineRule="exact"/>
              <w:ind w:right="294"/>
              <w:jc w:val="right"/>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demand</w:t>
            </w:r>
            <w:proofErr w:type="spellEnd"/>
          </w:p>
        </w:tc>
        <w:tc>
          <w:tcPr>
            <w:tcW w:w="2389" w:type="dxa"/>
          </w:tcPr>
          <w:p w:rsidR="00B86B73" w:rsidRPr="00B86B73" w:rsidRDefault="00B86B73" w:rsidP="00B86B73">
            <w:pPr>
              <w:spacing w:line="251" w:lineRule="exact"/>
              <w:ind w:left="295"/>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devote</w:t>
            </w:r>
            <w:proofErr w:type="spellEnd"/>
            <w:r w:rsidRPr="00B86B73">
              <w:rPr>
                <w:rFonts w:ascii="Times New Roman" w:eastAsia="Times New Roman" w:hAnsi="Times New Roman" w:cs="Times New Roman"/>
                <w:b/>
                <w:sz w:val="28"/>
                <w:szCs w:val="28"/>
                <w:lang w:val="ru-RU"/>
              </w:rPr>
              <w:t xml:space="preserve"> </w:t>
            </w:r>
            <w:proofErr w:type="spellStart"/>
            <w:r w:rsidRPr="00B86B73">
              <w:rPr>
                <w:rFonts w:ascii="Times New Roman" w:eastAsia="Times New Roman" w:hAnsi="Times New Roman" w:cs="Times New Roman"/>
                <w:b/>
                <w:sz w:val="28"/>
                <w:szCs w:val="28"/>
                <w:lang w:val="ru-RU"/>
              </w:rPr>
              <w:t>express</w:t>
            </w:r>
            <w:proofErr w:type="spellEnd"/>
          </w:p>
        </w:tc>
        <w:tc>
          <w:tcPr>
            <w:tcW w:w="680" w:type="dxa"/>
          </w:tcPr>
          <w:p w:rsidR="00B86B73" w:rsidRPr="00B86B73" w:rsidRDefault="00B86B73" w:rsidP="00B86B73">
            <w:pPr>
              <w:spacing w:line="251" w:lineRule="exact"/>
              <w:ind w:left="41"/>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fulfil</w:t>
            </w:r>
            <w:proofErr w:type="spellEnd"/>
          </w:p>
        </w:tc>
        <w:tc>
          <w:tcPr>
            <w:tcW w:w="1370" w:type="dxa"/>
          </w:tcPr>
          <w:p w:rsidR="00B86B73" w:rsidRPr="00B86B73" w:rsidRDefault="00B86B73" w:rsidP="00B86B73">
            <w:pPr>
              <w:spacing w:line="251" w:lineRule="exact"/>
              <w:ind w:left="780"/>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hold</w:t>
            </w:r>
            <w:proofErr w:type="spellEnd"/>
          </w:p>
        </w:tc>
        <w:tc>
          <w:tcPr>
            <w:tcW w:w="646" w:type="dxa"/>
          </w:tcPr>
          <w:p w:rsidR="00B86B73" w:rsidRPr="00B86B73" w:rsidRDefault="00B86B73" w:rsidP="00B86B73">
            <w:pPr>
              <w:rPr>
                <w:rFonts w:ascii="Times New Roman" w:eastAsia="Times New Roman" w:hAnsi="Times New Roman" w:cs="Times New Roman"/>
                <w:sz w:val="28"/>
                <w:szCs w:val="28"/>
                <w:lang w:val="ru-RU"/>
              </w:rPr>
            </w:pPr>
          </w:p>
        </w:tc>
      </w:tr>
      <w:tr w:rsidR="00B86B73" w:rsidRPr="00B86B73" w:rsidTr="000A4F27">
        <w:trPr>
          <w:trHeight w:val="486"/>
        </w:trPr>
        <w:tc>
          <w:tcPr>
            <w:tcW w:w="869" w:type="dxa"/>
          </w:tcPr>
          <w:p w:rsidR="00B86B73" w:rsidRPr="00B86B73" w:rsidRDefault="00B86B73" w:rsidP="00B86B73">
            <w:pPr>
              <w:spacing w:line="251" w:lineRule="exact"/>
              <w:ind w:left="50"/>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keep</w:t>
            </w:r>
            <w:proofErr w:type="spellEnd"/>
          </w:p>
        </w:tc>
        <w:tc>
          <w:tcPr>
            <w:tcW w:w="1242" w:type="dxa"/>
          </w:tcPr>
          <w:p w:rsidR="00B86B73" w:rsidRPr="00B86B73" w:rsidRDefault="00B86B73" w:rsidP="00B86B73">
            <w:pPr>
              <w:spacing w:line="251" w:lineRule="exact"/>
              <w:ind w:left="241"/>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obey</w:t>
            </w:r>
            <w:proofErr w:type="spellEnd"/>
          </w:p>
        </w:tc>
        <w:tc>
          <w:tcPr>
            <w:tcW w:w="1547" w:type="dxa"/>
          </w:tcPr>
          <w:p w:rsidR="00B86B73" w:rsidRPr="00B86B73" w:rsidRDefault="00B86B73" w:rsidP="00B86B73">
            <w:pPr>
              <w:spacing w:line="251" w:lineRule="exact"/>
              <w:ind w:right="332"/>
              <w:jc w:val="right"/>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observe</w:t>
            </w:r>
            <w:proofErr w:type="spellEnd"/>
          </w:p>
        </w:tc>
        <w:tc>
          <w:tcPr>
            <w:tcW w:w="2389" w:type="dxa"/>
          </w:tcPr>
          <w:p w:rsidR="00B86B73" w:rsidRPr="00B86B73" w:rsidRDefault="00B86B73" w:rsidP="00B86B73">
            <w:pPr>
              <w:tabs>
                <w:tab w:val="left" w:pos="1711"/>
              </w:tabs>
              <w:spacing w:line="251" w:lineRule="exact"/>
              <w:ind w:left="295"/>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recognize</w:t>
            </w:r>
            <w:proofErr w:type="spellEnd"/>
            <w:r w:rsidRPr="00B86B73">
              <w:rPr>
                <w:rFonts w:ascii="Times New Roman" w:eastAsia="Times New Roman" w:hAnsi="Times New Roman" w:cs="Times New Roman"/>
                <w:b/>
                <w:sz w:val="28"/>
                <w:szCs w:val="28"/>
                <w:lang w:val="ru-RU"/>
              </w:rPr>
              <w:tab/>
            </w:r>
            <w:proofErr w:type="spellStart"/>
            <w:r w:rsidRPr="00B86B73">
              <w:rPr>
                <w:rFonts w:ascii="Times New Roman" w:eastAsia="Times New Roman" w:hAnsi="Times New Roman" w:cs="Times New Roman"/>
                <w:b/>
                <w:sz w:val="28"/>
                <w:szCs w:val="28"/>
                <w:lang w:val="ru-RU"/>
              </w:rPr>
              <w:t>resin</w:t>
            </w:r>
            <w:proofErr w:type="spellEnd"/>
          </w:p>
        </w:tc>
        <w:tc>
          <w:tcPr>
            <w:tcW w:w="680" w:type="dxa"/>
          </w:tcPr>
          <w:p w:rsidR="00B86B73" w:rsidRPr="00B86B73" w:rsidRDefault="00B86B73" w:rsidP="00B86B73">
            <w:pPr>
              <w:rPr>
                <w:rFonts w:ascii="Times New Roman" w:eastAsia="Times New Roman" w:hAnsi="Times New Roman" w:cs="Times New Roman"/>
                <w:sz w:val="28"/>
                <w:szCs w:val="28"/>
                <w:lang w:val="ru-RU"/>
              </w:rPr>
            </w:pPr>
          </w:p>
        </w:tc>
        <w:tc>
          <w:tcPr>
            <w:tcW w:w="1370" w:type="dxa"/>
          </w:tcPr>
          <w:p w:rsidR="00B86B73" w:rsidRPr="00B86B73" w:rsidRDefault="00B86B73" w:rsidP="00B86B73">
            <w:pPr>
              <w:spacing w:line="251" w:lineRule="exact"/>
              <w:ind w:left="71"/>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shorten</w:t>
            </w:r>
            <w:proofErr w:type="spellEnd"/>
          </w:p>
        </w:tc>
        <w:tc>
          <w:tcPr>
            <w:tcW w:w="646" w:type="dxa"/>
          </w:tcPr>
          <w:p w:rsidR="00B86B73" w:rsidRPr="00B86B73" w:rsidRDefault="00B86B73" w:rsidP="00B86B73">
            <w:pPr>
              <w:spacing w:line="251" w:lineRule="exact"/>
              <w:ind w:left="124"/>
              <w:rPr>
                <w:rFonts w:ascii="Times New Roman" w:eastAsia="Times New Roman" w:hAnsi="Times New Roman" w:cs="Times New Roman"/>
                <w:b/>
                <w:sz w:val="28"/>
                <w:szCs w:val="28"/>
                <w:lang w:val="ru-RU"/>
              </w:rPr>
            </w:pPr>
            <w:proofErr w:type="spellStart"/>
            <w:r w:rsidRPr="00B86B73">
              <w:rPr>
                <w:rFonts w:ascii="Times New Roman" w:eastAsia="Times New Roman" w:hAnsi="Times New Roman" w:cs="Times New Roman"/>
                <w:b/>
                <w:sz w:val="28"/>
                <w:szCs w:val="28"/>
                <w:lang w:val="ru-RU"/>
              </w:rPr>
              <w:t>vay</w:t>
            </w:r>
            <w:proofErr w:type="spellEnd"/>
          </w:p>
        </w:tc>
      </w:tr>
    </w:tbl>
    <w:p w:rsidR="00B86B73" w:rsidRPr="00B86B73" w:rsidRDefault="00B86B73" w:rsidP="00B86B73">
      <w:pPr>
        <w:autoSpaceDE w:val="0"/>
        <w:autoSpaceDN w:val="0"/>
        <w:spacing w:before="6" w:after="0" w:line="240" w:lineRule="auto"/>
        <w:rPr>
          <w:rFonts w:ascii="Times New Roman" w:eastAsia="Times New Roman" w:hAnsi="Times New Roman" w:cs="Times New Roman"/>
          <w:sz w:val="28"/>
          <w:szCs w:val="28"/>
          <w:lang w:val="ru-RU"/>
        </w:rPr>
      </w:pPr>
    </w:p>
    <w:p w:rsidR="00B86B73" w:rsidRPr="00B86B73" w:rsidRDefault="00B86B73" w:rsidP="00B86B73">
      <w:pPr>
        <w:widowControl w:val="0"/>
        <w:numPr>
          <w:ilvl w:val="0"/>
          <w:numId w:val="2"/>
        </w:numPr>
        <w:tabs>
          <w:tab w:val="left" w:pos="942"/>
          <w:tab w:val="left" w:pos="6841"/>
        </w:tabs>
        <w:autoSpaceDE w:val="0"/>
        <w:autoSpaceDN w:val="0"/>
        <w:spacing w:after="120" w:line="240" w:lineRule="auto"/>
        <w:ind w:hanging="36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rights and obligations of</w:t>
      </w:r>
      <w:r w:rsidRPr="00B86B73">
        <w:rPr>
          <w:rFonts w:ascii="Times New Roman" w:eastAsia="Times New Roman" w:hAnsi="Times New Roman" w:cs="Times New Roman"/>
          <w:spacing w:val="-7"/>
          <w:sz w:val="28"/>
          <w:szCs w:val="28"/>
          <w:lang w:val="en-US"/>
        </w:rPr>
        <w:t xml:space="preserve"> </w:t>
      </w:r>
      <w:r w:rsidRPr="00B86B73">
        <w:rPr>
          <w:rFonts w:ascii="Times New Roman" w:eastAsia="Times New Roman" w:hAnsi="Times New Roman" w:cs="Times New Roman"/>
          <w:sz w:val="28"/>
          <w:szCs w:val="28"/>
          <w:lang w:val="en-US"/>
        </w:rPr>
        <w:t>civil</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servants</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from country to</w:t>
      </w:r>
      <w:r w:rsidRPr="00B86B73">
        <w:rPr>
          <w:rFonts w:ascii="Times New Roman" w:eastAsia="Times New Roman" w:hAnsi="Times New Roman" w:cs="Times New Roman"/>
          <w:spacing w:val="-3"/>
          <w:sz w:val="28"/>
          <w:szCs w:val="28"/>
          <w:lang w:val="en-US"/>
        </w:rPr>
        <w:t xml:space="preserve"> </w:t>
      </w:r>
      <w:r w:rsidRPr="00B86B73">
        <w:rPr>
          <w:rFonts w:ascii="Times New Roman" w:eastAsia="Times New Roman" w:hAnsi="Times New Roman" w:cs="Times New Roman"/>
          <w:sz w:val="28"/>
          <w:szCs w:val="28"/>
          <w:lang w:val="en-US"/>
        </w:rPr>
        <w:t>country.</w:t>
      </w:r>
    </w:p>
    <w:p w:rsidR="00B86B73" w:rsidRPr="00B86B73" w:rsidRDefault="00B86B73" w:rsidP="00B86B73">
      <w:pPr>
        <w:widowControl w:val="0"/>
        <w:numPr>
          <w:ilvl w:val="0"/>
          <w:numId w:val="2"/>
        </w:numPr>
        <w:tabs>
          <w:tab w:val="left" w:pos="942"/>
          <w:tab w:val="left" w:pos="5588"/>
        </w:tabs>
        <w:autoSpaceDE w:val="0"/>
        <w:autoSpaceDN w:val="0"/>
        <w:spacing w:after="120" w:line="240" w:lineRule="auto"/>
        <w:ind w:left="941" w:right="233"/>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government is bound</w:t>
      </w:r>
      <w:r w:rsidRPr="00B86B73">
        <w:rPr>
          <w:rFonts w:ascii="Times New Roman" w:eastAsia="Times New Roman" w:hAnsi="Times New Roman" w:cs="Times New Roman"/>
          <w:spacing w:val="28"/>
          <w:sz w:val="28"/>
          <w:szCs w:val="28"/>
          <w:lang w:val="en-US"/>
        </w:rPr>
        <w:t xml:space="preserve"> </w:t>
      </w:r>
      <w:r w:rsidRPr="00B86B73">
        <w:rPr>
          <w:rFonts w:ascii="Times New Roman" w:eastAsia="Times New Roman" w:hAnsi="Times New Roman" w:cs="Times New Roman"/>
          <w:sz w:val="28"/>
          <w:szCs w:val="28"/>
          <w:lang w:val="en-US"/>
        </w:rPr>
        <w:t>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 xml:space="preserve">general principles of civil service </w:t>
      </w:r>
      <w:r w:rsidRPr="00B86B73">
        <w:rPr>
          <w:rFonts w:ascii="Times New Roman" w:eastAsia="Times New Roman" w:hAnsi="Times New Roman" w:cs="Times New Roman"/>
          <w:spacing w:val="-4"/>
          <w:sz w:val="28"/>
          <w:szCs w:val="28"/>
          <w:lang w:val="en-US"/>
        </w:rPr>
        <w:t xml:space="preserve">under </w:t>
      </w:r>
      <w:r w:rsidRPr="00B86B73">
        <w:rPr>
          <w:rFonts w:ascii="Times New Roman" w:eastAsia="Times New Roman" w:hAnsi="Times New Roman" w:cs="Times New Roman"/>
          <w:sz w:val="28"/>
          <w:szCs w:val="28"/>
          <w:lang w:val="en-US"/>
        </w:rPr>
        <w:t>the supervision of</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courts.</w:t>
      </w:r>
    </w:p>
    <w:p w:rsidR="00B86B73" w:rsidRPr="00B86B73" w:rsidRDefault="00B86B73" w:rsidP="00B86B73">
      <w:pPr>
        <w:widowControl w:val="0"/>
        <w:numPr>
          <w:ilvl w:val="0"/>
          <w:numId w:val="2"/>
        </w:numPr>
        <w:tabs>
          <w:tab w:val="left" w:pos="942"/>
          <w:tab w:val="left" w:pos="8064"/>
        </w:tabs>
        <w:autoSpaceDE w:val="0"/>
        <w:autoSpaceDN w:val="0"/>
        <w:spacing w:after="120" w:line="240" w:lineRule="auto"/>
        <w:ind w:left="941" w:right="226"/>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Most States demand that the civil</w:t>
      </w:r>
      <w:r w:rsidRPr="00B86B73">
        <w:rPr>
          <w:rFonts w:ascii="Times New Roman" w:eastAsia="Times New Roman" w:hAnsi="Times New Roman" w:cs="Times New Roman"/>
          <w:spacing w:val="48"/>
          <w:sz w:val="28"/>
          <w:szCs w:val="28"/>
          <w:lang w:val="en-US"/>
        </w:rPr>
        <w:t xml:space="preserve"> </w:t>
      </w:r>
      <w:r w:rsidRPr="00B86B73">
        <w:rPr>
          <w:rFonts w:ascii="Times New Roman" w:eastAsia="Times New Roman" w:hAnsi="Times New Roman" w:cs="Times New Roman"/>
          <w:sz w:val="28"/>
          <w:szCs w:val="28"/>
          <w:lang w:val="en-US"/>
        </w:rPr>
        <w:t>servant</w:t>
      </w:r>
      <w:r w:rsidRPr="00B86B73">
        <w:rPr>
          <w:rFonts w:ascii="Times New Roman" w:eastAsia="Times New Roman" w:hAnsi="Times New Roman" w:cs="Times New Roman"/>
          <w:spacing w:val="9"/>
          <w:sz w:val="28"/>
          <w:szCs w:val="28"/>
          <w:lang w:val="en-US"/>
        </w:rPr>
        <w:t xml:space="preserve"> </w:t>
      </w:r>
      <w:r w:rsidRPr="00B86B73">
        <w:rPr>
          <w:rFonts w:ascii="Times New Roman" w:eastAsia="Times New Roman" w:hAnsi="Times New Roman" w:cs="Times New Roman"/>
          <w:sz w:val="28"/>
          <w:szCs w:val="28"/>
          <w:lang w:val="en-US"/>
        </w:rPr>
        <w:t>should</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all his time and effort to the</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service.</w:t>
      </w:r>
    </w:p>
    <w:p w:rsidR="00B86B73" w:rsidRPr="00B86B73" w:rsidRDefault="00B86B73" w:rsidP="00B86B73">
      <w:pPr>
        <w:widowControl w:val="0"/>
        <w:numPr>
          <w:ilvl w:val="0"/>
          <w:numId w:val="2"/>
        </w:numPr>
        <w:tabs>
          <w:tab w:val="left" w:pos="942"/>
          <w:tab w:val="left" w:pos="8099"/>
        </w:tabs>
        <w:autoSpaceDE w:val="0"/>
        <w:autoSpaceDN w:val="0"/>
        <w:spacing w:after="120" w:line="240" w:lineRule="auto"/>
        <w:ind w:left="941" w:right="230"/>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In Great </w:t>
      </w:r>
      <w:proofErr w:type="gramStart"/>
      <w:r w:rsidRPr="00B86B73">
        <w:rPr>
          <w:rFonts w:ascii="Times New Roman" w:eastAsia="Times New Roman" w:hAnsi="Times New Roman" w:cs="Times New Roman"/>
          <w:sz w:val="28"/>
          <w:szCs w:val="28"/>
          <w:lang w:val="en-US"/>
        </w:rPr>
        <w:t>Britain</w:t>
      </w:r>
      <w:proofErr w:type="gramEnd"/>
      <w:r w:rsidRPr="00B86B73">
        <w:rPr>
          <w:rFonts w:ascii="Times New Roman" w:eastAsia="Times New Roman" w:hAnsi="Times New Roman" w:cs="Times New Roman"/>
          <w:sz w:val="28"/>
          <w:szCs w:val="28"/>
          <w:lang w:val="en-US"/>
        </w:rPr>
        <w:t xml:space="preserve"> the civil servant is  </w:t>
      </w:r>
      <w:r w:rsidRPr="00B86B73">
        <w:rPr>
          <w:rFonts w:ascii="Times New Roman" w:eastAsia="Times New Roman" w:hAnsi="Times New Roman" w:cs="Times New Roman"/>
          <w:spacing w:val="14"/>
          <w:sz w:val="28"/>
          <w:szCs w:val="28"/>
          <w:lang w:val="en-US"/>
        </w:rPr>
        <w:t xml:space="preserve"> </w:t>
      </w:r>
      <w:r w:rsidRPr="00B86B73">
        <w:rPr>
          <w:rFonts w:ascii="Times New Roman" w:eastAsia="Times New Roman" w:hAnsi="Times New Roman" w:cs="Times New Roman"/>
          <w:sz w:val="28"/>
          <w:szCs w:val="28"/>
          <w:lang w:val="en-US"/>
        </w:rPr>
        <w:t xml:space="preserve">bound </w:t>
      </w:r>
      <w:r w:rsidRPr="00B86B73">
        <w:rPr>
          <w:rFonts w:ascii="Times New Roman" w:eastAsia="Times New Roman" w:hAnsi="Times New Roman" w:cs="Times New Roman"/>
          <w:spacing w:val="10"/>
          <w:sz w:val="28"/>
          <w:szCs w:val="28"/>
          <w:lang w:val="en-US"/>
        </w:rPr>
        <w:t>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 xml:space="preserve">strict </w:t>
      </w:r>
      <w:r w:rsidRPr="00B86B73">
        <w:rPr>
          <w:rFonts w:ascii="Times New Roman" w:eastAsia="Times New Roman" w:hAnsi="Times New Roman" w:cs="Times New Roman"/>
          <w:spacing w:val="-3"/>
          <w:sz w:val="28"/>
          <w:szCs w:val="28"/>
          <w:lang w:val="en-US"/>
        </w:rPr>
        <w:t xml:space="preserve">political </w:t>
      </w:r>
      <w:r w:rsidRPr="00B86B73">
        <w:rPr>
          <w:rFonts w:ascii="Times New Roman" w:eastAsia="Times New Roman" w:hAnsi="Times New Roman" w:cs="Times New Roman"/>
          <w:sz w:val="28"/>
          <w:szCs w:val="28"/>
          <w:lang w:val="en-US"/>
        </w:rPr>
        <w:t>neutrality.</w:t>
      </w:r>
    </w:p>
    <w:p w:rsidR="00B86B73" w:rsidRPr="00B86B73" w:rsidRDefault="00B86B73" w:rsidP="00B86B73">
      <w:pPr>
        <w:widowControl w:val="0"/>
        <w:numPr>
          <w:ilvl w:val="0"/>
          <w:numId w:val="2"/>
        </w:numPr>
        <w:tabs>
          <w:tab w:val="left" w:pos="942"/>
          <w:tab w:val="left" w:pos="8096"/>
        </w:tabs>
        <w:autoSpaceDE w:val="0"/>
        <w:autoSpaceDN w:val="0"/>
        <w:spacing w:after="120" w:line="240" w:lineRule="auto"/>
        <w:ind w:left="941" w:right="234"/>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lastRenderedPageBreak/>
        <w:t>The</w:t>
      </w:r>
      <w:r w:rsidRPr="00B86B73">
        <w:rPr>
          <w:rFonts w:ascii="Times New Roman" w:eastAsia="Times New Roman" w:hAnsi="Times New Roman" w:cs="Times New Roman"/>
          <w:spacing w:val="11"/>
          <w:sz w:val="28"/>
          <w:szCs w:val="28"/>
          <w:lang w:val="en-US"/>
        </w:rPr>
        <w:t xml:space="preserve"> </w:t>
      </w:r>
      <w:r w:rsidRPr="00B86B73">
        <w:rPr>
          <w:rFonts w:ascii="Times New Roman" w:eastAsia="Times New Roman" w:hAnsi="Times New Roman" w:cs="Times New Roman"/>
          <w:sz w:val="28"/>
          <w:szCs w:val="28"/>
          <w:lang w:val="en-US"/>
        </w:rPr>
        <w:t>conditions</w:t>
      </w:r>
      <w:r w:rsidRPr="00B86B73">
        <w:rPr>
          <w:rFonts w:ascii="Times New Roman" w:eastAsia="Times New Roman" w:hAnsi="Times New Roman" w:cs="Times New Roman"/>
          <w:spacing w:val="13"/>
          <w:sz w:val="28"/>
          <w:szCs w:val="28"/>
          <w:lang w:val="en-US"/>
        </w:rPr>
        <w:t xml:space="preserve"> </w:t>
      </w:r>
      <w:r w:rsidRPr="00B86B73">
        <w:rPr>
          <w:rFonts w:ascii="Times New Roman" w:eastAsia="Times New Roman" w:hAnsi="Times New Roman" w:cs="Times New Roman"/>
          <w:sz w:val="28"/>
          <w:szCs w:val="28"/>
          <w:lang w:val="en-US"/>
        </w:rPr>
        <w:t>of</w:t>
      </w:r>
      <w:r w:rsidRPr="00B86B73">
        <w:rPr>
          <w:rFonts w:ascii="Times New Roman" w:eastAsia="Times New Roman" w:hAnsi="Times New Roman" w:cs="Times New Roman"/>
          <w:spacing w:val="13"/>
          <w:sz w:val="28"/>
          <w:szCs w:val="28"/>
          <w:lang w:val="en-US"/>
        </w:rPr>
        <w:t xml:space="preserve"> </w:t>
      </w:r>
      <w:r w:rsidRPr="00B86B73">
        <w:rPr>
          <w:rFonts w:ascii="Times New Roman" w:eastAsia="Times New Roman" w:hAnsi="Times New Roman" w:cs="Times New Roman"/>
          <w:sz w:val="28"/>
          <w:szCs w:val="28"/>
          <w:lang w:val="en-US"/>
        </w:rPr>
        <w:t>the</w:t>
      </w:r>
      <w:r w:rsidRPr="00B86B73">
        <w:rPr>
          <w:rFonts w:ascii="Times New Roman" w:eastAsia="Times New Roman" w:hAnsi="Times New Roman" w:cs="Times New Roman"/>
          <w:spacing w:val="12"/>
          <w:sz w:val="28"/>
          <w:szCs w:val="28"/>
          <w:lang w:val="en-US"/>
        </w:rPr>
        <w:t xml:space="preserve"> </w:t>
      </w:r>
      <w:r w:rsidRPr="00B86B73">
        <w:rPr>
          <w:rFonts w:ascii="Times New Roman" w:eastAsia="Times New Roman" w:hAnsi="Times New Roman" w:cs="Times New Roman"/>
          <w:sz w:val="28"/>
          <w:szCs w:val="28"/>
          <w:lang w:val="en-US"/>
        </w:rPr>
        <w:t>work</w:t>
      </w:r>
      <w:r w:rsidRPr="00B86B73">
        <w:rPr>
          <w:rFonts w:ascii="Times New Roman" w:eastAsia="Times New Roman" w:hAnsi="Times New Roman" w:cs="Times New Roman"/>
          <w:spacing w:val="14"/>
          <w:sz w:val="28"/>
          <w:szCs w:val="28"/>
          <w:lang w:val="en-US"/>
        </w:rPr>
        <w:t xml:space="preserve"> </w:t>
      </w:r>
      <w:r w:rsidRPr="00B86B73">
        <w:rPr>
          <w:rFonts w:ascii="Times New Roman" w:eastAsia="Times New Roman" w:hAnsi="Times New Roman" w:cs="Times New Roman"/>
          <w:sz w:val="28"/>
          <w:szCs w:val="28"/>
          <w:lang w:val="en-US"/>
        </w:rPr>
        <w:t>of</w:t>
      </w:r>
      <w:r w:rsidRPr="00B86B73">
        <w:rPr>
          <w:rFonts w:ascii="Times New Roman" w:eastAsia="Times New Roman" w:hAnsi="Times New Roman" w:cs="Times New Roman"/>
          <w:spacing w:val="12"/>
          <w:sz w:val="28"/>
          <w:szCs w:val="28"/>
          <w:lang w:val="en-US"/>
        </w:rPr>
        <w:t xml:space="preserve"> </w:t>
      </w:r>
      <w:r w:rsidRPr="00B86B73">
        <w:rPr>
          <w:rFonts w:ascii="Times New Roman" w:eastAsia="Times New Roman" w:hAnsi="Times New Roman" w:cs="Times New Roman"/>
          <w:sz w:val="28"/>
          <w:szCs w:val="28"/>
          <w:lang w:val="en-US"/>
        </w:rPr>
        <w:t>civil</w:t>
      </w:r>
      <w:r w:rsidRPr="00B86B73">
        <w:rPr>
          <w:rFonts w:ascii="Times New Roman" w:eastAsia="Times New Roman" w:hAnsi="Times New Roman" w:cs="Times New Roman"/>
          <w:spacing w:val="14"/>
          <w:sz w:val="28"/>
          <w:szCs w:val="28"/>
          <w:lang w:val="en-US"/>
        </w:rPr>
        <w:t xml:space="preserve"> </w:t>
      </w:r>
      <w:r w:rsidRPr="00B86B73">
        <w:rPr>
          <w:rFonts w:ascii="Times New Roman" w:eastAsia="Times New Roman" w:hAnsi="Times New Roman" w:cs="Times New Roman"/>
          <w:sz w:val="28"/>
          <w:szCs w:val="28"/>
          <w:lang w:val="en-US"/>
        </w:rPr>
        <w:t>servants</w:t>
      </w:r>
      <w:r w:rsidRPr="00B86B73">
        <w:rPr>
          <w:rFonts w:ascii="Times New Roman" w:eastAsia="Times New Roman" w:hAnsi="Times New Roman" w:cs="Times New Roman"/>
          <w:spacing w:val="13"/>
          <w:sz w:val="28"/>
          <w:szCs w:val="28"/>
          <w:lang w:val="en-US"/>
        </w:rPr>
        <w:t xml:space="preserve"> </w:t>
      </w:r>
      <w:r w:rsidRPr="00B86B73">
        <w:rPr>
          <w:rFonts w:ascii="Times New Roman" w:eastAsia="Times New Roman" w:hAnsi="Times New Roman" w:cs="Times New Roman"/>
          <w:sz w:val="28"/>
          <w:szCs w:val="28"/>
          <w:lang w:val="en-US"/>
        </w:rPr>
        <w:t>are</w:t>
      </w:r>
      <w:r w:rsidRPr="00B86B73">
        <w:rPr>
          <w:rFonts w:ascii="Times New Roman" w:eastAsia="Times New Roman" w:hAnsi="Times New Roman" w:cs="Times New Roman"/>
          <w:spacing w:val="14"/>
          <w:sz w:val="28"/>
          <w:szCs w:val="28"/>
          <w:lang w:val="en-US"/>
        </w:rPr>
        <w:t xml:space="preserve"> </w:t>
      </w:r>
      <w:r w:rsidRPr="00B86B73">
        <w:rPr>
          <w:rFonts w:ascii="Times New Roman" w:eastAsia="Times New Roman" w:hAnsi="Times New Roman" w:cs="Times New Roman"/>
          <w:sz w:val="28"/>
          <w:szCs w:val="28"/>
          <w:lang w:val="en-US"/>
        </w:rPr>
        <w:t>always</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 xml:space="preserve">_ by the </w:t>
      </w:r>
      <w:r w:rsidRPr="00B86B73">
        <w:rPr>
          <w:rFonts w:ascii="Times New Roman" w:eastAsia="Times New Roman" w:hAnsi="Times New Roman" w:cs="Times New Roman"/>
          <w:spacing w:val="-3"/>
          <w:sz w:val="28"/>
          <w:szCs w:val="28"/>
          <w:lang w:val="en-US"/>
        </w:rPr>
        <w:t xml:space="preserve">public </w:t>
      </w:r>
      <w:r w:rsidRPr="00B86B73">
        <w:rPr>
          <w:rFonts w:ascii="Times New Roman" w:eastAsia="Times New Roman" w:hAnsi="Times New Roman" w:cs="Times New Roman"/>
          <w:sz w:val="28"/>
          <w:szCs w:val="28"/>
          <w:lang w:val="en-US"/>
        </w:rPr>
        <w:t>nature of their</w:t>
      </w:r>
      <w:r w:rsidRPr="00B86B73">
        <w:rPr>
          <w:rFonts w:ascii="Times New Roman" w:eastAsia="Times New Roman" w:hAnsi="Times New Roman" w:cs="Times New Roman"/>
          <w:spacing w:val="-3"/>
          <w:sz w:val="28"/>
          <w:szCs w:val="28"/>
          <w:lang w:val="en-US"/>
        </w:rPr>
        <w:t xml:space="preserve"> </w:t>
      </w:r>
      <w:r w:rsidRPr="00B86B73">
        <w:rPr>
          <w:rFonts w:ascii="Times New Roman" w:eastAsia="Times New Roman" w:hAnsi="Times New Roman" w:cs="Times New Roman"/>
          <w:sz w:val="28"/>
          <w:szCs w:val="28"/>
          <w:lang w:val="en-US"/>
        </w:rPr>
        <w:t>duties.</w:t>
      </w:r>
    </w:p>
    <w:p w:rsidR="00B86B73" w:rsidRPr="00B86B73" w:rsidRDefault="00B86B73" w:rsidP="00B86B73">
      <w:pPr>
        <w:widowControl w:val="0"/>
        <w:numPr>
          <w:ilvl w:val="0"/>
          <w:numId w:val="2"/>
        </w:numPr>
        <w:tabs>
          <w:tab w:val="left" w:pos="942"/>
          <w:tab w:val="left" w:pos="6841"/>
        </w:tabs>
        <w:autoSpaceDE w:val="0"/>
        <w:autoSpaceDN w:val="0"/>
        <w:spacing w:after="120" w:line="240" w:lineRule="auto"/>
        <w:ind w:hanging="36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civil servant has the</w:t>
      </w:r>
      <w:r w:rsidRPr="00B86B73">
        <w:rPr>
          <w:rFonts w:ascii="Times New Roman" w:eastAsia="Times New Roman" w:hAnsi="Times New Roman" w:cs="Times New Roman"/>
          <w:spacing w:val="-5"/>
          <w:sz w:val="28"/>
          <w:szCs w:val="28"/>
          <w:lang w:val="en-US"/>
        </w:rPr>
        <w:t xml:space="preserve"> </w:t>
      </w:r>
      <w:r w:rsidRPr="00B86B73">
        <w:rPr>
          <w:rFonts w:ascii="Times New Roman" w:eastAsia="Times New Roman" w:hAnsi="Times New Roman" w:cs="Times New Roman"/>
          <w:sz w:val="28"/>
          <w:szCs w:val="28"/>
          <w:lang w:val="en-US"/>
        </w:rPr>
        <w:t>obligation 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the task entrusted to</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him.</w:t>
      </w:r>
    </w:p>
    <w:p w:rsidR="00B86B73" w:rsidRPr="00B86B73" w:rsidRDefault="00B86B73" w:rsidP="00B86B73">
      <w:pPr>
        <w:widowControl w:val="0"/>
        <w:numPr>
          <w:ilvl w:val="0"/>
          <w:numId w:val="2"/>
        </w:numPr>
        <w:tabs>
          <w:tab w:val="left" w:pos="942"/>
          <w:tab w:val="left" w:pos="6215"/>
        </w:tabs>
        <w:autoSpaceDE w:val="0"/>
        <w:autoSpaceDN w:val="0"/>
        <w:spacing w:after="120" w:line="240" w:lineRule="auto"/>
        <w:ind w:hanging="36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State is</w:t>
      </w:r>
      <w:r w:rsidRPr="00B86B73">
        <w:rPr>
          <w:rFonts w:ascii="Times New Roman" w:eastAsia="Times New Roman" w:hAnsi="Times New Roman" w:cs="Times New Roman"/>
          <w:spacing w:val="-4"/>
          <w:sz w:val="28"/>
          <w:szCs w:val="28"/>
          <w:lang w:val="en-US"/>
        </w:rPr>
        <w:t xml:space="preserve"> </w:t>
      </w:r>
      <w:r w:rsidRPr="00B86B73">
        <w:rPr>
          <w:rFonts w:ascii="Times New Roman" w:eastAsia="Times New Roman" w:hAnsi="Times New Roman" w:cs="Times New Roman"/>
          <w:sz w:val="28"/>
          <w:szCs w:val="28"/>
          <w:lang w:val="en-US"/>
        </w:rPr>
        <w:t>entitled 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that its officials work</w:t>
      </w:r>
      <w:r w:rsidRPr="00B86B73">
        <w:rPr>
          <w:rFonts w:ascii="Times New Roman" w:eastAsia="Times New Roman" w:hAnsi="Times New Roman" w:cs="Times New Roman"/>
          <w:spacing w:val="-5"/>
          <w:sz w:val="28"/>
          <w:szCs w:val="28"/>
          <w:lang w:val="en-US"/>
        </w:rPr>
        <w:t xml:space="preserve"> </w:t>
      </w:r>
      <w:r w:rsidRPr="00B86B73">
        <w:rPr>
          <w:rFonts w:ascii="Times New Roman" w:eastAsia="Times New Roman" w:hAnsi="Times New Roman" w:cs="Times New Roman"/>
          <w:sz w:val="28"/>
          <w:szCs w:val="28"/>
          <w:lang w:val="en-US"/>
        </w:rPr>
        <w:t>overtime.</w:t>
      </w:r>
    </w:p>
    <w:p w:rsidR="00B86B73" w:rsidRPr="00B86B73" w:rsidRDefault="00B86B73" w:rsidP="00B86B73">
      <w:pPr>
        <w:widowControl w:val="0"/>
        <w:numPr>
          <w:ilvl w:val="0"/>
          <w:numId w:val="2"/>
        </w:numPr>
        <w:tabs>
          <w:tab w:val="left" w:pos="942"/>
          <w:tab w:val="left" w:pos="8073"/>
        </w:tabs>
        <w:autoSpaceDE w:val="0"/>
        <w:autoSpaceDN w:val="0"/>
        <w:spacing w:after="120" w:line="240" w:lineRule="auto"/>
        <w:ind w:left="941" w:right="225"/>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If the needs of the service require </w:t>
      </w:r>
      <w:proofErr w:type="gramStart"/>
      <w:r w:rsidRPr="00B86B73">
        <w:rPr>
          <w:rFonts w:ascii="Times New Roman" w:eastAsia="Times New Roman" w:hAnsi="Times New Roman" w:cs="Times New Roman"/>
          <w:sz w:val="28"/>
          <w:szCs w:val="28"/>
          <w:lang w:val="en-US"/>
        </w:rPr>
        <w:t xml:space="preserve">the  </w:t>
      </w:r>
      <w:r w:rsidRPr="00B86B73">
        <w:rPr>
          <w:rFonts w:ascii="Times New Roman" w:eastAsia="Times New Roman" w:hAnsi="Times New Roman" w:cs="Times New Roman"/>
          <w:spacing w:val="11"/>
          <w:sz w:val="28"/>
          <w:szCs w:val="28"/>
          <w:lang w:val="en-US"/>
        </w:rPr>
        <w:t xml:space="preserve"> </w:t>
      </w:r>
      <w:r w:rsidRPr="00B86B73">
        <w:rPr>
          <w:rFonts w:ascii="Times New Roman" w:eastAsia="Times New Roman" w:hAnsi="Times New Roman" w:cs="Times New Roman"/>
          <w:sz w:val="28"/>
          <w:szCs w:val="28"/>
          <w:lang w:val="en-US"/>
        </w:rPr>
        <w:t>State</w:t>
      </w:r>
      <w:proofErr w:type="gramEnd"/>
      <w:r w:rsidRPr="00B86B73">
        <w:rPr>
          <w:rFonts w:ascii="Times New Roman" w:eastAsia="Times New Roman" w:hAnsi="Times New Roman" w:cs="Times New Roman"/>
          <w:spacing w:val="46"/>
          <w:sz w:val="28"/>
          <w:szCs w:val="28"/>
          <w:lang w:val="en-US"/>
        </w:rPr>
        <w:t xml:space="preserve"> </w:t>
      </w:r>
      <w:r w:rsidRPr="00B86B73">
        <w:rPr>
          <w:rFonts w:ascii="Times New Roman" w:eastAsia="Times New Roman" w:hAnsi="Times New Roman" w:cs="Times New Roman"/>
          <w:sz w:val="28"/>
          <w:szCs w:val="28"/>
          <w:lang w:val="en-US"/>
        </w:rPr>
        <w:t>can</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 xml:space="preserve">holidays of </w:t>
      </w:r>
      <w:r w:rsidRPr="00B86B73">
        <w:rPr>
          <w:rFonts w:ascii="Times New Roman" w:eastAsia="Times New Roman" w:hAnsi="Times New Roman" w:cs="Times New Roman"/>
          <w:spacing w:val="-5"/>
          <w:sz w:val="28"/>
          <w:szCs w:val="28"/>
          <w:lang w:val="en-US"/>
        </w:rPr>
        <w:t xml:space="preserve">its </w:t>
      </w:r>
      <w:r w:rsidRPr="00B86B73">
        <w:rPr>
          <w:rFonts w:ascii="Times New Roman" w:eastAsia="Times New Roman" w:hAnsi="Times New Roman" w:cs="Times New Roman"/>
          <w:sz w:val="28"/>
          <w:szCs w:val="28"/>
          <w:lang w:val="en-US"/>
        </w:rPr>
        <w:t>officials.</w:t>
      </w:r>
    </w:p>
    <w:p w:rsidR="00B86B73" w:rsidRPr="00B86B73" w:rsidRDefault="00B86B73" w:rsidP="00B86B73">
      <w:pPr>
        <w:widowControl w:val="0"/>
        <w:numPr>
          <w:ilvl w:val="0"/>
          <w:numId w:val="2"/>
        </w:numPr>
        <w:tabs>
          <w:tab w:val="left" w:pos="942"/>
          <w:tab w:val="left" w:pos="6366"/>
        </w:tabs>
        <w:autoSpaceDE w:val="0"/>
        <w:autoSpaceDN w:val="0"/>
        <w:spacing w:after="120" w:line="240" w:lineRule="auto"/>
        <w:ind w:left="941" w:right="22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official is always bound</w:t>
      </w:r>
      <w:r w:rsidRPr="00B86B73">
        <w:rPr>
          <w:rFonts w:ascii="Times New Roman" w:eastAsia="Times New Roman" w:hAnsi="Times New Roman" w:cs="Times New Roman"/>
          <w:spacing w:val="27"/>
          <w:sz w:val="28"/>
          <w:szCs w:val="28"/>
          <w:lang w:val="en-US"/>
        </w:rPr>
        <w:t xml:space="preserve"> </w:t>
      </w:r>
      <w:r w:rsidRPr="00B86B73">
        <w:rPr>
          <w:rFonts w:ascii="Times New Roman" w:eastAsia="Times New Roman" w:hAnsi="Times New Roman" w:cs="Times New Roman"/>
          <w:sz w:val="28"/>
          <w:szCs w:val="28"/>
          <w:lang w:val="en-US"/>
        </w:rPr>
        <w:t>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 xml:space="preserve">himself at the disposition of </w:t>
      </w:r>
      <w:r w:rsidRPr="00B86B73">
        <w:rPr>
          <w:rFonts w:ascii="Times New Roman" w:eastAsia="Times New Roman" w:hAnsi="Times New Roman" w:cs="Times New Roman"/>
          <w:spacing w:val="-5"/>
          <w:sz w:val="28"/>
          <w:szCs w:val="28"/>
          <w:lang w:val="en-US"/>
        </w:rPr>
        <w:t xml:space="preserve">the </w:t>
      </w:r>
      <w:r w:rsidRPr="00B86B73">
        <w:rPr>
          <w:rFonts w:ascii="Times New Roman" w:eastAsia="Times New Roman" w:hAnsi="Times New Roman" w:cs="Times New Roman"/>
          <w:sz w:val="28"/>
          <w:szCs w:val="28"/>
          <w:lang w:val="en-US"/>
        </w:rPr>
        <w:t>administration.</w:t>
      </w:r>
    </w:p>
    <w:p w:rsidR="00B86B73" w:rsidRPr="00B86B73" w:rsidRDefault="00B86B73" w:rsidP="00B86B73">
      <w:pPr>
        <w:widowControl w:val="0"/>
        <w:numPr>
          <w:ilvl w:val="0"/>
          <w:numId w:val="2"/>
        </w:numPr>
        <w:tabs>
          <w:tab w:val="left" w:pos="942"/>
          <w:tab w:val="left" w:pos="8070"/>
        </w:tabs>
        <w:autoSpaceDE w:val="0"/>
        <w:autoSpaceDN w:val="0"/>
        <w:spacing w:after="120" w:line="240" w:lineRule="auto"/>
        <w:ind w:left="941" w:right="23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Some categories of officials </w:t>
      </w:r>
      <w:proofErr w:type="gramStart"/>
      <w:r w:rsidRPr="00B86B73">
        <w:rPr>
          <w:rFonts w:ascii="Times New Roman" w:eastAsia="Times New Roman" w:hAnsi="Times New Roman" w:cs="Times New Roman"/>
          <w:sz w:val="28"/>
          <w:szCs w:val="28"/>
          <w:lang w:val="en-US"/>
        </w:rPr>
        <w:t>can only be</w:t>
      </w:r>
      <w:r w:rsidRPr="00B86B73">
        <w:rPr>
          <w:rFonts w:ascii="Times New Roman" w:eastAsia="Times New Roman" w:hAnsi="Times New Roman" w:cs="Times New Roman"/>
          <w:spacing w:val="34"/>
          <w:sz w:val="28"/>
          <w:szCs w:val="28"/>
          <w:lang w:val="en-US"/>
        </w:rPr>
        <w:t xml:space="preserve"> </w:t>
      </w:r>
      <w:r w:rsidRPr="00B86B73">
        <w:rPr>
          <w:rFonts w:ascii="Times New Roman" w:eastAsia="Times New Roman" w:hAnsi="Times New Roman" w:cs="Times New Roman"/>
          <w:sz w:val="28"/>
          <w:szCs w:val="28"/>
          <w:lang w:val="en-US"/>
        </w:rPr>
        <w:t>allowed</w:t>
      </w:r>
      <w:proofErr w:type="gramEnd"/>
      <w:r w:rsidRPr="00B86B73">
        <w:rPr>
          <w:rFonts w:ascii="Times New Roman" w:eastAsia="Times New Roman" w:hAnsi="Times New Roman" w:cs="Times New Roman"/>
          <w:spacing w:val="5"/>
          <w:sz w:val="28"/>
          <w:szCs w:val="28"/>
          <w:lang w:val="en-US"/>
        </w:rPr>
        <w:t xml:space="preserve"> </w:t>
      </w:r>
      <w:r w:rsidRPr="00B86B73">
        <w:rPr>
          <w:rFonts w:ascii="Times New Roman" w:eastAsia="Times New Roman" w:hAnsi="Times New Roman" w:cs="Times New Roman"/>
          <w:sz w:val="28"/>
          <w:szCs w:val="28"/>
          <w:lang w:val="en-US"/>
        </w:rPr>
        <w:t>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with consent of the State.</w:t>
      </w:r>
    </w:p>
    <w:p w:rsidR="00B86B73" w:rsidRPr="00B86B73" w:rsidRDefault="00B86B73" w:rsidP="00B86B73">
      <w:pPr>
        <w:widowControl w:val="0"/>
        <w:numPr>
          <w:ilvl w:val="0"/>
          <w:numId w:val="2"/>
        </w:numPr>
        <w:tabs>
          <w:tab w:val="left" w:pos="942"/>
          <w:tab w:val="left" w:pos="6466"/>
        </w:tabs>
        <w:autoSpaceDE w:val="0"/>
        <w:autoSpaceDN w:val="0"/>
        <w:spacing w:after="120" w:line="240" w:lineRule="auto"/>
        <w:ind w:left="941" w:right="22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It is undesirable for the State</w:t>
      </w:r>
      <w:r w:rsidRPr="00B86B73">
        <w:rPr>
          <w:rFonts w:ascii="Times New Roman" w:eastAsia="Times New Roman" w:hAnsi="Times New Roman" w:cs="Times New Roman"/>
          <w:spacing w:val="14"/>
          <w:sz w:val="28"/>
          <w:szCs w:val="28"/>
          <w:lang w:val="en-US"/>
        </w:rPr>
        <w:t xml:space="preserve"> </w:t>
      </w:r>
      <w:r w:rsidRPr="00B86B73">
        <w:rPr>
          <w:rFonts w:ascii="Times New Roman" w:eastAsia="Times New Roman" w:hAnsi="Times New Roman" w:cs="Times New Roman"/>
          <w:sz w:val="28"/>
          <w:szCs w:val="28"/>
          <w:lang w:val="en-US"/>
        </w:rPr>
        <w:t>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in its service, against their will, officials who want to</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leave.</w:t>
      </w:r>
    </w:p>
    <w:p w:rsidR="00B86B73" w:rsidRPr="00B86B73" w:rsidRDefault="00B86B73" w:rsidP="00B86B73">
      <w:pPr>
        <w:widowControl w:val="0"/>
        <w:numPr>
          <w:ilvl w:val="0"/>
          <w:numId w:val="2"/>
        </w:numPr>
        <w:tabs>
          <w:tab w:val="left" w:pos="942"/>
          <w:tab w:val="left" w:pos="5241"/>
        </w:tabs>
        <w:autoSpaceDE w:val="0"/>
        <w:autoSpaceDN w:val="0"/>
        <w:spacing w:after="120" w:line="240" w:lineRule="auto"/>
        <w:ind w:hanging="36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Most</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countries</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today</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 xml:space="preserve">the </w:t>
      </w:r>
      <w:proofErr w:type="gramStart"/>
      <w:r w:rsidRPr="00B86B73">
        <w:rPr>
          <w:rFonts w:ascii="Times New Roman" w:eastAsia="Times New Roman" w:hAnsi="Times New Roman" w:cs="Times New Roman"/>
          <w:sz w:val="28"/>
          <w:szCs w:val="28"/>
          <w:lang w:val="en-US"/>
        </w:rPr>
        <w:t>worker’s</w:t>
      </w:r>
      <w:proofErr w:type="gramEnd"/>
      <w:r w:rsidRPr="00B86B73">
        <w:rPr>
          <w:rFonts w:ascii="Times New Roman" w:eastAsia="Times New Roman" w:hAnsi="Times New Roman" w:cs="Times New Roman"/>
          <w:sz w:val="28"/>
          <w:szCs w:val="28"/>
          <w:lang w:val="en-US"/>
        </w:rPr>
        <w:t xml:space="preserve"> right to strike.</w:t>
      </w:r>
    </w:p>
    <w:p w:rsidR="00B86B73" w:rsidRPr="00B86B73" w:rsidRDefault="00B86B73" w:rsidP="00B86B73">
      <w:pPr>
        <w:widowControl w:val="0"/>
        <w:numPr>
          <w:ilvl w:val="0"/>
          <w:numId w:val="2"/>
        </w:numPr>
        <w:tabs>
          <w:tab w:val="left" w:pos="942"/>
          <w:tab w:val="left" w:pos="7395"/>
        </w:tabs>
        <w:autoSpaceDE w:val="0"/>
        <w:autoSpaceDN w:val="0"/>
        <w:spacing w:after="120" w:line="240" w:lineRule="auto"/>
        <w:ind w:hanging="36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The civil servant should have a</w:t>
      </w:r>
      <w:r w:rsidRPr="00B86B73">
        <w:rPr>
          <w:rFonts w:ascii="Times New Roman" w:eastAsia="Times New Roman" w:hAnsi="Times New Roman" w:cs="Times New Roman"/>
          <w:spacing w:val="-3"/>
          <w:sz w:val="28"/>
          <w:szCs w:val="28"/>
          <w:lang w:val="en-US"/>
        </w:rPr>
        <w:t xml:space="preserve"> </w:t>
      </w:r>
      <w:r w:rsidRPr="00B86B73">
        <w:rPr>
          <w:rFonts w:ascii="Times New Roman" w:eastAsia="Times New Roman" w:hAnsi="Times New Roman" w:cs="Times New Roman"/>
          <w:sz w:val="28"/>
          <w:szCs w:val="28"/>
          <w:lang w:val="en-US"/>
        </w:rPr>
        <w:t>possibility</w:t>
      </w:r>
      <w:r w:rsidRPr="00B86B73">
        <w:rPr>
          <w:rFonts w:ascii="Times New Roman" w:eastAsia="Times New Roman" w:hAnsi="Times New Roman" w:cs="Times New Roman"/>
          <w:spacing w:val="-5"/>
          <w:sz w:val="28"/>
          <w:szCs w:val="28"/>
          <w:lang w:val="en-US"/>
        </w:rPr>
        <w:t xml:space="preserve"> </w:t>
      </w:r>
      <w:r w:rsidRPr="00B86B73">
        <w:rPr>
          <w:rFonts w:ascii="Times New Roman" w:eastAsia="Times New Roman" w:hAnsi="Times New Roman" w:cs="Times New Roman"/>
          <w:sz w:val="28"/>
          <w:szCs w:val="28"/>
          <w:lang w:val="en-US"/>
        </w:rPr>
        <w:t>to</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r w:rsidRPr="00B86B73">
        <w:rPr>
          <w:rFonts w:ascii="Times New Roman" w:eastAsia="Times New Roman" w:hAnsi="Times New Roman" w:cs="Times New Roman"/>
          <w:sz w:val="28"/>
          <w:szCs w:val="28"/>
          <w:lang w:val="en-US"/>
        </w:rPr>
        <w:t>his own point of</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view.</w:t>
      </w:r>
    </w:p>
    <w:p w:rsidR="00B86B73" w:rsidRPr="00B86B73" w:rsidRDefault="00B86B73" w:rsidP="00B86B73">
      <w:pPr>
        <w:widowControl w:val="0"/>
        <w:numPr>
          <w:ilvl w:val="0"/>
          <w:numId w:val="2"/>
        </w:numPr>
        <w:tabs>
          <w:tab w:val="left" w:pos="942"/>
          <w:tab w:val="left" w:pos="9626"/>
        </w:tabs>
        <w:autoSpaceDE w:val="0"/>
        <w:autoSpaceDN w:val="0"/>
        <w:spacing w:after="120" w:line="240" w:lineRule="auto"/>
        <w:ind w:left="941" w:right="177"/>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It is difficult to decide whether or not a civil servant is</w:t>
      </w:r>
      <w:r w:rsidRPr="00B86B73">
        <w:rPr>
          <w:rFonts w:ascii="Times New Roman" w:eastAsia="Times New Roman" w:hAnsi="Times New Roman" w:cs="Times New Roman"/>
          <w:spacing w:val="23"/>
          <w:sz w:val="28"/>
          <w:szCs w:val="28"/>
          <w:lang w:val="en-US"/>
        </w:rPr>
        <w:t xml:space="preserve"> </w:t>
      </w:r>
      <w:r w:rsidRPr="00B86B73">
        <w:rPr>
          <w:rFonts w:ascii="Times New Roman" w:eastAsia="Times New Roman" w:hAnsi="Times New Roman" w:cs="Times New Roman"/>
          <w:sz w:val="28"/>
          <w:szCs w:val="28"/>
          <w:lang w:val="en-US"/>
        </w:rPr>
        <w:t>bound</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to</w:t>
      </w:r>
      <w:r w:rsidRPr="00B86B73">
        <w:rPr>
          <w:rFonts w:ascii="Times New Roman" w:eastAsia="Times New Roman" w:hAnsi="Times New Roman" w:cs="Times New Roman"/>
          <w:spacing w:val="4"/>
          <w:sz w:val="28"/>
          <w:szCs w:val="28"/>
          <w:lang w:val="en-US"/>
        </w:rPr>
        <w:t xml:space="preserve"> </w:t>
      </w:r>
      <w:r w:rsidRPr="00B86B73">
        <w:rPr>
          <w:rFonts w:ascii="Times New Roman" w:eastAsia="Times New Roman" w:hAnsi="Times New Roman" w:cs="Times New Roman"/>
          <w:sz w:val="28"/>
          <w:szCs w:val="28"/>
          <w:u w:val="single"/>
          <w:lang w:val="en-US"/>
        </w:rPr>
        <w:t xml:space="preserve"> </w:t>
      </w:r>
      <w:r w:rsidRPr="00B86B73">
        <w:rPr>
          <w:rFonts w:ascii="Times New Roman" w:eastAsia="Times New Roman" w:hAnsi="Times New Roman" w:cs="Times New Roman"/>
          <w:sz w:val="28"/>
          <w:szCs w:val="28"/>
          <w:u w:val="single"/>
          <w:lang w:val="en-US"/>
        </w:rPr>
        <w:tab/>
      </w:r>
    </w:p>
    <w:p w:rsidR="00B86B73" w:rsidRPr="00B86B73" w:rsidRDefault="00B86B73" w:rsidP="00B86B73">
      <w:pPr>
        <w:tabs>
          <w:tab w:val="left" w:pos="942"/>
          <w:tab w:val="left" w:pos="9626"/>
        </w:tabs>
        <w:autoSpaceDE w:val="0"/>
        <w:autoSpaceDN w:val="0"/>
        <w:spacing w:after="120" w:line="240" w:lineRule="auto"/>
        <w:ind w:left="941" w:right="177"/>
        <w:rPr>
          <w:rFonts w:ascii="Times New Roman" w:eastAsia="Times New Roman" w:hAnsi="Times New Roman" w:cs="Times New Roman"/>
          <w:sz w:val="28"/>
          <w:szCs w:val="28"/>
          <w:lang w:val="en-US"/>
        </w:rPr>
      </w:pPr>
      <w:proofErr w:type="gramStart"/>
      <w:r w:rsidRPr="00B86B73">
        <w:rPr>
          <w:rFonts w:ascii="Times New Roman" w:eastAsia="Times New Roman" w:hAnsi="Times New Roman" w:cs="Times New Roman"/>
          <w:sz w:val="28"/>
          <w:szCs w:val="28"/>
          <w:lang w:val="en-US"/>
        </w:rPr>
        <w:t>an</w:t>
      </w:r>
      <w:proofErr w:type="gramEnd"/>
      <w:r w:rsidRPr="00B86B73">
        <w:rPr>
          <w:rFonts w:ascii="Times New Roman" w:eastAsia="Times New Roman" w:hAnsi="Times New Roman" w:cs="Times New Roman"/>
          <w:sz w:val="28"/>
          <w:szCs w:val="28"/>
          <w:lang w:val="en-US"/>
        </w:rPr>
        <w:t xml:space="preserve"> illegal</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order.</w:t>
      </w:r>
    </w:p>
    <w:p w:rsidR="00B86B73" w:rsidRPr="00B86B73" w:rsidRDefault="00B86B73" w:rsidP="00B86B73">
      <w:pPr>
        <w:tabs>
          <w:tab w:val="left" w:pos="1637"/>
        </w:tabs>
        <w:autoSpaceDE w:val="0"/>
        <w:autoSpaceDN w:val="0"/>
        <w:spacing w:before="78" w:after="0" w:line="240" w:lineRule="auto"/>
        <w:rPr>
          <w:rFonts w:ascii="Times New Roman" w:eastAsia="Times New Roman" w:hAnsi="Times New Roman" w:cs="Times New Roman"/>
          <w:b/>
          <w:sz w:val="28"/>
          <w:szCs w:val="28"/>
        </w:rPr>
      </w:pPr>
    </w:p>
    <w:p w:rsidR="00B86B73" w:rsidRPr="00B86B73" w:rsidRDefault="00B86B73" w:rsidP="00B86B73">
      <w:pPr>
        <w:tabs>
          <w:tab w:val="left" w:pos="1637"/>
        </w:tabs>
        <w:autoSpaceDE w:val="0"/>
        <w:autoSpaceDN w:val="0"/>
        <w:spacing w:before="78" w:after="0" w:line="240" w:lineRule="auto"/>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lang w:val="en-US"/>
        </w:rPr>
        <w:t>Task</w:t>
      </w:r>
      <w:r w:rsidRPr="00B86B73">
        <w:rPr>
          <w:rFonts w:ascii="Times New Roman" w:eastAsia="Times New Roman" w:hAnsi="Times New Roman" w:cs="Times New Roman"/>
          <w:b/>
          <w:spacing w:val="-1"/>
          <w:sz w:val="28"/>
          <w:szCs w:val="28"/>
          <w:lang w:val="en-US"/>
        </w:rPr>
        <w:t xml:space="preserve"> </w:t>
      </w:r>
      <w:r w:rsidRPr="00B86B73">
        <w:rPr>
          <w:rFonts w:ascii="Times New Roman" w:eastAsia="Times New Roman" w:hAnsi="Times New Roman" w:cs="Times New Roman"/>
          <w:b/>
          <w:sz w:val="28"/>
          <w:szCs w:val="28"/>
          <w:lang w:val="en-US"/>
        </w:rPr>
        <w:t>5</w:t>
      </w:r>
      <w:r w:rsidRPr="00B86B73">
        <w:rPr>
          <w:rFonts w:ascii="Times New Roman" w:eastAsia="Times New Roman" w:hAnsi="Times New Roman" w:cs="Times New Roman"/>
          <w:b/>
          <w:sz w:val="28"/>
          <w:szCs w:val="28"/>
        </w:rPr>
        <w:t>. </w:t>
      </w:r>
      <w:r w:rsidRPr="00B86B73">
        <w:rPr>
          <w:rFonts w:ascii="Times New Roman" w:eastAsia="Times New Roman" w:hAnsi="Times New Roman" w:cs="Times New Roman"/>
          <w:b/>
          <w:sz w:val="28"/>
          <w:szCs w:val="28"/>
          <w:lang w:val="en-US"/>
        </w:rPr>
        <w:t>Write the English equivalents for these</w:t>
      </w:r>
      <w:r w:rsidRPr="00B86B73">
        <w:rPr>
          <w:rFonts w:ascii="Times New Roman" w:eastAsia="Times New Roman" w:hAnsi="Times New Roman" w:cs="Times New Roman"/>
          <w:b/>
          <w:spacing w:val="-4"/>
          <w:sz w:val="28"/>
          <w:szCs w:val="28"/>
          <w:lang w:val="en-US"/>
        </w:rPr>
        <w:t xml:space="preserve"> </w:t>
      </w:r>
      <w:r w:rsidRPr="00B86B73">
        <w:rPr>
          <w:rFonts w:ascii="Times New Roman" w:eastAsia="Times New Roman" w:hAnsi="Times New Roman" w:cs="Times New Roman"/>
          <w:b/>
          <w:sz w:val="28"/>
          <w:szCs w:val="28"/>
          <w:lang w:val="en-US"/>
        </w:rPr>
        <w:t>expressions.</w:t>
      </w:r>
    </w:p>
    <w:p w:rsidR="00B86B73" w:rsidRPr="00B86B73" w:rsidRDefault="00B86B73" w:rsidP="00B86B73">
      <w:pPr>
        <w:autoSpaceDE w:val="0"/>
        <w:autoSpaceDN w:val="0"/>
        <w:spacing w:before="8" w:after="1" w:line="240" w:lineRule="auto"/>
        <w:rPr>
          <w:rFonts w:ascii="Times New Roman" w:eastAsia="Times New Roman" w:hAnsi="Times New Roman" w:cs="Times New Roman"/>
          <w:sz w:val="28"/>
          <w:szCs w:val="28"/>
        </w:rPr>
      </w:pPr>
    </w:p>
    <w:tbl>
      <w:tblPr>
        <w:tblStyle w:val="TableNormal"/>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1"/>
        <w:gridCol w:w="5293"/>
      </w:tblGrid>
      <w:tr w:rsidR="00B86B73" w:rsidRPr="00B86B73" w:rsidTr="000A4F27">
        <w:trPr>
          <w:trHeight w:val="553"/>
        </w:trPr>
        <w:tc>
          <w:tcPr>
            <w:tcW w:w="4281" w:type="dxa"/>
          </w:tcPr>
          <w:p w:rsidR="00B86B73" w:rsidRPr="00B86B73" w:rsidRDefault="00B86B73" w:rsidP="00B86B73">
            <w:pPr>
              <w:rPr>
                <w:rFonts w:ascii="Times New Roman" w:eastAsia="Times New Roman" w:hAnsi="Times New Roman" w:cs="Times New Roman"/>
                <w:sz w:val="28"/>
                <w:szCs w:val="28"/>
              </w:rPr>
            </w:pPr>
          </w:p>
        </w:tc>
        <w:tc>
          <w:tcPr>
            <w:tcW w:w="5293" w:type="dxa"/>
          </w:tcPr>
          <w:p w:rsidR="00B86B73" w:rsidRPr="00B86B73" w:rsidRDefault="00B86B73" w:rsidP="00B86B73">
            <w:pPr>
              <w:spacing w:line="270"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безперервність у роботі чого-небудь</w:t>
            </w:r>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правові</w:t>
            </w:r>
            <w:proofErr w:type="spellEnd"/>
            <w:r w:rsidRPr="00B86B73">
              <w:rPr>
                <w:rFonts w:ascii="Times New Roman" w:eastAsia="Times New Roman" w:hAnsi="Times New Roman" w:cs="Times New Roman"/>
                <w:sz w:val="28"/>
                <w:szCs w:val="28"/>
              </w:rPr>
              <w:t xml:space="preserve"> / </w:t>
            </w:r>
            <w:proofErr w:type="spellStart"/>
            <w:r w:rsidRPr="00B86B73">
              <w:rPr>
                <w:rFonts w:ascii="Times New Roman" w:eastAsia="Times New Roman" w:hAnsi="Times New Roman" w:cs="Times New Roman"/>
                <w:sz w:val="28"/>
                <w:szCs w:val="28"/>
              </w:rPr>
              <w:t>юридичні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положення</w:t>
            </w:r>
            <w:proofErr w:type="spellEnd"/>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законодавчі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положення</w:t>
            </w:r>
            <w:proofErr w:type="spellEnd"/>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особливе</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угоду</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контрактом</w:t>
            </w:r>
            <w:proofErr w:type="spellEnd"/>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мати право вимагати / наполягати, щоб</w:t>
            </w:r>
          </w:p>
        </w:tc>
      </w:tr>
      <w:tr w:rsidR="00B86B73" w:rsidRPr="00B86B73" w:rsidTr="000A4F27">
        <w:trPr>
          <w:trHeight w:val="552"/>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переробляти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про</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час</w:t>
            </w:r>
            <w:proofErr w:type="spellEnd"/>
            <w:r w:rsidRPr="00B86B73">
              <w:rPr>
                <w:rFonts w:ascii="Times New Roman" w:eastAsia="Times New Roman" w:hAnsi="Times New Roman" w:cs="Times New Roman"/>
                <w:sz w:val="28"/>
                <w:szCs w:val="28"/>
              </w:rPr>
              <w:t>)</w:t>
            </w:r>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70"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нагадувати кому-небудь про те, що</w:t>
            </w:r>
          </w:p>
        </w:tc>
      </w:tr>
      <w:tr w:rsidR="00B86B73" w:rsidRPr="00B86B73" w:rsidTr="000A4F27">
        <w:trPr>
          <w:trHeight w:val="553"/>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70"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бути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готовим</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виконувати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наказ</w:t>
            </w:r>
            <w:proofErr w:type="spellEnd"/>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Забороняти</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займатися</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іншою</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діяльністю</w:t>
            </w:r>
            <w:proofErr w:type="spellEnd"/>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мати свободу для відходу у відставку</w:t>
            </w:r>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досить</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суворі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офіційні</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правила</w:t>
            </w:r>
            <w:proofErr w:type="spellEnd"/>
          </w:p>
        </w:tc>
      </w:tr>
      <w:tr w:rsidR="00B86B73" w:rsidRPr="00B86B73" w:rsidTr="000A4F27">
        <w:trPr>
          <w:trHeight w:val="71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дозволяти йти у відставку за згодою / дозволу</w:t>
            </w:r>
          </w:p>
        </w:tc>
      </w:tr>
      <w:tr w:rsidR="00B86B73" w:rsidRPr="00B86B73" w:rsidTr="000A4F27">
        <w:trPr>
          <w:trHeight w:val="552"/>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4" w:lineRule="exact"/>
              <w:ind w:left="107"/>
              <w:rPr>
                <w:rFonts w:ascii="Times New Roman" w:eastAsia="Times New Roman" w:hAnsi="Times New Roman" w:cs="Times New Roman"/>
                <w:sz w:val="28"/>
                <w:szCs w:val="28"/>
                <w:lang w:val="ru-RU"/>
              </w:rPr>
            </w:pPr>
            <w:proofErr w:type="spellStart"/>
            <w:r w:rsidRPr="00B86B73">
              <w:rPr>
                <w:rFonts w:ascii="Times New Roman" w:eastAsia="Times New Roman" w:hAnsi="Times New Roman" w:cs="Times New Roman"/>
                <w:sz w:val="28"/>
                <w:szCs w:val="28"/>
              </w:rPr>
              <w:t>певний</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термін</w:t>
            </w:r>
            <w:proofErr w:type="spellEnd"/>
            <w:r w:rsidRPr="00B86B73">
              <w:rPr>
                <w:rFonts w:ascii="Times New Roman" w:eastAsia="Times New Roman" w:hAnsi="Times New Roman" w:cs="Times New Roman"/>
                <w:sz w:val="28"/>
                <w:szCs w:val="28"/>
              </w:rPr>
              <w:t xml:space="preserve"> </w:t>
            </w:r>
            <w:proofErr w:type="spellStart"/>
            <w:r w:rsidRPr="00B86B73">
              <w:rPr>
                <w:rFonts w:ascii="Times New Roman" w:eastAsia="Times New Roman" w:hAnsi="Times New Roman" w:cs="Times New Roman"/>
                <w:sz w:val="28"/>
                <w:szCs w:val="28"/>
              </w:rPr>
              <w:t>часу</w:t>
            </w:r>
            <w:proofErr w:type="spellEnd"/>
          </w:p>
        </w:tc>
      </w:tr>
      <w:tr w:rsidR="00B86B73" w:rsidRPr="00B86B73" w:rsidTr="000A4F27">
        <w:trPr>
          <w:trHeight w:val="554"/>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70"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подавати заяву у відповідній формі</w:t>
            </w:r>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4"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бути небажаним для кого-небудь</w:t>
            </w:r>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проти волі / бажання кого-небудь</w:t>
            </w:r>
          </w:p>
        </w:tc>
      </w:tr>
      <w:tr w:rsidR="00B86B73" w:rsidRPr="00B86B73" w:rsidTr="000A4F27">
        <w:trPr>
          <w:trHeight w:val="551"/>
        </w:trPr>
        <w:tc>
          <w:tcPr>
            <w:tcW w:w="4281" w:type="dxa"/>
          </w:tcPr>
          <w:p w:rsidR="00B86B73" w:rsidRPr="00B86B73" w:rsidRDefault="00B86B73" w:rsidP="00B86B73">
            <w:pPr>
              <w:rPr>
                <w:rFonts w:ascii="Times New Roman" w:eastAsia="Times New Roman" w:hAnsi="Times New Roman" w:cs="Times New Roman"/>
                <w:sz w:val="28"/>
                <w:szCs w:val="28"/>
                <w:lang w:val="ru-RU"/>
              </w:rPr>
            </w:pPr>
          </w:p>
        </w:tc>
        <w:tc>
          <w:tcPr>
            <w:tcW w:w="5293" w:type="dxa"/>
          </w:tcPr>
          <w:p w:rsidR="00B86B73" w:rsidRPr="00B86B73" w:rsidRDefault="00B86B73" w:rsidP="00B86B73">
            <w:pPr>
              <w:spacing w:line="268" w:lineRule="exact"/>
              <w:ind w:left="107"/>
              <w:rPr>
                <w:rFonts w:ascii="Times New Roman" w:eastAsia="Times New Roman" w:hAnsi="Times New Roman" w:cs="Times New Roman"/>
                <w:sz w:val="28"/>
                <w:szCs w:val="28"/>
                <w:lang w:val="ru-RU"/>
              </w:rPr>
            </w:pPr>
            <w:r w:rsidRPr="00B86B73">
              <w:rPr>
                <w:rFonts w:ascii="Times New Roman" w:eastAsia="Times New Roman" w:hAnsi="Times New Roman" w:cs="Times New Roman"/>
                <w:sz w:val="28"/>
                <w:szCs w:val="28"/>
                <w:lang w:val="ru-RU"/>
              </w:rPr>
              <w:t>визнавати чиєсь право зробити що-небудь</w:t>
            </w:r>
          </w:p>
        </w:tc>
      </w:tr>
    </w:tbl>
    <w:p w:rsidR="00B86B73" w:rsidRPr="00B86B73" w:rsidRDefault="00B86B73" w:rsidP="00B86B73">
      <w:pPr>
        <w:autoSpaceDE w:val="0"/>
        <w:autoSpaceDN w:val="0"/>
        <w:spacing w:before="5" w:after="0" w:line="240" w:lineRule="auto"/>
        <w:rPr>
          <w:rFonts w:ascii="Times New Roman" w:eastAsia="Times New Roman" w:hAnsi="Times New Roman" w:cs="Times New Roman"/>
          <w:sz w:val="28"/>
          <w:szCs w:val="28"/>
          <w:lang w:val="ru-RU"/>
        </w:rPr>
      </w:pPr>
    </w:p>
    <w:p w:rsidR="00B86B73" w:rsidRPr="00B86B73" w:rsidRDefault="00B86B73" w:rsidP="00B86B73">
      <w:pPr>
        <w:tabs>
          <w:tab w:val="left" w:pos="142"/>
        </w:tabs>
        <w:autoSpaceDE w:val="0"/>
        <w:autoSpaceDN w:val="0"/>
        <w:spacing w:after="0" w:line="360" w:lineRule="auto"/>
        <w:ind w:right="6"/>
        <w:rPr>
          <w:rFonts w:ascii="Times New Roman" w:eastAsia="Times New Roman" w:hAnsi="Times New Roman" w:cs="Times New Roman"/>
          <w:b/>
          <w:sz w:val="28"/>
          <w:szCs w:val="28"/>
          <w:lang w:val="en-US"/>
        </w:rPr>
      </w:pPr>
      <w:r w:rsidRPr="00B86B73">
        <w:rPr>
          <w:rFonts w:ascii="Times New Roman" w:eastAsia="Times New Roman" w:hAnsi="Times New Roman" w:cs="Times New Roman"/>
          <w:b/>
          <w:sz w:val="28"/>
          <w:szCs w:val="28"/>
          <w:highlight w:val="yellow"/>
          <w:lang w:val="en-US"/>
        </w:rPr>
        <w:t>Tasks 6</w:t>
      </w:r>
      <w:r w:rsidRPr="00B86B73">
        <w:rPr>
          <w:rFonts w:ascii="Times New Roman" w:eastAsia="Times New Roman" w:hAnsi="Times New Roman" w:cs="Times New Roman"/>
          <w:b/>
          <w:spacing w:val="-1"/>
          <w:sz w:val="28"/>
          <w:szCs w:val="28"/>
          <w:highlight w:val="yellow"/>
        </w:rPr>
        <w:t>-</w:t>
      </w:r>
      <w:r w:rsidRPr="00B86B73">
        <w:rPr>
          <w:rFonts w:ascii="Times New Roman" w:eastAsia="Times New Roman" w:hAnsi="Times New Roman" w:cs="Times New Roman"/>
          <w:b/>
          <w:sz w:val="28"/>
          <w:szCs w:val="28"/>
          <w:highlight w:val="yellow"/>
          <w:lang w:val="en-US"/>
        </w:rPr>
        <w:t>7</w:t>
      </w:r>
      <w:r w:rsidRPr="00B86B73">
        <w:rPr>
          <w:rFonts w:ascii="Times New Roman" w:eastAsia="Times New Roman" w:hAnsi="Times New Roman" w:cs="Times New Roman"/>
          <w:b/>
          <w:sz w:val="28"/>
          <w:szCs w:val="28"/>
          <w:highlight w:val="yellow"/>
        </w:rPr>
        <w:t>.</w:t>
      </w:r>
      <w:r w:rsidRPr="00B86B73">
        <w:rPr>
          <w:rFonts w:ascii="Times New Roman" w:eastAsia="Times New Roman" w:hAnsi="Times New Roman" w:cs="Times New Roman"/>
          <w:b/>
          <w:sz w:val="28"/>
          <w:szCs w:val="28"/>
        </w:rPr>
        <w:t xml:space="preserve"> </w:t>
      </w:r>
      <w:r w:rsidRPr="00B86B73">
        <w:rPr>
          <w:rFonts w:ascii="Times New Roman" w:eastAsia="Times New Roman" w:hAnsi="Times New Roman" w:cs="Times New Roman"/>
          <w:b/>
          <w:sz w:val="28"/>
          <w:szCs w:val="28"/>
          <w:lang w:val="en-US"/>
        </w:rPr>
        <w:t>Answer the questions about the text. You can make an outline plan using the text to develop your</w:t>
      </w:r>
      <w:r w:rsidRPr="00B86B73">
        <w:rPr>
          <w:rFonts w:ascii="Times New Roman" w:eastAsia="Times New Roman" w:hAnsi="Times New Roman" w:cs="Times New Roman"/>
          <w:b/>
          <w:spacing w:val="-2"/>
          <w:sz w:val="28"/>
          <w:szCs w:val="28"/>
          <w:lang w:val="en-US"/>
        </w:rPr>
        <w:t xml:space="preserve"> </w:t>
      </w:r>
      <w:r w:rsidRPr="00B86B73">
        <w:rPr>
          <w:rFonts w:ascii="Times New Roman" w:eastAsia="Times New Roman" w:hAnsi="Times New Roman" w:cs="Times New Roman"/>
          <w:b/>
          <w:sz w:val="28"/>
          <w:szCs w:val="28"/>
          <w:lang w:val="en-US"/>
        </w:rPr>
        <w:t>answer.</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proofErr w:type="gramStart"/>
      <w:r w:rsidRPr="00B86B73">
        <w:rPr>
          <w:rFonts w:ascii="Times New Roman" w:eastAsia="Times New Roman" w:hAnsi="Times New Roman" w:cs="Times New Roman"/>
          <w:sz w:val="28"/>
          <w:szCs w:val="28"/>
          <w:lang w:val="en-US"/>
        </w:rPr>
        <w:t>What sources do the rights and the duties of civil servants derive</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from?</w:t>
      </w:r>
      <w:proofErr w:type="gramEnd"/>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does the State demand from the civil</w:t>
      </w:r>
      <w:r w:rsidRPr="00B86B73">
        <w:rPr>
          <w:rFonts w:ascii="Times New Roman" w:eastAsia="Times New Roman" w:hAnsi="Times New Roman" w:cs="Times New Roman"/>
          <w:spacing w:val="-3"/>
          <w:sz w:val="28"/>
          <w:szCs w:val="28"/>
          <w:lang w:val="en-US"/>
        </w:rPr>
        <w:t xml:space="preserve"> </w:t>
      </w:r>
      <w:r w:rsidRPr="00B86B73">
        <w:rPr>
          <w:rFonts w:ascii="Times New Roman" w:eastAsia="Times New Roman" w:hAnsi="Times New Roman" w:cs="Times New Roman"/>
          <w:sz w:val="28"/>
          <w:szCs w:val="28"/>
          <w:lang w:val="en-US"/>
        </w:rPr>
        <w:t>servant?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must the civil servant do in Great Britain if he stands for</w:t>
      </w:r>
      <w:r w:rsidRPr="00B86B73">
        <w:rPr>
          <w:rFonts w:ascii="Times New Roman" w:eastAsia="Times New Roman" w:hAnsi="Times New Roman" w:cs="Times New Roman"/>
          <w:spacing w:val="-7"/>
          <w:sz w:val="28"/>
          <w:szCs w:val="28"/>
          <w:lang w:val="en-US"/>
        </w:rPr>
        <w:t xml:space="preserve"> </w:t>
      </w:r>
      <w:r w:rsidRPr="00B86B73">
        <w:rPr>
          <w:rFonts w:ascii="Times New Roman" w:eastAsia="Times New Roman" w:hAnsi="Times New Roman" w:cs="Times New Roman"/>
          <w:sz w:val="28"/>
          <w:szCs w:val="28"/>
          <w:lang w:val="en-US"/>
        </w:rPr>
        <w:t>Parliament?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cannot some officials do without</w:t>
      </w:r>
      <w:r w:rsidRPr="00B86B73">
        <w:rPr>
          <w:rFonts w:ascii="Times New Roman" w:eastAsia="Times New Roman" w:hAnsi="Times New Roman" w:cs="Times New Roman"/>
          <w:spacing w:val="-1"/>
          <w:sz w:val="28"/>
          <w:szCs w:val="28"/>
          <w:lang w:val="en-US"/>
        </w:rPr>
        <w:t xml:space="preserve"> </w:t>
      </w:r>
      <w:r w:rsidRPr="00B86B73">
        <w:rPr>
          <w:rFonts w:ascii="Times New Roman" w:eastAsia="Times New Roman" w:hAnsi="Times New Roman" w:cs="Times New Roman"/>
          <w:sz w:val="28"/>
          <w:szCs w:val="28"/>
          <w:lang w:val="en-US"/>
        </w:rPr>
        <w:t>authorization?</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How does the position of the civil servant differ from that of a private</w:t>
      </w:r>
      <w:r w:rsidRPr="00B86B73">
        <w:rPr>
          <w:rFonts w:ascii="Times New Roman" w:eastAsia="Times New Roman" w:hAnsi="Times New Roman" w:cs="Times New Roman"/>
          <w:spacing w:val="-7"/>
          <w:sz w:val="28"/>
          <w:szCs w:val="28"/>
          <w:lang w:val="en-US"/>
        </w:rPr>
        <w:t xml:space="preserve"> </w:t>
      </w:r>
      <w:r w:rsidRPr="00B86B73">
        <w:rPr>
          <w:rFonts w:ascii="Times New Roman" w:eastAsia="Times New Roman" w:hAnsi="Times New Roman" w:cs="Times New Roman"/>
          <w:sz w:val="28"/>
          <w:szCs w:val="28"/>
          <w:lang w:val="en-US"/>
        </w:rPr>
        <w:t>employee?</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are the conditions of civil servants affected</w:t>
      </w:r>
      <w:r w:rsidRPr="00B86B73">
        <w:rPr>
          <w:rFonts w:ascii="Times New Roman" w:eastAsia="Times New Roman" w:hAnsi="Times New Roman" w:cs="Times New Roman"/>
          <w:spacing w:val="-2"/>
          <w:sz w:val="28"/>
          <w:szCs w:val="28"/>
          <w:lang w:val="en-US"/>
        </w:rPr>
        <w:t xml:space="preserve"> by?</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is the major obligation of the civil</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servant?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Do officials work overtime? Why (not)?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How can the state change the holidays and leave of its employees?</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does the duty to be always at the disposition of the service mean?</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Is the civil servant’s freedom to resign restricted? Why (not)?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Does the civil servant have the right to strike? Why (not)?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Is the obedience of the civil service absolute? Why (not)?</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Is the civil servant bound to execute any order?</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proofErr w:type="gramStart"/>
      <w:r w:rsidRPr="00B86B73">
        <w:rPr>
          <w:rFonts w:ascii="Times New Roman" w:eastAsia="Times New Roman" w:hAnsi="Times New Roman" w:cs="Times New Roman"/>
          <w:sz w:val="28"/>
          <w:szCs w:val="28"/>
          <w:lang w:val="en-US"/>
        </w:rPr>
        <w:t>Who</w:t>
      </w:r>
      <w:proofErr w:type="gramEnd"/>
      <w:r w:rsidRPr="00B86B73">
        <w:rPr>
          <w:rFonts w:ascii="Times New Roman" w:eastAsia="Times New Roman" w:hAnsi="Times New Roman" w:cs="Times New Roman"/>
          <w:sz w:val="28"/>
          <w:szCs w:val="28"/>
          <w:lang w:val="en-US"/>
        </w:rPr>
        <w:t xml:space="preserve"> does an official owe obedience to?</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Is a civil servant bound to obey an illegal order?</w:t>
      </w:r>
    </w:p>
    <w:p w:rsidR="00B86B73" w:rsidRPr="00B86B73" w:rsidRDefault="00B86B73" w:rsidP="00B86B73">
      <w:pPr>
        <w:widowControl w:val="0"/>
        <w:numPr>
          <w:ilvl w:val="0"/>
          <w:numId w:val="1"/>
        </w:numPr>
        <w:tabs>
          <w:tab w:val="left" w:pos="463"/>
        </w:tabs>
        <w:autoSpaceDE w:val="0"/>
        <w:autoSpaceDN w:val="0"/>
        <w:spacing w:after="120" w:line="240" w:lineRule="auto"/>
        <w:ind w:left="459" w:hanging="238"/>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 xml:space="preserve">How can you explain in your own </w:t>
      </w:r>
      <w:proofErr w:type="gramStart"/>
      <w:r w:rsidRPr="00B86B73">
        <w:rPr>
          <w:rFonts w:ascii="Times New Roman" w:eastAsia="Times New Roman" w:hAnsi="Times New Roman" w:cs="Times New Roman"/>
          <w:sz w:val="28"/>
          <w:szCs w:val="28"/>
          <w:lang w:val="en-US"/>
        </w:rPr>
        <w:t>words that</w:t>
      </w:r>
      <w:proofErr w:type="gramEnd"/>
      <w:r w:rsidRPr="00B86B73">
        <w:rPr>
          <w:rFonts w:ascii="Times New Roman" w:eastAsia="Times New Roman" w:hAnsi="Times New Roman" w:cs="Times New Roman"/>
          <w:sz w:val="28"/>
          <w:szCs w:val="28"/>
          <w:lang w:val="en-US"/>
        </w:rPr>
        <w:t xml:space="preserve"> “obedience should never be servile”?</w:t>
      </w:r>
    </w:p>
    <w:p w:rsidR="00B86B73" w:rsidRPr="00B86B73" w:rsidRDefault="00B86B73" w:rsidP="00B86B73">
      <w:pPr>
        <w:widowControl w:val="0"/>
        <w:numPr>
          <w:ilvl w:val="0"/>
          <w:numId w:val="1"/>
        </w:numPr>
        <w:tabs>
          <w:tab w:val="left" w:pos="583"/>
        </w:tabs>
        <w:autoSpaceDE w:val="0"/>
        <w:autoSpaceDN w:val="0"/>
        <w:spacing w:after="0" w:line="240" w:lineRule="auto"/>
        <w:ind w:left="582" w:hanging="361"/>
        <w:rPr>
          <w:rFonts w:ascii="Times New Roman" w:eastAsia="Times New Roman" w:hAnsi="Times New Roman" w:cs="Times New Roman"/>
          <w:sz w:val="28"/>
          <w:szCs w:val="28"/>
          <w:lang w:val="en-US"/>
        </w:rPr>
      </w:pPr>
      <w:r w:rsidRPr="00B86B73">
        <w:rPr>
          <w:rFonts w:ascii="Times New Roman" w:eastAsia="Times New Roman" w:hAnsi="Times New Roman" w:cs="Times New Roman"/>
          <w:sz w:val="28"/>
          <w:szCs w:val="28"/>
          <w:lang w:val="en-US"/>
        </w:rPr>
        <w:t>What are, in your view, the salient duties of civil</w:t>
      </w:r>
      <w:r w:rsidRPr="00B86B73">
        <w:rPr>
          <w:rFonts w:ascii="Times New Roman" w:eastAsia="Times New Roman" w:hAnsi="Times New Roman" w:cs="Times New Roman"/>
          <w:spacing w:val="-2"/>
          <w:sz w:val="28"/>
          <w:szCs w:val="28"/>
          <w:lang w:val="en-US"/>
        </w:rPr>
        <w:t xml:space="preserve"> </w:t>
      </w:r>
      <w:r w:rsidRPr="00B86B73">
        <w:rPr>
          <w:rFonts w:ascii="Times New Roman" w:eastAsia="Times New Roman" w:hAnsi="Times New Roman" w:cs="Times New Roman"/>
          <w:sz w:val="28"/>
          <w:szCs w:val="28"/>
          <w:lang w:val="en-US"/>
        </w:rPr>
        <w:t>servants?</w:t>
      </w:r>
    </w:p>
    <w:p w:rsidR="00FA0982" w:rsidRPr="00B86B73" w:rsidRDefault="00FA0982" w:rsidP="00FA0982">
      <w:pPr>
        <w:rPr>
          <w:lang w:val="en-US"/>
        </w:rPr>
      </w:pPr>
      <w:bookmarkStart w:id="0" w:name="_GoBack"/>
      <w:bookmarkEnd w:id="0"/>
    </w:p>
    <w:sectPr w:rsidR="00FA0982" w:rsidRPr="00B86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17816"/>
    <w:multiLevelType w:val="hybridMultilevel"/>
    <w:tmpl w:val="5B7C26B2"/>
    <w:lvl w:ilvl="0" w:tplc="F838484A">
      <w:start w:val="1"/>
      <w:numFmt w:val="decimal"/>
      <w:lvlText w:val="%1."/>
      <w:lvlJc w:val="left"/>
      <w:pPr>
        <w:ind w:left="462" w:hanging="240"/>
      </w:pPr>
      <w:rPr>
        <w:rFonts w:ascii="Times New Roman" w:eastAsia="Times New Roman" w:hAnsi="Times New Roman" w:cs="Times New Roman" w:hint="default"/>
        <w:spacing w:val="-3"/>
        <w:w w:val="99"/>
        <w:sz w:val="28"/>
        <w:szCs w:val="24"/>
        <w:lang w:val="ru-RU" w:eastAsia="en-US" w:bidi="ar-SA"/>
      </w:rPr>
    </w:lvl>
    <w:lvl w:ilvl="1" w:tplc="C66003DA">
      <w:numFmt w:val="bullet"/>
      <w:lvlText w:val="•"/>
      <w:lvlJc w:val="left"/>
      <w:pPr>
        <w:ind w:left="1394" w:hanging="240"/>
      </w:pPr>
      <w:rPr>
        <w:rFonts w:hint="default"/>
        <w:lang w:val="ru-RU" w:eastAsia="en-US" w:bidi="ar-SA"/>
      </w:rPr>
    </w:lvl>
    <w:lvl w:ilvl="2" w:tplc="42F403D0">
      <w:numFmt w:val="bullet"/>
      <w:lvlText w:val="•"/>
      <w:lvlJc w:val="left"/>
      <w:pPr>
        <w:ind w:left="2329" w:hanging="240"/>
      </w:pPr>
      <w:rPr>
        <w:rFonts w:hint="default"/>
        <w:lang w:val="ru-RU" w:eastAsia="en-US" w:bidi="ar-SA"/>
      </w:rPr>
    </w:lvl>
    <w:lvl w:ilvl="3" w:tplc="94E0F6BC">
      <w:numFmt w:val="bullet"/>
      <w:lvlText w:val="•"/>
      <w:lvlJc w:val="left"/>
      <w:pPr>
        <w:ind w:left="3263" w:hanging="240"/>
      </w:pPr>
      <w:rPr>
        <w:rFonts w:hint="default"/>
        <w:lang w:val="ru-RU" w:eastAsia="en-US" w:bidi="ar-SA"/>
      </w:rPr>
    </w:lvl>
    <w:lvl w:ilvl="4" w:tplc="50B0FDA6">
      <w:numFmt w:val="bullet"/>
      <w:lvlText w:val="•"/>
      <w:lvlJc w:val="left"/>
      <w:pPr>
        <w:ind w:left="4198" w:hanging="240"/>
      </w:pPr>
      <w:rPr>
        <w:rFonts w:hint="default"/>
        <w:lang w:val="ru-RU" w:eastAsia="en-US" w:bidi="ar-SA"/>
      </w:rPr>
    </w:lvl>
    <w:lvl w:ilvl="5" w:tplc="8E1ADEE8">
      <w:numFmt w:val="bullet"/>
      <w:lvlText w:val="•"/>
      <w:lvlJc w:val="left"/>
      <w:pPr>
        <w:ind w:left="5133" w:hanging="240"/>
      </w:pPr>
      <w:rPr>
        <w:rFonts w:hint="default"/>
        <w:lang w:val="ru-RU" w:eastAsia="en-US" w:bidi="ar-SA"/>
      </w:rPr>
    </w:lvl>
    <w:lvl w:ilvl="6" w:tplc="0CD25A88">
      <w:numFmt w:val="bullet"/>
      <w:lvlText w:val="•"/>
      <w:lvlJc w:val="left"/>
      <w:pPr>
        <w:ind w:left="6067" w:hanging="240"/>
      </w:pPr>
      <w:rPr>
        <w:rFonts w:hint="default"/>
        <w:lang w:val="ru-RU" w:eastAsia="en-US" w:bidi="ar-SA"/>
      </w:rPr>
    </w:lvl>
    <w:lvl w:ilvl="7" w:tplc="791EE5FA">
      <w:numFmt w:val="bullet"/>
      <w:lvlText w:val="•"/>
      <w:lvlJc w:val="left"/>
      <w:pPr>
        <w:ind w:left="7002" w:hanging="240"/>
      </w:pPr>
      <w:rPr>
        <w:rFonts w:hint="default"/>
        <w:lang w:val="ru-RU" w:eastAsia="en-US" w:bidi="ar-SA"/>
      </w:rPr>
    </w:lvl>
    <w:lvl w:ilvl="8" w:tplc="37ECAB62">
      <w:numFmt w:val="bullet"/>
      <w:lvlText w:val="•"/>
      <w:lvlJc w:val="left"/>
      <w:pPr>
        <w:ind w:left="7937" w:hanging="240"/>
      </w:pPr>
      <w:rPr>
        <w:rFonts w:hint="default"/>
        <w:lang w:val="ru-RU" w:eastAsia="en-US" w:bidi="ar-SA"/>
      </w:rPr>
    </w:lvl>
  </w:abstractNum>
  <w:abstractNum w:abstractNumId="1">
    <w:nsid w:val="37457E30"/>
    <w:multiLevelType w:val="hybridMultilevel"/>
    <w:tmpl w:val="AC061282"/>
    <w:lvl w:ilvl="0" w:tplc="7858315A">
      <w:start w:val="1"/>
      <w:numFmt w:val="decimal"/>
      <w:lvlText w:val="%1."/>
      <w:lvlJc w:val="left"/>
      <w:pPr>
        <w:ind w:left="942" w:hanging="360"/>
      </w:pPr>
      <w:rPr>
        <w:rFonts w:ascii="Times New Roman" w:eastAsia="Times New Roman" w:hAnsi="Times New Roman" w:cs="Times New Roman" w:hint="default"/>
        <w:spacing w:val="0"/>
        <w:w w:val="64"/>
        <w:sz w:val="28"/>
        <w:szCs w:val="24"/>
        <w:lang w:val="ru-RU" w:eastAsia="en-US" w:bidi="ar-SA"/>
      </w:rPr>
    </w:lvl>
    <w:lvl w:ilvl="1" w:tplc="7332DA76">
      <w:numFmt w:val="bullet"/>
      <w:lvlText w:val="•"/>
      <w:lvlJc w:val="left"/>
      <w:pPr>
        <w:ind w:left="1826" w:hanging="360"/>
      </w:pPr>
      <w:rPr>
        <w:rFonts w:hint="default"/>
        <w:lang w:val="ru-RU" w:eastAsia="en-US" w:bidi="ar-SA"/>
      </w:rPr>
    </w:lvl>
    <w:lvl w:ilvl="2" w:tplc="6576C38C">
      <w:numFmt w:val="bullet"/>
      <w:lvlText w:val="•"/>
      <w:lvlJc w:val="left"/>
      <w:pPr>
        <w:ind w:left="2713" w:hanging="360"/>
      </w:pPr>
      <w:rPr>
        <w:rFonts w:hint="default"/>
        <w:lang w:val="ru-RU" w:eastAsia="en-US" w:bidi="ar-SA"/>
      </w:rPr>
    </w:lvl>
    <w:lvl w:ilvl="3" w:tplc="5F466B9E">
      <w:numFmt w:val="bullet"/>
      <w:lvlText w:val="•"/>
      <w:lvlJc w:val="left"/>
      <w:pPr>
        <w:ind w:left="3599" w:hanging="360"/>
      </w:pPr>
      <w:rPr>
        <w:rFonts w:hint="default"/>
        <w:lang w:val="ru-RU" w:eastAsia="en-US" w:bidi="ar-SA"/>
      </w:rPr>
    </w:lvl>
    <w:lvl w:ilvl="4" w:tplc="016840A0">
      <w:numFmt w:val="bullet"/>
      <w:lvlText w:val="•"/>
      <w:lvlJc w:val="left"/>
      <w:pPr>
        <w:ind w:left="4486" w:hanging="360"/>
      </w:pPr>
      <w:rPr>
        <w:rFonts w:hint="default"/>
        <w:lang w:val="ru-RU" w:eastAsia="en-US" w:bidi="ar-SA"/>
      </w:rPr>
    </w:lvl>
    <w:lvl w:ilvl="5" w:tplc="CF4E7384">
      <w:numFmt w:val="bullet"/>
      <w:lvlText w:val="•"/>
      <w:lvlJc w:val="left"/>
      <w:pPr>
        <w:ind w:left="5373" w:hanging="360"/>
      </w:pPr>
      <w:rPr>
        <w:rFonts w:hint="default"/>
        <w:lang w:val="ru-RU" w:eastAsia="en-US" w:bidi="ar-SA"/>
      </w:rPr>
    </w:lvl>
    <w:lvl w:ilvl="6" w:tplc="09986198">
      <w:numFmt w:val="bullet"/>
      <w:lvlText w:val="•"/>
      <w:lvlJc w:val="left"/>
      <w:pPr>
        <w:ind w:left="6259" w:hanging="360"/>
      </w:pPr>
      <w:rPr>
        <w:rFonts w:hint="default"/>
        <w:lang w:val="ru-RU" w:eastAsia="en-US" w:bidi="ar-SA"/>
      </w:rPr>
    </w:lvl>
    <w:lvl w:ilvl="7" w:tplc="6A7236B0">
      <w:numFmt w:val="bullet"/>
      <w:lvlText w:val="•"/>
      <w:lvlJc w:val="left"/>
      <w:pPr>
        <w:ind w:left="7146" w:hanging="360"/>
      </w:pPr>
      <w:rPr>
        <w:rFonts w:hint="default"/>
        <w:lang w:val="ru-RU" w:eastAsia="en-US" w:bidi="ar-SA"/>
      </w:rPr>
    </w:lvl>
    <w:lvl w:ilvl="8" w:tplc="6CDEEF2A">
      <w:numFmt w:val="bullet"/>
      <w:lvlText w:val="•"/>
      <w:lvlJc w:val="left"/>
      <w:pPr>
        <w:ind w:left="8033" w:hanging="360"/>
      </w:pPr>
      <w:rPr>
        <w:rFonts w:hint="default"/>
        <w:lang w:val="ru-RU" w:eastAsia="en-US" w:bidi="ar-SA"/>
      </w:rPr>
    </w:lvl>
  </w:abstractNum>
  <w:abstractNum w:abstractNumId="2">
    <w:nsid w:val="3E9B0749"/>
    <w:multiLevelType w:val="hybridMultilevel"/>
    <w:tmpl w:val="542EEEC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FF"/>
    <w:rsid w:val="00514089"/>
    <w:rsid w:val="00940EFF"/>
    <w:rsid w:val="00B66A8E"/>
    <w:rsid w:val="00B86B73"/>
    <w:rsid w:val="00FA09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8DFD-5A7D-44CB-B360-30152A7F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6B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13695</Words>
  <Characters>7807</Characters>
  <Application>Microsoft Office Word</Application>
  <DocSecurity>0</DocSecurity>
  <Lines>65</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2</cp:revision>
  <dcterms:created xsi:type="dcterms:W3CDTF">2024-05-09T14:38:00Z</dcterms:created>
  <dcterms:modified xsi:type="dcterms:W3CDTF">2024-05-09T14:38:00Z</dcterms:modified>
</cp:coreProperties>
</file>