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1A" w:rsidRPr="00DA411A" w:rsidRDefault="00DA411A" w:rsidP="00DA411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1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Практика 16. </w:t>
      </w:r>
      <w:proofErr w:type="spellStart"/>
      <w:r w:rsidRPr="00DA411A">
        <w:rPr>
          <w:rFonts w:ascii="Times New Roman" w:hAnsi="Times New Roman" w:cs="Times New Roman"/>
          <w:b/>
          <w:sz w:val="28"/>
          <w:szCs w:val="28"/>
          <w:lang w:val="ru-RU"/>
        </w:rPr>
        <w:t>Футурологія</w:t>
      </w:r>
      <w:proofErr w:type="spellEnd"/>
      <w:r w:rsidRPr="00DA41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A411A">
        <w:rPr>
          <w:rFonts w:ascii="Times New Roman" w:hAnsi="Times New Roman" w:cs="Times New Roman"/>
          <w:b/>
          <w:sz w:val="28"/>
          <w:szCs w:val="28"/>
          <w:lang w:val="ru-RU"/>
        </w:rPr>
        <w:t>суспільства</w:t>
      </w:r>
      <w:proofErr w:type="spellEnd"/>
      <w:r w:rsidRPr="00DA41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DA411A">
        <w:rPr>
          <w:rFonts w:ascii="Times New Roman" w:hAnsi="Times New Roman" w:cs="Times New Roman"/>
          <w:b/>
          <w:sz w:val="28"/>
          <w:szCs w:val="28"/>
          <w:lang w:val="ru-RU"/>
        </w:rPr>
        <w:t>медіакультура</w:t>
      </w:r>
      <w:proofErr w:type="spellEnd"/>
      <w:r w:rsidRPr="00DA411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A411A" w:rsidRPr="002829A0" w:rsidRDefault="00DA411A" w:rsidP="00DA411A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29A0">
        <w:rPr>
          <w:rFonts w:ascii="Times New Roman" w:hAnsi="Times New Roman" w:cs="Times New Roman"/>
          <w:sz w:val="28"/>
          <w:szCs w:val="28"/>
        </w:rPr>
        <w:t>Футурологія як прогнозування майбутнього</w:t>
      </w:r>
    </w:p>
    <w:p w:rsidR="00DA411A" w:rsidRPr="002829A0" w:rsidRDefault="00DA411A" w:rsidP="00DA411A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29A0">
        <w:rPr>
          <w:rFonts w:ascii="Times New Roman" w:hAnsi="Times New Roman" w:cs="Times New Roman"/>
          <w:sz w:val="28"/>
          <w:szCs w:val="28"/>
        </w:rPr>
        <w:t>Основні етапи розвитку футурології та її завдання в умовах сучасного світу.</w:t>
      </w:r>
    </w:p>
    <w:p w:rsidR="00DA411A" w:rsidRPr="002829A0" w:rsidRDefault="00DA411A" w:rsidP="00DA411A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29A0">
        <w:rPr>
          <w:rFonts w:ascii="Times New Roman" w:hAnsi="Times New Roman" w:cs="Times New Roman"/>
          <w:sz w:val="28"/>
          <w:szCs w:val="28"/>
        </w:rPr>
        <w:t>Футурологія: співвідношення з прогнозуванням.</w:t>
      </w:r>
    </w:p>
    <w:p w:rsidR="00DA411A" w:rsidRPr="002829A0" w:rsidRDefault="00DA411A" w:rsidP="00DA411A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29A0">
        <w:rPr>
          <w:rFonts w:ascii="Times New Roman" w:hAnsi="Times New Roman" w:cs="Times New Roman"/>
          <w:sz w:val="28"/>
          <w:szCs w:val="28"/>
        </w:rPr>
        <w:t>Медіакультура</w:t>
      </w:r>
      <w:proofErr w:type="spellEnd"/>
      <w:r w:rsidRPr="002829A0">
        <w:rPr>
          <w:rFonts w:ascii="Times New Roman" w:hAnsi="Times New Roman" w:cs="Times New Roman"/>
          <w:sz w:val="28"/>
          <w:szCs w:val="28"/>
        </w:rPr>
        <w:t xml:space="preserve"> та її функції.</w:t>
      </w:r>
    </w:p>
    <w:p w:rsidR="00DA411A" w:rsidRPr="002829A0" w:rsidRDefault="00DA411A" w:rsidP="00DA411A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29A0">
        <w:rPr>
          <w:rFonts w:ascii="Times New Roman" w:hAnsi="Times New Roman" w:cs="Times New Roman"/>
          <w:sz w:val="28"/>
          <w:szCs w:val="28"/>
        </w:rPr>
        <w:t xml:space="preserve">Соціальні функції </w:t>
      </w:r>
      <w:proofErr w:type="spellStart"/>
      <w:r w:rsidRPr="002829A0">
        <w:rPr>
          <w:rFonts w:ascii="Times New Roman" w:hAnsi="Times New Roman" w:cs="Times New Roman"/>
          <w:sz w:val="28"/>
          <w:szCs w:val="28"/>
        </w:rPr>
        <w:t>медіакультури</w:t>
      </w:r>
      <w:proofErr w:type="spellEnd"/>
      <w:r w:rsidRPr="002829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11A" w:rsidRPr="002829A0" w:rsidRDefault="00DA411A" w:rsidP="00DA411A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29A0">
        <w:rPr>
          <w:rFonts w:ascii="Times New Roman" w:hAnsi="Times New Roman" w:cs="Times New Roman"/>
          <w:sz w:val="28"/>
          <w:szCs w:val="28"/>
        </w:rPr>
        <w:t>Медіакультура</w:t>
      </w:r>
      <w:proofErr w:type="spellEnd"/>
      <w:r w:rsidRPr="002829A0">
        <w:rPr>
          <w:rFonts w:ascii="Times New Roman" w:hAnsi="Times New Roman" w:cs="Times New Roman"/>
          <w:sz w:val="28"/>
          <w:szCs w:val="28"/>
        </w:rPr>
        <w:t xml:space="preserve"> сучасного інформаційного суспільства.</w:t>
      </w:r>
    </w:p>
    <w:p w:rsidR="007376F8" w:rsidRDefault="007376F8" w:rsidP="00DA411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121" w:rsidRPr="005D3C46" w:rsidRDefault="005A1121" w:rsidP="005A112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5A1121" w:rsidRPr="00821047" w:rsidRDefault="005A1121" w:rsidP="005A1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5A1121" w:rsidRPr="006F169F" w:rsidRDefault="005A1121" w:rsidP="005A1121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5A1121" w:rsidRPr="008A66F8" w:rsidRDefault="005A1121" w:rsidP="005A112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Інформаційні ресурси в Інтернеті</w:t>
      </w:r>
    </w:p>
    <w:p w:rsidR="005A1121" w:rsidRPr="00C95685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5A1121" w:rsidRPr="00A7261B" w:rsidRDefault="005A1121" w:rsidP="005A1121">
      <w:pPr>
        <w:pStyle w:val="af5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5A1121" w:rsidRDefault="005A1121" w:rsidP="005A1121">
      <w:pPr>
        <w:ind w:firstLine="709"/>
      </w:pPr>
    </w:p>
    <w:p w:rsidR="005A1121" w:rsidRPr="005A1121" w:rsidRDefault="005A1121" w:rsidP="005A1121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5A1121" w:rsidRPr="005A11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CD2"/>
    <w:multiLevelType w:val="hybridMultilevel"/>
    <w:tmpl w:val="E9E4659A"/>
    <w:lvl w:ilvl="0" w:tplc="4BAC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56959"/>
    <w:multiLevelType w:val="hybridMultilevel"/>
    <w:tmpl w:val="C2D84ED4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5D38A84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A35EB908">
      <w:start w:val="1"/>
      <w:numFmt w:val="decimal"/>
      <w:lvlText w:val="%3."/>
      <w:lvlJc w:val="left"/>
      <w:pPr>
        <w:ind w:left="141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67812BD"/>
    <w:multiLevelType w:val="hybridMultilevel"/>
    <w:tmpl w:val="E27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66CD1"/>
    <w:multiLevelType w:val="hybridMultilevel"/>
    <w:tmpl w:val="450C292C"/>
    <w:lvl w:ilvl="0" w:tplc="702C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9647F4C"/>
    <w:multiLevelType w:val="hybridMultilevel"/>
    <w:tmpl w:val="1CD804B4"/>
    <w:lvl w:ilvl="0" w:tplc="993AC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6261DA"/>
    <w:multiLevelType w:val="hybridMultilevel"/>
    <w:tmpl w:val="BC98BDBA"/>
    <w:lvl w:ilvl="0" w:tplc="78C468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675F09"/>
    <w:multiLevelType w:val="hybridMultilevel"/>
    <w:tmpl w:val="6038D870"/>
    <w:lvl w:ilvl="0" w:tplc="702C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E757C7"/>
    <w:multiLevelType w:val="hybridMultilevel"/>
    <w:tmpl w:val="B608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2242"/>
    <w:rsid w:val="00055865"/>
    <w:rsid w:val="002C31DA"/>
    <w:rsid w:val="00447A98"/>
    <w:rsid w:val="004B697B"/>
    <w:rsid w:val="005A1121"/>
    <w:rsid w:val="006461F2"/>
    <w:rsid w:val="006C0B77"/>
    <w:rsid w:val="007376F8"/>
    <w:rsid w:val="00790F93"/>
    <w:rsid w:val="007945BF"/>
    <w:rsid w:val="008242FF"/>
    <w:rsid w:val="00870751"/>
    <w:rsid w:val="008741C1"/>
    <w:rsid w:val="00922C48"/>
    <w:rsid w:val="00954899"/>
    <w:rsid w:val="00A6338E"/>
    <w:rsid w:val="00B915B7"/>
    <w:rsid w:val="00BC636F"/>
    <w:rsid w:val="00C17E90"/>
    <w:rsid w:val="00C75152"/>
    <w:rsid w:val="00D73D10"/>
    <w:rsid w:val="00DA411A"/>
    <w:rsid w:val="00DC4C9A"/>
    <w:rsid w:val="00DC632D"/>
    <w:rsid w:val="00E855FA"/>
    <w:rsid w:val="00EA59DF"/>
    <w:rsid w:val="00EE4070"/>
    <w:rsid w:val="00F0445C"/>
    <w:rsid w:val="00F12C76"/>
    <w:rsid w:val="00F9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42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5A1121"/>
    <w:rPr>
      <w:color w:val="0563C1" w:themeColor="hyperlink"/>
      <w:u w:val="single"/>
    </w:rPr>
  </w:style>
  <w:style w:type="paragraph" w:styleId="af5">
    <w:name w:val="Normal (Web)"/>
    <w:basedOn w:val="a"/>
    <w:rsid w:val="005A1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  <w:style w:type="character" w:customStyle="1" w:styleId="mw-headline">
    <w:name w:val="mw-headline"/>
    <w:basedOn w:val="a0"/>
    <w:rsid w:val="00DC6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2024-05-04T21:15:00Z</dcterms:created>
  <dcterms:modified xsi:type="dcterms:W3CDTF">2024-05-04T21:15:00Z</dcterms:modified>
</cp:coreProperties>
</file>