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B8" w:rsidRDefault="00812BB8" w:rsidP="00C24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812BB8" w:rsidRDefault="00812BB8" w:rsidP="00C24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B8" w:rsidRPr="00812BB8" w:rsidRDefault="00812BB8" w:rsidP="00812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B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Вирішіть логічні задачі відповідно до алгоритму, поданого нижче</w:t>
      </w:r>
      <w:r w:rsidRPr="00812BB8">
        <w:rPr>
          <w:rFonts w:ascii="Times New Roman" w:hAnsi="Times New Roman" w:cs="Times New Roman"/>
          <w:b/>
          <w:sz w:val="28"/>
          <w:szCs w:val="28"/>
        </w:rPr>
        <w:t>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1.1 Усі громадяни України мають право на освіту. N. – громадянин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України. Отже, N. має право на освіту.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1.2. Усі філософи повинні добре знати історію філософії. N.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філософ. Отже, N. повинен добре знати історію філософії.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1.3. Правильні силогізми з істинними засновками зумовлюють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істинний висновок. Цей силогізм не зумовлює істинний висновок.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Отже, цей силогізм не є правильним.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1.4. Всі придбані цінні папери можуть продаватися на ринку цінних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паперів. Акції є цінними паперами. Отже, акції можна продавати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ринку цінних паперів.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1.5. Деякі депутати – бізнесмени. Усі депутати – недоторкані особи.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Отже, деякі недоторкані особи – бізнесмени.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1.6. Багато з нас є хорошими спортсменами. Багато з нас в той ж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812BB8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812BB8">
        <w:rPr>
          <w:rFonts w:ascii="Times New Roman" w:hAnsi="Times New Roman" w:cs="Times New Roman"/>
          <w:sz w:val="28"/>
          <w:szCs w:val="28"/>
        </w:rPr>
        <w:t>. Отже, можна бути водночас хорошим спортсменом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добре вчитися.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1.7. Всі пам’ятки архітектури ХV ст. охороняються законом. Споруда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Порохової Вежі у Львові охороняється законом. Отже, ця споруда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пам’яткою архітектури XV ст.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1.8. Всі психологи – люди. Особа N. не є психологом. Отже, ця 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не є людиною.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1.9. Жодний політолог не вивчає символічної логіки. Петренко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вивчає символічної логіки. Отже, Петренко – політолог.</w:t>
      </w:r>
    </w:p>
    <w:p w:rsid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 w:rsidRPr="00812BB8">
        <w:rPr>
          <w:rFonts w:ascii="Times New Roman" w:hAnsi="Times New Roman" w:cs="Times New Roman"/>
          <w:sz w:val="28"/>
          <w:szCs w:val="28"/>
        </w:rPr>
        <w:t>1.10. Усі горобці – птахи. Всі птахи мають крила. Отже, всі, хто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крила – горобці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B8" w:rsidRPr="00812BB8" w:rsidRDefault="00812BB8" w:rsidP="00812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2BB8">
        <w:rPr>
          <w:rFonts w:ascii="Times New Roman" w:hAnsi="Times New Roman" w:cs="Times New Roman"/>
          <w:b/>
          <w:sz w:val="28"/>
          <w:szCs w:val="28"/>
        </w:rPr>
        <w:t>На підставі перевірки загальних правил термінів, засновків та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b/>
          <w:sz w:val="28"/>
          <w:szCs w:val="28"/>
        </w:rPr>
        <w:t xml:space="preserve">фігур категоричного силогізму </w:t>
      </w:r>
      <w:proofErr w:type="spellStart"/>
      <w:r w:rsidRPr="00812BB8">
        <w:rPr>
          <w:rFonts w:ascii="Times New Roman" w:hAnsi="Times New Roman" w:cs="Times New Roman"/>
          <w:b/>
          <w:sz w:val="28"/>
          <w:szCs w:val="28"/>
        </w:rPr>
        <w:t>визначіть</w:t>
      </w:r>
      <w:proofErr w:type="spellEnd"/>
      <w:r w:rsidRPr="00812BB8">
        <w:rPr>
          <w:rFonts w:ascii="Times New Roman" w:hAnsi="Times New Roman" w:cs="Times New Roman"/>
          <w:b/>
          <w:sz w:val="28"/>
          <w:szCs w:val="28"/>
        </w:rPr>
        <w:t xml:space="preserve"> логічні помилки у наведених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b/>
          <w:sz w:val="28"/>
          <w:szCs w:val="28"/>
        </w:rPr>
        <w:t>умовиводах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12BB8">
        <w:rPr>
          <w:rFonts w:ascii="Times New Roman" w:hAnsi="Times New Roman" w:cs="Times New Roman"/>
          <w:b/>
          <w:i/>
          <w:sz w:val="28"/>
          <w:szCs w:val="28"/>
        </w:rPr>
        <w:t>Позначте терміни, напишіть логічні формули, фігури та модуси силогізму, перевірте, чи дотримано правил фігур силогізму</w:t>
      </w:r>
      <w:r>
        <w:rPr>
          <w:rFonts w:ascii="Times New Roman" w:hAnsi="Times New Roman" w:cs="Times New Roman"/>
          <w:b/>
          <w:i/>
          <w:sz w:val="28"/>
          <w:szCs w:val="28"/>
        </w:rPr>
        <w:t>, вкажіть логічну помилку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.1. Усі філософи – освічені люди. Петренко не філософ. 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Петренко не є освіченою людиною.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.2. Всі президенти США вільно розмовляли англійською мовою. Мій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друг вільно розмовляє англійською мовою. Отже, мій друг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президентом США.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12BB8">
        <w:rPr>
          <w:rFonts w:ascii="Times New Roman" w:hAnsi="Times New Roman" w:cs="Times New Roman"/>
          <w:sz w:val="28"/>
          <w:szCs w:val="28"/>
        </w:rPr>
        <w:t>.3. Думка – це рух, а рух є властивістю всієї матерії. Отже, думка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властивістю всієї матерії.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.4. Логіка вивчає закони та форми правильного мислення. Теорія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понять – частина логіки. Отже, теорія понять вивчає форми і закони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правильного мислення.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.5. Жодна людина, яка не вивчала логіку, не знає її. Н. вивчав логіку.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Отже, він її знає.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.6. Всі дикуни розфарбовують своє тіло. Деякі сучасні молоді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розфарбовують своє тіло. Отже, деякі сучасні молоді люди – дикуни.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.7. Рух – вічний. Ходіння в уні</w:t>
      </w:r>
      <w:r>
        <w:rPr>
          <w:rFonts w:ascii="Times New Roman" w:hAnsi="Times New Roman" w:cs="Times New Roman"/>
          <w:sz w:val="28"/>
          <w:szCs w:val="28"/>
        </w:rPr>
        <w:t xml:space="preserve">верситет – рух. Отже, ходіння в </w:t>
      </w:r>
      <w:r w:rsidRPr="00812BB8">
        <w:rPr>
          <w:rFonts w:ascii="Times New Roman" w:hAnsi="Times New Roman" w:cs="Times New Roman"/>
          <w:sz w:val="28"/>
          <w:szCs w:val="28"/>
        </w:rPr>
        <w:t>університет вічне.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.8. Політологія вивчає політичні явища і процеси. Теорія еліти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частина політології. Отже, теорія еліти вивчає політичні явища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процеси.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.9. Ідеальне – це відображення матеріального. Мій образ у дзеркалі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відображення матеріального. Отже, мій образ у дзеркалі є ідеальним.</w:t>
      </w:r>
    </w:p>
    <w:p w:rsidR="00812BB8" w:rsidRPr="00812BB8" w:rsidRDefault="00812BB8" w:rsidP="00812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2BB8">
        <w:rPr>
          <w:rFonts w:ascii="Times New Roman" w:hAnsi="Times New Roman" w:cs="Times New Roman"/>
          <w:sz w:val="28"/>
          <w:szCs w:val="28"/>
        </w:rPr>
        <w:t>.10. Жоден ледар не гідний слави. Деякі художники не ледарі. Отже,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B8">
        <w:rPr>
          <w:rFonts w:ascii="Times New Roman" w:hAnsi="Times New Roman" w:cs="Times New Roman"/>
          <w:sz w:val="28"/>
          <w:szCs w:val="28"/>
        </w:rPr>
        <w:t>деякі художники гідні слави. (</w:t>
      </w:r>
      <w:proofErr w:type="spellStart"/>
      <w:r w:rsidRPr="00812BB8">
        <w:rPr>
          <w:rFonts w:ascii="Times New Roman" w:hAnsi="Times New Roman" w:cs="Times New Roman"/>
          <w:sz w:val="28"/>
          <w:szCs w:val="28"/>
        </w:rPr>
        <w:t>Л.Керролл</w:t>
      </w:r>
      <w:proofErr w:type="spellEnd"/>
      <w:r w:rsidRPr="00812BB8">
        <w:rPr>
          <w:rFonts w:ascii="Times New Roman" w:hAnsi="Times New Roman" w:cs="Times New Roman"/>
          <w:sz w:val="28"/>
          <w:szCs w:val="28"/>
        </w:rPr>
        <w:t>)</w:t>
      </w:r>
    </w:p>
    <w:p w:rsidR="00812BB8" w:rsidRDefault="00812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BB8" w:rsidRDefault="00812BB8" w:rsidP="00C24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11" w:rsidRPr="00C24511" w:rsidRDefault="00C24511" w:rsidP="00C24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11">
        <w:rPr>
          <w:rFonts w:ascii="Times New Roman" w:hAnsi="Times New Roman" w:cs="Times New Roman"/>
          <w:b/>
          <w:sz w:val="28"/>
          <w:szCs w:val="28"/>
        </w:rPr>
        <w:t>Алгоритм рішення простого категоричного силогізму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>1. Знаходимо суб’єкт та предикат висновку, позначаємо їх.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>2. Суб’єкт висновку є меншим терміном, який, крім висновку, є в меншому засновку, позначаємо його.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>3. Предикат висновку є більшим терміном, який, крім висновку, є в більшому засновку; знаходимо його і позначаємо.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 xml:space="preserve">4. Знаходимо в засновках середній термін, функції якого </w:t>
      </w:r>
      <w:proofErr w:type="spellStart"/>
      <w:r w:rsidRPr="00C2451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C24511">
        <w:rPr>
          <w:rFonts w:ascii="Times New Roman" w:hAnsi="Times New Roman" w:cs="Times New Roman"/>
          <w:sz w:val="28"/>
          <w:szCs w:val="28"/>
        </w:rPr>
        <w:t xml:space="preserve"> зв’язати обидва засновки і бути відсутнім у висновку.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>5. Встановлюємо тип суджень засновків і виводу.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 xml:space="preserve">6. Знаходимо </w:t>
      </w:r>
      <w:proofErr w:type="spellStart"/>
      <w:r w:rsidRPr="00C24511">
        <w:rPr>
          <w:rFonts w:ascii="Times New Roman" w:hAnsi="Times New Roman" w:cs="Times New Roman"/>
          <w:sz w:val="28"/>
          <w:szCs w:val="28"/>
        </w:rPr>
        <w:t>розподіленість</w:t>
      </w:r>
      <w:proofErr w:type="spellEnd"/>
      <w:r w:rsidRPr="00C24511">
        <w:rPr>
          <w:rFonts w:ascii="Times New Roman" w:hAnsi="Times New Roman" w:cs="Times New Roman"/>
          <w:sz w:val="28"/>
          <w:szCs w:val="28"/>
        </w:rPr>
        <w:t xml:space="preserve"> термінів, замальовуємо в кругах Ейлера та позначаємо (+/-) в силогізмі</w:t>
      </w:r>
      <w:r>
        <w:rPr>
          <w:rFonts w:ascii="Times New Roman" w:hAnsi="Times New Roman" w:cs="Times New Roman"/>
          <w:sz w:val="28"/>
          <w:szCs w:val="28"/>
        </w:rPr>
        <w:t xml:space="preserve"> (див. таблицю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термінів)</w:t>
      </w:r>
      <w:r w:rsidRPr="00C24511">
        <w:rPr>
          <w:rFonts w:ascii="Times New Roman" w:hAnsi="Times New Roman" w:cs="Times New Roman"/>
          <w:sz w:val="28"/>
          <w:szCs w:val="28"/>
        </w:rPr>
        <w:t>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 xml:space="preserve">7. Встановлюємо: чи відповідає даний силогізм загальним правилам </w:t>
      </w:r>
      <w:proofErr w:type="spellStart"/>
      <w:r w:rsidRPr="00C24511">
        <w:rPr>
          <w:rFonts w:ascii="Times New Roman" w:hAnsi="Times New Roman" w:cs="Times New Roman"/>
          <w:sz w:val="28"/>
          <w:szCs w:val="28"/>
        </w:rPr>
        <w:t>п.к.с</w:t>
      </w:r>
      <w:proofErr w:type="spellEnd"/>
      <w:r w:rsidRPr="00C24511">
        <w:rPr>
          <w:rFonts w:ascii="Times New Roman" w:hAnsi="Times New Roman" w:cs="Times New Roman"/>
          <w:sz w:val="28"/>
          <w:szCs w:val="28"/>
        </w:rPr>
        <w:t>.</w:t>
      </w:r>
    </w:p>
    <w:p w:rsidR="00C24511" w:rsidRPr="00C24511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 xml:space="preserve">8. Встановлюємо фігуру даного силогізму та чи відповідає даним силогізм спеціальному правилу фігур </w:t>
      </w:r>
      <w:proofErr w:type="spellStart"/>
      <w:r w:rsidRPr="00C24511">
        <w:rPr>
          <w:rFonts w:ascii="Times New Roman" w:hAnsi="Times New Roman" w:cs="Times New Roman"/>
          <w:sz w:val="28"/>
          <w:szCs w:val="28"/>
        </w:rPr>
        <w:t>п.к.с</w:t>
      </w:r>
      <w:proofErr w:type="spellEnd"/>
      <w:r w:rsidRPr="00C24511">
        <w:rPr>
          <w:rFonts w:ascii="Times New Roman" w:hAnsi="Times New Roman" w:cs="Times New Roman"/>
          <w:sz w:val="28"/>
          <w:szCs w:val="28"/>
        </w:rPr>
        <w:t>.</w:t>
      </w:r>
    </w:p>
    <w:p w:rsidR="00485554" w:rsidRDefault="00C24511" w:rsidP="00C2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24511">
        <w:rPr>
          <w:rFonts w:ascii="Times New Roman" w:hAnsi="Times New Roman" w:cs="Times New Roman"/>
          <w:sz w:val="28"/>
          <w:szCs w:val="28"/>
        </w:rPr>
        <w:t>9. Робимо висновок про правильність силогізму.</w:t>
      </w:r>
    </w:p>
    <w:p w:rsidR="00812BB8" w:rsidRDefault="00812BB8" w:rsidP="00C2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B8" w:rsidRPr="00C24511" w:rsidRDefault="00812BB8" w:rsidP="00C24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BB8" w:rsidRPr="00C24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6A"/>
    <w:rsid w:val="00485554"/>
    <w:rsid w:val="00812BB8"/>
    <w:rsid w:val="00C24511"/>
    <w:rsid w:val="00F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7DA5-AF18-4530-B94D-C86D8218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2333</Words>
  <Characters>1330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2024-05-01T20:24:00Z</dcterms:created>
  <dcterms:modified xsi:type="dcterms:W3CDTF">2024-05-01T20:39:00Z</dcterms:modified>
</cp:coreProperties>
</file>