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SEMINAR 1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rtl w:val="0"/>
          <w:lang w:val="uk-UA"/>
        </w:rPr>
        <w:t>2</w:t>
      </w:r>
    </w:p>
    <w:p>
      <w:pPr>
        <w:spacing w:before="240" w:after="240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TYPOLOGICAL CHARACTERISTICS OF THE VERB</w:t>
      </w:r>
      <w:r>
        <w:rPr>
          <w:rFonts w:hint="default" w:ascii="Arial" w:hAnsi="Arial" w:eastAsia="Arial" w:cs="Arial"/>
          <w:b/>
          <w:rtl w:val="0"/>
          <w:lang w:val="en-US"/>
        </w:rPr>
        <w:t>ALS IN</w:t>
      </w:r>
      <w:r>
        <w:rPr>
          <w:rFonts w:ascii="Arial" w:hAnsi="Arial" w:eastAsia="Arial" w:cs="Arial"/>
          <w:b/>
          <w:rtl w:val="0"/>
        </w:rPr>
        <w:t xml:space="preserve"> ENGLISH AND UKRAINIAN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1. Choose the topic for your presentation, write your name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2. Do the practical task.</w:t>
      </w:r>
    </w:p>
    <w:p>
      <w:pPr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>3. Upload on the date of seminar into the group folder.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14"/>
        <w:tblW w:w="9630" w:type="dxa"/>
        <w:tblInd w:w="-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495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615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Seminar questions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Students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Typological characteristics of the infinitive 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  <w:tblHeader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2.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hint="default" w:ascii="Times New Roman" w:hAnsi="Times New Roman" w:eastAsia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 xml:space="preserve">Typological characteristics of the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</w:rPr>
              <w:t>present participle, the past participle and their properties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  <w:lang w:val="en-US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Isomorphic-features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of the verb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als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Allomorphic features of the verb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als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in the contrasted languages.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</w:rPr>
              <w:t xml:space="preserve">The gerund and its properties. The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  <w:lang w:val="en-US"/>
              </w:rPr>
              <w:t xml:space="preserve">grammatical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</w:rPr>
              <w:t xml:space="preserve">categories of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  <w:lang w:val="en-US"/>
              </w:rPr>
              <w:t xml:space="preserve">the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C0E0D"/>
                <w:sz w:val="26"/>
                <w:szCs w:val="26"/>
                <w:u w:val="none"/>
                <w:vertAlign w:val="baseline"/>
              </w:rPr>
              <w:t>gerund.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6.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Structural features of verb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 xml:space="preserve">als </w:t>
            </w:r>
            <w:r>
              <w:rPr>
                <w:rFonts w:ascii="Times New Roman" w:hAnsi="Times New Roman" w:eastAsia="Times New Roman" w:cs="Times New Roman"/>
                <w:rtl w:val="0"/>
              </w:rPr>
              <w:t>in English and Ukrainian.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3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S</w:t>
            </w:r>
            <w:r>
              <w:rPr>
                <w:rFonts w:ascii="Times New Roman" w:hAnsi="Times New Roman" w:eastAsia="Times New Roman" w:cs="Times New Roman"/>
                <w:rtl w:val="0"/>
              </w:rPr>
              <w:t>ome common mistakes in translati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ng the infinitive</w:t>
            </w:r>
            <w:r>
              <w:rPr>
                <w:rFonts w:ascii="Times New Roman" w:hAnsi="Times New Roman" w:eastAsia="Times New Roman" w:cs="Times New Roman"/>
                <w:rtl w:val="0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8.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S</w:t>
            </w:r>
            <w:r>
              <w:rPr>
                <w:rFonts w:ascii="Times New Roman" w:hAnsi="Times New Roman" w:eastAsia="Times New Roman" w:cs="Times New Roman"/>
                <w:rtl w:val="0"/>
              </w:rPr>
              <w:t>ome common mistakes in translati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ng the participle</w:t>
            </w:r>
            <w:r>
              <w:rPr>
                <w:rFonts w:ascii="Times New Roman" w:hAnsi="Times New Roman" w:eastAsia="Times New Roman" w:cs="Times New Roman"/>
                <w:rtl w:val="0"/>
              </w:rPr>
              <w:t>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9.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3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Idiomatic expressions involving verb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US"/>
              </w:rPr>
              <w:t>als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and their translation.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trHeight w:val="1243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10.</w:t>
            </w:r>
          </w:p>
        </w:tc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73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Diyepryslivnyk as an allomorphic verbal in the Ukrainian language.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Recommended literature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1. Korunets I.V. Contrastive Typology of the English and Ukrainian Languages. Вінниця: «Нова книга», 2004. P. 179–192.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2. Karamysheva I. Contrastive Grammar of English and Ukrainian Languages. Vinnytsia: Nova Knyha Publishers, 2017. 336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3. Гладуш Н. Ф. Contrastive Grammar: Theory and Practice / авт.-укл.: Н. Ф. Гладуш, Н. В. Павлюк; Київ. ун-т. ім. Б. Грінченка; Нац. ун-т «Києво-Могилянська академія». К., 2019. 296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4. Левицький А.Е. Порівняльна граматика англійської та української мов: навчальний посібник. К.: Освіта України, 2007. 138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5. Мирончук Т. А. Збірник вправ з порівняльної граматики англійської та української мов: навч. посіб. для студ. вищ. навч. закл. К.: МАУП, 2005. 128 с.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6. Pavlyuk N. Contrastive Grammar of English and Ukrainian. Донецьк: ДонНУ, 2010. 197 p. 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7. Volkova L.M. Theoretical Grammar of English: Modern Approach. К.: Освіта України, 2009. 256 р.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8. Volkova L.M. Theoretical Grammar Practice / L.M.Volkova. – К.: Освіта України, 2011. – 148 p.</w:t>
      </w:r>
    </w:p>
    <w:p>
      <w:pPr>
        <w:spacing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40"/>
        <w:jc w:val="both"/>
        <w:rPr>
          <w:rFonts w:ascii="Times New Roman" w:hAnsi="Times New Roman" w:eastAsia="Times New Roman" w:cs="Times New Roman"/>
          <w:b/>
          <w:color w:val="0000FF"/>
          <w:sz w:val="28"/>
          <w:szCs w:val="28"/>
        </w:rPr>
      </w:pPr>
    </w:p>
    <w:sectPr>
      <w:pgSz w:w="11906" w:h="16838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46C64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2024-04-26T08:45:43Z</dcterms:created>
  <dc:creator>HP</dc:creator>
  <cp:lastModifiedBy>irena snikhovska</cp:lastModifiedBy>
  <dcterms:modified xsi:type="dcterms:W3CDTF">2024-04-26T11:48:07Z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CE47B50C7213441F91A6F02E2A720292_12</vt:lpwstr>
  </property>
</Properties>
</file>