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3DC" w:rsidRPr="005523DC" w:rsidRDefault="005523DC" w:rsidP="005523DC">
      <w:pPr>
        <w:jc w:val="center"/>
        <w:rPr>
          <w:b/>
        </w:rPr>
      </w:pPr>
      <w:r w:rsidRPr="005523DC">
        <w:rPr>
          <w:b/>
          <w:szCs w:val="28"/>
        </w:rPr>
        <w:t xml:space="preserve">Завдання для практичного заняття до теми </w:t>
      </w:r>
      <w:r w:rsidRPr="005523DC">
        <w:rPr>
          <w:b/>
          <w:szCs w:val="28"/>
        </w:rPr>
        <w:t>7</w:t>
      </w:r>
      <w:bookmarkStart w:id="0" w:name="_GoBack"/>
      <w:bookmarkEnd w:id="0"/>
    </w:p>
    <w:p w:rsidR="005523DC" w:rsidRPr="005523DC" w:rsidRDefault="005523DC" w:rsidP="00303464">
      <w:pPr>
        <w:ind w:firstLine="567"/>
        <w:rPr>
          <w:b/>
        </w:rPr>
      </w:pPr>
    </w:p>
    <w:p w:rsidR="005523DC" w:rsidRPr="005523DC" w:rsidRDefault="005523DC" w:rsidP="00303464">
      <w:pPr>
        <w:ind w:firstLine="567"/>
        <w:rPr>
          <w:b/>
        </w:rPr>
      </w:pPr>
    </w:p>
    <w:p w:rsidR="00303464" w:rsidRPr="005523DC" w:rsidRDefault="00303464" w:rsidP="00303464">
      <w:pPr>
        <w:ind w:firstLine="567"/>
        <w:rPr>
          <w:b/>
        </w:rPr>
      </w:pPr>
      <w:r w:rsidRPr="005523DC">
        <w:rPr>
          <w:b/>
        </w:rPr>
        <w:t>Питання для обговорення:</w:t>
      </w:r>
    </w:p>
    <w:p w:rsidR="00303464" w:rsidRPr="005523DC" w:rsidRDefault="00303464" w:rsidP="00303464">
      <w:pPr>
        <w:ind w:firstLine="567"/>
      </w:pPr>
      <w:r w:rsidRPr="005523DC">
        <w:t xml:space="preserve">1. Чи можете Ви навести конкретні приклади експорту чи імпорту технологій в Україні, які мали суттєвий вплив на позитивні процеси сучасного економічного розвитку? </w:t>
      </w:r>
    </w:p>
    <w:p w:rsidR="00303464" w:rsidRPr="005523DC" w:rsidRDefault="00303464" w:rsidP="00303464">
      <w:pPr>
        <w:ind w:firstLine="567"/>
      </w:pPr>
      <w:r w:rsidRPr="005523DC">
        <w:t xml:space="preserve">2. Одним з гострих дискусійних питань є проблема обмеження з боку держави імпорту технологій. Як Ви ставитеся до цього? Чи можете Ви навести приклади технологій, імпорт яких треба суттєво обмежити в Україні? </w:t>
      </w:r>
    </w:p>
    <w:p w:rsidR="00303464" w:rsidRPr="005523DC" w:rsidRDefault="00303464" w:rsidP="00303464">
      <w:pPr>
        <w:ind w:firstLine="567"/>
      </w:pPr>
      <w:r w:rsidRPr="005523DC">
        <w:t>3. Наведіть приклади вітчизняних технологій, розвиток яких має перспективу для експорту і потребує державної підтримки в якості пріоритетних напрямів розвитку науки і техніки в Україні?</w:t>
      </w:r>
    </w:p>
    <w:p w:rsidR="00303464" w:rsidRPr="005523DC" w:rsidRDefault="00303464" w:rsidP="00303464">
      <w:pPr>
        <w:ind w:firstLine="567"/>
      </w:pPr>
      <w:r w:rsidRPr="005523DC">
        <w:t xml:space="preserve">4. Які форми міжнародного трансферу технологій можуть бути використані в Україні для посилення його впливу на економічне зростання? </w:t>
      </w:r>
    </w:p>
    <w:p w:rsidR="00303464" w:rsidRPr="005523DC" w:rsidRDefault="00303464" w:rsidP="00303464">
      <w:pPr>
        <w:ind w:firstLine="567"/>
      </w:pPr>
      <w:r w:rsidRPr="005523DC">
        <w:t xml:space="preserve">5. Які, на Ваш погляд, форми трансферу технологій найкраще забезпечені існуючою в Україні законодавчою базою? </w:t>
      </w:r>
    </w:p>
    <w:p w:rsidR="00303464" w:rsidRPr="005523DC" w:rsidRDefault="00303464" w:rsidP="00303464">
      <w:pPr>
        <w:ind w:firstLine="567"/>
      </w:pPr>
      <w:r w:rsidRPr="005523DC">
        <w:t xml:space="preserve">6. Які Ви знаєте державні інституції, які займаються трансфером технологій? Як Ви оцінюєте ефективність їх роботи? </w:t>
      </w:r>
    </w:p>
    <w:p w:rsidR="00303464" w:rsidRPr="005523DC" w:rsidRDefault="00303464" w:rsidP="00303464">
      <w:pPr>
        <w:ind w:firstLine="567"/>
      </w:pPr>
      <w:r w:rsidRPr="005523DC">
        <w:t>7. Що треба змінити в Україні у нормативному та інституційному аспектах для покращення державної політики на теренах міжнародного трансферу технологій?</w:t>
      </w:r>
    </w:p>
    <w:p w:rsidR="00303464" w:rsidRPr="005523DC" w:rsidRDefault="00303464" w:rsidP="00303464">
      <w:pPr>
        <w:ind w:firstLine="567"/>
      </w:pPr>
      <w:r w:rsidRPr="005523DC">
        <w:t xml:space="preserve">8. Оцініть ступінь впливу сфери міжнародного трансферу технологічними послугами в Україні на майбутнє економічне зростання. </w:t>
      </w:r>
    </w:p>
    <w:p w:rsidR="00303464" w:rsidRPr="005523DC" w:rsidRDefault="00303464" w:rsidP="00303464">
      <w:pPr>
        <w:ind w:firstLine="567"/>
      </w:pPr>
      <w:r w:rsidRPr="005523DC">
        <w:t>9. Що треба зробити в законодавчому та інституційному плані для суттєвого збільшення міжнародної торгівлі українськими технологічними послугами?</w:t>
      </w:r>
    </w:p>
    <w:p w:rsidR="00303464" w:rsidRPr="005523DC" w:rsidRDefault="00303464" w:rsidP="00303464">
      <w:pPr>
        <w:ind w:firstLine="567"/>
        <w:rPr>
          <w:b/>
        </w:rPr>
      </w:pPr>
      <w:r w:rsidRPr="005523DC">
        <w:rPr>
          <w:b/>
        </w:rPr>
        <w:t>Контрольні питання:</w:t>
      </w:r>
    </w:p>
    <w:p w:rsidR="00303464" w:rsidRPr="005523DC" w:rsidRDefault="00303464" w:rsidP="00303464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ind w:left="0" w:firstLine="567"/>
      </w:pPr>
      <w:r w:rsidRPr="005523DC">
        <w:t>Перелічіть особливості сучасного світового ринку технологій.</w:t>
      </w:r>
    </w:p>
    <w:p w:rsidR="00303464" w:rsidRPr="005523DC" w:rsidRDefault="00303464" w:rsidP="00303464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ind w:left="0" w:firstLine="567"/>
      </w:pPr>
      <w:r w:rsidRPr="005523DC">
        <w:t>Наведіть основні передумови, що зумовили бурхливий розвиток міжнародного обміну технологіями.</w:t>
      </w:r>
    </w:p>
    <w:p w:rsidR="00303464" w:rsidRPr="005523DC" w:rsidRDefault="00303464" w:rsidP="00303464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ind w:left="0" w:firstLine="567"/>
      </w:pPr>
      <w:r w:rsidRPr="005523DC">
        <w:t>Чим пояснюється економічна доцільність експорту технологій?</w:t>
      </w:r>
    </w:p>
    <w:p w:rsidR="00303464" w:rsidRPr="005523DC" w:rsidRDefault="00303464" w:rsidP="00303464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ind w:left="0" w:firstLine="567"/>
      </w:pPr>
      <w:r w:rsidRPr="005523DC">
        <w:t>На які сегменти можна поділити світовий ринок технологій?</w:t>
      </w:r>
    </w:p>
    <w:p w:rsidR="00303464" w:rsidRPr="005523DC" w:rsidRDefault="00303464" w:rsidP="00303464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ind w:left="0" w:firstLine="567"/>
      </w:pPr>
      <w:r w:rsidRPr="005523DC">
        <w:t>У чому полягають особливості міжнародного трансферу технологій?</w:t>
      </w:r>
    </w:p>
    <w:p w:rsidR="00303464" w:rsidRPr="005523DC" w:rsidRDefault="00303464" w:rsidP="00303464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ind w:left="0" w:firstLine="567"/>
      </w:pPr>
      <w:r w:rsidRPr="005523DC">
        <w:t>Перелічіть сучасні напрями міжнародного трансферу технологій.</w:t>
      </w:r>
    </w:p>
    <w:p w:rsidR="00303464" w:rsidRPr="005523DC" w:rsidRDefault="00303464" w:rsidP="00303464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ind w:left="0" w:firstLine="567"/>
      </w:pPr>
      <w:r w:rsidRPr="005523DC">
        <w:t>Наведіть форми міжнародного трансферу технологій.</w:t>
      </w:r>
    </w:p>
    <w:p w:rsidR="00303464" w:rsidRPr="005523DC" w:rsidRDefault="00303464" w:rsidP="00303464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ind w:left="0" w:firstLine="567"/>
      </w:pPr>
      <w:r w:rsidRPr="005523DC">
        <w:t>Що можна віднести до негативних моментів ліцензійного виробництва?</w:t>
      </w:r>
    </w:p>
    <w:p w:rsidR="00303464" w:rsidRPr="005523DC" w:rsidRDefault="00303464" w:rsidP="00303464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ind w:left="0" w:firstLine="567"/>
      </w:pPr>
      <w:r w:rsidRPr="005523DC">
        <w:lastRenderedPageBreak/>
        <w:t>Які розрізняють основні типи франчайзингу? Охарактеризуйте кожен з них.</w:t>
      </w:r>
    </w:p>
    <w:p w:rsidR="0028310D" w:rsidRPr="005523DC" w:rsidRDefault="00303464" w:rsidP="00303464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ind w:left="0" w:firstLine="567"/>
      </w:pPr>
      <w:r w:rsidRPr="005523DC">
        <w:t>Наведіть етапи здійснення міжнародного трансферу технологій</w:t>
      </w:r>
    </w:p>
    <w:p w:rsidR="005523DC" w:rsidRDefault="005523DC" w:rsidP="0028310D">
      <w:pPr>
        <w:pStyle w:val="a5"/>
        <w:ind w:left="0"/>
        <w:jc w:val="center"/>
        <w:rPr>
          <w:b/>
          <w:szCs w:val="28"/>
        </w:rPr>
      </w:pPr>
    </w:p>
    <w:p w:rsidR="005523DC" w:rsidRDefault="005523DC" w:rsidP="0028310D">
      <w:pPr>
        <w:pStyle w:val="a5"/>
        <w:ind w:left="0"/>
        <w:jc w:val="center"/>
        <w:rPr>
          <w:b/>
          <w:szCs w:val="28"/>
        </w:rPr>
      </w:pPr>
    </w:p>
    <w:p w:rsidR="0028310D" w:rsidRPr="005523DC" w:rsidRDefault="0028310D" w:rsidP="0028310D">
      <w:pPr>
        <w:pStyle w:val="a5"/>
        <w:ind w:left="0"/>
        <w:jc w:val="center"/>
        <w:rPr>
          <w:b/>
        </w:rPr>
      </w:pPr>
      <w:r w:rsidRPr="005523DC">
        <w:rPr>
          <w:b/>
          <w:szCs w:val="28"/>
        </w:rPr>
        <w:t>Кейс 1</w:t>
      </w:r>
    </w:p>
    <w:p w:rsidR="0028310D" w:rsidRPr="005523DC" w:rsidRDefault="0028310D" w:rsidP="0028310D">
      <w:pPr>
        <w:ind w:firstLine="567"/>
        <w:rPr>
          <w:szCs w:val="28"/>
        </w:rPr>
      </w:pPr>
      <w:r w:rsidRPr="005523DC">
        <w:rPr>
          <w:b/>
          <w:szCs w:val="28"/>
        </w:rPr>
        <w:t>Синтетична біологія.</w:t>
      </w:r>
      <w:r w:rsidRPr="005523DC">
        <w:rPr>
          <w:szCs w:val="28"/>
        </w:rPr>
        <w:t xml:space="preserve"> </w:t>
      </w:r>
    </w:p>
    <w:p w:rsidR="0028310D" w:rsidRPr="005523DC" w:rsidRDefault="0028310D" w:rsidP="0028310D">
      <w:pPr>
        <w:ind w:firstLine="567"/>
        <w:rPr>
          <w:szCs w:val="28"/>
        </w:rPr>
      </w:pPr>
      <w:r w:rsidRPr="005523DC">
        <w:rPr>
          <w:szCs w:val="28"/>
        </w:rPr>
        <w:t xml:space="preserve">До міждисциплінарної команди, яка працює на злитті біотехнології, хімії та фізики, безпосередньо звертаються представники закордонного уряду, які прагнуть створити національну лабораторію для вивчення синтетичної біології із застосуванням у галузі медицини, хімічного виробництва, паливно-енергетичних систем та сільського господарства. Співпраця призведе до значних інвестицій у вашу лабораторію, що дозволить вам розширити свій дослідницький потенціал і забезпечити постійні дослідницькі проекти. </w:t>
      </w:r>
    </w:p>
    <w:p w:rsidR="0028310D" w:rsidRPr="005523DC" w:rsidRDefault="0028310D" w:rsidP="0028310D">
      <w:pPr>
        <w:ind w:firstLine="567"/>
      </w:pPr>
      <w:r w:rsidRPr="005523DC">
        <w:rPr>
          <w:szCs w:val="28"/>
        </w:rPr>
        <w:t>Які є альтернативи використання?</w:t>
      </w:r>
    </w:p>
    <w:p w:rsidR="0028310D" w:rsidRPr="005523DC" w:rsidRDefault="0028310D" w:rsidP="0028310D">
      <w:pPr>
        <w:pStyle w:val="a5"/>
        <w:ind w:left="0" w:firstLine="567"/>
      </w:pPr>
      <w:r w:rsidRPr="005523DC">
        <w:rPr>
          <w:szCs w:val="28"/>
        </w:rPr>
        <w:t>Група 1: Розгляньте варіанти, як цю технологію можна перепрофілювати, щоб вона принесла користь суспільству</w:t>
      </w:r>
    </w:p>
    <w:p w:rsidR="0028310D" w:rsidRPr="005523DC" w:rsidRDefault="0028310D" w:rsidP="0028310D">
      <w:pPr>
        <w:ind w:firstLine="567"/>
        <w:rPr>
          <w:szCs w:val="28"/>
        </w:rPr>
      </w:pPr>
      <w:r w:rsidRPr="005523DC">
        <w:rPr>
          <w:szCs w:val="28"/>
        </w:rPr>
        <w:t xml:space="preserve">Група 2: Розгляньте варіанти, як цю технологію можна перепрофілювати, щоб вона принесла шкоду суспільству </w:t>
      </w:r>
      <w:bookmarkStart w:id="1" w:name="_Hlk152247152"/>
      <w:bookmarkEnd w:id="1"/>
    </w:p>
    <w:p w:rsidR="0028310D" w:rsidRPr="005523DC" w:rsidRDefault="0028310D" w:rsidP="0028310D">
      <w:pPr>
        <w:ind w:firstLine="567"/>
        <w:rPr>
          <w:szCs w:val="28"/>
        </w:rPr>
      </w:pPr>
    </w:p>
    <w:p w:rsidR="0028310D" w:rsidRPr="005523DC" w:rsidRDefault="0028310D" w:rsidP="0028310D">
      <w:pPr>
        <w:jc w:val="center"/>
        <w:rPr>
          <w:b/>
        </w:rPr>
      </w:pPr>
      <w:r w:rsidRPr="005523DC">
        <w:rPr>
          <w:b/>
          <w:szCs w:val="28"/>
        </w:rPr>
        <w:t>Кейс 2</w:t>
      </w:r>
    </w:p>
    <w:p w:rsidR="0028310D" w:rsidRPr="005523DC" w:rsidRDefault="0028310D" w:rsidP="0028310D">
      <w:pPr>
        <w:ind w:firstLine="567"/>
        <w:rPr>
          <w:b/>
          <w:szCs w:val="28"/>
        </w:rPr>
      </w:pPr>
      <w:r w:rsidRPr="005523DC">
        <w:rPr>
          <w:b/>
          <w:szCs w:val="28"/>
        </w:rPr>
        <w:t>Технології та обладнання для дослідження, оцінки та видобутку корисних копалин / інформаційних технологій</w:t>
      </w:r>
    </w:p>
    <w:p w:rsidR="0028310D" w:rsidRPr="005523DC" w:rsidRDefault="0028310D" w:rsidP="0028310D">
      <w:pPr>
        <w:ind w:firstLine="567"/>
        <w:rPr>
          <w:szCs w:val="28"/>
        </w:rPr>
      </w:pPr>
      <w:r w:rsidRPr="005523DC">
        <w:rPr>
          <w:szCs w:val="28"/>
        </w:rPr>
        <w:t>Сценарій: Дослідницьку групу вашої установи, яка має досвід пошуку корисних копалин і процесів видобутку корисних копалин, запрошують взяти участь у дослідницькому проекті з міжнародною групою щодо використання безпілотних літальних апаратів (</w:t>
      </w:r>
      <w:proofErr w:type="spellStart"/>
      <w:r w:rsidRPr="005523DC">
        <w:rPr>
          <w:szCs w:val="28"/>
        </w:rPr>
        <w:t>БПЛА</w:t>
      </w:r>
      <w:proofErr w:type="spellEnd"/>
      <w:r w:rsidRPr="005523DC">
        <w:rPr>
          <w:szCs w:val="28"/>
        </w:rPr>
        <w:t xml:space="preserve">), оснащених інноваційним сенсорним обладнанням. Міжнародна команда хоче перевірити та налаштувати свої </w:t>
      </w:r>
      <w:proofErr w:type="spellStart"/>
      <w:r w:rsidRPr="005523DC">
        <w:rPr>
          <w:szCs w:val="28"/>
        </w:rPr>
        <w:t>БПЛА</w:t>
      </w:r>
      <w:proofErr w:type="spellEnd"/>
      <w:r w:rsidRPr="005523DC">
        <w:rPr>
          <w:szCs w:val="28"/>
        </w:rPr>
        <w:t xml:space="preserve"> в польових умовах і надати вашим дослідникам можливість розробити нові методи для процесів видобутку копалин.</w:t>
      </w:r>
    </w:p>
    <w:p w:rsidR="0028310D" w:rsidRPr="005523DC" w:rsidRDefault="0028310D" w:rsidP="0028310D">
      <w:pPr>
        <w:ind w:firstLine="567"/>
        <w:rPr>
          <w:szCs w:val="28"/>
        </w:rPr>
      </w:pPr>
      <w:r w:rsidRPr="005523DC">
        <w:rPr>
          <w:szCs w:val="28"/>
        </w:rPr>
        <w:t>Які є альтернативи використання?</w:t>
      </w:r>
    </w:p>
    <w:p w:rsidR="0028310D" w:rsidRPr="005523DC" w:rsidRDefault="0028310D" w:rsidP="0028310D">
      <w:pPr>
        <w:ind w:firstLine="567"/>
        <w:rPr>
          <w:szCs w:val="28"/>
        </w:rPr>
      </w:pPr>
      <w:r w:rsidRPr="005523DC">
        <w:rPr>
          <w:szCs w:val="28"/>
        </w:rPr>
        <w:t>Група 1: Розгляньте варіанти, як цю технологію можна перепрофілювати, щоб вона принесла користь суспільству</w:t>
      </w:r>
    </w:p>
    <w:p w:rsidR="0028310D" w:rsidRPr="005523DC" w:rsidRDefault="0028310D" w:rsidP="0028310D">
      <w:pPr>
        <w:ind w:firstLine="567"/>
        <w:rPr>
          <w:szCs w:val="28"/>
        </w:rPr>
      </w:pPr>
      <w:r w:rsidRPr="005523DC">
        <w:rPr>
          <w:szCs w:val="28"/>
        </w:rPr>
        <w:t xml:space="preserve">Група 2: Розгляньте варіанти, як цю технологію можна перепрофілювати, щоб вона принесла шкоду суспільству </w:t>
      </w:r>
    </w:p>
    <w:p w:rsidR="005523DC" w:rsidRDefault="005523DC">
      <w:pPr>
        <w:suppressAutoHyphens w:val="0"/>
        <w:spacing w:after="160" w:line="259" w:lineRule="auto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:rsidR="0028310D" w:rsidRPr="005523DC" w:rsidRDefault="0028310D" w:rsidP="0028310D">
      <w:pPr>
        <w:jc w:val="center"/>
        <w:rPr>
          <w:b/>
        </w:rPr>
      </w:pPr>
      <w:r w:rsidRPr="005523DC">
        <w:rPr>
          <w:b/>
          <w:szCs w:val="28"/>
        </w:rPr>
        <w:lastRenderedPageBreak/>
        <w:t>Кейс 3</w:t>
      </w:r>
    </w:p>
    <w:p w:rsidR="0028310D" w:rsidRPr="005523DC" w:rsidRDefault="0028310D" w:rsidP="0028310D">
      <w:pPr>
        <w:ind w:firstLine="567"/>
        <w:rPr>
          <w:b/>
          <w:szCs w:val="28"/>
        </w:rPr>
      </w:pPr>
      <w:r w:rsidRPr="005523DC">
        <w:rPr>
          <w:b/>
          <w:szCs w:val="28"/>
        </w:rPr>
        <w:t xml:space="preserve">Інформаційно-сенсорні системи та </w:t>
      </w:r>
      <w:proofErr w:type="spellStart"/>
      <w:r w:rsidRPr="005523DC">
        <w:rPr>
          <w:b/>
          <w:szCs w:val="28"/>
        </w:rPr>
        <w:t>девайси</w:t>
      </w:r>
      <w:proofErr w:type="spellEnd"/>
    </w:p>
    <w:p w:rsidR="0028310D" w:rsidRPr="005523DC" w:rsidRDefault="0028310D" w:rsidP="0028310D">
      <w:pPr>
        <w:ind w:firstLine="567"/>
        <w:rPr>
          <w:szCs w:val="28"/>
        </w:rPr>
      </w:pPr>
      <w:r w:rsidRPr="005523DC">
        <w:rPr>
          <w:szCs w:val="28"/>
        </w:rPr>
        <w:t>Сценарій: Міжнародна дослідницька група звернулася до дослідницької групи у вашій установі для співпраці над розробкою кругової радіолокаційної системи для оперативного моніторингу надземних об’єктів.</w:t>
      </w:r>
    </w:p>
    <w:p w:rsidR="0028310D" w:rsidRPr="005523DC" w:rsidRDefault="0028310D" w:rsidP="0028310D">
      <w:pPr>
        <w:ind w:firstLine="567"/>
        <w:rPr>
          <w:szCs w:val="28"/>
        </w:rPr>
      </w:pPr>
      <w:r w:rsidRPr="005523DC">
        <w:rPr>
          <w:szCs w:val="28"/>
        </w:rPr>
        <w:t>Які є альтернативи використання?</w:t>
      </w:r>
    </w:p>
    <w:p w:rsidR="0028310D" w:rsidRPr="005523DC" w:rsidRDefault="0028310D" w:rsidP="0028310D">
      <w:pPr>
        <w:ind w:firstLine="567"/>
        <w:rPr>
          <w:szCs w:val="28"/>
        </w:rPr>
      </w:pPr>
      <w:r w:rsidRPr="005523DC">
        <w:rPr>
          <w:szCs w:val="28"/>
        </w:rPr>
        <w:t>Група 1: Розгляньте варіанти, як цю технологію можна перепрофілювати, щоб вона принесла користь суспільству</w:t>
      </w:r>
    </w:p>
    <w:p w:rsidR="0028310D" w:rsidRPr="005523DC" w:rsidRDefault="0028310D" w:rsidP="0028310D">
      <w:pPr>
        <w:ind w:firstLine="567"/>
        <w:rPr>
          <w:szCs w:val="28"/>
        </w:rPr>
      </w:pPr>
      <w:r w:rsidRPr="005523DC">
        <w:rPr>
          <w:szCs w:val="28"/>
        </w:rPr>
        <w:t xml:space="preserve">Група 2: Розгляньте варіанти, як цю технологію можна перепрофілювати, щоб вона принесла шкоду суспільству </w:t>
      </w:r>
    </w:p>
    <w:p w:rsidR="0028310D" w:rsidRPr="005523DC" w:rsidRDefault="0028310D" w:rsidP="0028310D">
      <w:pPr>
        <w:ind w:firstLine="567"/>
      </w:pPr>
    </w:p>
    <w:p w:rsidR="0028310D" w:rsidRPr="005523DC" w:rsidRDefault="0028310D" w:rsidP="0028310D">
      <w:pPr>
        <w:jc w:val="center"/>
        <w:rPr>
          <w:b/>
          <w:szCs w:val="28"/>
        </w:rPr>
      </w:pPr>
      <w:r w:rsidRPr="005523DC">
        <w:rPr>
          <w:b/>
          <w:szCs w:val="28"/>
        </w:rPr>
        <w:t>Кейс 4</w:t>
      </w:r>
    </w:p>
    <w:p w:rsidR="0028310D" w:rsidRPr="005523DC" w:rsidRDefault="0028310D" w:rsidP="0028310D">
      <w:pPr>
        <w:ind w:firstLine="567"/>
      </w:pPr>
      <w:r w:rsidRPr="005523DC">
        <w:rPr>
          <w:b/>
          <w:bCs/>
          <w:szCs w:val="28"/>
        </w:rPr>
        <w:t>Машинобудування та приладобудування</w:t>
      </w:r>
    </w:p>
    <w:p w:rsidR="0028310D" w:rsidRPr="005523DC" w:rsidRDefault="0028310D" w:rsidP="0028310D">
      <w:pPr>
        <w:ind w:firstLine="567"/>
        <w:rPr>
          <w:szCs w:val="28"/>
        </w:rPr>
      </w:pPr>
      <w:r w:rsidRPr="005523DC">
        <w:rPr>
          <w:szCs w:val="28"/>
        </w:rPr>
        <w:t xml:space="preserve">Сценарій: до дослідницької групи у вашій установі звернулась закордонна група дослідників, яка потребує ваших знань у технологіях виготовлення приладів, пов’язаних із модифікацією матеріалів для вивчення радіаційної стійкості </w:t>
      </w:r>
    </w:p>
    <w:p w:rsidR="0028310D" w:rsidRPr="005523DC" w:rsidRDefault="0028310D" w:rsidP="0028310D">
      <w:pPr>
        <w:ind w:firstLine="567"/>
        <w:rPr>
          <w:szCs w:val="28"/>
        </w:rPr>
      </w:pPr>
      <w:r w:rsidRPr="005523DC">
        <w:rPr>
          <w:szCs w:val="28"/>
        </w:rPr>
        <w:t>Група 1: Розгляньте варіанти, як цю технологію можна перепрофілювати, щоб вона принесла користь суспільству</w:t>
      </w:r>
    </w:p>
    <w:p w:rsidR="0028310D" w:rsidRPr="005523DC" w:rsidRDefault="0028310D" w:rsidP="0028310D">
      <w:pPr>
        <w:ind w:firstLine="567"/>
        <w:rPr>
          <w:szCs w:val="28"/>
        </w:rPr>
      </w:pPr>
      <w:r w:rsidRPr="005523DC">
        <w:rPr>
          <w:szCs w:val="28"/>
        </w:rPr>
        <w:t xml:space="preserve">Група 2: Розгляньте варіанти, як цю технологію можна перепрофілювати, щоб вона принесла шкоду суспільству </w:t>
      </w:r>
    </w:p>
    <w:p w:rsidR="0028310D" w:rsidRPr="005523DC" w:rsidRDefault="0028310D" w:rsidP="0028310D">
      <w:pPr>
        <w:suppressAutoHyphens w:val="0"/>
        <w:spacing w:after="160" w:line="259" w:lineRule="auto"/>
        <w:ind w:firstLine="567"/>
        <w:jc w:val="left"/>
        <w:rPr>
          <w:szCs w:val="28"/>
        </w:rPr>
      </w:pPr>
    </w:p>
    <w:p w:rsidR="0028310D" w:rsidRPr="005523DC" w:rsidRDefault="0028310D" w:rsidP="0028310D">
      <w:pPr>
        <w:jc w:val="center"/>
        <w:rPr>
          <w:b/>
          <w:szCs w:val="28"/>
        </w:rPr>
      </w:pPr>
      <w:r w:rsidRPr="005523DC">
        <w:rPr>
          <w:b/>
          <w:szCs w:val="28"/>
        </w:rPr>
        <w:t>Кейс 5</w:t>
      </w:r>
    </w:p>
    <w:p w:rsidR="0028310D" w:rsidRPr="005523DC" w:rsidRDefault="0028310D" w:rsidP="0028310D">
      <w:pPr>
        <w:jc w:val="center"/>
        <w:rPr>
          <w:b/>
          <w:bCs/>
          <w:szCs w:val="28"/>
        </w:rPr>
      </w:pPr>
      <w:r w:rsidRPr="005523DC">
        <w:rPr>
          <w:b/>
          <w:bCs/>
          <w:szCs w:val="28"/>
        </w:rPr>
        <w:t>Здоров'я та біотехнології</w:t>
      </w:r>
    </w:p>
    <w:p w:rsidR="0028310D" w:rsidRPr="005523DC" w:rsidRDefault="0028310D" w:rsidP="0028310D">
      <w:pPr>
        <w:ind w:firstLine="567"/>
        <w:rPr>
          <w:szCs w:val="28"/>
        </w:rPr>
      </w:pPr>
      <w:r w:rsidRPr="005523DC">
        <w:rPr>
          <w:szCs w:val="28"/>
        </w:rPr>
        <w:t xml:space="preserve">Сценарій: До дослідницької групи у вашому закладі звернулась закордонна група дослідників, яка має досвід у </w:t>
      </w:r>
      <w:proofErr w:type="spellStart"/>
      <w:r w:rsidRPr="005523DC">
        <w:rPr>
          <w:szCs w:val="28"/>
        </w:rPr>
        <w:t>методологіях</w:t>
      </w:r>
      <w:proofErr w:type="spellEnd"/>
      <w:r w:rsidRPr="005523DC">
        <w:rPr>
          <w:szCs w:val="28"/>
        </w:rPr>
        <w:t xml:space="preserve"> глибинного (машинного) навчання та яка хоче співпрацювати у сфері профілактики захворювань, використовуючи бібліотеки генетики та </w:t>
      </w:r>
      <w:proofErr w:type="spellStart"/>
      <w:r w:rsidRPr="005523DC">
        <w:rPr>
          <w:szCs w:val="28"/>
        </w:rPr>
        <w:t>патогенів</w:t>
      </w:r>
      <w:proofErr w:type="spellEnd"/>
      <w:r w:rsidRPr="005523DC">
        <w:rPr>
          <w:szCs w:val="28"/>
        </w:rPr>
        <w:t xml:space="preserve">, які зберігаються у вашій установі, у відповідь на міждисциплінарне двостороннє фінансування. </w:t>
      </w:r>
    </w:p>
    <w:p w:rsidR="0028310D" w:rsidRPr="005523DC" w:rsidRDefault="0028310D" w:rsidP="0028310D">
      <w:pPr>
        <w:ind w:firstLine="567"/>
        <w:rPr>
          <w:szCs w:val="28"/>
        </w:rPr>
      </w:pPr>
      <w:r w:rsidRPr="005523DC">
        <w:rPr>
          <w:szCs w:val="28"/>
        </w:rPr>
        <w:t>Які є альтернативи використання?</w:t>
      </w:r>
    </w:p>
    <w:p w:rsidR="0028310D" w:rsidRPr="005523DC" w:rsidRDefault="0028310D" w:rsidP="0028310D">
      <w:pPr>
        <w:ind w:firstLine="567"/>
        <w:rPr>
          <w:szCs w:val="28"/>
        </w:rPr>
      </w:pPr>
      <w:r w:rsidRPr="005523DC">
        <w:rPr>
          <w:szCs w:val="28"/>
        </w:rPr>
        <w:t>Група 1: Розгляньте варіанти, як цю технологію можна перепрофілювати, щоб вона принесла користь суспільству</w:t>
      </w:r>
    </w:p>
    <w:p w:rsidR="0028310D" w:rsidRPr="005523DC" w:rsidRDefault="0028310D" w:rsidP="0028310D">
      <w:pPr>
        <w:ind w:firstLine="567"/>
        <w:rPr>
          <w:szCs w:val="28"/>
        </w:rPr>
      </w:pPr>
      <w:r w:rsidRPr="005523DC">
        <w:rPr>
          <w:szCs w:val="28"/>
        </w:rPr>
        <w:t xml:space="preserve">Група 2: Розгляньте варіанти, як цю технологію можна перепрофілювати, щоб вона принесла шкоду суспільству </w:t>
      </w:r>
    </w:p>
    <w:p w:rsidR="0028310D" w:rsidRPr="005523DC" w:rsidRDefault="0028310D" w:rsidP="0028310D">
      <w:pPr>
        <w:suppressAutoHyphens w:val="0"/>
        <w:spacing w:after="160" w:line="259" w:lineRule="auto"/>
        <w:ind w:firstLine="567"/>
        <w:jc w:val="left"/>
        <w:rPr>
          <w:szCs w:val="28"/>
        </w:rPr>
      </w:pPr>
    </w:p>
    <w:sectPr w:rsidR="0028310D" w:rsidRPr="005523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842601"/>
    <w:multiLevelType w:val="hybridMultilevel"/>
    <w:tmpl w:val="803CF98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64"/>
    <w:rsid w:val="0028310D"/>
    <w:rsid w:val="00303464"/>
    <w:rsid w:val="005523DC"/>
    <w:rsid w:val="00EA4EFB"/>
    <w:rsid w:val="00EE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1199B-7782-4FC6-AFDC-1FE0805A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464"/>
    <w:pPr>
      <w:suppressAutoHyphens/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03464"/>
    <w:pPr>
      <w:widowControl w:val="0"/>
      <w:suppressAutoHyphens w:val="0"/>
      <w:autoSpaceDE w:val="0"/>
      <w:autoSpaceDN w:val="0"/>
      <w:spacing w:line="240" w:lineRule="auto"/>
      <w:ind w:left="212"/>
      <w:jc w:val="left"/>
    </w:pPr>
    <w:rPr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30346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303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3382</Words>
  <Characters>1928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2024-04-14T12:57:00Z</dcterms:created>
  <dcterms:modified xsi:type="dcterms:W3CDTF">2024-04-14T20:28:00Z</dcterms:modified>
</cp:coreProperties>
</file>