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B" w:rsidRDefault="002A382B" w:rsidP="00D03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D2">
        <w:rPr>
          <w:rFonts w:ascii="Times New Roman" w:hAnsi="Times New Roman" w:cs="Times New Roman"/>
          <w:b/>
          <w:sz w:val="28"/>
          <w:szCs w:val="28"/>
        </w:rPr>
        <w:t xml:space="preserve">Завдання для практичного </w:t>
      </w:r>
      <w:r>
        <w:rPr>
          <w:rFonts w:ascii="Times New Roman" w:hAnsi="Times New Roman" w:cs="Times New Roman"/>
          <w:b/>
          <w:sz w:val="28"/>
          <w:szCs w:val="28"/>
        </w:rPr>
        <w:t>заняття до</w:t>
      </w:r>
      <w:r w:rsidRPr="00ED3FD2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03112" w:rsidRDefault="00D03112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82B" w:rsidRDefault="002A382B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D03112" w:rsidRPr="00550A07">
        <w:rPr>
          <w:rFonts w:ascii="Times New Roman" w:hAnsi="Times New Roman" w:cs="Times New Roman"/>
          <w:i/>
          <w:sz w:val="28"/>
          <w:szCs w:val="28"/>
        </w:rPr>
        <w:t>авдання:</w:t>
      </w:r>
      <w:r w:rsidR="00D03112" w:rsidRPr="001A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2B" w:rsidRDefault="00D03112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дійснити </w:t>
      </w:r>
      <w:r w:rsidRPr="00A40687">
        <w:rPr>
          <w:rFonts w:ascii="Times New Roman" w:hAnsi="Times New Roman" w:cs="Times New Roman"/>
          <w:sz w:val="28"/>
          <w:szCs w:val="28"/>
        </w:rPr>
        <w:t>класи</w:t>
      </w:r>
      <w:r>
        <w:rPr>
          <w:rFonts w:ascii="Times New Roman" w:hAnsi="Times New Roman" w:cs="Times New Roman"/>
          <w:sz w:val="28"/>
          <w:szCs w:val="28"/>
        </w:rPr>
        <w:t>фі</w:t>
      </w:r>
      <w:r w:rsidRPr="00A40687">
        <w:rPr>
          <w:rFonts w:ascii="Times New Roman" w:hAnsi="Times New Roman" w:cs="Times New Roman"/>
          <w:sz w:val="28"/>
          <w:szCs w:val="28"/>
        </w:rPr>
        <w:t>кац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40687">
        <w:rPr>
          <w:rFonts w:ascii="Times New Roman" w:hAnsi="Times New Roman" w:cs="Times New Roman"/>
          <w:sz w:val="28"/>
          <w:szCs w:val="28"/>
        </w:rPr>
        <w:t>ю рег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4068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ів України </w:t>
      </w:r>
      <w:r w:rsidRPr="00A4068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розрізі</w:t>
      </w:r>
      <w:r w:rsidR="002A382B">
        <w:rPr>
          <w:rFonts w:ascii="Times New Roman" w:hAnsi="Times New Roman" w:cs="Times New Roman"/>
          <w:sz w:val="28"/>
          <w:szCs w:val="28"/>
        </w:rPr>
        <w:t>:</w:t>
      </w:r>
    </w:p>
    <w:p w:rsidR="002A382B" w:rsidRDefault="002A382B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3112">
        <w:rPr>
          <w:rFonts w:ascii="Times New Roman" w:hAnsi="Times New Roman" w:cs="Times New Roman"/>
          <w:sz w:val="28"/>
          <w:szCs w:val="28"/>
        </w:rPr>
        <w:t xml:space="preserve">рейтингу </w:t>
      </w:r>
      <w:r w:rsidR="00D03112" w:rsidRPr="004B442B">
        <w:rPr>
          <w:rFonts w:ascii="Times New Roman" w:hAnsi="Times New Roman" w:cs="Times New Roman"/>
          <w:sz w:val="28"/>
          <w:szCs w:val="28"/>
        </w:rPr>
        <w:t>за рівнем демографічного розвитку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3112" w:rsidRPr="004B4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2B" w:rsidRDefault="002A382B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3112">
        <w:rPr>
          <w:rFonts w:ascii="Times New Roman" w:hAnsi="Times New Roman" w:cs="Times New Roman"/>
          <w:sz w:val="28"/>
          <w:szCs w:val="28"/>
        </w:rPr>
        <w:t xml:space="preserve">рейтингу </w:t>
      </w:r>
      <w:r w:rsidR="00D03112" w:rsidRPr="004B442B">
        <w:rPr>
          <w:rFonts w:ascii="Times New Roman" w:hAnsi="Times New Roman" w:cs="Times New Roman"/>
          <w:sz w:val="28"/>
          <w:szCs w:val="28"/>
        </w:rPr>
        <w:t>регіонів за рівнем життя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2A382B" w:rsidRDefault="002A382B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рейтингу </w:t>
      </w:r>
      <w:r w:rsidRPr="004B442B">
        <w:rPr>
          <w:rFonts w:ascii="Times New Roman" w:hAnsi="Times New Roman" w:cs="Times New Roman"/>
          <w:sz w:val="28"/>
          <w:szCs w:val="28"/>
        </w:rPr>
        <w:t>за рівнем доходів населення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82B" w:rsidRDefault="002A382B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рейтингу </w:t>
      </w:r>
      <w:r w:rsidRPr="004B442B">
        <w:rPr>
          <w:rFonts w:ascii="Times New Roman" w:hAnsi="Times New Roman" w:cs="Times New Roman"/>
          <w:sz w:val="28"/>
          <w:szCs w:val="28"/>
        </w:rPr>
        <w:t>за ситуацією на ринку праці</w:t>
      </w:r>
      <w:r w:rsidR="00D03112" w:rsidRPr="001A1250">
        <w:rPr>
          <w:rFonts w:ascii="Times New Roman" w:hAnsi="Times New Roman" w:cs="Times New Roman"/>
          <w:sz w:val="28"/>
          <w:szCs w:val="28"/>
        </w:rPr>
        <w:t>.</w:t>
      </w:r>
      <w:r w:rsidR="00D0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12" w:rsidRDefault="002A382B" w:rsidP="00D03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огляду даних рейтингів побудувати аналітичні графіки та діаграми з використанням пакету прикладних програмних продуктів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A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A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2A38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03112">
        <w:rPr>
          <w:rFonts w:ascii="Times New Roman" w:hAnsi="Times New Roman" w:cs="Times New Roman"/>
          <w:sz w:val="28"/>
          <w:szCs w:val="28"/>
        </w:rPr>
        <w:t>Узагальнений матеріал згрупувати та надати висновки щодо впливу даних показників на рівень розвитку регіональної безпеки.</w:t>
      </w:r>
    </w:p>
    <w:sectPr w:rsidR="00D03112" w:rsidSect="000D7E4D">
      <w:pgSz w:w="11907" w:h="16840" w:code="9"/>
      <w:pgMar w:top="850" w:right="850" w:bottom="85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4A8"/>
    <w:multiLevelType w:val="hybridMultilevel"/>
    <w:tmpl w:val="405EA0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FF562F"/>
    <w:multiLevelType w:val="hybridMultilevel"/>
    <w:tmpl w:val="305CB3B4"/>
    <w:lvl w:ilvl="0" w:tplc="93BC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A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6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C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C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0"/>
    <w:rsid w:val="00004E50"/>
    <w:rsid w:val="000D7E4D"/>
    <w:rsid w:val="0011036A"/>
    <w:rsid w:val="002A382B"/>
    <w:rsid w:val="004B442B"/>
    <w:rsid w:val="00540021"/>
    <w:rsid w:val="007F54C8"/>
    <w:rsid w:val="009E60D7"/>
    <w:rsid w:val="00A40687"/>
    <w:rsid w:val="00BF02D0"/>
    <w:rsid w:val="00D03112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C80F-A7C5-4A7C-BD24-F2C364B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2024-02-28T13:05:00Z</cp:lastPrinted>
  <dcterms:created xsi:type="dcterms:W3CDTF">2024-02-28T08:05:00Z</dcterms:created>
  <dcterms:modified xsi:type="dcterms:W3CDTF">2024-04-14T20:39:00Z</dcterms:modified>
</cp:coreProperties>
</file>