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jc w:val="center"/>
        <w:rPr>
          <w:b/>
          <w:szCs w:val="28"/>
          <w:lang w:val="ru-RU"/>
        </w:rPr>
      </w:pPr>
    </w:p>
    <w:p>
      <w:pPr>
        <w:spacing w:after="0"/>
        <w:jc w:val="both"/>
      </w:pPr>
      <w:r>
        <w:rPr>
          <w:b/>
          <w:bCs/>
        </w:rPr>
        <w:t xml:space="preserve">Завдання для самостійної роботи. </w:t>
      </w:r>
      <w:r>
        <w:t xml:space="preserve">З переліку питань за темою </w:t>
      </w:r>
      <w:r>
        <w:rPr>
          <w:rFonts w:hint="default"/>
          <w:lang w:val="uk-UA"/>
        </w:rPr>
        <w:t>10</w:t>
      </w:r>
      <w:r>
        <w:rPr>
          <w:highlight w:val="cyan"/>
        </w:rPr>
        <w:t xml:space="preserve"> (</w:t>
      </w:r>
      <w:r>
        <w:rPr>
          <w:rFonts w:hint="default"/>
          <w:highlight w:val="cyan"/>
          <w:lang w:val="uk-UA"/>
        </w:rPr>
        <w:t>5</w:t>
      </w:r>
      <w:r>
        <w:rPr>
          <w:highlight w:val="cyan"/>
        </w:rPr>
        <w:t xml:space="preserve"> питан</w:t>
      </w:r>
      <w:r>
        <w:rPr>
          <w:highlight w:val="cyan"/>
          <w:lang w:val="uk-UA"/>
        </w:rPr>
        <w:t>ь</w:t>
      </w:r>
      <w:r>
        <w:rPr>
          <w:highlight w:val="cyan"/>
        </w:rPr>
        <w:t xml:space="preserve">) </w:t>
      </w:r>
      <w:r>
        <w:t xml:space="preserve"> в таблиці для кожного студента визначено питання. ОБОВ’ЯЗКОВО зазначаємо групу, прізвище</w:t>
      </w:r>
      <w:r>
        <w:rPr>
          <w:rFonts w:hint="default"/>
          <w:lang w:val="uk-UA"/>
        </w:rPr>
        <w:t xml:space="preserve">, </w:t>
      </w:r>
      <w:r>
        <w:t>тему</w:t>
      </w:r>
      <w:r>
        <w:rPr>
          <w:rFonts w:hint="default"/>
          <w:lang w:val="uk-UA"/>
        </w:rPr>
        <w:t xml:space="preserve"> і питання</w:t>
      </w:r>
      <w:r>
        <w:t>.</w:t>
      </w:r>
    </w:p>
    <w:p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Питання </w:t>
      </w:r>
      <w:r>
        <w:rPr>
          <w:b/>
          <w:bCs/>
          <w:sz w:val="26"/>
          <w:szCs w:val="26"/>
          <w:lang w:val="ru-RU"/>
        </w:rPr>
        <w:t xml:space="preserve">до теми 10.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Що таке менеджмент підприємницької діяльності?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Системний підхід в управлінні, цілеспрямованість і гнучкість як особливості менеджменту підприємницької діяльності. 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3. Альтернативність, здатність до саморозвитку та гуманізація як особливості менеджменту підприємницької діяльності.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Соціальна орієнтованість та високий ступень застосування інформаційних технологій як особливості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 Значення менеджменту у підприємницькій діяльності.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6. Принцип поєднання централізації та децентралізації. 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7. Принцип досягнення економічної ефективності та принцип матеріального та морального стимулювання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8. Принцип єдиноначальності та принцип науковості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9. Принцип підготовки і розстановки кадрів та принцип відповідальності. 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10. Принцип спадковості господарських рішень та принцип підпорядкування індивідуальних інтересів загальним. </w:t>
      </w:r>
    </w:p>
    <w:p>
      <w:p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11. Принцип основної ланки та принцип постійного удосконалення.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Що таке функції менеджменту?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Сутність планування.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Основні етапи планування.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15. Сутність функції організації.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Що таке мотивація?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Контроль як функція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Координація та регулювання.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Назвіть специфічні (конкретні) функції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20. Три рівня менеджменту.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21. Найвищій рівень менеджменту.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Менеджмент середнього рівня.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Нижній рівень менеджменту.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Види менеджменту. Що таке загальний менеджмент?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Що таке організаційний менеджмент? 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26. Підприємницький менеджмен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27. Фінансовий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28. Маркетинговий (збутовий)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29. Виробничий (операційний)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30. Ситуаційний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31. Податковий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32. Кадровий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33. Інноваційний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34. Екологічний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35. Стратегічний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36. Міжнародний менеджмент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37. Маркетинг як сукупність основних чотирьох напрямків діяльності підприємства на ринку.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З комплексу яких заходів складається маркетингова діяльність?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Види маркетингу залежно від управлінського рівня.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Види маркетингу в залежності від бізнес процесів. Маркетинг збуту.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Маркетинг закупівель. 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42. Маркетинг-логістика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</w:rPr>
        <w:t>43. Інформаційний маркетинг</w:t>
      </w:r>
      <w:r>
        <w:rPr>
          <w:rFonts w:hint="default"/>
          <w:sz w:val="26"/>
          <w:szCs w:val="26"/>
          <w:lang w:val="uk-UA"/>
        </w:rPr>
        <w:t>.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Види маркетингу за рівнем його впровадження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Перший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Другий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Третій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Четвертий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П’ятий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Шостий варіант організації маркетингу на підприємстві.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Види маркетингу по відношенню до підприємства.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Що таке комплекс маркетингу?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Що таке концепція «4Р»?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Що таке концепція «4С»? </w:t>
      </w:r>
    </w:p>
    <w:p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Що таке концепція «7Р»? 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097"/>
        <w:gridCol w:w="881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spacing w:after="0"/>
              <w:jc w:val="both"/>
            </w:pPr>
            <w:r>
              <w:t>№</w:t>
            </w:r>
          </w:p>
        </w:tc>
        <w:tc>
          <w:tcPr>
            <w:tcW w:w="4097" w:type="dxa"/>
          </w:tcPr>
          <w:p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4405" w:type="dxa"/>
            <w:gridSpan w:val="5"/>
          </w:tcPr>
          <w:p>
            <w:pPr>
              <w:spacing w:after="0"/>
              <w:jc w:val="center"/>
            </w:pPr>
            <w:r>
              <w:rPr>
                <w:highlight w:val="cyan"/>
              </w:rPr>
              <w:t>Питання за темою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Вєтрова Віолетта Віталіївна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Воробей Дмитро Анатолійович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Грибан Анастасія Дмитріївна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Дідух Тарас Васильович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Дяченко Олександра Віталіївна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Євтух Анна Артурівна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Жданюк Артур Геннадійович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Ільчук Дар`я Олександрівна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Іщук Олександр Сергійович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Корнєв Ілля Андрійович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Морозюк Юрій Олександрович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Парчевський Дмитро Павлович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Пасечний Роман Сергійович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Пінчук Валерія Сергіївна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Плечко Данііл Андрійович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Рихальська Вероніка Олександрівна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Седляр Владислав Ігорович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Троянчук Роман Олександрович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Файдюк Роман Богданович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Хрещенко Дмитро Андрійович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Шлончак Марія Дмитрівна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vAlign w:val="top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Янчук Юлія Михайлівна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97" w:type="dxa"/>
            <w:vAlign w:val="bottom"/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</w:rPr>
              <w:t>Михайлов Володимир Володимирович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881" w:type="dxa"/>
            <w:vAlign w:val="center"/>
          </w:tcPr>
          <w:p>
            <w:pPr>
              <w:spacing w:after="0"/>
              <w:jc w:val="center"/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</w:tr>
    </w:tbl>
    <w:p/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8A6BF8"/>
    <w:multiLevelType w:val="multilevel"/>
    <w:tmpl w:val="168A6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76"/>
    <w:rsid w:val="00053196"/>
    <w:rsid w:val="002A7822"/>
    <w:rsid w:val="002B5993"/>
    <w:rsid w:val="005369FA"/>
    <w:rsid w:val="005B5C98"/>
    <w:rsid w:val="006C0B77"/>
    <w:rsid w:val="00813C02"/>
    <w:rsid w:val="008242FF"/>
    <w:rsid w:val="00870751"/>
    <w:rsid w:val="00922C48"/>
    <w:rsid w:val="00A32DEC"/>
    <w:rsid w:val="00B915B7"/>
    <w:rsid w:val="00C00767"/>
    <w:rsid w:val="00CC3132"/>
    <w:rsid w:val="00D97347"/>
    <w:rsid w:val="00DC1076"/>
    <w:rsid w:val="00EA59DF"/>
    <w:rsid w:val="00EE4070"/>
    <w:rsid w:val="00F12C76"/>
    <w:rsid w:val="00F93A55"/>
    <w:rsid w:val="00FA2432"/>
    <w:rsid w:val="312E66CD"/>
    <w:rsid w:val="5DE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655</Words>
  <Characters>3740</Characters>
  <Lines>31</Lines>
  <Paragraphs>8</Paragraphs>
  <TotalTime>21</TotalTime>
  <ScaleCrop>false</ScaleCrop>
  <LinksUpToDate>false</LinksUpToDate>
  <CharactersWithSpaces>4387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2022-06-16T20:05:00Z</dcterms:created>
  <dc:creator>Катерина Бужимська</dc:creator>
  <cp:lastModifiedBy>Тетяна Біляк</cp:lastModifiedBy>
  <dcterms:modified xsi:type="dcterms:W3CDTF">2024-04-14T20:18:24Z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DF0687F9BAF748B384264573554057BE_13</vt:lpwstr>
  </property>
</Properties>
</file>