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AA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 № 3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для обговорення: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1. Чи можна погодитися з думкою про те, що інституціональна теорія виходить з більш реалістичних передумов і має більш ефективний інструментарій аналізу економічних процесів у порівнянні з теоріями </w:t>
      </w:r>
      <w:proofErr w:type="spellStart"/>
      <w:r w:rsidRPr="00E90BB2">
        <w:rPr>
          <w:rFonts w:ascii="Times New Roman" w:hAnsi="Times New Roman" w:cs="Times New Roman"/>
          <w:sz w:val="24"/>
          <w:szCs w:val="24"/>
          <w:lang w:val="uk-UA"/>
        </w:rPr>
        <w:t>“основного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  <w:lang w:val="uk-UA"/>
        </w:rPr>
        <w:t>напряму”</w:t>
      </w:r>
      <w:proofErr w:type="spellEnd"/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базовим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інституціонального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структурній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норма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тих людей,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враховує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базова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інституціональна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.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 5. Як можна виділити раціональність як норму повсякденної діяльності індивідів та раціональність як модель поведінки?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BB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цілераціональна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неможливою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.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цілераціональна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8. Дайте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бути сама процедура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нормою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BB2">
        <w:rPr>
          <w:rFonts w:ascii="Times New Roman" w:hAnsi="Times New Roman" w:cs="Times New Roman"/>
          <w:sz w:val="24"/>
          <w:szCs w:val="24"/>
        </w:rPr>
        <w:t>неграмотна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на Вашу думку, в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неповної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раціональності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результат 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залежати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алгоритму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  <w:lang w:val="uk-UA"/>
        </w:rPr>
        <w:t xml:space="preserve">11. Як Ви розумієте рівноважні якості інститутів?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інституціональній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“характеристики примусу” не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в рамки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“правило”?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14. Як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E90BB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90BB2"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передують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поведінці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реалізованих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збігаються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іальним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інститутом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правильно, на Вашу думку,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інститутом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рамки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обираються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спонтанно, 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спільною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стратегією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закріплена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інтуїцією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>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спираються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психофізичну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природу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благом?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Прокоментуйте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0BB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90B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спираються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психофізичну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природу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AA" w:rsidRPr="00E90BB2" w:rsidRDefault="00336FAA" w:rsidP="00336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BB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E90BB2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E90BB2">
        <w:rPr>
          <w:rFonts w:ascii="Times New Roman" w:hAnsi="Times New Roman" w:cs="Times New Roman"/>
          <w:sz w:val="24"/>
          <w:szCs w:val="24"/>
        </w:rPr>
        <w:t xml:space="preserve"> благом?</w:t>
      </w:r>
    </w:p>
    <w:p w:rsidR="00C6433C" w:rsidRPr="00336FAA" w:rsidRDefault="00336FAA">
      <w:pPr>
        <w:rPr>
          <w:lang w:val="uk-UA"/>
        </w:rPr>
      </w:pPr>
    </w:p>
    <w:sectPr w:rsidR="00C6433C" w:rsidRPr="00336FAA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AA"/>
    <w:rsid w:val="0013637B"/>
    <w:rsid w:val="001D47BA"/>
    <w:rsid w:val="002300C6"/>
    <w:rsid w:val="00336FAA"/>
    <w:rsid w:val="006C7F37"/>
    <w:rsid w:val="00A8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AA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WolfishLair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2024-04-12T13:37:00Z</dcterms:created>
  <dcterms:modified xsi:type="dcterms:W3CDTF">2024-04-12T13:38:00Z</dcterms:modified>
</cp:coreProperties>
</file>