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DF26" w14:textId="77777777" w:rsidR="00415EA9" w:rsidRPr="008C0C40" w:rsidRDefault="00415EA9" w:rsidP="00415EA9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 xml:space="preserve">Тема 5. </w:t>
      </w:r>
      <w:r w:rsidRPr="008C0C40">
        <w:rPr>
          <w:rFonts w:ascii="Times New Roman" w:hAnsi="Times New Roman"/>
          <w:b/>
          <w:sz w:val="28"/>
          <w:szCs w:val="28"/>
        </w:rPr>
        <w:t>Теорії процесу та ефекту масової комунікації</w:t>
      </w:r>
    </w:p>
    <w:p w14:paraId="2ECE85E1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Вплив мас-медіа на суспільство і людину в концепції М.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Маклюена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43F2D0BF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Філософські розвідки дослідження медіа (Вальтер Беньямін «Твір мистецтва в епоху його технічної відтворюваності»), </w:t>
      </w:r>
      <w:proofErr w:type="spellStart"/>
      <w:r w:rsidRPr="008C0C40">
        <w:rPr>
          <w:rFonts w:ascii="Times New Roman" w:hAnsi="Times New Roman"/>
          <w:sz w:val="28"/>
          <w:szCs w:val="28"/>
        </w:rPr>
        <w:t>Зігфрід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Кракауер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C40">
        <w:rPr>
          <w:rFonts w:ascii="Times New Roman" w:hAnsi="Times New Roman"/>
          <w:sz w:val="28"/>
          <w:szCs w:val="28"/>
        </w:rPr>
        <w:t>Гюнтер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Андерс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«Старість людини», Вілем </w:t>
      </w:r>
      <w:proofErr w:type="spellStart"/>
      <w:r w:rsidRPr="008C0C40">
        <w:rPr>
          <w:rFonts w:ascii="Times New Roman" w:hAnsi="Times New Roman"/>
          <w:sz w:val="28"/>
          <w:szCs w:val="28"/>
        </w:rPr>
        <w:t>Флюссер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553EF837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Теорія воротаря (</w:t>
      </w:r>
      <w:proofErr w:type="spellStart"/>
      <w:r w:rsidRPr="008C0C40">
        <w:rPr>
          <w:rFonts w:ascii="Times New Roman" w:hAnsi="Times New Roman"/>
          <w:sz w:val="28"/>
          <w:szCs w:val="28"/>
        </w:rPr>
        <w:t>гейткіпера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) масової комунікації </w:t>
      </w:r>
      <w:proofErr w:type="spellStart"/>
      <w:r w:rsidRPr="008C0C40">
        <w:rPr>
          <w:rFonts w:ascii="Times New Roman" w:hAnsi="Times New Roman"/>
          <w:sz w:val="28"/>
          <w:szCs w:val="28"/>
        </w:rPr>
        <w:t>Курта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Левіна. </w:t>
      </w:r>
    </w:p>
    <w:p w14:paraId="6BC54519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спіралі мовчання Елізабет </w:t>
      </w:r>
      <w:proofErr w:type="spellStart"/>
      <w:r w:rsidRPr="008C0C40">
        <w:rPr>
          <w:rFonts w:ascii="Times New Roman" w:hAnsi="Times New Roman"/>
          <w:sz w:val="28"/>
          <w:szCs w:val="28"/>
        </w:rPr>
        <w:t>Ноель-Нойманн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09F8B83C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«дифузії інновацій» </w:t>
      </w:r>
      <w:proofErr w:type="spellStart"/>
      <w:r w:rsidRPr="008C0C40">
        <w:rPr>
          <w:rFonts w:ascii="Times New Roman" w:hAnsi="Times New Roman"/>
          <w:sz w:val="28"/>
          <w:szCs w:val="28"/>
        </w:rPr>
        <w:t>Еверетта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Роджерса.</w:t>
      </w:r>
    </w:p>
    <w:p w14:paraId="25C09BDB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Аналіз новин як дискурсу </w:t>
      </w:r>
      <w:proofErr w:type="spellStart"/>
      <w:r w:rsidRPr="008C0C40">
        <w:rPr>
          <w:rFonts w:ascii="Times New Roman" w:hAnsi="Times New Roman"/>
          <w:sz w:val="28"/>
          <w:szCs w:val="28"/>
        </w:rPr>
        <w:t>Тьона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ван </w:t>
      </w:r>
      <w:proofErr w:type="spellStart"/>
      <w:r w:rsidRPr="008C0C40">
        <w:rPr>
          <w:rFonts w:ascii="Times New Roman" w:hAnsi="Times New Roman"/>
          <w:sz w:val="28"/>
          <w:szCs w:val="28"/>
        </w:rPr>
        <w:t>Дейка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репрезентація домінування в мові та комунікації. </w:t>
      </w:r>
    </w:p>
    <w:p w14:paraId="6927F407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«порядку денного». Концепція встановлення пунктів «порядку денного» М.Є.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МакКомбса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і Д.Л. Шоу.</w:t>
      </w:r>
    </w:p>
    <w:p w14:paraId="3CC997B8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Журналістика як четверта влада. Концепції Т. </w:t>
      </w:r>
      <w:proofErr w:type="spellStart"/>
      <w:r w:rsidRPr="008C0C40">
        <w:rPr>
          <w:rFonts w:ascii="Times New Roman" w:hAnsi="Times New Roman"/>
          <w:sz w:val="28"/>
          <w:szCs w:val="28"/>
        </w:rPr>
        <w:t>Карлейля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Т.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Маколея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C40">
        <w:rPr>
          <w:rFonts w:ascii="Times New Roman" w:hAnsi="Times New Roman"/>
          <w:sz w:val="28"/>
          <w:szCs w:val="28"/>
        </w:rPr>
        <w:t>Дж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. Шульца, Д.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МакКвейла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. </w:t>
      </w:r>
    </w:p>
    <w:p w14:paraId="1CCE4C42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</w:t>
      </w:r>
      <w:proofErr w:type="spellStart"/>
      <w:r w:rsidRPr="008C0C40">
        <w:rPr>
          <w:rFonts w:ascii="Times New Roman" w:hAnsi="Times New Roman"/>
          <w:sz w:val="28"/>
          <w:szCs w:val="28"/>
        </w:rPr>
        <w:t>самореференції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0C40">
        <w:rPr>
          <w:rFonts w:ascii="Times New Roman" w:hAnsi="Times New Roman"/>
          <w:sz w:val="28"/>
          <w:szCs w:val="28"/>
        </w:rPr>
        <w:t>аутопоезис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у теорії </w:t>
      </w:r>
      <w:proofErr w:type="spellStart"/>
      <w:r w:rsidRPr="008C0C40">
        <w:rPr>
          <w:rFonts w:ascii="Times New Roman" w:hAnsi="Times New Roman"/>
          <w:sz w:val="28"/>
          <w:szCs w:val="28"/>
        </w:rPr>
        <w:t>Нікласа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Лумана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31502E5C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Семіотичні моделі комунікації (моделі Романа Якобсона, Юрія </w:t>
      </w:r>
      <w:proofErr w:type="spellStart"/>
      <w:r w:rsidRPr="008C0C40">
        <w:rPr>
          <w:rFonts w:ascii="Times New Roman" w:hAnsi="Times New Roman"/>
          <w:sz w:val="28"/>
          <w:szCs w:val="28"/>
        </w:rPr>
        <w:t>Лотмана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0C40">
        <w:rPr>
          <w:rFonts w:ascii="Times New Roman" w:hAnsi="Times New Roman"/>
          <w:sz w:val="28"/>
          <w:szCs w:val="28"/>
        </w:rPr>
        <w:t>Умберто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Еко).</w:t>
      </w:r>
    </w:p>
    <w:p w14:paraId="6C0F439B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Семіотичні моделі реклами (модель Ролана </w:t>
      </w:r>
      <w:proofErr w:type="spellStart"/>
      <w:r w:rsidRPr="008C0C40">
        <w:rPr>
          <w:rFonts w:ascii="Times New Roman" w:hAnsi="Times New Roman"/>
          <w:sz w:val="28"/>
          <w:szCs w:val="28"/>
        </w:rPr>
        <w:t>Барта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20A17664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Моделі міфологічної комунікації (моделі комунікації Броніслава Малиновського, Ролана </w:t>
      </w:r>
      <w:proofErr w:type="spellStart"/>
      <w:r w:rsidRPr="008C0C40">
        <w:rPr>
          <w:rFonts w:ascii="Times New Roman" w:hAnsi="Times New Roman"/>
          <w:sz w:val="28"/>
          <w:szCs w:val="28"/>
        </w:rPr>
        <w:t>Барта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Карла Юнга і Клода </w:t>
      </w:r>
      <w:proofErr w:type="spellStart"/>
      <w:r w:rsidRPr="008C0C40">
        <w:rPr>
          <w:rFonts w:ascii="Times New Roman" w:hAnsi="Times New Roman"/>
          <w:sz w:val="28"/>
          <w:szCs w:val="28"/>
        </w:rPr>
        <w:t>Леві-Строса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). </w:t>
      </w:r>
    </w:p>
    <w:p w14:paraId="6D478F26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Символічний </w:t>
      </w:r>
      <w:proofErr w:type="spellStart"/>
      <w:r w:rsidRPr="008C0C40">
        <w:rPr>
          <w:rFonts w:ascii="Times New Roman" w:hAnsi="Times New Roman"/>
          <w:sz w:val="28"/>
          <w:szCs w:val="28"/>
        </w:rPr>
        <w:t>інтеракціонізм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про масові комунікації.</w:t>
      </w:r>
    </w:p>
    <w:p w14:paraId="6D4BA72D" w14:textId="77777777" w:rsidR="00415EA9" w:rsidRPr="008C0C40" w:rsidRDefault="00415EA9" w:rsidP="00415EA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культивації </w:t>
      </w:r>
      <w:proofErr w:type="spellStart"/>
      <w:r w:rsidRPr="008C0C40">
        <w:rPr>
          <w:rFonts w:ascii="Times New Roman" w:hAnsi="Times New Roman"/>
          <w:sz w:val="28"/>
          <w:szCs w:val="28"/>
        </w:rPr>
        <w:t>Дж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0C40">
        <w:rPr>
          <w:rFonts w:ascii="Times New Roman" w:hAnsi="Times New Roman"/>
          <w:sz w:val="28"/>
          <w:szCs w:val="28"/>
        </w:rPr>
        <w:t>Гербнера</w:t>
      </w:r>
      <w:proofErr w:type="spellEnd"/>
      <w:r w:rsidRPr="008C0C40">
        <w:rPr>
          <w:rFonts w:ascii="Times New Roman" w:hAnsi="Times New Roman"/>
          <w:sz w:val="28"/>
          <w:szCs w:val="28"/>
        </w:rPr>
        <w:t>: сутність теорії, властивості символічної реальності, культивація міфологічних образів.</w:t>
      </w:r>
    </w:p>
    <w:p w14:paraId="27E567EA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3DB"/>
    <w:multiLevelType w:val="hybridMultilevel"/>
    <w:tmpl w:val="E1F0367E"/>
    <w:lvl w:ilvl="0" w:tplc="66763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9"/>
    <w:rsid w:val="00064B0C"/>
    <w:rsid w:val="00415EA9"/>
    <w:rsid w:val="00854D53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2AFA"/>
  <w15:chartTrackingRefBased/>
  <w15:docId w15:val="{C193ED2A-CEDA-49EB-9266-9015766F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2024-04-05T07:07:00Z</dcterms:created>
  <dcterms:modified xsi:type="dcterms:W3CDTF">2024-04-05T07:07:00Z</dcterms:modified>
</cp:coreProperties>
</file>