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49" w:rsidRPr="00522249" w:rsidRDefault="002B10B0" w:rsidP="00802FA3">
      <w:pPr>
        <w:spacing w:before="3960" w:after="1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55C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2249">
        <w:rPr>
          <w:rFonts w:ascii="Times New Roman" w:hAnsi="Times New Roman" w:cs="Times New Roman"/>
          <w:b/>
          <w:sz w:val="32"/>
          <w:szCs w:val="32"/>
          <w:lang w:val="uk-UA"/>
        </w:rPr>
        <w:t>ТЕОРЕТИЧНА МЕХАНІКА</w:t>
      </w:r>
    </w:p>
    <w:p w:rsidR="00522012" w:rsidRPr="00522249" w:rsidRDefault="00522249" w:rsidP="00522249">
      <w:pPr>
        <w:spacing w:before="240"/>
        <w:jc w:val="center"/>
        <w:rPr>
          <w:rFonts w:ascii="Times New Roman" w:hAnsi="Times New Roman" w:cs="Times New Roman"/>
          <w:b/>
          <w:lang w:val="uk-UA"/>
        </w:rPr>
      </w:pPr>
      <w:r w:rsidRPr="00522249">
        <w:rPr>
          <w:rFonts w:ascii="Times New Roman" w:hAnsi="Times New Roman" w:cs="Times New Roman"/>
          <w:b/>
        </w:rPr>
        <w:t>МЕТОДИЧНІ РЕКОМЕНДАЦІЇ З ПІДГОТОВКИ ДО ПРАКТИЧНИХ ЗАНЯТЬ</w:t>
      </w:r>
      <w:r>
        <w:rPr>
          <w:rFonts w:ascii="Times New Roman" w:hAnsi="Times New Roman" w:cs="Times New Roman"/>
          <w:b/>
          <w:lang w:val="uk-UA"/>
        </w:rPr>
        <w:t xml:space="preserve"> З ВАРІАНТАМИ ІНДИВІДУАЛЬНИХ ЗАВДАНЬ</w:t>
      </w:r>
    </w:p>
    <w:p w:rsidR="00522249" w:rsidRDefault="00522249" w:rsidP="00522249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РОЗДІЛ «СТАТИКА»</w:t>
      </w:r>
    </w:p>
    <w:p w:rsidR="00522249" w:rsidRPr="00D95B02" w:rsidRDefault="00C02194" w:rsidP="00522249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Практичне заняття №</w:t>
      </w:r>
      <w:r w:rsidR="0057448F" w:rsidRPr="00D95B02">
        <w:rPr>
          <w:rFonts w:ascii="Times New Roman" w:hAnsi="Times New Roman" w:cs="Times New Roman"/>
          <w:b/>
        </w:rPr>
        <w:t>7</w:t>
      </w:r>
    </w:p>
    <w:p w:rsidR="00522249" w:rsidRDefault="00522249" w:rsidP="00522249">
      <w:pPr>
        <w:spacing w:before="120" w:after="504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Тема «</w:t>
      </w:r>
      <w:r w:rsidR="00D95B02" w:rsidRPr="00D95B02">
        <w:rPr>
          <w:rFonts w:ascii="Times New Roman" w:hAnsi="Times New Roman" w:cs="Times New Roman"/>
          <w:b/>
        </w:rPr>
        <w:t>Визначення швидкості та прискорення точки за заданими рівняннями її руху</w:t>
      </w:r>
      <w:r w:rsidR="00C02194" w:rsidRPr="00D95B0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uk-UA"/>
        </w:rPr>
        <w:t>»</w:t>
      </w:r>
      <w:r w:rsidR="004017B3">
        <w:rPr>
          <w:rFonts w:ascii="Times New Roman" w:hAnsi="Times New Roman" w:cs="Times New Roman"/>
          <w:b/>
          <w:lang w:val="uk-UA"/>
        </w:rPr>
        <w:t xml:space="preserve"> </w:t>
      </w:r>
    </w:p>
    <w:p w:rsidR="00B64867" w:rsidRPr="009C41B5" w:rsidRDefault="009C41B5" w:rsidP="009C41B5">
      <w:pPr>
        <w:spacing w:before="120" w:after="120"/>
        <w:jc w:val="center"/>
        <w:rPr>
          <w:rFonts w:ascii="Times New Roman" w:hAnsi="Times New Roman" w:cs="Times New Roman"/>
          <w:b/>
          <w:i/>
          <w:iCs/>
          <w:lang w:val="uk-UA"/>
        </w:rPr>
      </w:pPr>
      <w:r>
        <w:rPr>
          <w:rFonts w:ascii="Times New Roman" w:hAnsi="Times New Roman" w:cs="Times New Roman"/>
          <w:b/>
          <w:i/>
          <w:iCs/>
          <w:lang w:val="uk-UA"/>
        </w:rPr>
        <w:lastRenderedPageBreak/>
        <w:t>План проведення практичного заняття</w:t>
      </w:r>
    </w:p>
    <w:p w:rsidR="00522249" w:rsidRPr="00B64867" w:rsidRDefault="00522249" w:rsidP="00915E47">
      <w:pPr>
        <w:pStyle w:val="a4"/>
        <w:numPr>
          <w:ilvl w:val="0"/>
          <w:numId w:val="2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i/>
          <w:iCs/>
        </w:rPr>
      </w:pPr>
      <w:r w:rsidRPr="00B64867">
        <w:rPr>
          <w:rFonts w:ascii="Times New Roman" w:hAnsi="Times New Roman" w:cs="Times New Roman"/>
          <w:b/>
          <w:i/>
          <w:iCs/>
        </w:rPr>
        <w:t>Обговорення основних положень теми та питань самостійного вивчення:</w:t>
      </w:r>
    </w:p>
    <w:p w:rsidR="00D95B02" w:rsidRDefault="00D95B02" w:rsidP="00915E47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D95B02">
        <w:rPr>
          <w:rFonts w:ascii="Times New Roman" w:hAnsi="Times New Roman" w:cs="Times New Roman"/>
        </w:rPr>
        <w:t xml:space="preserve">1. Основні задачі кінематики. </w:t>
      </w:r>
    </w:p>
    <w:p w:rsidR="00D95B02" w:rsidRDefault="00D95B02" w:rsidP="00915E47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D95B02">
        <w:rPr>
          <w:rFonts w:ascii="Times New Roman" w:hAnsi="Times New Roman" w:cs="Times New Roman"/>
        </w:rPr>
        <w:t xml:space="preserve">2. Векторний спосіб завдання руху точки (траєкторія руху, вектори швидкості і прискорення). </w:t>
      </w:r>
    </w:p>
    <w:p w:rsidR="00D95B02" w:rsidRDefault="00D95B02" w:rsidP="00915E47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D95B02">
        <w:rPr>
          <w:rFonts w:ascii="Times New Roman" w:hAnsi="Times New Roman" w:cs="Times New Roman"/>
        </w:rPr>
        <w:t xml:space="preserve">3. Координатний та природний способи завдання руху. </w:t>
      </w:r>
    </w:p>
    <w:p w:rsidR="00D95B02" w:rsidRDefault="00D95B02" w:rsidP="00915E47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D95B02">
        <w:rPr>
          <w:rFonts w:ascii="Times New Roman" w:hAnsi="Times New Roman" w:cs="Times New Roman"/>
        </w:rPr>
        <w:t xml:space="preserve">4. Поступальний рух. </w:t>
      </w:r>
    </w:p>
    <w:p w:rsidR="00915E47" w:rsidRDefault="00D95B02" w:rsidP="00915E47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D95B02">
        <w:rPr>
          <w:rFonts w:ascii="Times New Roman" w:hAnsi="Times New Roman" w:cs="Times New Roman"/>
        </w:rPr>
        <w:t>5. Кутова швидкість, кутове прискорення. Швидкість і прискорення точки тіла, що обертається.</w:t>
      </w:r>
      <w:r w:rsidR="00915E47" w:rsidRPr="00915E47">
        <w:rPr>
          <w:rFonts w:ascii="Times New Roman" w:hAnsi="Times New Roman" w:cs="Times New Roman"/>
        </w:rPr>
        <w:t xml:space="preserve"> </w:t>
      </w:r>
    </w:p>
    <w:p w:rsidR="00522249" w:rsidRPr="00915E47" w:rsidRDefault="00915E47" w:rsidP="00915E47">
      <w:pPr>
        <w:spacing w:before="120" w:after="120"/>
        <w:jc w:val="both"/>
        <w:rPr>
          <w:rFonts w:ascii="Times New Roman" w:hAnsi="Times New Roman" w:cs="Times New Roman"/>
          <w:b/>
          <w:i/>
          <w:iCs/>
        </w:rPr>
      </w:pPr>
      <w:r w:rsidRPr="00915E47">
        <w:rPr>
          <w:rFonts w:ascii="Times New Roman" w:hAnsi="Times New Roman" w:cs="Times New Roman"/>
          <w:b/>
          <w:i/>
          <w:iCs/>
        </w:rPr>
        <w:t xml:space="preserve">2. </w:t>
      </w:r>
      <w:r w:rsidR="00522249" w:rsidRPr="00915E47">
        <w:rPr>
          <w:rFonts w:ascii="Times New Roman" w:hAnsi="Times New Roman" w:cs="Times New Roman"/>
          <w:b/>
          <w:i/>
          <w:iCs/>
        </w:rPr>
        <w:t>Індивідуальне тестування.</w:t>
      </w:r>
    </w:p>
    <w:p w:rsidR="00522249" w:rsidRPr="00915E47" w:rsidRDefault="00522249" w:rsidP="00915E47">
      <w:pPr>
        <w:pStyle w:val="a4"/>
        <w:numPr>
          <w:ilvl w:val="0"/>
          <w:numId w:val="4"/>
        </w:numPr>
        <w:spacing w:before="120" w:after="120"/>
        <w:ind w:hanging="720"/>
        <w:jc w:val="both"/>
        <w:rPr>
          <w:rFonts w:ascii="Times New Roman" w:hAnsi="Times New Roman" w:cs="Times New Roman"/>
          <w:b/>
          <w:i/>
          <w:iCs/>
        </w:rPr>
      </w:pPr>
      <w:r w:rsidRPr="00915E47">
        <w:rPr>
          <w:rFonts w:ascii="Times New Roman" w:hAnsi="Times New Roman" w:cs="Times New Roman"/>
          <w:b/>
          <w:i/>
          <w:iCs/>
        </w:rPr>
        <w:t>Практичні завдання.</w:t>
      </w:r>
    </w:p>
    <w:p w:rsidR="007F5D0E" w:rsidRDefault="007F5D0E" w:rsidP="00955C76">
      <w:pPr>
        <w:spacing w:before="120"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5D0E">
        <w:rPr>
          <w:rFonts w:ascii="Times New Roman" w:hAnsi="Times New Roman" w:cs="Times New Roman"/>
          <w:b/>
          <w:bCs/>
          <w:iCs/>
          <w:sz w:val="24"/>
          <w:szCs w:val="24"/>
        </w:rPr>
        <w:t>Короткі відомості з теорії</w:t>
      </w:r>
    </w:p>
    <w:p w:rsidR="007F5D0E" w:rsidRPr="007F5D0E" w:rsidRDefault="007F5D0E" w:rsidP="007F5D0E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5D0E">
        <w:rPr>
          <w:rFonts w:ascii="Times New Roman" w:hAnsi="Times New Roman" w:cs="Times New Roman"/>
          <w:bCs/>
          <w:iCs/>
          <w:sz w:val="24"/>
          <w:szCs w:val="24"/>
        </w:rPr>
        <w:t>Завдання базується на теоретичних засадах кінематики точки.</w:t>
      </w:r>
    </w:p>
    <w:p w:rsidR="007F5D0E" w:rsidRPr="007F5D0E" w:rsidRDefault="007F5D0E" w:rsidP="007F5D0E">
      <w:pPr>
        <w:spacing w:before="120"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У разі, коли рух точки задається координатним способом, відомі закони, за якими змінюються в часі </w:t>
      </w:r>
      <w:r w:rsidRPr="007F5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координати точки </w:t>
      </w:r>
      <w:r w:rsidRPr="007F5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X ,Y ,Z :</w:t>
      </w:r>
    </w:p>
    <w:p w:rsidR="007F5D0E" w:rsidRPr="007F5D0E" w:rsidRDefault="007F5D0E" w:rsidP="007F5D0E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F5D0E">
        <w:rPr>
          <w:rFonts w:ascii="Times New Roman" w:hAnsi="Times New Roman" w:cs="Times New Roman"/>
          <w:bCs/>
          <w:i/>
          <w:iCs/>
          <w:sz w:val="24"/>
          <w:szCs w:val="24"/>
        </w:rPr>
        <w:t>X = X(t); Y =Y(t ); Z = Z(t ).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 (7.1)</w:t>
      </w:r>
    </w:p>
    <w:p w:rsidR="007F5D0E" w:rsidRPr="007F5D0E" w:rsidRDefault="007F5D0E" w:rsidP="007F5D0E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5D0E">
        <w:rPr>
          <w:rFonts w:ascii="Times New Roman" w:hAnsi="Times New Roman" w:cs="Times New Roman"/>
          <w:bCs/>
          <w:iCs/>
          <w:sz w:val="24"/>
          <w:szCs w:val="24"/>
        </w:rPr>
        <w:t>Рівняння (</w:t>
      </w:r>
      <w:r w:rsidR="0076589D" w:rsidRPr="0076589D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7F5D0E">
        <w:rPr>
          <w:rFonts w:ascii="Times New Roman" w:hAnsi="Times New Roman" w:cs="Times New Roman"/>
          <w:bCs/>
          <w:iCs/>
          <w:sz w:val="24"/>
          <w:szCs w:val="24"/>
        </w:rPr>
        <w:t xml:space="preserve">.1) одночасно є рівняннями траєкторії точки в параметричному вигляді. Щоб одержати рівняння траєкторії у звичайній (геометричній) формі, з рівнянь треба вилучити параметр </w:t>
      </w:r>
      <w:r w:rsidRPr="0076589D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7F5D0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F5D0E" w:rsidRPr="00B61BF5" w:rsidRDefault="0076589D" w:rsidP="0076589D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Точка починає рухатись в момент часу </w:t>
      </w:r>
      <w:r w:rsidRPr="0076589D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= 0. Її вихідні координати ви</w:t>
      </w:r>
      <w:r w:rsidRPr="0076589D">
        <w:rPr>
          <w:rFonts w:ascii="Times New Roman" w:hAnsi="Times New Roman" w:cs="Times New Roman"/>
          <w:bCs/>
          <w:iCs/>
          <w:sz w:val="24"/>
          <w:szCs w:val="24"/>
        </w:rPr>
        <w:t>значаються шляхом підстановки в рівняння зазначеного часу</w:t>
      </w:r>
      <w:r w:rsidR="00B61BF5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7F5D0E" w:rsidRPr="0076589D" w:rsidRDefault="0076589D" w:rsidP="0076589D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589D">
        <w:rPr>
          <w:rFonts w:ascii="Times New Roman" w:hAnsi="Times New Roman" w:cs="Times New Roman"/>
          <w:bCs/>
          <w:iCs/>
          <w:sz w:val="24"/>
          <w:szCs w:val="24"/>
        </w:rPr>
        <w:t xml:space="preserve">Координати точки в який-небудь інший момент часу можна підрахувати, підставляючи в рівняння (див.7.1) задане значення </w:t>
      </w:r>
      <w:r w:rsidRPr="0076589D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76589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6589D" w:rsidRDefault="009F7A19" w:rsidP="0076589D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7A19">
        <w:rPr>
          <w:rFonts w:ascii="Times New Roman" w:hAnsi="Times New Roman" w:cs="Times New Roman"/>
          <w:bCs/>
          <w:iCs/>
          <w:sz w:val="24"/>
          <w:szCs w:val="24"/>
        </w:rPr>
        <w:t xml:space="preserve">Вектори швидкості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acc>
      </m:oMath>
      <w:r w:rsidRPr="009F7A19">
        <w:rPr>
          <w:rFonts w:ascii="Times New Roman" w:hAnsi="Times New Roman" w:cs="Times New Roman"/>
          <w:bCs/>
          <w:iCs/>
          <w:sz w:val="24"/>
          <w:szCs w:val="24"/>
        </w:rPr>
        <w:t xml:space="preserve"> та прискорення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9F7A19">
        <w:rPr>
          <w:rFonts w:ascii="Times New Roman" w:hAnsi="Times New Roman" w:cs="Times New Roman"/>
          <w:bCs/>
          <w:iCs/>
          <w:sz w:val="24"/>
          <w:szCs w:val="24"/>
        </w:rPr>
        <w:t xml:space="preserve"> точки визначається через їхні проекції на осі нерухомої системи координат - OXYZ :</w:t>
      </w:r>
    </w:p>
    <w:p w:rsidR="0076589D" w:rsidRDefault="00721B36" w:rsidP="009F7A19">
      <w:pPr>
        <w:spacing w:before="120"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76589D" w:rsidRPr="00721B36" w:rsidRDefault="00B61BF5" w:rsidP="00721B36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⩑X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⩑Y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</m:t>
                </m:r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⩑Z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="00721B36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721B36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721B36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721B36" w:rsidRPr="00721B36">
        <w:rPr>
          <w:rFonts w:ascii="Times New Roman" w:eastAsiaTheme="minorEastAsia" w:hAnsi="Times New Roman" w:cs="Times New Roman"/>
          <w:bCs/>
          <w:iCs/>
          <w:sz w:val="24"/>
          <w:szCs w:val="24"/>
        </w:rPr>
        <w:t>(7.2)</w:t>
      </w:r>
    </w:p>
    <w:p w:rsidR="00721B36" w:rsidRDefault="00721B36" w:rsidP="00721B36">
      <w:pPr>
        <w:spacing w:before="120"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76589D" w:rsidRPr="00A97053" w:rsidRDefault="00B61BF5" w:rsidP="00A97053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eqArr>
          <m:eqArr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eqArr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acc>
              <m:accPr>
                <m:chr m:val="̈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  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⩑X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acc>
              <m:accPr>
                <m:chr m:val="̈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  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⩑Y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acc>
              <m:accPr>
                <m:chr m:val="̈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,   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⩑Z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eqArr>
      </m:oMath>
      <w:r w:rsidR="00A97053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A97053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A97053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A97053" w:rsidRPr="00A97053">
        <w:rPr>
          <w:rFonts w:ascii="Times New Roman" w:eastAsiaTheme="minorEastAsia" w:hAnsi="Times New Roman" w:cs="Times New Roman"/>
          <w:bCs/>
          <w:iCs/>
          <w:sz w:val="24"/>
          <w:szCs w:val="24"/>
        </w:rPr>
        <w:t>(7.3)</w:t>
      </w:r>
    </w:p>
    <w:p w:rsidR="00721B36" w:rsidRDefault="00A97053" w:rsidP="00A97053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053">
        <w:rPr>
          <w:rFonts w:ascii="Times New Roman" w:hAnsi="Times New Roman" w:cs="Times New Roman"/>
          <w:bCs/>
          <w:iCs/>
          <w:sz w:val="24"/>
          <w:szCs w:val="24"/>
        </w:rPr>
        <w:t>У рівняннях (7.2) та (7.3) однією чи д</w:t>
      </w:r>
      <w:r>
        <w:rPr>
          <w:rFonts w:ascii="Times New Roman" w:hAnsi="Times New Roman" w:cs="Times New Roman"/>
          <w:bCs/>
          <w:iCs/>
          <w:sz w:val="24"/>
          <w:szCs w:val="24"/>
        </w:rPr>
        <w:t>вома крапками над змінними вели</w:t>
      </w:r>
      <w:r w:rsidRPr="00A97053">
        <w:rPr>
          <w:rFonts w:ascii="Times New Roman" w:hAnsi="Times New Roman" w:cs="Times New Roman"/>
          <w:bCs/>
          <w:iCs/>
          <w:sz w:val="24"/>
          <w:szCs w:val="24"/>
        </w:rPr>
        <w:t>чинами позначенні відповідно перша чи друг</w:t>
      </w:r>
      <w:r>
        <w:rPr>
          <w:rFonts w:ascii="Times New Roman" w:hAnsi="Times New Roman" w:cs="Times New Roman"/>
          <w:bCs/>
          <w:iCs/>
          <w:sz w:val="24"/>
          <w:szCs w:val="24"/>
        </w:rPr>
        <w:t>а похідні від цих величин за ча</w:t>
      </w:r>
      <w:r w:rsidRPr="00A97053">
        <w:rPr>
          <w:rFonts w:ascii="Times New Roman" w:hAnsi="Times New Roman" w:cs="Times New Roman"/>
          <w:bCs/>
          <w:iCs/>
          <w:sz w:val="24"/>
          <w:szCs w:val="24"/>
        </w:rPr>
        <w:t>сом.</w:t>
      </w:r>
    </w:p>
    <w:p w:rsidR="00721B36" w:rsidRDefault="00A97053" w:rsidP="00A97053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053">
        <w:rPr>
          <w:rFonts w:ascii="Times New Roman" w:hAnsi="Times New Roman" w:cs="Times New Roman"/>
          <w:bCs/>
          <w:iCs/>
          <w:sz w:val="24"/>
          <w:szCs w:val="24"/>
        </w:rPr>
        <w:t>Вектор прискорення точки можна розкл</w:t>
      </w:r>
      <w:r>
        <w:rPr>
          <w:rFonts w:ascii="Times New Roman" w:hAnsi="Times New Roman" w:cs="Times New Roman"/>
          <w:bCs/>
          <w:iCs/>
          <w:sz w:val="24"/>
          <w:szCs w:val="24"/>
        </w:rPr>
        <w:t>асти на складові уздовж осей ко</w:t>
      </w:r>
      <w:r w:rsidRPr="00A97053">
        <w:rPr>
          <w:rFonts w:ascii="Times New Roman" w:hAnsi="Times New Roman" w:cs="Times New Roman"/>
          <w:bCs/>
          <w:iCs/>
          <w:sz w:val="24"/>
          <w:szCs w:val="24"/>
        </w:rPr>
        <w:t>ординат, що рухаються разом з точкою,</w:t>
      </w:r>
      <w:r w:rsidR="00E60588" w:rsidRPr="00E605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="00E60588">
        <w:rPr>
          <w:rFonts w:ascii="Times New Roman" w:hAnsi="Times New Roman" w:cs="Times New Roman"/>
          <w:bCs/>
          <w:iCs/>
          <w:sz w:val="24"/>
          <w:szCs w:val="24"/>
        </w:rPr>
        <w:t xml:space="preserve"> - дотичну та нормаль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97053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</w:p>
    <w:p w:rsidR="00721B36" w:rsidRPr="00E60588" w:rsidRDefault="00B61BF5" w:rsidP="00E60588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E60588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E60588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E60588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E60588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E60588" w:rsidRPr="00E60588">
        <w:rPr>
          <w:rFonts w:ascii="Times New Roman" w:eastAsiaTheme="minorEastAsia" w:hAnsi="Times New Roman" w:cs="Times New Roman"/>
          <w:bCs/>
          <w:iCs/>
          <w:sz w:val="24"/>
          <w:szCs w:val="24"/>
        </w:rPr>
        <w:t>(7.4)</w:t>
      </w:r>
    </w:p>
    <w:p w:rsidR="00721B36" w:rsidRPr="00E60588" w:rsidRDefault="00E60588" w:rsidP="00E60588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0588">
        <w:rPr>
          <w:rFonts w:ascii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цьому разі вектори дотичного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та нормального</w:t>
      </w:r>
      <w:r w:rsidR="003737A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60588">
        <w:rPr>
          <w:rFonts w:ascii="Times New Roman" w:hAnsi="Times New Roman" w:cs="Times New Roman"/>
          <w:bCs/>
          <w:iCs/>
          <w:sz w:val="24"/>
          <w:szCs w:val="24"/>
        </w:rPr>
        <w:t>прискорень можна визначити таким чином:</w:t>
      </w:r>
    </w:p>
    <w:p w:rsidR="0076589D" w:rsidRPr="00EC1B6E" w:rsidRDefault="00B61BF5" w:rsidP="003737AC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 w:rsidRPr="00EC1B6E">
        <w:rPr>
          <w:rFonts w:ascii="Times New Roman" w:eastAsiaTheme="minorEastAsia" w:hAnsi="Times New Roman" w:cs="Times New Roman"/>
          <w:bCs/>
          <w:iCs/>
          <w:sz w:val="24"/>
          <w:szCs w:val="24"/>
        </w:rPr>
        <w:t>(7.5)</w:t>
      </w:r>
    </w:p>
    <w:p w:rsidR="007F5D0E" w:rsidRPr="003737AC" w:rsidRDefault="00B61BF5" w:rsidP="003737AC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3737AC" w:rsidRP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>(7</w:t>
      </w:r>
      <w:r w:rsidR="00EC1B6E" w:rsidRPr="00B61BF5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="003737AC" w:rsidRP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>6)</w:t>
      </w:r>
    </w:p>
    <w:p w:rsidR="007F5D0E" w:rsidRPr="003737AC" w:rsidRDefault="003737AC" w:rsidP="003737AC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3737AC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- проекції вектора a відповідно на дотичну і нормаль;</w:t>
      </w:r>
    </w:p>
    <w:p w:rsidR="003737AC" w:rsidRDefault="00B61BF5" w:rsidP="003737AC">
      <w:pPr>
        <w:spacing w:before="120" w:after="0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</m:acc>
      </m:oMath>
      <w:r w:rsidR="003737AC"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</m:oMath>
      <w:r w:rsidR="003737AC"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- орти відповідно дотичної та нормалі.</w:t>
      </w:r>
    </w:p>
    <w:p w:rsidR="003737AC" w:rsidRDefault="003737AC" w:rsidP="003737AC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Будемо вважати дотичну спрямованою в бік руху точки, а саме в напрямку її швидкості. В такому разі проекція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acc>
      </m:oMath>
      <w:r w:rsidR="0076078B">
        <w:rPr>
          <w:rFonts w:ascii="Times New Roman" w:hAnsi="Times New Roman" w:cs="Times New Roman"/>
          <w:bCs/>
          <w:iCs/>
          <w:sz w:val="24"/>
          <w:szCs w:val="24"/>
        </w:rPr>
        <w:t xml:space="preserve"> на дотичну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та його модуль</w:t>
      </w:r>
      <w:r w:rsidR="0076078B" w:rsidRPr="007607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078B" w:rsidRPr="0076078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</w:t>
      </w:r>
      <w:r w:rsidRPr="003737AC">
        <w:rPr>
          <w:rFonts w:ascii="Times New Roman" w:hAnsi="Times New Roman" w:cs="Times New Roman"/>
          <w:bCs/>
          <w:iCs/>
          <w:sz w:val="24"/>
          <w:szCs w:val="24"/>
        </w:rPr>
        <w:t xml:space="preserve"> збігаються. Тому</w:t>
      </w:r>
    </w:p>
    <w:p w:rsidR="003737AC" w:rsidRPr="0076078B" w:rsidRDefault="00B61BF5" w:rsidP="0076078B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76078B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76078B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76078B" w:rsidRPr="0076078B">
        <w:rPr>
          <w:rFonts w:ascii="Times New Roman" w:eastAsiaTheme="minorEastAsia" w:hAnsi="Times New Roman" w:cs="Times New Roman"/>
          <w:bCs/>
          <w:iCs/>
          <w:sz w:val="24"/>
          <w:szCs w:val="24"/>
        </w:rPr>
        <w:t>(7.7)</w:t>
      </w:r>
    </w:p>
    <w:p w:rsidR="007F5D0E" w:rsidRPr="00C50A54" w:rsidRDefault="00C50A54" w:rsidP="0076078B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Модуль вектора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="0076078B"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дорівнює модулю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="0076078B"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, а його напрямок визначається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знаком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. Якщо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&gt;0, вектор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 спрямований як </w:t>
      </w:r>
      <w:r>
        <w:rPr>
          <w:rFonts w:ascii="Times New Roman" w:hAnsi="Times New Roman" w:cs="Times New Roman"/>
          <w:bCs/>
          <w:iCs/>
          <w:sz w:val="24"/>
          <w:szCs w:val="24"/>
        </w:rPr>
        <w:t>і дотична (тобто в напря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мку швидкості точки), і рух є прискореним. Якщо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&lt; 0 , вектор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спря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>мований в протилежний бік і рух точки є уповільненим.</w:t>
      </w:r>
    </w:p>
    <w:p w:rsidR="0076078B" w:rsidRDefault="00C50A54" w:rsidP="00C50A54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0A54">
        <w:rPr>
          <w:rFonts w:ascii="Times New Roman" w:hAnsi="Times New Roman" w:cs="Times New Roman"/>
          <w:bCs/>
          <w:iCs/>
          <w:sz w:val="24"/>
          <w:szCs w:val="24"/>
        </w:rPr>
        <w:t>Вектор нормального прискорення за на</w:t>
      </w:r>
      <w:r>
        <w:rPr>
          <w:rFonts w:ascii="Times New Roman" w:hAnsi="Times New Roman" w:cs="Times New Roman"/>
          <w:bCs/>
          <w:iCs/>
          <w:sz w:val="24"/>
          <w:szCs w:val="24"/>
        </w:rPr>
        <w:t>прямком завжди збігається з нор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>маллю, яка в свою чергу спрямована під прями</w:t>
      </w:r>
      <w:r>
        <w:rPr>
          <w:rFonts w:ascii="Times New Roman" w:hAnsi="Times New Roman" w:cs="Times New Roman"/>
          <w:bCs/>
          <w:iCs/>
          <w:sz w:val="24"/>
          <w:szCs w:val="24"/>
        </w:rPr>
        <w:t>м кутом в бік увігнутості траєк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 xml:space="preserve">торії. Модуль цього вектора дорівнює значенню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hAnsi="Times New Roman" w:cs="Times New Roman"/>
          <w:bCs/>
          <w:iCs/>
          <w:sz w:val="24"/>
          <w:szCs w:val="24"/>
        </w:rPr>
        <w:t>, яке в даному випадку мо</w:t>
      </w:r>
      <w:r w:rsidRPr="00C50A54">
        <w:rPr>
          <w:rFonts w:ascii="Times New Roman" w:hAnsi="Times New Roman" w:cs="Times New Roman"/>
          <w:bCs/>
          <w:iCs/>
          <w:sz w:val="24"/>
          <w:szCs w:val="24"/>
        </w:rPr>
        <w:t>же бути підраховане за формулою</w:t>
      </w:r>
    </w:p>
    <w:p w:rsidR="00C50A54" w:rsidRPr="002F114D" w:rsidRDefault="00B61BF5" w:rsidP="002F114D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2F114D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2F114D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2F114D"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="002F114D" w:rsidRPr="002F114D">
        <w:rPr>
          <w:rFonts w:ascii="Times New Roman" w:eastAsiaTheme="minorEastAsia" w:hAnsi="Times New Roman" w:cs="Times New Roman"/>
          <w:bCs/>
          <w:iCs/>
          <w:sz w:val="24"/>
          <w:szCs w:val="24"/>
        </w:rPr>
        <w:t>(7.8)</w:t>
      </w:r>
    </w:p>
    <w:p w:rsidR="00C50A54" w:rsidRDefault="002F114D" w:rsidP="002F114D">
      <w:pPr>
        <w:spacing w:before="120"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114D">
        <w:rPr>
          <w:rFonts w:ascii="Times New Roman" w:hAnsi="Times New Roman" w:cs="Times New Roman"/>
          <w:bCs/>
          <w:iCs/>
          <w:sz w:val="24"/>
          <w:szCs w:val="24"/>
        </w:rPr>
        <w:t>Маючи значення швидкості та нормально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>го прискорення, можна знайти ра</w:t>
      </w:r>
      <w:r w:rsidRPr="002F114D">
        <w:rPr>
          <w:rFonts w:ascii="Times New Roman" w:hAnsi="Times New Roman" w:cs="Times New Roman"/>
          <w:bCs/>
          <w:iCs/>
          <w:sz w:val="24"/>
          <w:szCs w:val="24"/>
        </w:rPr>
        <w:t>діус кривизни траєкторії в місці знаходження точки</w:t>
      </w:r>
    </w:p>
    <w:p w:rsidR="002F114D" w:rsidRPr="002F114D" w:rsidRDefault="002F114D" w:rsidP="002F114D">
      <w:pPr>
        <w:spacing w:before="120"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ρ=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ab/>
      </w:r>
      <w:r w:rsidRPr="002F114D">
        <w:rPr>
          <w:rFonts w:ascii="Times New Roman" w:eastAsiaTheme="minorEastAsia" w:hAnsi="Times New Roman" w:cs="Times New Roman"/>
          <w:bCs/>
          <w:iCs/>
          <w:sz w:val="24"/>
          <w:szCs w:val="24"/>
        </w:rPr>
        <w:t>(7.9)</w:t>
      </w:r>
    </w:p>
    <w:p w:rsidR="002F114D" w:rsidRPr="00C50A54" w:rsidRDefault="002F114D" w:rsidP="00C50A5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078B" w:rsidRPr="00C50A54" w:rsidRDefault="0076078B" w:rsidP="00955C76">
      <w:pPr>
        <w:spacing w:before="120"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95B02" w:rsidRDefault="00D95B02" w:rsidP="00955C76">
      <w:pPr>
        <w:spacing w:before="120"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5B02">
        <w:rPr>
          <w:rFonts w:ascii="Times New Roman" w:hAnsi="Times New Roman" w:cs="Times New Roman"/>
          <w:b/>
          <w:bCs/>
          <w:iCs/>
          <w:sz w:val="24"/>
          <w:szCs w:val="24"/>
        </w:rPr>
        <w:t>Приклад</w:t>
      </w:r>
      <w:r w:rsidR="001F128B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и</w:t>
      </w:r>
      <w:r w:rsidRPr="00D95B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розв’язування задач.</w:t>
      </w:r>
    </w:p>
    <w:p w:rsidR="00D95B02" w:rsidRDefault="00D95B02" w:rsidP="00D95B02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D95B02">
        <w:rPr>
          <w:rFonts w:ascii="Times New Roman" w:hAnsi="Times New Roman" w:cs="Times New Roman"/>
          <w:b/>
          <w:bCs/>
          <w:iCs/>
        </w:rPr>
        <w:t>Приклад 1</w:t>
      </w:r>
      <w:r w:rsidRPr="00D95B02">
        <w:rPr>
          <w:rFonts w:ascii="Times New Roman" w:hAnsi="Times New Roman" w:cs="Times New Roman"/>
          <w:bCs/>
          <w:iCs/>
        </w:rPr>
        <w:t>. Нехай рух точки у площині Оху заданий рівняннями:</w:t>
      </w:r>
    </w:p>
    <w:p w:rsidR="00D95B02" w:rsidRDefault="00D42501" w:rsidP="00D42501">
      <w:pPr>
        <w:spacing w:before="120" w:after="120"/>
        <w:ind w:firstLine="567"/>
        <w:jc w:val="center"/>
        <w:rPr>
          <w:rFonts w:ascii="Times New Roman" w:hAnsi="Times New Roman" w:cs="Times New Roman"/>
          <w:bCs/>
          <w:iCs/>
        </w:rPr>
      </w:pPr>
      <m:oMathPara>
        <m:oMath>
          <m:r>
            <w:rPr>
              <w:rFonts w:ascii="Cambria Math" w:hAnsi="Cambria Math" w:cs="Times New Roman"/>
            </w:rPr>
            <m:t>x=2t;y=12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t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 xml:space="preserve"> .</m:t>
          </m:r>
        </m:oMath>
      </m:oMathPara>
    </w:p>
    <w:p w:rsidR="00D95B02" w:rsidRDefault="00D42501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42501">
        <w:rPr>
          <w:rFonts w:ascii="Times New Roman" w:hAnsi="Times New Roman" w:cs="Times New Roman"/>
          <w:bCs/>
          <w:iCs/>
        </w:rPr>
        <w:t>Знайти траєкторію руху точки та векторне рівняння.</w:t>
      </w:r>
    </w:p>
    <w:p w:rsidR="00D95B02" w:rsidRPr="00D42501" w:rsidRDefault="00D42501" w:rsidP="00D42501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D42501">
        <w:rPr>
          <w:rFonts w:ascii="Times New Roman" w:hAnsi="Times New Roman" w:cs="Times New Roman"/>
          <w:b/>
          <w:bCs/>
          <w:i/>
          <w:iCs/>
        </w:rPr>
        <w:t>Розв'язання</w:t>
      </w:r>
    </w:p>
    <w:p w:rsidR="00D95B02" w:rsidRDefault="00D42501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42501">
        <w:rPr>
          <w:rFonts w:ascii="Times New Roman" w:hAnsi="Times New Roman" w:cs="Times New Roman"/>
          <w:bCs/>
          <w:iCs/>
        </w:rPr>
        <w:t>1) Траєкторію можна знайти, задаючи різні моменти часу та зображуючи координати х, у точки на графіку;</w:t>
      </w:r>
    </w:p>
    <w:p w:rsidR="00D95B02" w:rsidRPr="00D42501" w:rsidRDefault="00D42501" w:rsidP="00D4250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D42501">
        <w:rPr>
          <w:rFonts w:ascii="Times New Roman" w:hAnsi="Times New Roman" w:cs="Times New Roman"/>
          <w:bCs/>
          <w:iCs/>
        </w:rPr>
        <w:t xml:space="preserve">2) Траєкторію можна також знайти, виключивши </w:t>
      </w:r>
      <w:r w:rsidRPr="00D425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Pr="00D42501">
        <w:rPr>
          <w:rFonts w:ascii="Times New Roman" w:hAnsi="Times New Roman" w:cs="Times New Roman"/>
          <w:bCs/>
          <w:iCs/>
        </w:rPr>
        <w:t xml:space="preserve"> із рівнянь руху. З першого рівняння </w:t>
      </w:r>
      <w:r w:rsidRPr="00D425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 = x/2</w:t>
      </w:r>
      <w:r w:rsidRPr="00D42501">
        <w:rPr>
          <w:rFonts w:ascii="Times New Roman" w:hAnsi="Times New Roman" w:cs="Times New Roman"/>
          <w:bCs/>
          <w:iCs/>
        </w:rPr>
        <w:t>. Тоді, після підс</w:t>
      </w:r>
      <w:r>
        <w:rPr>
          <w:rFonts w:ascii="Times New Roman" w:hAnsi="Times New Roman" w:cs="Times New Roman"/>
          <w:bCs/>
          <w:iCs/>
        </w:rPr>
        <w:t xml:space="preserve">тановки в друге рівняння </w:t>
      </w:r>
      <m:oMath>
        <m:r>
          <w:rPr>
            <w:rFonts w:ascii="Cambria Math" w:hAnsi="Cambria Math" w:cs="Times New Roman"/>
          </w:rPr>
          <m:t>y=3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D42501">
        <w:rPr>
          <w:rFonts w:ascii="Times New Roman" w:hAnsi="Times New Roman" w:cs="Times New Roman"/>
          <w:bCs/>
          <w:iCs/>
        </w:rPr>
        <w:t>. Векторне рівняння запишеться таким чином:</w:t>
      </w:r>
    </w:p>
    <w:p w:rsidR="00D95B02" w:rsidRPr="00013810" w:rsidRDefault="00B61BF5" w:rsidP="0001381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=2t∙</m:t>
        </m:r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+12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∙j</m:t>
        </m:r>
      </m:oMath>
      <w:r w:rsidR="00013810" w:rsidRPr="00013810">
        <w:rPr>
          <w:rFonts w:ascii="Times New Roman" w:eastAsiaTheme="minorEastAsia" w:hAnsi="Times New Roman" w:cs="Times New Roman"/>
          <w:bCs/>
          <w:iCs/>
        </w:rPr>
        <w:t>.</w:t>
      </w:r>
    </w:p>
    <w:p w:rsidR="00D95B02" w:rsidRDefault="00013810" w:rsidP="00013810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013810">
        <w:rPr>
          <w:rFonts w:ascii="Times New Roman" w:hAnsi="Times New Roman" w:cs="Times New Roman"/>
          <w:b/>
          <w:bCs/>
          <w:iCs/>
        </w:rPr>
        <w:t>Приклад 2</w:t>
      </w:r>
      <w:r w:rsidRPr="00013810">
        <w:rPr>
          <w:rFonts w:ascii="Times New Roman" w:hAnsi="Times New Roman" w:cs="Times New Roman"/>
          <w:bCs/>
          <w:iCs/>
        </w:rPr>
        <w:t xml:space="preserve">. За рівняннями руху точки </w:t>
      </w:r>
      <w:r w:rsidRPr="00013810">
        <w:rPr>
          <w:rFonts w:ascii="Times New Roman" w:hAnsi="Times New Roman" w:cs="Times New Roman"/>
          <w:b/>
          <w:bCs/>
          <w:i/>
          <w:iCs/>
        </w:rPr>
        <w:t>х=3sin t</w:t>
      </w:r>
      <w:r w:rsidRPr="00013810">
        <w:rPr>
          <w:rFonts w:ascii="Times New Roman" w:hAnsi="Times New Roman" w:cs="Times New Roman"/>
          <w:bCs/>
          <w:iCs/>
        </w:rPr>
        <w:t xml:space="preserve">; </w:t>
      </w:r>
      <w:r w:rsidRPr="00013810">
        <w:rPr>
          <w:rFonts w:ascii="Times New Roman" w:hAnsi="Times New Roman" w:cs="Times New Roman"/>
          <w:b/>
          <w:bCs/>
          <w:i/>
          <w:iCs/>
        </w:rPr>
        <w:t>у=3соs t</w:t>
      </w:r>
      <w:r w:rsidRPr="00013810">
        <w:rPr>
          <w:rFonts w:ascii="Times New Roman" w:hAnsi="Times New Roman" w:cs="Times New Roman"/>
          <w:bCs/>
          <w:iCs/>
        </w:rPr>
        <w:t xml:space="preserve"> (х і у – в см, t – в сек). Знайти рівняння її траєкторії.</w:t>
      </w:r>
    </w:p>
    <w:p w:rsidR="00013810" w:rsidRPr="00013810" w:rsidRDefault="00BC5CC9" w:rsidP="00013810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013810">
        <w:rPr>
          <w:rFonts w:ascii="Times New Roman" w:hAnsi="Times New Roman" w:cs="Times New Roman"/>
          <w:b/>
          <w:bCs/>
          <w:i/>
          <w:iCs/>
        </w:rPr>
        <w:lastRenderedPageBreak/>
        <w:t>Разв</w:t>
      </w:r>
      <w:r w:rsidR="005D6210">
        <w:rPr>
          <w:rFonts w:ascii="Times New Roman" w:hAnsi="Times New Roman" w:cs="Times New Roman"/>
          <w:b/>
          <w:bCs/>
          <w:i/>
          <w:iCs/>
          <w:lang w:val="uk-UA"/>
        </w:rPr>
        <w:t>’</w:t>
      </w:r>
      <w:r w:rsidRPr="00013810">
        <w:rPr>
          <w:rFonts w:ascii="Times New Roman" w:hAnsi="Times New Roman" w:cs="Times New Roman"/>
          <w:b/>
          <w:bCs/>
          <w:i/>
          <w:iCs/>
        </w:rPr>
        <w:t>язанная</w:t>
      </w:r>
    </w:p>
    <w:p w:rsidR="00013810" w:rsidRDefault="00013810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013810">
        <w:rPr>
          <w:rFonts w:ascii="Times New Roman" w:hAnsi="Times New Roman" w:cs="Times New Roman"/>
          <w:bCs/>
          <w:iCs/>
        </w:rPr>
        <w:t xml:space="preserve">Рівняння траєкторії дістанемо, вилучивши час </w:t>
      </w:r>
      <w:r w:rsidRPr="000138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013810">
        <w:rPr>
          <w:rFonts w:ascii="Times New Roman" w:hAnsi="Times New Roman" w:cs="Times New Roman"/>
          <w:bCs/>
          <w:iCs/>
        </w:rPr>
        <w:t xml:space="preserve"> з рівнянь руху:</w:t>
      </w:r>
    </w:p>
    <w:p w:rsidR="00013810" w:rsidRPr="00013810" w:rsidRDefault="00B61BF5" w:rsidP="00013810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t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; 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t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013810" w:rsidRPr="00013810">
        <w:rPr>
          <w:rFonts w:ascii="Times New Roman" w:eastAsiaTheme="minorEastAsia" w:hAnsi="Times New Roman" w:cs="Times New Roman"/>
          <w:bCs/>
          <w:iCs/>
        </w:rPr>
        <w:t>.</w:t>
      </w:r>
    </w:p>
    <w:p w:rsidR="00013810" w:rsidRPr="00013810" w:rsidRDefault="00013810" w:rsidP="00013810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013810">
        <w:rPr>
          <w:rFonts w:ascii="Times New Roman" w:hAnsi="Times New Roman" w:cs="Times New Roman"/>
          <w:bCs/>
          <w:iCs/>
        </w:rPr>
        <w:t>Підносячи до квадрата і додаючи окремо ліві і праві частини, матимемо:</w:t>
      </w:r>
    </w:p>
    <w:p w:rsidR="00D95B02" w:rsidRPr="00BC5CC9" w:rsidRDefault="00BC5CC9" w:rsidP="00BC5CC9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r>
          <w:rPr>
            <w:rFonts w:ascii="Cambria Math" w:hAnsi="Cambria Math" w:cs="Times New Roman"/>
          </w:rPr>
          <m:t>1+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Pr="00BC5CC9">
        <w:rPr>
          <w:rFonts w:ascii="Times New Roman" w:eastAsiaTheme="minorEastAsia" w:hAnsi="Times New Roman" w:cs="Times New Roman"/>
          <w:bCs/>
          <w:iCs/>
        </w:rPr>
        <w:t xml:space="preserve">, </w:t>
      </w: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або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=3</m:t>
        </m:r>
      </m:oMath>
      <w:r>
        <w:rPr>
          <w:rFonts w:ascii="Times New Roman" w:eastAsiaTheme="minorEastAsia" w:hAnsi="Times New Roman" w:cs="Times New Roman"/>
          <w:bCs/>
          <w:iCs/>
          <w:lang w:val="uk-UA"/>
        </w:rPr>
        <w:t>.</w:t>
      </w:r>
    </w:p>
    <w:p w:rsidR="00013810" w:rsidRPr="00BC5CC9" w:rsidRDefault="00BC5CC9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BC5CC9">
        <w:rPr>
          <w:rFonts w:ascii="Times New Roman" w:hAnsi="Times New Roman" w:cs="Times New Roman"/>
          <w:bCs/>
          <w:iCs/>
          <w:lang w:val="uk-UA"/>
        </w:rPr>
        <w:t xml:space="preserve">Отже, рівняння траєкторії буде рівнянням кола радіусом </w:t>
      </w:r>
      <w:r w:rsidRPr="00BC5CC9">
        <w:rPr>
          <w:rFonts w:ascii="Times New Roman" w:hAnsi="Times New Roman" w:cs="Times New Roman"/>
          <w:bCs/>
          <w:iCs/>
        </w:rPr>
        <w:t>R</w:t>
      </w:r>
      <w:r w:rsidRPr="00BC5CC9">
        <w:rPr>
          <w:rFonts w:ascii="Times New Roman" w:hAnsi="Times New Roman" w:cs="Times New Roman"/>
          <w:bCs/>
          <w:iCs/>
          <w:lang w:val="uk-UA"/>
        </w:rPr>
        <w:t>=3см</w:t>
      </w:r>
      <w:r>
        <w:rPr>
          <w:rFonts w:ascii="Times New Roman" w:hAnsi="Times New Roman" w:cs="Times New Roman"/>
          <w:bCs/>
          <w:iCs/>
          <w:lang w:val="uk-UA"/>
        </w:rPr>
        <w:t>.</w:t>
      </w:r>
    </w:p>
    <w:p w:rsidR="005822E6" w:rsidRPr="00F70307" w:rsidRDefault="005822E6" w:rsidP="00BC5CC9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5822E6">
        <w:rPr>
          <w:rFonts w:ascii="Times New Roman" w:hAnsi="Times New Roman" w:cs="Times New Roman"/>
          <w:b/>
          <w:bCs/>
          <w:iCs/>
          <w:lang w:val="uk-UA"/>
        </w:rPr>
        <w:t>Приклад 3</w:t>
      </w:r>
      <w:r w:rsidRPr="005822E6">
        <w:rPr>
          <w:rFonts w:ascii="Times New Roman" w:hAnsi="Times New Roman" w:cs="Times New Roman"/>
          <w:bCs/>
          <w:iCs/>
          <w:lang w:val="uk-UA"/>
        </w:rPr>
        <w:t>.</w:t>
      </w:r>
      <w:r w:rsidRPr="005822E6">
        <w:rPr>
          <w:rFonts w:ascii="Times New Roman" w:hAnsi="Times New Roman" w:cs="Times New Roman"/>
          <w:bCs/>
          <w:iCs/>
        </w:rPr>
        <w:t xml:space="preserve"> За рівняннями руху точки</w:t>
      </w:r>
      <w:r>
        <w:rPr>
          <w:rFonts w:ascii="Times New Roman" w:hAnsi="Times New Roman" w:cs="Times New Roman"/>
          <w:bCs/>
          <w:iCs/>
          <w:lang w:val="uk-UA"/>
        </w:rPr>
        <w:t xml:space="preserve"> М</w:t>
      </w:r>
      <w:r w:rsidR="00F70307">
        <w:rPr>
          <w:rFonts w:ascii="Times New Roman" w:hAnsi="Times New Roman" w:cs="Times New Roman"/>
          <w:bCs/>
          <w:iCs/>
          <w:lang w:val="uk-UA"/>
        </w:rPr>
        <w:t>:</w:t>
      </w:r>
      <w:r>
        <w:rPr>
          <w:rFonts w:ascii="Times New Roman" w:hAnsi="Times New Roman" w:cs="Times New Roman"/>
          <w:bCs/>
          <w:iCs/>
          <w:lang w:val="uk-UA"/>
        </w:rPr>
        <w:t xml:space="preserve"> </w:t>
      </w:r>
      <m:oMath>
        <m:r>
          <w:rPr>
            <w:rFonts w:ascii="Cambria Math" w:hAnsi="Cambria Math" w:cs="Times New Roman"/>
            <w:lang w:val="uk-UA"/>
          </w:rPr>
          <m:t>x=4t;y=16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lang w:val="uk-UA"/>
          </w:rPr>
          <m:t>-1</m:t>
        </m:r>
      </m:oMath>
      <w:r w:rsidR="00F70307" w:rsidRPr="00F70307">
        <w:rPr>
          <w:rFonts w:ascii="Times New Roman" w:eastAsiaTheme="minorEastAsia" w:hAnsi="Times New Roman" w:cs="Times New Roman"/>
          <w:bCs/>
          <w:iCs/>
        </w:rPr>
        <w:t xml:space="preserve"> (х і у – в см, t – в сек)</w:t>
      </w:r>
      <w:r w:rsidR="00F70307">
        <w:rPr>
          <w:rFonts w:ascii="Times New Roman" w:eastAsiaTheme="minorEastAsia" w:hAnsi="Times New Roman" w:cs="Times New Roman"/>
          <w:bCs/>
          <w:iCs/>
          <w:lang w:val="uk-UA"/>
        </w:rPr>
        <w:t xml:space="preserve">. Встановити вид її траєкторії і для моменту часу </w:t>
      </w:r>
      <m:oMath>
        <m:r>
          <w:rPr>
            <w:rFonts w:ascii="Cambria Math" w:eastAsiaTheme="minorEastAsia" w:hAnsi="Cambria Math" w:cs="Times New Roman"/>
            <w:lang w:val="uk-UA"/>
          </w:rPr>
          <m:t>t=0,5 c</m:t>
        </m:r>
      </m:oMath>
      <w:r w:rsidR="00F70307" w:rsidRPr="00F70307">
        <w:rPr>
          <w:rFonts w:ascii="Times New Roman" w:eastAsiaTheme="minorEastAsia" w:hAnsi="Times New Roman" w:cs="Times New Roman"/>
          <w:bCs/>
          <w:iCs/>
        </w:rPr>
        <w:t xml:space="preserve"> </w:t>
      </w:r>
      <w:r w:rsidR="00F70307">
        <w:rPr>
          <w:rFonts w:ascii="Times New Roman" w:eastAsiaTheme="minorEastAsia" w:hAnsi="Times New Roman" w:cs="Times New Roman"/>
          <w:bCs/>
          <w:iCs/>
          <w:lang w:val="uk-UA"/>
        </w:rPr>
        <w:t xml:space="preserve">знайти положення точки на траєкторії, її швидкість, повне, дотичне і нормальне прискорення, а також радіус кривизни траєкторії в цій точці. </w:t>
      </w:r>
    </w:p>
    <w:p w:rsidR="00F70307" w:rsidRPr="00EE0890" w:rsidRDefault="00F70307" w:rsidP="00F70307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EE0890">
        <w:rPr>
          <w:rFonts w:ascii="Times New Roman" w:hAnsi="Times New Roman" w:cs="Times New Roman"/>
          <w:b/>
          <w:bCs/>
          <w:i/>
          <w:iCs/>
          <w:lang w:val="uk-UA"/>
        </w:rPr>
        <w:t>Разв</w:t>
      </w:r>
      <w:r w:rsidRPr="00F70307">
        <w:rPr>
          <w:rFonts w:ascii="Times New Roman" w:hAnsi="Times New Roman" w:cs="Times New Roman"/>
          <w:b/>
          <w:bCs/>
          <w:i/>
          <w:iCs/>
          <w:lang w:val="uk-UA"/>
        </w:rPr>
        <w:t>’</w:t>
      </w:r>
      <w:r w:rsidRPr="00EE0890">
        <w:rPr>
          <w:rFonts w:ascii="Times New Roman" w:hAnsi="Times New Roman" w:cs="Times New Roman"/>
          <w:b/>
          <w:bCs/>
          <w:i/>
          <w:iCs/>
          <w:lang w:val="uk-UA"/>
        </w:rPr>
        <w:t>язанная</w:t>
      </w:r>
    </w:p>
    <w:p w:rsidR="005822E6" w:rsidRDefault="00EE0890" w:rsidP="00EE0890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 xml:space="preserve">Рівняння руху є параметричними рівняннями траєкторії точки М. Для того, щоб отримати рівняння траєкторії в звичайній формі виключимо час </w:t>
      </w:r>
      <w:r w:rsidRPr="00EE089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</w:t>
      </w:r>
      <w:r w:rsidRPr="00EE0890">
        <w:rPr>
          <w:rFonts w:ascii="Times New Roman" w:hAnsi="Times New Roman" w:cs="Times New Roman"/>
          <w:bCs/>
          <w:iCs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із рівнянь руху.</w:t>
      </w:r>
    </w:p>
    <w:p w:rsidR="00EE0890" w:rsidRDefault="00EE0890" w:rsidP="00EE0890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Тоді</w:t>
      </w:r>
    </w:p>
    <w:p w:rsidR="00EE0890" w:rsidRPr="009025B0" w:rsidRDefault="00EE0890" w:rsidP="00EE0890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</w:rPr>
      </w:pPr>
      <m:oMath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</m:t>
        </m:r>
      </m:oMath>
      <w:r w:rsidRPr="009025B0">
        <w:rPr>
          <w:rFonts w:ascii="Times New Roman" w:eastAsiaTheme="minorEastAsia" w:hAnsi="Times New Roman" w:cs="Times New Roman"/>
          <w:bCs/>
          <w:iCs/>
        </w:rPr>
        <w:t>.</w:t>
      </w:r>
    </w:p>
    <w:p w:rsidR="00EE0890" w:rsidRDefault="009025B0" w:rsidP="00EE0890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Цей вираз є рівнянням параболи.</w:t>
      </w:r>
    </w:p>
    <w:p w:rsidR="009025B0" w:rsidRDefault="009025B0" w:rsidP="00EE0890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Для визначення швидкості точки знаходимо </w:t>
      </w:r>
      <w:r w:rsidR="00AE236C">
        <w:rPr>
          <w:rFonts w:ascii="Times New Roman" w:eastAsiaTheme="minorEastAsia" w:hAnsi="Times New Roman" w:cs="Times New Roman"/>
          <w:bCs/>
          <w:iCs/>
          <w:lang w:val="uk-UA"/>
        </w:rPr>
        <w:t>проекції</w:t>
      </w: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швидкості на координатні осі:</w:t>
      </w:r>
    </w:p>
    <w:p w:rsidR="009025B0" w:rsidRPr="009025B0" w:rsidRDefault="00B61BF5" w:rsidP="009025B0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lang w:val="en-US"/>
            </w:rPr>
            <m:t xml:space="preserve">=4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с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y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y</m:t>
              </m:r>
            </m:e>
          </m:acc>
          <m:r>
            <w:rPr>
              <w:rFonts w:ascii="Cambria Math" w:hAnsi="Cambria Math" w:cs="Times New Roman"/>
              <w:lang w:val="en-US"/>
            </w:rPr>
            <m:t xml:space="preserve">=32t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с</m:t>
              </m:r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9025B0" w:rsidRDefault="009025B0" w:rsidP="009025B0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Модуль швидкості точки </w:t>
      </w:r>
    </w:p>
    <w:p w:rsidR="009025B0" w:rsidRPr="00AE236C" w:rsidRDefault="009025B0" w:rsidP="009025B0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</w:rPr>
      </w:pPr>
      <m:oMath>
        <m:r>
          <w:rPr>
            <w:rFonts w:ascii="Cambria Math" w:hAnsi="Cambria Math" w:cs="Times New Roman"/>
            <w:lang w:val="en-US"/>
          </w:rPr>
          <m:t>V</m:t>
        </m:r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32∙0,5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=16,5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см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с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="00AE236C" w:rsidRPr="00AE236C">
        <w:rPr>
          <w:rFonts w:ascii="Times New Roman" w:eastAsiaTheme="minorEastAsia" w:hAnsi="Times New Roman" w:cs="Times New Roman"/>
          <w:bCs/>
          <w:iCs/>
        </w:rPr>
        <w:t>.</w:t>
      </w:r>
    </w:p>
    <w:p w:rsidR="00AE236C" w:rsidRDefault="00AE236C" w:rsidP="00AE236C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Аналогічно знаходять проекції прискорень точки М</w:t>
      </w:r>
    </w:p>
    <w:p w:rsidR="00AE236C" w:rsidRPr="00AE236C" w:rsidRDefault="00B61BF5" w:rsidP="00AE236C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</w:rPr>
          <m:t xml:space="preserve">=0 ;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</m:acc>
        <m:r>
          <w:rPr>
            <w:rFonts w:ascii="Cambria Math" w:hAnsi="Cambria Math" w:cs="Times New Roman"/>
          </w:rPr>
          <m:t xml:space="preserve">=32 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см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lang w:val="uk-UA"/>
                  </w:rPr>
                  <m:t>2</m:t>
                </m:r>
              </m:sup>
            </m:sSup>
          </m:den>
        </m:f>
      </m:oMath>
      <w:r w:rsidR="00AE236C" w:rsidRPr="00AE236C">
        <w:rPr>
          <w:rFonts w:ascii="Times New Roman" w:eastAsiaTheme="minorEastAsia" w:hAnsi="Times New Roman" w:cs="Times New Roman"/>
          <w:bCs/>
          <w:iCs/>
        </w:rPr>
        <w:t>.</w:t>
      </w:r>
    </w:p>
    <w:p w:rsidR="00AE236C" w:rsidRDefault="00AE236C" w:rsidP="00AE236C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Модуль прискорення точки М</w:t>
      </w:r>
    </w:p>
    <w:p w:rsidR="00AE236C" w:rsidRPr="00CD22AA" w:rsidRDefault="00AE236C" w:rsidP="00AE236C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r>
            <w:rPr>
              <w:rFonts w:ascii="Cambria Math" w:hAnsi="Cambria Math" w:cs="Times New Roman"/>
              <w:lang w:val="uk-UA"/>
            </w:rPr>
            <w:lastRenderedPageBreak/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lang w:val="uk-UA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lang w:val="uk-UA"/>
            </w:rPr>
            <m:t>=</m:t>
          </m:r>
          <m:r>
            <w:rPr>
              <w:rFonts w:ascii="Cambria Math" w:hAnsi="Cambria Math" w:cs="Times New Roman"/>
            </w:rPr>
            <m:t xml:space="preserve">32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CD22AA" w:rsidRDefault="00CD22AA" w:rsidP="00CD22AA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 xml:space="preserve">Координати точки М, а також її швидкість, прискорення та їх проекції на координатні осі для заданого моменту часу </w:t>
      </w:r>
      <m:oMath>
        <m:r>
          <w:rPr>
            <w:rFonts w:ascii="Cambria Math" w:eastAsiaTheme="minorEastAsia" w:hAnsi="Cambria Math" w:cs="Times New Roman"/>
            <w:lang w:val="uk-UA"/>
          </w:rPr>
          <m:t>t=0,5 c</m:t>
        </m:r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  <w:r w:rsidR="007A5AD6">
        <w:rPr>
          <w:rFonts w:ascii="Times New Roman" w:eastAsiaTheme="minorEastAsia" w:hAnsi="Times New Roman" w:cs="Times New Roman"/>
          <w:bCs/>
          <w:iCs/>
          <w:lang w:val="uk-UA"/>
        </w:rPr>
        <w:t>обчислимо</w:t>
      </w: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за наведеними формула</w:t>
      </w:r>
      <w:r w:rsidR="007A5AD6">
        <w:rPr>
          <w:rFonts w:ascii="Times New Roman" w:eastAsiaTheme="minorEastAsia" w:hAnsi="Times New Roman" w:cs="Times New Roman"/>
          <w:bCs/>
          <w:iCs/>
          <w:lang w:val="uk-UA"/>
        </w:rPr>
        <w:t>ми і представимо в таблиці.</w:t>
      </w:r>
    </w:p>
    <w:p w:rsidR="007A5AD6" w:rsidRPr="007A5AD6" w:rsidRDefault="007A5AD6" w:rsidP="007A5AD6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/>
          <w:iCs/>
          <w:lang w:val="uk-UA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 xml:space="preserve">x=4t=4∙0,5=2 </m:t>
          </m:r>
          <m:r>
            <w:rPr>
              <w:rFonts w:ascii="Cambria Math" w:hAnsi="Cambria Math" w:cs="Times New Roman"/>
              <w:lang w:val="uk-UA"/>
            </w:rPr>
            <m:t>см;</m:t>
          </m:r>
        </m:oMath>
      </m:oMathPara>
    </w:p>
    <w:p w:rsidR="007A5AD6" w:rsidRPr="007A5AD6" w:rsidRDefault="007A5AD6" w:rsidP="007A5AD6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y=16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-1=16∙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-1=3;</m:t>
          </m:r>
        </m:oMath>
      </m:oMathPara>
    </w:p>
    <w:p w:rsidR="007A5AD6" w:rsidRPr="006410C4" w:rsidRDefault="00B61BF5" w:rsidP="007A5AD6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τ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dV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dt</m:t>
                  </m:r>
                </m:den>
              </m:f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lang w:val="en-US"/>
                </w:rPr>
                <m:t>V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4∙0+16∙32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16,5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=31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6410C4" w:rsidRDefault="006410C4" w:rsidP="006410C4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Як наслідок, модуль дотичного прискорення</w:t>
      </w:r>
    </w:p>
    <w:p w:rsidR="006410C4" w:rsidRPr="006410C4" w:rsidRDefault="00B61BF5" w:rsidP="006410C4">
      <w:pPr>
        <w:spacing w:before="120" w:after="120"/>
        <w:ind w:firstLine="567"/>
        <w:jc w:val="center"/>
        <w:rPr>
          <w:rFonts w:ascii="Times New Roman" w:eastAsiaTheme="minorEastAsia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τ</m:t>
              </m:r>
            </m:sub>
          </m:sSub>
          <m:r>
            <w:rPr>
              <w:rFonts w:ascii="Cambria Math" w:hAnsi="Cambria Math" w:cs="Times New Roman"/>
              <w:lang w:val="en-US"/>
            </w:rPr>
            <m:t xml:space="preserve">=31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6410C4" w:rsidRDefault="00952B1E" w:rsidP="006410C4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 xml:space="preserve">Знак «+» для </w:t>
      </w:r>
      <w:r>
        <w:rPr>
          <w:rFonts w:ascii="Times New Roman" w:hAnsi="Times New Roman" w:cs="Times New Roman"/>
          <w:bCs/>
          <w:i/>
          <w:iCs/>
          <w:lang w:val="en-US"/>
        </w:rPr>
        <w:t>dV</w:t>
      </w:r>
      <w:r w:rsidRPr="00952B1E">
        <w:rPr>
          <w:rFonts w:ascii="Times New Roman" w:hAnsi="Times New Roman" w:cs="Times New Roman"/>
          <w:bCs/>
          <w:i/>
          <w:iCs/>
        </w:rPr>
        <w:t>/</w:t>
      </w:r>
      <w:r>
        <w:rPr>
          <w:rFonts w:ascii="Times New Roman" w:hAnsi="Times New Roman" w:cs="Times New Roman"/>
          <w:bCs/>
          <w:i/>
          <w:iCs/>
          <w:lang w:val="en-US"/>
        </w:rPr>
        <w:t>dt</w:t>
      </w:r>
      <w:r w:rsidRPr="00952B1E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 xml:space="preserve">показує, що рух точки М прискорений і, як наслідок, напрямок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τ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</m:acc>
      </m:oMath>
      <w:r>
        <w:rPr>
          <w:rFonts w:ascii="Times New Roman" w:eastAsiaTheme="minorEastAsia" w:hAnsi="Times New Roman" w:cs="Times New Roman"/>
          <w:lang w:val="uk-UA"/>
        </w:rPr>
        <w:t xml:space="preserve"> співпадають.</w:t>
      </w:r>
    </w:p>
    <w:p w:rsidR="00EA2969" w:rsidRDefault="00EA2969" w:rsidP="006410C4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>Нормальне прискорення точки в даний момент часу</w:t>
      </w:r>
    </w:p>
    <w:p w:rsidR="00EA2969" w:rsidRPr="007C1BB1" w:rsidRDefault="00B61BF5" w:rsidP="00EA2969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32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31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=7,94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 xml:space="preserve">. </m:t>
          </m:r>
        </m:oMath>
      </m:oMathPara>
    </w:p>
    <w:p w:rsidR="007C1BB1" w:rsidRDefault="007C1BB1" w:rsidP="007C1BB1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Радіус кривизни траєкторії в тій точці, де  при </w:t>
      </w:r>
      <m:oMath>
        <m:r>
          <w:rPr>
            <w:rFonts w:ascii="Cambria Math" w:eastAsiaTheme="minorEastAsia" w:hAnsi="Cambria Math" w:cs="Times New Roman"/>
            <w:lang w:val="uk-UA"/>
          </w:rPr>
          <m:t xml:space="preserve"> t=0,5 c</m:t>
        </m:r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знаходиться точка М,</w:t>
      </w:r>
    </w:p>
    <w:p w:rsidR="007C1BB1" w:rsidRPr="00621C22" w:rsidRDefault="007C1BB1" w:rsidP="007C1BB1">
      <w:pPr>
        <w:spacing w:before="120" w:after="120"/>
        <w:jc w:val="center"/>
        <w:rPr>
          <w:rFonts w:ascii="Times New Roman" w:eastAsiaTheme="minorEastAsia" w:hAnsi="Times New Roman" w:cs="Times New Roman"/>
          <w:bCs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ρ=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16,5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7,94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=34,3 см. </m:t>
          </m:r>
        </m:oMath>
      </m:oMathPara>
    </w:p>
    <w:p w:rsidR="00621C22" w:rsidRDefault="00621C22" w:rsidP="00621C22">
      <w:pPr>
        <w:spacing w:before="120" w:after="120"/>
        <w:ind w:firstLine="567"/>
        <w:jc w:val="both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Отримані значення всіх кінематичних характеристик точки М представимо таблично (табл. 1).</w:t>
      </w:r>
    </w:p>
    <w:p w:rsidR="00621C22" w:rsidRDefault="006362A7" w:rsidP="006362A7">
      <w:pPr>
        <w:spacing w:before="120" w:after="120"/>
        <w:jc w:val="right"/>
        <w:rPr>
          <w:rFonts w:ascii="Times New Roman" w:eastAsiaTheme="minorEastAsia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bCs/>
          <w:iCs/>
          <w:lang w:val="uk-UA"/>
        </w:rPr>
        <w:t>Таблиця 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57"/>
        <w:gridCol w:w="557"/>
        <w:gridCol w:w="554"/>
        <w:gridCol w:w="638"/>
        <w:gridCol w:w="552"/>
        <w:gridCol w:w="552"/>
        <w:gridCol w:w="552"/>
        <w:gridCol w:w="557"/>
        <w:gridCol w:w="806"/>
        <w:gridCol w:w="1059"/>
      </w:tblGrid>
      <w:tr w:rsidR="00E733B5" w:rsidRPr="00621C22" w:rsidTr="006362A7">
        <w:trPr>
          <w:trHeight w:hRule="exact" w:val="927"/>
        </w:trPr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33B5" w:rsidRPr="00621C22" w:rsidRDefault="00E733B5" w:rsidP="006362A7">
            <w:pPr>
              <w:spacing w:after="0"/>
              <w:ind w:left="-15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Координат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и</w:t>
            </w: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,</w:t>
            </w:r>
          </w:p>
          <w:p w:rsidR="00E733B5" w:rsidRPr="00621C22" w:rsidRDefault="00E733B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см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3B5" w:rsidRPr="00621C22" w:rsidRDefault="00E733B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Швидкість</w:t>
            </w: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,</w:t>
            </w:r>
          </w:p>
          <w:p w:rsidR="00E733B5" w:rsidRPr="00621C22" w:rsidRDefault="00E733B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см/с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3B5" w:rsidRPr="00E733B5" w:rsidRDefault="00E733B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 xml:space="preserve">Прискорення, </w:t>
            </w:r>
            <m:oMath>
              <m:f>
                <m:fPr>
                  <m:type m:val="lin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0"/>
                      <w:szCs w:val="20"/>
                      <w:lang w:val="uk-UA" w:bidi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 w:bidi="ru-RU"/>
                    </w:rPr>
                    <m:t>см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0"/>
                          <w:szCs w:val="20"/>
                          <w:lang w:val="uk-UA" w:bidi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uk-UA" w:bidi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uk-UA" w:bidi="ru-RU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33B5" w:rsidRPr="006362A7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 xml:space="preserve">Радіус </w:t>
            </w:r>
            <w:r w:rsidR="00E733B5" w:rsidRPr="006362A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кривизн</w:t>
            </w:r>
            <w:r w:rsidRPr="006362A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и</w:t>
            </w:r>
            <w:r w:rsidR="00E733B5" w:rsidRPr="006362A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,</w:t>
            </w:r>
          </w:p>
          <w:p w:rsidR="00E733B5" w:rsidRPr="006362A7" w:rsidRDefault="00E733B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</w:pPr>
            <w:r w:rsidRPr="006362A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 w:bidi="ru-RU"/>
              </w:rPr>
              <w:t>см</w:t>
            </w:r>
          </w:p>
        </w:tc>
      </w:tr>
      <w:tr w:rsidR="00621C22" w:rsidRPr="00621C22" w:rsidTr="006362A7">
        <w:trPr>
          <w:trHeight w:hRule="exact" w:val="552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/>
                <w:iCs/>
                <w:lang w:val="uk-UA" w:bidi="ru-RU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/>
                <w:iCs/>
                <w:lang w:val="uk-UA" w:bidi="ru-RU"/>
              </w:rPr>
              <w:t>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B61BF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B61BF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/>
                <w:iCs/>
                <w:lang w:val="uk-UA" w:bidi="ru-RU"/>
              </w:rPr>
              <w:t>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B61BF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B61BF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uk-UA"/>
                  </w:rPr>
                  <m:t>a</m:t>
                </m:r>
              </m:oMath>
            </m:oMathPara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B61BF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τ</m:t>
                    </m:r>
                  </m:sub>
                </m:sSub>
              </m:oMath>
            </m:oMathPara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B61BF5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362A7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val="uk-UA" w:bidi="ru-RU"/>
              </w:rPr>
            </w:pPr>
            <w:r w:rsidRPr="006362A7">
              <w:rPr>
                <w:rFonts w:ascii="Times New Roman" w:hAnsi="Times New Roman" w:cs="Times New Roman"/>
                <w:bCs/>
                <w:i/>
                <w:iCs/>
                <w:lang w:val="uk-UA" w:bidi="ru-RU"/>
              </w:rPr>
              <w:t>ρ</w:t>
            </w:r>
          </w:p>
        </w:tc>
      </w:tr>
      <w:tr w:rsidR="00621C22" w:rsidRPr="00621C22" w:rsidTr="00E733B5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16,5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362A7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362A7">
              <w:rPr>
                <w:rFonts w:ascii="Times New Roman" w:hAnsi="Times New Roman" w:cs="Times New Roman"/>
                <w:bCs/>
                <w:iCs/>
                <w:lang w:val="uk-UA" w:bidi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7,94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C22" w:rsidRPr="00621C22" w:rsidRDefault="00621C22" w:rsidP="006362A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lang w:val="uk-UA" w:bidi="ru-RU"/>
              </w:rPr>
            </w:pPr>
            <w:r w:rsidRPr="00621C22">
              <w:rPr>
                <w:rFonts w:ascii="Times New Roman" w:hAnsi="Times New Roman" w:cs="Times New Roman"/>
                <w:bCs/>
                <w:iCs/>
                <w:lang w:val="uk-UA" w:bidi="ru-RU"/>
              </w:rPr>
              <w:t>34,3</w:t>
            </w:r>
          </w:p>
        </w:tc>
      </w:tr>
    </w:tbl>
    <w:p w:rsidR="00621C22" w:rsidRDefault="001446CC" w:rsidP="006362A7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Користуючись</w:t>
      </w:r>
      <w:r w:rsidR="006362A7">
        <w:rPr>
          <w:rFonts w:ascii="Times New Roman" w:hAnsi="Times New Roman" w:cs="Times New Roman"/>
          <w:bCs/>
          <w:iCs/>
          <w:lang w:val="uk-UA"/>
        </w:rPr>
        <w:t xml:space="preserve"> рівнянням</w:t>
      </w:r>
    </w:p>
    <w:p w:rsidR="001446CC" w:rsidRDefault="001446CC" w:rsidP="001446CC">
      <w:pPr>
        <w:spacing w:before="120" w:after="120"/>
        <w:jc w:val="center"/>
        <w:rPr>
          <w:rFonts w:ascii="Times New Roman" w:eastAsiaTheme="minorEastAsia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lang w:val="uk-UA"/>
          </w:rPr>
          <m:t>-1</m:t>
        </m:r>
      </m:oMath>
      <w:r>
        <w:rPr>
          <w:rFonts w:ascii="Times New Roman" w:eastAsiaTheme="minorEastAsia" w:hAnsi="Times New Roman" w:cs="Times New Roman"/>
          <w:lang w:val="uk-UA"/>
        </w:rPr>
        <w:t>,</w:t>
      </w:r>
    </w:p>
    <w:p w:rsidR="001446CC" w:rsidRPr="007A34A2" w:rsidRDefault="001446CC" w:rsidP="001446CC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lastRenderedPageBreak/>
        <w:t>будуємо траєкторію (рис.</w:t>
      </w:r>
      <w:r w:rsidR="00305B8D" w:rsidRPr="00305B8D">
        <w:rPr>
          <w:rFonts w:ascii="Times New Roman" w:eastAsiaTheme="minorEastAsia" w:hAnsi="Times New Roman" w:cs="Times New Roman"/>
        </w:rPr>
        <w:t>7.1</w:t>
      </w:r>
      <w:r>
        <w:rPr>
          <w:rFonts w:ascii="Times New Roman" w:eastAsiaTheme="minorEastAsia" w:hAnsi="Times New Roman" w:cs="Times New Roman"/>
          <w:lang w:val="uk-UA"/>
        </w:rPr>
        <w:t xml:space="preserve"> ) і показуємо на ній положення точки М в заданий момент часу.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</m:acc>
      </m:oMath>
      <w:r>
        <w:rPr>
          <w:rFonts w:ascii="Times New Roman" w:eastAsiaTheme="minorEastAsia" w:hAnsi="Times New Roman" w:cs="Times New Roman"/>
          <w:lang w:val="uk-UA"/>
        </w:rPr>
        <w:t xml:space="preserve"> будуємо за складовими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, причому </w:t>
      </w:r>
      <w:r w:rsidR="00AD7CBB">
        <w:rPr>
          <w:rFonts w:ascii="Times New Roman" w:eastAsiaTheme="minorEastAsia" w:hAnsi="Times New Roman" w:cs="Times New Roman"/>
          <w:bCs/>
          <w:iCs/>
          <w:lang w:val="uk-UA"/>
        </w:rPr>
        <w:t xml:space="preserve">цей вектор повинен бути направлений по дотичній до траєкторії точки.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lang w:val="uk-UA"/>
              </w:rPr>
              <m:t>a</m:t>
            </m:r>
          </m:e>
        </m:acc>
      </m:oMath>
      <w:r w:rsidR="00AD7CBB">
        <w:rPr>
          <w:rFonts w:ascii="Times New Roman" w:eastAsiaTheme="minorEastAsia" w:hAnsi="Times New Roman" w:cs="Times New Roman"/>
          <w:lang w:val="uk-UA"/>
        </w:rPr>
        <w:t xml:space="preserve"> знаходимо як по складових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</m:oMath>
      <w:r w:rsidR="00AD7CBB">
        <w:rPr>
          <w:rFonts w:ascii="Times New Roman" w:eastAsiaTheme="minorEastAsia" w:hAnsi="Times New Roman" w:cs="Times New Roman"/>
          <w:bCs/>
          <w:iCs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</m:oMath>
      <w:r w:rsidR="00AD7CBB">
        <w:rPr>
          <w:rFonts w:ascii="Times New Roman" w:eastAsiaTheme="minorEastAsia" w:hAnsi="Times New Roman" w:cs="Times New Roman"/>
          <w:bCs/>
          <w:iCs/>
          <w:lang w:val="uk-UA"/>
        </w:rPr>
        <w:t xml:space="preserve">, так і по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τ</m:t>
            </m:r>
          </m:sub>
        </m:sSub>
      </m:oMath>
      <w:r w:rsidR="00AD7CBB">
        <w:rPr>
          <w:rFonts w:ascii="Times New Roman" w:eastAsiaTheme="minorEastAsia" w:hAnsi="Times New Roman" w:cs="Times New Roman"/>
          <w:bCs/>
          <w:iCs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 w:rsidR="007A34A2">
        <w:rPr>
          <w:rFonts w:ascii="Times New Roman" w:eastAsiaTheme="minorEastAsia" w:hAnsi="Times New Roman" w:cs="Times New Roman"/>
          <w:bCs/>
          <w:iCs/>
          <w:lang w:val="uk-UA"/>
        </w:rPr>
        <w:t xml:space="preserve">, чим контролюється правильність обчислень </w:t>
      </w:r>
    </w:p>
    <w:p w:rsidR="005822E6" w:rsidRDefault="00305B8D" w:rsidP="00305B8D">
      <w:pPr>
        <w:spacing w:before="120" w:after="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1895475" cy="3152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8D" w:rsidRPr="005822E6" w:rsidRDefault="00305B8D" w:rsidP="00305B8D">
      <w:pPr>
        <w:spacing w:after="12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Рис. 7.1</w:t>
      </w:r>
    </w:p>
    <w:p w:rsidR="00013810" w:rsidRPr="00BC5CC9" w:rsidRDefault="00BC5CC9" w:rsidP="00BC5CC9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BC5CC9">
        <w:rPr>
          <w:rFonts w:ascii="Times New Roman" w:hAnsi="Times New Roman" w:cs="Times New Roman"/>
          <w:b/>
          <w:bCs/>
          <w:iCs/>
          <w:lang w:val="uk-UA"/>
        </w:rPr>
        <w:t xml:space="preserve">Приклад </w:t>
      </w:r>
      <w:r w:rsidR="00CD22AA" w:rsidRPr="00952B1E">
        <w:rPr>
          <w:rFonts w:ascii="Times New Roman" w:hAnsi="Times New Roman" w:cs="Times New Roman"/>
          <w:b/>
          <w:bCs/>
          <w:iCs/>
          <w:lang w:val="uk-UA"/>
        </w:rPr>
        <w:t>4</w:t>
      </w:r>
      <w:r w:rsidRPr="00BC5CC9">
        <w:rPr>
          <w:rFonts w:ascii="Times New Roman" w:hAnsi="Times New Roman" w:cs="Times New Roman"/>
          <w:bCs/>
          <w:iCs/>
          <w:lang w:val="uk-UA"/>
        </w:rPr>
        <w:t>.</w:t>
      </w:r>
      <w:r>
        <w:rPr>
          <w:rFonts w:ascii="Times New Roman" w:hAnsi="Times New Roman" w:cs="Times New Roman"/>
          <w:bCs/>
          <w:iCs/>
          <w:lang w:val="uk-UA"/>
        </w:rPr>
        <w:t xml:space="preserve"> 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Палець кривошипа парової машини рухається відповідно до рівнянь: </w:t>
      </w:r>
      <w:r>
        <w:rPr>
          <w:rFonts w:ascii="Times New Roman" w:hAnsi="Times New Roman" w:cs="Times New Roman"/>
          <w:bCs/>
          <w:i/>
          <w:iCs/>
          <w:lang w:val="en-US"/>
        </w:rPr>
        <w:t>x</w:t>
      </w:r>
      <w:r w:rsidRPr="00BC5CC9">
        <w:rPr>
          <w:rFonts w:ascii="Times New Roman" w:hAnsi="Times New Roman" w:cs="Times New Roman"/>
          <w:bCs/>
          <w:i/>
          <w:iCs/>
          <w:lang w:val="uk-UA"/>
        </w:rPr>
        <w:t>=50</w:t>
      </w:r>
      <w:r w:rsidRPr="00BC5CC9">
        <w:rPr>
          <w:rFonts w:ascii="Times New Roman" w:hAnsi="Times New Roman" w:cs="Times New Roman"/>
          <w:bCs/>
          <w:i/>
          <w:iCs/>
        </w:rPr>
        <w:t>cos</w:t>
      </w:r>
      <w:r w:rsidRPr="00BC5CC9">
        <w:rPr>
          <w:rFonts w:ascii="Times New Roman" w:hAnsi="Times New Roman" w:cs="Times New Roman"/>
          <w:bCs/>
          <w:i/>
          <w:iCs/>
          <w:lang w:val="uk-UA"/>
        </w:rPr>
        <w:t>3</w:t>
      </w:r>
      <w:r w:rsidRPr="00BC5CC9">
        <w:rPr>
          <w:rFonts w:ascii="Times New Roman" w:hAnsi="Times New Roman" w:cs="Times New Roman"/>
          <w:bCs/>
          <w:i/>
          <w:iCs/>
        </w:rPr>
        <w:sym w:font="Symbol" w:char="F070"/>
      </w:r>
      <w:r w:rsidRPr="00BC5CC9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BC5CC9">
        <w:rPr>
          <w:rFonts w:ascii="Times New Roman" w:hAnsi="Times New Roman" w:cs="Times New Roman"/>
          <w:bCs/>
          <w:i/>
          <w:iCs/>
        </w:rPr>
        <w:t>t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; </w:t>
      </w:r>
      <w:r w:rsidRPr="00BC5CC9">
        <w:rPr>
          <w:rFonts w:ascii="Times New Roman" w:hAnsi="Times New Roman" w:cs="Times New Roman"/>
          <w:bCs/>
          <w:i/>
          <w:iCs/>
        </w:rPr>
        <w:t>y</w:t>
      </w:r>
      <w:r w:rsidRPr="00BC5CC9">
        <w:rPr>
          <w:rFonts w:ascii="Times New Roman" w:hAnsi="Times New Roman" w:cs="Times New Roman"/>
          <w:bCs/>
          <w:i/>
          <w:iCs/>
          <w:lang w:val="uk-UA"/>
        </w:rPr>
        <w:t>=50</w:t>
      </w:r>
      <w:r w:rsidRPr="00BC5CC9">
        <w:rPr>
          <w:rFonts w:ascii="Times New Roman" w:hAnsi="Times New Roman" w:cs="Times New Roman"/>
          <w:bCs/>
          <w:i/>
          <w:iCs/>
        </w:rPr>
        <w:t>sin</w:t>
      </w:r>
      <w:r w:rsidRPr="00BC5CC9">
        <w:rPr>
          <w:rFonts w:ascii="Times New Roman" w:hAnsi="Times New Roman" w:cs="Times New Roman"/>
          <w:bCs/>
          <w:i/>
          <w:iCs/>
          <w:lang w:val="uk-UA"/>
        </w:rPr>
        <w:t>3</w:t>
      </w:r>
      <w:r w:rsidRPr="00BC5CC9">
        <w:rPr>
          <w:rFonts w:ascii="Times New Roman" w:hAnsi="Times New Roman" w:cs="Times New Roman"/>
          <w:bCs/>
          <w:i/>
          <w:iCs/>
        </w:rPr>
        <w:sym w:font="Symbol" w:char="F070"/>
      </w:r>
      <w:r w:rsidRPr="00BC5CC9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BC5CC9">
        <w:rPr>
          <w:rFonts w:ascii="Times New Roman" w:hAnsi="Times New Roman" w:cs="Times New Roman"/>
          <w:bCs/>
          <w:i/>
          <w:iCs/>
        </w:rPr>
        <w:t>t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 (</w:t>
      </w:r>
      <w:r w:rsidRPr="00BC5CC9">
        <w:rPr>
          <w:rFonts w:ascii="Times New Roman" w:hAnsi="Times New Roman" w:cs="Times New Roman"/>
          <w:bCs/>
          <w:iCs/>
        </w:rPr>
        <w:t>x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 </w:t>
      </w:r>
      <w:r w:rsidRPr="00BC5CC9">
        <w:rPr>
          <w:rFonts w:ascii="Times New Roman" w:hAnsi="Times New Roman" w:cs="Times New Roman"/>
          <w:bCs/>
          <w:iCs/>
        </w:rPr>
        <w:t>i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 </w:t>
      </w:r>
      <w:r w:rsidRPr="00BC5CC9">
        <w:rPr>
          <w:rFonts w:ascii="Times New Roman" w:hAnsi="Times New Roman" w:cs="Times New Roman"/>
          <w:bCs/>
          <w:iCs/>
        </w:rPr>
        <w:t>y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 – в </w:t>
      </w:r>
      <w:r w:rsidRPr="00BC5CC9">
        <w:rPr>
          <w:rFonts w:ascii="Times New Roman" w:hAnsi="Times New Roman" w:cs="Times New Roman"/>
          <w:bCs/>
          <w:iCs/>
        </w:rPr>
        <w:t>c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м, </w:t>
      </w:r>
      <w:r w:rsidRPr="00BC5CC9">
        <w:rPr>
          <w:rFonts w:ascii="Times New Roman" w:hAnsi="Times New Roman" w:cs="Times New Roman"/>
          <w:bCs/>
          <w:iCs/>
        </w:rPr>
        <w:t>t</w:t>
      </w:r>
      <w:r w:rsidRPr="00BC5CC9">
        <w:rPr>
          <w:rFonts w:ascii="Times New Roman" w:hAnsi="Times New Roman" w:cs="Times New Roman"/>
          <w:bCs/>
          <w:iCs/>
          <w:lang w:val="uk-UA"/>
        </w:rPr>
        <w:t xml:space="preserve"> – в сек). Визначити швидкість пальця.</w:t>
      </w:r>
    </w:p>
    <w:p w:rsidR="00BC5CC9" w:rsidRPr="00BC5CC9" w:rsidRDefault="00BC5CC9" w:rsidP="00BC5CC9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</w:rPr>
      </w:pPr>
      <w:r w:rsidRPr="00BC5CC9">
        <w:rPr>
          <w:rFonts w:ascii="Times New Roman" w:hAnsi="Times New Roman" w:cs="Times New Roman"/>
          <w:b/>
          <w:bCs/>
          <w:i/>
          <w:iCs/>
        </w:rPr>
        <w:t>Разв</w:t>
      </w:r>
      <w:r w:rsidR="005D6210">
        <w:rPr>
          <w:rFonts w:ascii="Times New Roman" w:hAnsi="Times New Roman" w:cs="Times New Roman"/>
          <w:b/>
          <w:bCs/>
          <w:i/>
          <w:iCs/>
          <w:lang w:val="uk-UA"/>
        </w:rPr>
        <w:t>’</w:t>
      </w:r>
      <w:r w:rsidRPr="00BC5CC9">
        <w:rPr>
          <w:rFonts w:ascii="Times New Roman" w:hAnsi="Times New Roman" w:cs="Times New Roman"/>
          <w:b/>
          <w:bCs/>
          <w:i/>
          <w:iCs/>
        </w:rPr>
        <w:t>язанная</w:t>
      </w:r>
    </w:p>
    <w:p w:rsidR="00013810" w:rsidRPr="00BC5CC9" w:rsidRDefault="005D6210" w:rsidP="005D6210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5D6210">
        <w:rPr>
          <w:rFonts w:ascii="Times New Roman" w:hAnsi="Times New Roman" w:cs="Times New Roman"/>
          <w:bCs/>
          <w:iCs/>
        </w:rPr>
        <w:t>Визначимо проекції швидкості пальця на координатні осі:</w:t>
      </w:r>
    </w:p>
    <w:p w:rsidR="00013810" w:rsidRPr="005D6210" w:rsidRDefault="00B61BF5" w:rsidP="005D6210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lang w:val="uk-UA"/>
          </w:rPr>
          <m:t>=-150</m:t>
        </m:r>
        <m:r>
          <w:rPr>
            <w:rFonts w:ascii="Cambria Math" w:hAnsi="Cambria Math" w:cs="Times New Roman"/>
            <w:lang w:val="en-US"/>
          </w:rPr>
          <m:t>π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3</m:t>
            </m:r>
            <m:r>
              <w:rPr>
                <w:rFonts w:ascii="Cambria Math" w:hAnsi="Cambria Math" w:cs="Times New Roman"/>
                <w:lang w:val="en-US"/>
              </w:rPr>
              <m:t>πt</m:t>
            </m:r>
          </m:e>
        </m:func>
      </m:oMath>
      <w:r w:rsidR="005D6210" w:rsidRPr="005D6210">
        <w:rPr>
          <w:rFonts w:ascii="Times New Roman" w:eastAsiaTheme="minorEastAsia" w:hAnsi="Times New Roman" w:cs="Times New Roman"/>
          <w:bCs/>
          <w:iCs/>
          <w:lang w:val="uk-UA"/>
        </w:rPr>
        <w:t>,</w:t>
      </w:r>
    </w:p>
    <w:p w:rsidR="005D6210" w:rsidRDefault="00B61BF5" w:rsidP="005D6210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y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dt</m:t>
              </m:r>
            </m:den>
          </m:f>
          <m:r>
            <w:rPr>
              <w:rFonts w:ascii="Cambria Math" w:hAnsi="Cambria Math" w:cs="Times New Roman"/>
              <w:lang w:val="uk-UA"/>
            </w:rPr>
            <m:t>=-150π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3πt</m:t>
              </m:r>
            </m:e>
          </m:func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5D6210" w:rsidRPr="005D6210" w:rsidRDefault="005D6210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5D6210">
        <w:rPr>
          <w:rFonts w:ascii="Times New Roman" w:hAnsi="Times New Roman" w:cs="Times New Roman"/>
          <w:bCs/>
          <w:iCs/>
        </w:rPr>
        <w:t xml:space="preserve">Модуль швидкості пальця  </w:t>
      </w:r>
      <m:oMath>
        <m:r>
          <w:rPr>
            <w:rFonts w:ascii="Cambria Math" w:hAnsi="Cambria Math" w:cs="Times New Roman"/>
            <w:lang w:val="en-US"/>
          </w:rPr>
          <m:t>V</m:t>
        </m:r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=150</m:t>
        </m:r>
        <m:r>
          <w:rPr>
            <w:rFonts w:ascii="Cambria Math" w:hAnsi="Cambria Math" w:cs="Times New Roman"/>
            <w:lang w:val="en-US"/>
          </w:rPr>
          <m:t>π</m:t>
        </m:r>
      </m:oMath>
      <w:r w:rsidRPr="005D6210">
        <w:rPr>
          <w:rFonts w:ascii="Times New Roman" w:eastAsiaTheme="minorEastAsia" w:hAnsi="Times New Roman" w:cs="Times New Roman"/>
          <w:bCs/>
          <w:iCs/>
        </w:rPr>
        <w:t>.</w:t>
      </w:r>
    </w:p>
    <w:p w:rsidR="005D6210" w:rsidRPr="005D6210" w:rsidRDefault="005D6210" w:rsidP="005D6210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5D6210">
        <w:rPr>
          <w:rFonts w:ascii="Times New Roman" w:hAnsi="Times New Roman" w:cs="Times New Roman"/>
          <w:b/>
          <w:bCs/>
          <w:iCs/>
          <w:lang w:val="uk-UA"/>
        </w:rPr>
        <w:lastRenderedPageBreak/>
        <w:t xml:space="preserve">Приклад </w:t>
      </w:r>
      <w:r w:rsidR="00CD22AA" w:rsidRPr="00952B1E">
        <w:rPr>
          <w:rFonts w:ascii="Times New Roman" w:hAnsi="Times New Roman" w:cs="Times New Roman"/>
          <w:b/>
          <w:bCs/>
          <w:iCs/>
        </w:rPr>
        <w:t>5</w:t>
      </w:r>
      <w:r w:rsidRPr="005D6210">
        <w:rPr>
          <w:rFonts w:ascii="Times New Roman" w:hAnsi="Times New Roman" w:cs="Times New Roman"/>
          <w:bCs/>
          <w:iCs/>
          <w:lang w:val="uk-UA"/>
        </w:rPr>
        <w:t>.</w:t>
      </w:r>
      <w:r w:rsidRPr="005D6210">
        <w:rPr>
          <w:rFonts w:ascii="Times New Roman" w:hAnsi="Times New Roman" w:cs="Times New Roman"/>
          <w:bCs/>
          <w:iCs/>
        </w:rPr>
        <w:t xml:space="preserve"> Точка на ободі маховика в період розгону рухається згідно з рівнянням </w:t>
      </w:r>
      <w:r w:rsidRPr="00A147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S=0,1t</w:t>
      </w:r>
      <w:r w:rsidRPr="00A147F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  <w:r w:rsidRPr="005D6210">
        <w:rPr>
          <w:rFonts w:ascii="Times New Roman" w:hAnsi="Times New Roman" w:cs="Times New Roman"/>
          <w:bCs/>
          <w:iCs/>
        </w:rPr>
        <w:t xml:space="preserve"> (t – в сек, S – в м).</w:t>
      </w:r>
    </w:p>
    <w:p w:rsidR="005D6210" w:rsidRPr="00A147FC" w:rsidRDefault="00A147FC" w:rsidP="00A147F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A147FC">
        <w:rPr>
          <w:rFonts w:ascii="Times New Roman" w:hAnsi="Times New Roman" w:cs="Times New Roman"/>
          <w:bCs/>
          <w:iCs/>
        </w:rPr>
        <w:t>Радіус маховика дорівнює R=0,5м. Визначи</w:t>
      </w:r>
      <w:r>
        <w:rPr>
          <w:rFonts w:ascii="Times New Roman" w:hAnsi="Times New Roman" w:cs="Times New Roman"/>
          <w:bCs/>
          <w:iCs/>
          <w:lang w:val="uk-UA"/>
        </w:rPr>
        <w:t>ти</w:t>
      </w:r>
      <w:r w:rsidRPr="00A147FC">
        <w:rPr>
          <w:rFonts w:ascii="Times New Roman" w:hAnsi="Times New Roman" w:cs="Times New Roman"/>
          <w:bCs/>
          <w:iCs/>
        </w:rPr>
        <w:t xml:space="preserve"> дотичне і нормальне прискорення точки в момент, коли її швидкість V=30 м/с.</w:t>
      </w:r>
    </w:p>
    <w:p w:rsidR="00A147FC" w:rsidRPr="00A147FC" w:rsidRDefault="00A147FC" w:rsidP="00A147FC">
      <w:pPr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A147FC">
        <w:rPr>
          <w:rFonts w:ascii="Times New Roman" w:hAnsi="Times New Roman" w:cs="Times New Roman"/>
          <w:b/>
          <w:bCs/>
          <w:i/>
          <w:iCs/>
        </w:rPr>
        <w:t>Разв</w:t>
      </w:r>
      <w:r w:rsidRPr="00A147FC">
        <w:rPr>
          <w:rFonts w:ascii="Times New Roman" w:hAnsi="Times New Roman" w:cs="Times New Roman"/>
          <w:b/>
          <w:bCs/>
          <w:i/>
          <w:iCs/>
          <w:lang w:val="uk-UA"/>
        </w:rPr>
        <w:t>’</w:t>
      </w:r>
      <w:r w:rsidRPr="00A147FC">
        <w:rPr>
          <w:rFonts w:ascii="Times New Roman" w:hAnsi="Times New Roman" w:cs="Times New Roman"/>
          <w:b/>
          <w:bCs/>
          <w:i/>
          <w:iCs/>
        </w:rPr>
        <w:t>язанная</w:t>
      </w:r>
    </w:p>
    <w:p w:rsidR="005D6210" w:rsidRPr="00A147FC" w:rsidRDefault="00A147FC" w:rsidP="00A147F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A147FC">
        <w:rPr>
          <w:rFonts w:ascii="Times New Roman" w:hAnsi="Times New Roman" w:cs="Times New Roman"/>
          <w:bCs/>
          <w:iCs/>
        </w:rPr>
        <w:t xml:space="preserve">Рівняння руху точки задане </w:t>
      </w:r>
      <w:r>
        <w:rPr>
          <w:rFonts w:ascii="Times New Roman" w:hAnsi="Times New Roman" w:cs="Times New Roman"/>
          <w:bCs/>
          <w:iCs/>
          <w:lang w:val="uk-UA"/>
        </w:rPr>
        <w:t>натуральним</w:t>
      </w:r>
      <w:r w:rsidRPr="00A147FC">
        <w:rPr>
          <w:rFonts w:ascii="Times New Roman" w:hAnsi="Times New Roman" w:cs="Times New Roman"/>
          <w:bCs/>
          <w:iCs/>
        </w:rPr>
        <w:t xml:space="preserve"> способом, тому швидкість точки визначаємо за формулою:</w:t>
      </w:r>
    </w:p>
    <w:p w:rsidR="00A147FC" w:rsidRPr="00A147FC" w:rsidRDefault="00A147FC" w:rsidP="00A147FC">
      <w:pPr>
        <w:spacing w:before="120" w:after="120"/>
        <w:jc w:val="center"/>
        <w:rPr>
          <w:rFonts w:ascii="Times New Roman" w:hAnsi="Times New Roman" w:cs="Times New Roman"/>
          <w:bCs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V=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dS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0,1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=0,3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p w:rsidR="00A147FC" w:rsidRDefault="00A147FC" w:rsidP="00A147F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A147FC">
        <w:rPr>
          <w:rFonts w:ascii="Times New Roman" w:hAnsi="Times New Roman" w:cs="Times New Roman"/>
          <w:bCs/>
          <w:iCs/>
        </w:rPr>
        <w:t>Підставляючи числове значення швидкості (з умови) визначаємо момент часу, для якого треба знайти прискорення:</w:t>
      </w:r>
    </w:p>
    <w:p w:rsidR="00A147FC" w:rsidRPr="00952B1E" w:rsidRDefault="00A147FC" w:rsidP="00A147FC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r>
          <w:rPr>
            <w:rFonts w:ascii="Cambria Math" w:hAnsi="Cambria Math" w:cs="Times New Roman"/>
            <w:lang w:val="uk-UA"/>
          </w:rPr>
          <m:t>30=0,3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2</m:t>
            </m:r>
          </m:sup>
        </m:sSup>
      </m:oMath>
      <w:r w:rsidRPr="00952B1E">
        <w:rPr>
          <w:rFonts w:ascii="Times New Roman" w:eastAsiaTheme="minorEastAsia" w:hAnsi="Times New Roman" w:cs="Times New Roman"/>
          <w:bCs/>
          <w:iCs/>
        </w:rPr>
        <w:t xml:space="preserve">, </w:t>
      </w:r>
      <w:r>
        <w:rPr>
          <w:rFonts w:ascii="Times New Roman" w:eastAsiaTheme="minorEastAsia" w:hAnsi="Times New Roman" w:cs="Times New Roman"/>
          <w:bCs/>
          <w:iCs/>
          <w:lang w:val="uk-UA"/>
        </w:rPr>
        <w:t xml:space="preserve">звідки </w:t>
      </w:r>
      <m:oMath>
        <m:r>
          <w:rPr>
            <w:rFonts w:ascii="Cambria Math" w:eastAsiaTheme="minorEastAsia" w:hAnsi="Cambria Math" w:cs="Times New Roman"/>
            <w:lang w:val="uk-UA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iCs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uk-UA"/>
                  </w:rPr>
                  <m:t>30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uk-UA"/>
                  </w:rPr>
                  <m:t>0,3</m:t>
                </m:r>
              </m:den>
            </m:f>
          </m:e>
        </m:rad>
        <m:r>
          <w:rPr>
            <w:rFonts w:ascii="Cambria Math" w:eastAsiaTheme="minorEastAsia" w:hAnsi="Cambria Math" w:cs="Times New Roman"/>
            <w:lang w:val="uk-UA"/>
          </w:rPr>
          <m:t>=10 c.</m:t>
        </m:r>
      </m:oMath>
    </w:p>
    <w:p w:rsidR="00A147FC" w:rsidRDefault="009C7B86" w:rsidP="00A147F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9C7B86">
        <w:rPr>
          <w:rFonts w:ascii="Times New Roman" w:hAnsi="Times New Roman" w:cs="Times New Roman"/>
          <w:bCs/>
          <w:iCs/>
        </w:rPr>
        <w:t>Дотичне прискорення дорівнює:</w:t>
      </w:r>
    </w:p>
    <w:p w:rsidR="009C7B86" w:rsidRDefault="00B61BF5" w:rsidP="009C7B86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τ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dt</m:t>
              </m:r>
            </m:den>
          </m:f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lang w:val="uk-UA"/>
                </w:rPr>
                <m:t>0,3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lang w:val="uk-UA"/>
            </w:rPr>
            <m:t xml:space="preserve">=0,6t=6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uk-UA"/>
                </w:rPr>
                <m:t>.</m:t>
              </m:r>
            </m:den>
          </m:f>
        </m:oMath>
      </m:oMathPara>
    </w:p>
    <w:p w:rsidR="009C7B86" w:rsidRPr="009C7B86" w:rsidRDefault="009C7B86" w:rsidP="009C7B8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9C7B86">
        <w:rPr>
          <w:rFonts w:ascii="Times New Roman" w:hAnsi="Times New Roman" w:cs="Times New Roman"/>
          <w:bCs/>
          <w:iCs/>
        </w:rPr>
        <w:t>Нормальне прискорення:</w:t>
      </w:r>
    </w:p>
    <w:p w:rsidR="00013810" w:rsidRPr="00597B9D" w:rsidRDefault="00B61BF5" w:rsidP="009C7B86">
      <w:pPr>
        <w:spacing w:before="120" w:after="120"/>
        <w:jc w:val="center"/>
        <w:rPr>
          <w:rFonts w:ascii="Times New Roman" w:hAnsi="Times New Roman" w:cs="Times New Roman"/>
          <w:bCs/>
          <w:i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n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uk-UA"/>
                </w:rPr>
                <m:t>R</m:t>
              </m:r>
            </m:den>
          </m:f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0,3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uk-UA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uk-UA"/>
                </w:rPr>
                <m:t>0,5</m:t>
              </m:r>
            </m:den>
          </m:f>
          <m:r>
            <w:rPr>
              <w:rFonts w:ascii="Cambria Math" w:hAnsi="Cambria Math" w:cs="Times New Roman"/>
              <w:lang w:val="uk-UA"/>
            </w:rPr>
            <m:t xml:space="preserve">=180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9C7B86" w:rsidRDefault="00597B9D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597B9D">
        <w:rPr>
          <w:rFonts w:ascii="Times New Roman" w:hAnsi="Times New Roman" w:cs="Times New Roman"/>
          <w:bCs/>
          <w:iCs/>
        </w:rPr>
        <w:t>Знак "+" перед дотичним прискоренням означає, що маховик дійсно знаходиться в стані розгону.</w:t>
      </w:r>
    </w:p>
    <w:p w:rsidR="00597B9D" w:rsidRDefault="00597B9D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9C7B86" w:rsidRDefault="009C7B86" w:rsidP="00594A6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924C10" w:rsidRPr="00924C10" w:rsidRDefault="00924C10" w:rsidP="00924C10">
      <w:pPr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24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Умови завдання</w:t>
      </w:r>
    </w:p>
    <w:p w:rsidR="00924C10" w:rsidRDefault="00C06932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6932">
        <w:rPr>
          <w:rFonts w:ascii="Times New Roman" w:hAnsi="Times New Roman" w:cs="Times New Roman"/>
          <w:bCs/>
          <w:iCs/>
          <w:sz w:val="24"/>
          <w:szCs w:val="24"/>
        </w:rPr>
        <w:t>За заданими рівняннями руху точки, що відбувається в площині XOY (табл. 7.1), визначити вид та рівняння траєкторії, початкові координати точки, також її координати в заданий момент часу і відповідні вектори швидкості, повного, дотичного та нормального прискорень, радіус кривизни траєкторії в місті знаходження точки. Необхідні значення коефіцієнтів для рівнянь руху і момент часу взяти з таблиці 7.2, 7.3.</w:t>
      </w:r>
      <w:r w:rsidR="008D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Варіант</w:t>
      </w:r>
      <w:r w:rsidRPr="00C069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індивідуального </w:t>
      </w:r>
      <w:r w:rsidR="008D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завдання вибрати з таблиці 7.0 за номером в журнальному списку. </w:t>
      </w:r>
      <w:r w:rsidRPr="00C06932">
        <w:rPr>
          <w:rFonts w:ascii="Times New Roman" w:hAnsi="Times New Roman" w:cs="Times New Roman"/>
          <w:bCs/>
          <w:iCs/>
          <w:sz w:val="24"/>
          <w:szCs w:val="24"/>
        </w:rPr>
        <w:t>Результати розрахунків зобра</w:t>
      </w:r>
      <w:r>
        <w:rPr>
          <w:rFonts w:ascii="Times New Roman" w:hAnsi="Times New Roman" w:cs="Times New Roman"/>
          <w:bCs/>
          <w:iCs/>
          <w:sz w:val="24"/>
          <w:szCs w:val="24"/>
        </w:rPr>
        <w:t>зити на ри</w:t>
      </w:r>
      <w:r w:rsidRPr="00C06932">
        <w:rPr>
          <w:rFonts w:ascii="Times New Roman" w:hAnsi="Times New Roman" w:cs="Times New Roman"/>
          <w:bCs/>
          <w:iCs/>
          <w:sz w:val="24"/>
          <w:szCs w:val="24"/>
        </w:rPr>
        <w:t>сунку.</w:t>
      </w:r>
    </w:p>
    <w:p w:rsidR="00C06932" w:rsidRPr="001F128B" w:rsidRDefault="001F128B" w:rsidP="001F128B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Приклад виконання завдання</w:t>
      </w:r>
    </w:p>
    <w:p w:rsidR="00C06932" w:rsidRPr="001F128B" w:rsidRDefault="001F128B" w:rsidP="001F128B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128B">
        <w:rPr>
          <w:rFonts w:ascii="Times New Roman" w:hAnsi="Times New Roman" w:cs="Times New Roman"/>
          <w:b/>
          <w:bCs/>
          <w:iCs/>
          <w:sz w:val="24"/>
          <w:szCs w:val="24"/>
        </w:rPr>
        <w:t>Дано:</w:t>
      </w:r>
      <w:r w:rsidRPr="001F12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X =2t,</w:t>
      </w:r>
      <w:r w:rsidR="004440F5" w:rsidRPr="00EC1B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см; Y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=</w:t>
      </w:r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B61BF5" w:rsidRPr="001F128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uk-UA"/>
        </w:rPr>
        <w:t>2</w:t>
      </w:r>
      <w:r w:rsidR="00B61B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см; </w:t>
      </w:r>
      <w:r w:rsidR="00B61BF5"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=1c.</w:t>
      </w:r>
    </w:p>
    <w:p w:rsidR="00C06932" w:rsidRPr="001F128B" w:rsidRDefault="001F128B" w:rsidP="001F128B">
      <w:pPr>
        <w:spacing w:before="120" w:after="120"/>
        <w:ind w:left="1560" w:hanging="99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128B">
        <w:rPr>
          <w:rFonts w:ascii="Times New Roman" w:hAnsi="Times New Roman" w:cs="Times New Roman"/>
          <w:b/>
          <w:bCs/>
          <w:iCs/>
          <w:sz w:val="24"/>
          <w:szCs w:val="24"/>
        </w:rPr>
        <w:t>Знайти:</w:t>
      </w:r>
      <w:r w:rsidRPr="001F12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траєкторію руху точки, швидк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ість і прискорення точки у заданий момент часу та радіус </w:t>
      </w:r>
      <w:r w:rsidRPr="001F128B">
        <w:rPr>
          <w:rFonts w:ascii="Times New Roman" w:hAnsi="Times New Roman" w:cs="Times New Roman"/>
          <w:bCs/>
          <w:i/>
          <w:iCs/>
          <w:sz w:val="24"/>
          <w:szCs w:val="24"/>
        </w:rPr>
        <w:t>кривизни траєкторії в заданій точці.</w:t>
      </w:r>
    </w:p>
    <w:p w:rsidR="00C06932" w:rsidRPr="001F128B" w:rsidRDefault="001F128B" w:rsidP="001F128B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1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Рішення</w:t>
      </w:r>
    </w:p>
    <w:p w:rsidR="00C06932" w:rsidRDefault="001F128B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128B">
        <w:rPr>
          <w:rFonts w:ascii="Times New Roman" w:hAnsi="Times New Roman" w:cs="Times New Roman"/>
          <w:bCs/>
          <w:iCs/>
          <w:sz w:val="24"/>
          <w:szCs w:val="24"/>
        </w:rPr>
        <w:t xml:space="preserve">Виражаючи </w:t>
      </w:r>
      <w:r w:rsidRPr="00B52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Pr="001F128B">
        <w:rPr>
          <w:rFonts w:ascii="Times New Roman" w:hAnsi="Times New Roman" w:cs="Times New Roman"/>
          <w:bCs/>
          <w:iCs/>
          <w:sz w:val="24"/>
          <w:szCs w:val="24"/>
        </w:rPr>
        <w:t xml:space="preserve"> з першого рівняння маємо:</w:t>
      </w:r>
    </w:p>
    <w:p w:rsidR="00C06932" w:rsidRDefault="00B528C8" w:rsidP="00B528C8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t=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2.</m:t>
              </m:r>
            </m:den>
          </m:f>
        </m:oMath>
      </m:oMathPara>
    </w:p>
    <w:p w:rsidR="00C06932" w:rsidRPr="00B528C8" w:rsidRDefault="00B528C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28C8">
        <w:rPr>
          <w:rFonts w:ascii="Times New Roman" w:hAnsi="Times New Roman" w:cs="Times New Roman"/>
          <w:bCs/>
          <w:iCs/>
          <w:sz w:val="24"/>
          <w:szCs w:val="24"/>
        </w:rPr>
        <w:t>Підставивши t в такому вигляді в друге рівняння руху, отримаємо рівняння параболи:</w:t>
      </w:r>
    </w:p>
    <w:p w:rsidR="00C06932" w:rsidRDefault="00B528C8" w:rsidP="00B528C8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C06932" w:rsidRPr="00B528C8" w:rsidRDefault="00B528C8" w:rsidP="00B528C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28C8">
        <w:rPr>
          <w:rFonts w:ascii="Times New Roman" w:hAnsi="Times New Roman" w:cs="Times New Roman"/>
          <w:bCs/>
          <w:iCs/>
          <w:sz w:val="24"/>
          <w:szCs w:val="24"/>
        </w:rPr>
        <w:t>Початкові координати точки:</w:t>
      </w:r>
    </w:p>
    <w:p w:rsidR="00C06932" w:rsidRPr="00B528C8" w:rsidRDefault="00B61BF5" w:rsidP="00B528C8">
      <w:pPr>
        <w:spacing w:before="120"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=2∙0=0 </m:t>
          </m:r>
          <m:r>
            <w:rPr>
              <w:rFonts w:ascii="Cambria Math" w:hAnsi="Cambria Math" w:cs="Times New Roman"/>
              <w:sz w:val="24"/>
              <w:szCs w:val="24"/>
              <w:lang w:val="uk-UA"/>
            </w:rPr>
            <m:t xml:space="preserve">см,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uk-UA"/>
            </w:rPr>
            <m:t>=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uk-UA"/>
            </w:rPr>
            <m:t>=0 см.</m:t>
          </m:r>
        </m:oMath>
      </m:oMathPara>
    </w:p>
    <w:p w:rsidR="00C06932" w:rsidRPr="00B528C8" w:rsidRDefault="00B528C8" w:rsidP="00B528C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28C8">
        <w:rPr>
          <w:rFonts w:ascii="Times New Roman" w:hAnsi="Times New Roman" w:cs="Times New Roman"/>
          <w:bCs/>
          <w:iCs/>
          <w:sz w:val="24"/>
          <w:szCs w:val="24"/>
        </w:rPr>
        <w:t>Зауважимо, що точка рухається в такому напрямку, де її координати завжди більше нуля. Таким чином, траєкторією точки є не вся парабола, а тільки її права половина.</w:t>
      </w:r>
    </w:p>
    <w:p w:rsidR="00C06932" w:rsidRDefault="003761B4" w:rsidP="00B528C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61B4">
        <w:rPr>
          <w:rFonts w:ascii="Times New Roman" w:hAnsi="Times New Roman" w:cs="Times New Roman"/>
          <w:bCs/>
          <w:iCs/>
          <w:sz w:val="24"/>
          <w:szCs w:val="24"/>
        </w:rPr>
        <w:t>У заданий момент часу точка має координати</w:t>
      </w:r>
    </w:p>
    <w:p w:rsidR="00C06932" w:rsidRPr="003761B4" w:rsidRDefault="003761B4" w:rsidP="003761B4">
      <w:pPr>
        <w:spacing w:before="120"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X = 2·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</w:rPr>
        <w:t>1 = 2см; Y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=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uk-UA"/>
        </w:rPr>
        <w:t>2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= </w:t>
      </w:r>
      <w:r w:rsidRPr="003761B4">
        <w:rPr>
          <w:rFonts w:ascii="Times New Roman" w:hAnsi="Times New Roman" w:cs="Times New Roman"/>
          <w:bCs/>
          <w:i/>
          <w:iCs/>
          <w:sz w:val="24"/>
          <w:szCs w:val="24"/>
        </w:rPr>
        <w:t>1см.</w:t>
      </w:r>
    </w:p>
    <w:p w:rsidR="00C06932" w:rsidRDefault="003761B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61B4">
        <w:rPr>
          <w:rFonts w:ascii="Times New Roman" w:hAnsi="Times New Roman" w:cs="Times New Roman"/>
          <w:bCs/>
          <w:iCs/>
          <w:sz w:val="24"/>
          <w:szCs w:val="24"/>
        </w:rPr>
        <w:t>Визначимо модуль та напрямок швидкості точки:</w:t>
      </w:r>
    </w:p>
    <w:p w:rsidR="00C06932" w:rsidRPr="00BD5566" w:rsidRDefault="00BD5566" w:rsidP="003761B4">
      <w:pPr>
        <w:spacing w:before="120"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V=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=2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≈2,8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uk-UA"/>
            </w:rPr>
            <m:t>,</m:t>
          </m:r>
        </m:oMath>
      </m:oMathPara>
    </w:p>
    <w:p w:rsidR="00C06932" w:rsidRPr="00BD5566" w:rsidRDefault="00B61BF5" w:rsidP="00BD5566">
      <w:pPr>
        <w:spacing w:before="120"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=2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const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:rsidR="00C06932" w:rsidRDefault="00B61BF5" w:rsidP="00BD5566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=2t;t=1 c; →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=2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528C8" w:rsidRDefault="00B61BF5" w:rsidP="00BD5566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⩑X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кут 45°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uk-UA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,</m:t>
              </m:r>
            </m:e>
          </m:func>
        </m:oMath>
      </m:oMathPara>
    </w:p>
    <w:p w:rsidR="00A16E1A" w:rsidRDefault="00B61BF5" w:rsidP="00A16E1A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⩑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кут 45°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uk-UA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.</m:t>
              </m:r>
            </m:e>
          </m:func>
        </m:oMath>
      </m:oMathPara>
    </w:p>
    <w:p w:rsidR="00B528C8" w:rsidRDefault="00A16E1A" w:rsidP="00A16E1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6E1A">
        <w:rPr>
          <w:rFonts w:ascii="Times New Roman" w:hAnsi="Times New Roman" w:cs="Times New Roman"/>
          <w:bCs/>
          <w:iCs/>
          <w:sz w:val="24"/>
          <w:szCs w:val="24"/>
        </w:rPr>
        <w:t>Визначимо модуль та напрямок прискорення точки:</w:t>
      </w:r>
    </w:p>
    <w:p w:rsidR="00B528C8" w:rsidRDefault="00750BBA" w:rsidP="00A16E1A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=2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528C8" w:rsidRDefault="00B61BF5" w:rsidP="00750BBA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=0;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=2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den>
          </m:f>
        </m:oMath>
      </m:oMathPara>
    </w:p>
    <w:p w:rsidR="00B528C8" w:rsidRPr="004440F5" w:rsidRDefault="00B61BF5" w:rsidP="00750BBA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⩑X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=0  (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кут 90°)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440F5" w:rsidRPr="004440F5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</w:p>
    <w:p w:rsidR="00B528C8" w:rsidRPr="00EC1B6E" w:rsidRDefault="00B61BF5" w:rsidP="00750BBA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⩑Y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=1  (</m:t>
            </m:r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кут 90°)</m:t>
            </m:r>
          </m:e>
        </m:func>
      </m:oMath>
      <w:r w:rsidR="004440F5" w:rsidRPr="00EC1B6E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:rsidR="00B528C8" w:rsidRPr="004440F5" w:rsidRDefault="004440F5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40F5">
        <w:rPr>
          <w:rFonts w:ascii="Times New Roman" w:hAnsi="Times New Roman" w:cs="Times New Roman"/>
          <w:bCs/>
          <w:iCs/>
          <w:sz w:val="24"/>
          <w:szCs w:val="24"/>
        </w:rPr>
        <w:t>Визначимо дотичне та нормальне прискорення точки:</w:t>
      </w:r>
    </w:p>
    <w:p w:rsidR="00B528C8" w:rsidRPr="004440F5" w:rsidRDefault="00B61BF5" w:rsidP="004440F5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2∙0+2∙2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≈1,4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B528C8" w:rsidRPr="00145128" w:rsidRDefault="00B61BF5" w:rsidP="00145128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≈1,4 </m:t>
          </m:r>
          <m:f>
            <m:fPr>
              <m:type m:val="lin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4440F5" w:rsidRDefault="0014512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Оскільки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Pr="00145128">
        <w:rPr>
          <w:rFonts w:ascii="Times New Roman" w:hAnsi="Times New Roman" w:cs="Times New Roman"/>
          <w:bCs/>
          <w:iCs/>
          <w:sz w:val="24"/>
          <w:szCs w:val="24"/>
        </w:rPr>
        <w:t xml:space="preserve"> &gt; 0, рух </w:t>
      </w:r>
      <w:r w:rsidR="00C561AD">
        <w:rPr>
          <w:rFonts w:ascii="Times New Roman" w:hAnsi="Times New Roman" w:cs="Times New Roman"/>
          <w:bCs/>
          <w:iCs/>
          <w:sz w:val="24"/>
          <w:szCs w:val="24"/>
        </w:rPr>
        <w:t xml:space="preserve">точки - прискорений і вектори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b>
        </m:sSub>
      </m:oMath>
      <w:r w:rsidR="00C561AD">
        <w:rPr>
          <w:rFonts w:ascii="Times New Roman" w:hAnsi="Times New Roman" w:cs="Times New Roman"/>
          <w:bCs/>
          <w:iCs/>
          <w:sz w:val="24"/>
          <w:szCs w:val="24"/>
        </w:rPr>
        <w:t xml:space="preserve"> та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="00C561AD">
        <w:rPr>
          <w:rFonts w:ascii="Times New Roman" w:hAnsi="Times New Roman" w:cs="Times New Roman"/>
          <w:bCs/>
          <w:iCs/>
          <w:sz w:val="24"/>
          <w:szCs w:val="24"/>
        </w:rPr>
        <w:t xml:space="preserve"> за напрям</w:t>
      </w:r>
      <w:r w:rsidRPr="00145128">
        <w:rPr>
          <w:rFonts w:ascii="Times New Roman" w:hAnsi="Times New Roman" w:cs="Times New Roman"/>
          <w:bCs/>
          <w:iCs/>
          <w:sz w:val="24"/>
          <w:szCs w:val="24"/>
        </w:rPr>
        <w:t>ком збігаються. Підрахуємо радіус кривизни траєкторії</w:t>
      </w:r>
    </w:p>
    <w:p w:rsidR="004440F5" w:rsidRPr="00C561AD" w:rsidRDefault="00C561AD" w:rsidP="00C561AD">
      <w:pPr>
        <w:spacing w:before="120" w:after="120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ρ=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≈5,6 </m:t>
          </m:r>
          <m:r>
            <w:rPr>
              <w:rFonts w:ascii="Cambria Math" w:hAnsi="Cambria Math" w:cs="Times New Roman"/>
              <w:sz w:val="24"/>
              <w:szCs w:val="24"/>
              <w:lang w:val="uk-UA"/>
            </w:rPr>
            <m:t>см.</m:t>
          </m:r>
        </m:oMath>
      </m:oMathPara>
    </w:p>
    <w:p w:rsidR="004440F5" w:rsidRPr="00C561AD" w:rsidRDefault="00C561AD" w:rsidP="00C561A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61AD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Результати розрахунків зведені в таблиці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7</w:t>
      </w:r>
      <w:r w:rsidRPr="00C561AD">
        <w:rPr>
          <w:rFonts w:ascii="Times New Roman" w:hAnsi="Times New Roman" w:cs="Times New Roman"/>
          <w:bCs/>
          <w:iCs/>
          <w:sz w:val="24"/>
          <w:szCs w:val="24"/>
        </w:rPr>
        <w:t xml:space="preserve">.4 і зображені на рисунку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7</w:t>
      </w:r>
      <w:r w:rsidRPr="00C561AD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2</w:t>
      </w:r>
      <w:r w:rsidRPr="00C561A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561AD" w:rsidRDefault="00C561AD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561AD" w:rsidRPr="007648A5" w:rsidRDefault="007648A5" w:rsidP="007648A5">
      <w:pPr>
        <w:spacing w:before="120" w:after="0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Таблиця 7.4</w:t>
      </w:r>
    </w:p>
    <w:p w:rsidR="007648A5" w:rsidRDefault="007648A5" w:rsidP="007648A5">
      <w:pPr>
        <w:spacing w:after="12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4623582" cy="12954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518" cy="129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8A5" w:rsidRDefault="007648A5" w:rsidP="007648A5">
      <w:pPr>
        <w:spacing w:before="120"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19600" cy="3800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8A5" w:rsidRPr="007648A5" w:rsidRDefault="007648A5" w:rsidP="007648A5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Рис. 7.2 </w:t>
      </w:r>
      <w:r w:rsidRPr="00764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Розрахункова схема до виконання завдання</w:t>
      </w:r>
    </w:p>
    <w:p w:rsidR="00B528C8" w:rsidRDefault="009273EA" w:rsidP="009273EA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Відповідь:</w:t>
      </w:r>
    </w:p>
    <w:p w:rsidR="009273EA" w:rsidRPr="009273EA" w:rsidRDefault="009273EA" w:rsidP="009273EA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  <w:r w:rsidRPr="0004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=2,8 см/с, а</w:t>
      </w:r>
      <w:r w:rsidRPr="0004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=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см/с</w:t>
      </w:r>
      <w:r w:rsidRPr="009273EA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92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ρ</w:t>
      </w:r>
      <w:r w:rsidRPr="0004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2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= 5,6 см.</w:t>
      </w:r>
    </w:p>
    <w:p w:rsidR="00B528C8" w:rsidRDefault="00B528C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40F5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8D1E33" w:rsidRPr="008D1E33" w:rsidRDefault="008D1E33" w:rsidP="008D1E33">
      <w:pPr>
        <w:spacing w:before="120" w:after="120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Таблиця 7.0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2313"/>
        <w:gridCol w:w="1901"/>
        <w:gridCol w:w="1814"/>
      </w:tblGrid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8D1E33" w:rsidRDefault="008D1E33" w:rsidP="00E9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Варіант №, п/п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4209">
              <w:rPr>
                <w:rFonts w:ascii="Times New Roman" w:hAnsi="Times New Roman" w:cs="Times New Roman"/>
                <w:b/>
              </w:rPr>
              <w:t>X=X(t),см</w:t>
            </w:r>
          </w:p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4209">
              <w:rPr>
                <w:rFonts w:ascii="Times New Roman" w:hAnsi="Times New Roman" w:cs="Times New Roman"/>
                <w:b/>
              </w:rPr>
              <w:t>Y=Y(t),см</w:t>
            </w:r>
          </w:p>
          <w:p w:rsidR="008D1E33" w:rsidRPr="00282CA6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2CA6">
              <w:rPr>
                <w:rFonts w:ascii="Times New Roman" w:hAnsi="Times New Roman" w:cs="Times New Roman"/>
                <w:lang w:val="uk-UA"/>
              </w:rPr>
              <w:t>(табл. 7.1)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Значення коефіцієнтів</w:t>
            </w:r>
          </w:p>
          <w:p w:rsidR="008D1E33" w:rsidRP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3C8E">
              <w:rPr>
                <w:rFonts w:ascii="Times New Roman" w:hAnsi="Times New Roman" w:cs="Times New Roman"/>
                <w:b/>
                <w:i/>
                <w:lang w:val="en-US"/>
              </w:rPr>
              <w:t>a</w:t>
            </w:r>
            <w:r w:rsidRPr="008D1E3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0F3C8E">
              <w:rPr>
                <w:rFonts w:ascii="Times New Roman" w:hAnsi="Times New Roman" w:cs="Times New Roman"/>
                <w:b/>
                <w:i/>
                <w:lang w:val="en-US"/>
              </w:rPr>
              <w:t>b</w:t>
            </w:r>
            <w:r w:rsidRPr="008D1E3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0F3C8E">
              <w:rPr>
                <w:rFonts w:ascii="Times New Roman" w:hAnsi="Times New Roman" w:cs="Times New Roman"/>
                <w:b/>
                <w:i/>
                <w:lang w:val="en-US"/>
              </w:rPr>
              <w:t>c</w:t>
            </w:r>
          </w:p>
          <w:p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(табл. 7.2)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Значення коефіцієнтів</w:t>
            </w:r>
          </w:p>
          <w:p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0F3C8E">
              <w:rPr>
                <w:rFonts w:ascii="Times New Roman" w:hAnsi="Times New Roman" w:cs="Times New Roman"/>
                <w:b/>
                <w:i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0F3C8E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і часу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t</w:t>
            </w:r>
          </w:p>
          <w:p w:rsidR="008D1E33" w:rsidRPr="000F3C8E" w:rsidRDefault="008D1E33" w:rsidP="00E927C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(табл. 7.</w:t>
            </w:r>
            <w:r w:rsidRPr="000F3C8E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840" w:type="dxa"/>
            <w:vAlign w:val="center"/>
          </w:tcPr>
          <w:p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55" w:type="dxa"/>
            <w:vAlign w:val="center"/>
          </w:tcPr>
          <w:p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0" w:type="dxa"/>
            <w:vAlign w:val="center"/>
          </w:tcPr>
          <w:p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30" w:type="dxa"/>
            <w:vAlign w:val="center"/>
          </w:tcPr>
          <w:p w:rsidR="008D1E33" w:rsidRPr="000F3C8E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8D1E33" w:rsidRPr="000F3C8E" w:rsidTr="00E927C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355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30" w:type="dxa"/>
            <w:vAlign w:val="center"/>
          </w:tcPr>
          <w:p w:rsidR="008D1E33" w:rsidRDefault="008D1E33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8D1E33" w:rsidRPr="004440F5" w:rsidRDefault="008D1E33" w:rsidP="008D1E33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06932" w:rsidRDefault="00C06932" w:rsidP="00C06932">
      <w:pPr>
        <w:spacing w:before="120" w:after="0"/>
        <w:ind w:firstLine="567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Таблиця 7.1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2850"/>
        <w:gridCol w:w="2895"/>
      </w:tblGrid>
      <w:tr w:rsidR="00137574" w:rsidTr="00E927C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70" w:type="dxa"/>
            <w:vAlign w:val="center"/>
          </w:tcPr>
          <w:p w:rsidR="00137574" w:rsidRPr="004F420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Варіант №, п/п</w:t>
            </w:r>
          </w:p>
        </w:tc>
        <w:tc>
          <w:tcPr>
            <w:tcW w:w="2850" w:type="dxa"/>
            <w:vAlign w:val="center"/>
          </w:tcPr>
          <w:p w:rsidR="00137574" w:rsidRPr="004F420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4209">
              <w:rPr>
                <w:rFonts w:ascii="Times New Roman" w:hAnsi="Times New Roman" w:cs="Times New Roman"/>
                <w:b/>
              </w:rPr>
              <w:t>X=X(t),см</w:t>
            </w:r>
          </w:p>
        </w:tc>
        <w:tc>
          <w:tcPr>
            <w:tcW w:w="2895" w:type="dxa"/>
            <w:vAlign w:val="center"/>
          </w:tcPr>
          <w:p w:rsidR="00137574" w:rsidRPr="004F420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F4209">
              <w:rPr>
                <w:rFonts w:ascii="Times New Roman" w:hAnsi="Times New Roman" w:cs="Times New Roman"/>
                <w:b/>
              </w:rPr>
              <w:t>Y=Y(t),см</w:t>
            </w:r>
          </w:p>
        </w:tc>
      </w:tr>
      <w:tr w:rsidR="00137574" w:rsidRPr="00114AE9" w:rsidTr="00E927C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170" w:type="dxa"/>
            <w:vAlign w:val="center"/>
          </w:tcPr>
          <w:p w:rsidR="00137574" w:rsidRPr="004F420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5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a∙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+b∙t+c</m:t>
              </m:r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</w:tc>
        <w:tc>
          <w:tcPr>
            <w:tcW w:w="2895" w:type="dxa"/>
            <w:vAlign w:val="center"/>
          </w:tcPr>
          <w:p w:rsidR="00137574" w:rsidRPr="00114AE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lang w:val="en-US"/>
                  </w:rPr>
                  <m:t>d∙t+f</m:t>
                </m:r>
              </m:oMath>
            </m:oMathPara>
          </w:p>
        </w:tc>
      </w:tr>
      <w:tr w:rsidR="00137574" w:rsidTr="00E927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170" w:type="dxa"/>
            <w:vAlign w:val="center"/>
          </w:tcPr>
          <w:p w:rsidR="00137574" w:rsidRPr="004F420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5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a∙t+b</m:t>
                </m:r>
              </m:oMath>
            </m:oMathPara>
          </w:p>
        </w:tc>
        <w:tc>
          <w:tcPr>
            <w:tcW w:w="2895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c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d∙t+f</m:t>
                        </m:r>
                      </m:e>
                    </m:d>
                  </m:den>
                </m:f>
              </m:oMath>
            </m:oMathPara>
          </w:p>
        </w:tc>
      </w:tr>
      <w:tr w:rsidR="00137574" w:rsidTr="00E927C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70" w:type="dxa"/>
            <w:vAlign w:val="center"/>
          </w:tcPr>
          <w:p w:rsidR="00137574" w:rsidRPr="00114AE9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50" w:type="dxa"/>
            <w:vAlign w:val="center"/>
          </w:tcPr>
          <w:p w:rsidR="00137574" w:rsidRPr="00DE47E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a∙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b∙πt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2895" w:type="dxa"/>
            <w:vAlign w:val="center"/>
          </w:tcPr>
          <w:p w:rsidR="00137574" w:rsidRPr="00DE47E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d∙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b∙πt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+f</m:t>
                    </m:r>
                  </m:e>
                </m:func>
              </m:oMath>
            </m:oMathPara>
          </w:p>
        </w:tc>
      </w:tr>
      <w:tr w:rsidR="00137574" w:rsidTr="00E927C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17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5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a∙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b∙π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+c</m:t>
                    </m:r>
                  </m:e>
                </m:func>
              </m:oMath>
            </m:oMathPara>
          </w:p>
        </w:tc>
        <w:tc>
          <w:tcPr>
            <w:tcW w:w="2895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d∙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b∙π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+f</m:t>
                    </m:r>
                  </m:e>
                </m:func>
              </m:oMath>
            </m:oMathPara>
          </w:p>
        </w:tc>
      </w:tr>
      <w:tr w:rsidR="00137574" w:rsidTr="00E927C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17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5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a∙t</m:t>
                </m:r>
              </m:oMath>
            </m:oMathPara>
          </w:p>
        </w:tc>
        <w:tc>
          <w:tcPr>
            <w:tcW w:w="2895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b∙t+c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d∙t+f</m:t>
                        </m:r>
                      </m:e>
                    </m:d>
                  </m:den>
                </m:f>
              </m:oMath>
            </m:oMathPara>
          </w:p>
        </w:tc>
      </w:tr>
      <w:tr w:rsidR="00137574" w:rsidTr="00E927C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7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5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d∙t+f</m:t>
                </m:r>
              </m:oMath>
            </m:oMathPara>
          </w:p>
        </w:tc>
        <w:tc>
          <w:tcPr>
            <w:tcW w:w="2895" w:type="dxa"/>
            <w:vAlign w:val="center"/>
          </w:tcPr>
          <w:p w:rsidR="00137574" w:rsidRPr="00B76BAD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a∙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lang w:val="en-US"/>
                  </w:rPr>
                  <m:t>+b∙t+c</m:t>
                </m:r>
              </m:oMath>
            </m:oMathPara>
          </w:p>
        </w:tc>
      </w:tr>
      <w:tr w:rsidR="00137574" w:rsidTr="00E927C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7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85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a∙t</m:t>
                </m:r>
              </m:oMath>
            </m:oMathPara>
          </w:p>
        </w:tc>
        <w:tc>
          <w:tcPr>
            <w:tcW w:w="2895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b∙t+c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d∙t+f</m:t>
                        </m:r>
                      </m:e>
                    </m:d>
                  </m:den>
                </m:f>
              </m:oMath>
            </m:oMathPara>
          </w:p>
        </w:tc>
      </w:tr>
      <w:tr w:rsidR="00137574" w:rsidTr="00E927C4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17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5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d∙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2b∙πt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</w:rPr>
                      <m:t>+f</m:t>
                    </m:r>
                  </m:e>
                </m:func>
              </m:oMath>
            </m:oMathPara>
          </w:p>
        </w:tc>
        <w:tc>
          <w:tcPr>
            <w:tcW w:w="2895" w:type="dxa"/>
            <w:vAlign w:val="center"/>
          </w:tcPr>
          <w:p w:rsidR="00137574" w:rsidRPr="00990A5A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a∙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b∙πt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+c</m:t>
                    </m:r>
                  </m:e>
                </m:func>
              </m:oMath>
            </m:oMathPara>
          </w:p>
        </w:tc>
      </w:tr>
      <w:tr w:rsidR="00137574" w:rsidTr="00E927C4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17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5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d∙t+f</m:t>
                </m:r>
              </m:oMath>
            </m:oMathPara>
          </w:p>
        </w:tc>
        <w:tc>
          <w:tcPr>
            <w:tcW w:w="2895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a∙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b∙πt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+c</m:t>
                    </m:r>
                  </m:e>
                </m:func>
              </m:oMath>
            </m:oMathPara>
          </w:p>
        </w:tc>
      </w:tr>
      <w:tr w:rsidR="00137574" w:rsidTr="00E927C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7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850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c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d∙t+f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895" w:type="dxa"/>
            <w:vAlign w:val="center"/>
          </w:tcPr>
          <w:p w:rsidR="00137574" w:rsidRDefault="00137574" w:rsidP="00E927C4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a∙t+f</m:t>
                </m:r>
              </m:oMath>
            </m:oMathPara>
          </w:p>
        </w:tc>
      </w:tr>
    </w:tbl>
    <w:p w:rsidR="00137574" w:rsidRPr="00C06932" w:rsidRDefault="00137574" w:rsidP="00137574">
      <w:pPr>
        <w:spacing w:before="120"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C06932" w:rsidRDefault="00C06932" w:rsidP="00C06932">
      <w:pPr>
        <w:spacing w:after="120"/>
        <w:ind w:hanging="142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311C" w:rsidRPr="00197863" w:rsidRDefault="0004311C" w:rsidP="0004311C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7.2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567"/>
        <w:gridCol w:w="592"/>
        <w:gridCol w:w="680"/>
        <w:gridCol w:w="550"/>
        <w:gridCol w:w="550"/>
        <w:gridCol w:w="550"/>
        <w:gridCol w:w="550"/>
        <w:gridCol w:w="550"/>
        <w:gridCol w:w="550"/>
        <w:gridCol w:w="666"/>
      </w:tblGrid>
      <w:tr w:rsidR="0004311C" w:rsidTr="0004311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82" w:type="dxa"/>
            <w:vMerge w:val="restart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Величини</w:t>
            </w:r>
          </w:p>
        </w:tc>
        <w:tc>
          <w:tcPr>
            <w:tcW w:w="5805" w:type="dxa"/>
            <w:gridSpan w:val="10"/>
            <w:vAlign w:val="center"/>
          </w:tcPr>
          <w:p w:rsidR="0004311C" w:rsidRPr="0034347F" w:rsidRDefault="0004311C" w:rsidP="00E927C4">
            <w:pPr>
              <w:spacing w:after="0"/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Значення безрозмірних коефіцієнтів до варіантів завдань</w:t>
            </w:r>
          </w:p>
        </w:tc>
      </w:tr>
      <w:tr w:rsidR="0004311C" w:rsidTr="0004311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82" w:type="dxa"/>
            <w:vMerge/>
          </w:tcPr>
          <w:p w:rsidR="0004311C" w:rsidRDefault="0004311C" w:rsidP="00E927C4">
            <w:pPr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92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66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04311C" w:rsidTr="000431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82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592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8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666" w:type="dxa"/>
            <w:vAlign w:val="center"/>
          </w:tcPr>
          <w:p w:rsidR="0004311C" w:rsidRPr="0034347F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04311C" w:rsidTr="000431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82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92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68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6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</w:tr>
      <w:tr w:rsidR="0004311C" w:rsidTr="000431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82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c</w:t>
            </w:r>
          </w:p>
        </w:tc>
        <w:tc>
          <w:tcPr>
            <w:tcW w:w="567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92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8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0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66" w:type="dxa"/>
            <w:vAlign w:val="center"/>
          </w:tcPr>
          <w:p w:rsidR="0004311C" w:rsidRDefault="0004311C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:rsidR="0004311C" w:rsidRDefault="0004311C" w:rsidP="0004311C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37574" w:rsidRPr="00197863" w:rsidRDefault="00137574" w:rsidP="00137574">
      <w:pPr>
        <w:spacing w:after="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7.</w:t>
      </w:r>
      <w:r>
        <w:rPr>
          <w:rFonts w:ascii="Times New Roman" w:hAnsi="Times New Roman" w:cs="Times New Roman"/>
          <w:lang w:val="uk-UA"/>
        </w:rPr>
        <w:t>3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571"/>
        <w:gridCol w:w="590"/>
        <w:gridCol w:w="659"/>
        <w:gridCol w:w="556"/>
        <w:gridCol w:w="556"/>
        <w:gridCol w:w="556"/>
        <w:gridCol w:w="556"/>
        <w:gridCol w:w="556"/>
        <w:gridCol w:w="556"/>
        <w:gridCol w:w="648"/>
      </w:tblGrid>
      <w:tr w:rsidR="00137574" w:rsidTr="001375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83" w:type="dxa"/>
            <w:vMerge w:val="restart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Величини</w:t>
            </w:r>
          </w:p>
        </w:tc>
        <w:tc>
          <w:tcPr>
            <w:tcW w:w="5804" w:type="dxa"/>
            <w:gridSpan w:val="10"/>
            <w:vAlign w:val="center"/>
          </w:tcPr>
          <w:p w:rsidR="00137574" w:rsidRPr="0034347F" w:rsidRDefault="00137574" w:rsidP="00E927C4">
            <w:pPr>
              <w:spacing w:after="0"/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Значення безрозмірних коефіцієнтів</w:t>
            </w:r>
            <w:r w:rsidRPr="00796C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та моменту часу </w:t>
            </w:r>
            <w:r w:rsidRPr="00796CCA">
              <w:rPr>
                <w:rFonts w:ascii="Times New Roman" w:hAnsi="Times New Roman" w:cs="Times New Roman"/>
                <w:b/>
                <w:i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uk-UA"/>
              </w:rPr>
              <w:t xml:space="preserve"> до варіантів завдань</w:t>
            </w:r>
          </w:p>
        </w:tc>
      </w:tr>
      <w:tr w:rsidR="00137574" w:rsidTr="0013757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83" w:type="dxa"/>
            <w:vMerge/>
          </w:tcPr>
          <w:p w:rsidR="00137574" w:rsidRDefault="00137574" w:rsidP="00E927C4">
            <w:pPr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90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59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48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137574" w:rsidTr="001375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83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</w:p>
        </w:tc>
        <w:tc>
          <w:tcPr>
            <w:tcW w:w="571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90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59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48" w:type="dxa"/>
            <w:vAlign w:val="center"/>
          </w:tcPr>
          <w:p w:rsidR="00137574" w:rsidRPr="0034347F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137574" w:rsidTr="001375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83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</w:p>
        </w:tc>
        <w:tc>
          <w:tcPr>
            <w:tcW w:w="571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</w:t>
            </w:r>
          </w:p>
        </w:tc>
        <w:tc>
          <w:tcPr>
            <w:tcW w:w="590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59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48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37574" w:rsidTr="0013757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83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t, c</w:t>
            </w:r>
          </w:p>
        </w:tc>
        <w:tc>
          <w:tcPr>
            <w:tcW w:w="571" w:type="dxa"/>
            <w:vAlign w:val="center"/>
          </w:tcPr>
          <w:p w:rsidR="00137574" w:rsidRPr="00796CCA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1/4</w:t>
            </w:r>
          </w:p>
        </w:tc>
        <w:tc>
          <w:tcPr>
            <w:tcW w:w="590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59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6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48" w:type="dxa"/>
            <w:vAlign w:val="center"/>
          </w:tcPr>
          <w:p w:rsidR="00137574" w:rsidRDefault="00137574" w:rsidP="00E927C4">
            <w:pPr>
              <w:ind w:left="3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:rsidR="00137574" w:rsidRDefault="00137574" w:rsidP="0004311C">
      <w:pPr>
        <w:spacing w:before="120"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F128B" w:rsidRPr="00305B8D" w:rsidRDefault="00305B8D" w:rsidP="00305B8D">
      <w:pPr>
        <w:spacing w:before="120" w:after="1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Завдання для самостійної роботи:</w:t>
      </w:r>
    </w:p>
    <w:p w:rsidR="001F128B" w:rsidRPr="00305B8D" w:rsidRDefault="00305B8D" w:rsidP="00305B8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>1. Опрацюйте конспект лекцій та рекомендовану літературу для обговорення теоретичних питань теми на практичному занятті.</w:t>
      </w:r>
    </w:p>
    <w:p w:rsidR="00305B8D" w:rsidRPr="00305B8D" w:rsidRDefault="00305B8D" w:rsidP="00305B8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>2. Розв’яжіть тестові завдання.</w:t>
      </w:r>
    </w:p>
    <w:p w:rsidR="00305B8D" w:rsidRPr="00305B8D" w:rsidRDefault="00305B8D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1.</w:t>
      </w:r>
      <w:r w:rsidRPr="00305B8D">
        <w:t xml:space="preserve"> </w:t>
      </w:r>
      <w:r w:rsidRPr="00305B8D">
        <w:rPr>
          <w:rFonts w:ascii="Times New Roman" w:hAnsi="Times New Roman" w:cs="Times New Roman"/>
          <w:b/>
          <w:bCs/>
          <w:iCs/>
          <w:sz w:val="24"/>
          <w:szCs w:val="24"/>
        </w:rPr>
        <w:t>Кінематика є розділом теоретичної механіки, в якому вивчається</w:t>
      </w:r>
    </w:p>
    <w:p w:rsidR="00305B8D" w:rsidRDefault="00305B8D" w:rsidP="00305B8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А. властивості сил, умови рівноваги абсолютно твердого тіла </w:t>
      </w:r>
    </w:p>
    <w:p w:rsidR="00305B8D" w:rsidRDefault="00305B8D" w:rsidP="00305B8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В. механічний рух матеріальних об’єктів незалежно від причин, які його викликають </w:t>
      </w:r>
    </w:p>
    <w:p w:rsidR="00305B8D" w:rsidRDefault="00305B8D" w:rsidP="00305B8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 xml:space="preserve">С. умови не рівноваги абсолютно твердого тіла </w:t>
      </w:r>
    </w:p>
    <w:p w:rsidR="00305B8D" w:rsidRPr="00305B8D" w:rsidRDefault="00305B8D" w:rsidP="00305B8D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B8D">
        <w:rPr>
          <w:rFonts w:ascii="Times New Roman" w:hAnsi="Times New Roman" w:cs="Times New Roman"/>
          <w:bCs/>
          <w:iCs/>
          <w:sz w:val="24"/>
          <w:szCs w:val="24"/>
        </w:rPr>
        <w:t>D. умови не рівноваги будь-якого тіла</w:t>
      </w:r>
    </w:p>
    <w:p w:rsidR="00305B8D" w:rsidRPr="00305B8D" w:rsidRDefault="00305B8D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2.</w:t>
      </w:r>
      <w:r w:rsidRPr="00305B8D"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При розв’язанні задач кінематики рух матеріальних об’єктів визначається відносно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певної системи відліку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певної шкали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певного напрямку </w:t>
      </w:r>
    </w:p>
    <w:p w:rsidR="00305B8D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>D. певних умов</w:t>
      </w:r>
    </w:p>
    <w:p w:rsidR="00305B8D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3.</w:t>
      </w:r>
      <w:r w:rsidRPr="00884EB8"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В кінематиці відсутні такі фізичні поняття як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траєкторія руху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швидкість та прискорення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сила та маса </w:t>
      </w:r>
    </w:p>
    <w:p w:rsidR="00305B8D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>D. вага</w:t>
      </w:r>
    </w:p>
    <w:p w:rsidR="00305B8D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4.</w:t>
      </w:r>
      <w:r w:rsidRPr="00884EB8"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В кінематиці розглядаються лише геометричні характеристики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руху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сили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маси </w:t>
      </w:r>
    </w:p>
    <w:p w:rsidR="00305B8D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>D. ваги</w:t>
      </w:r>
    </w:p>
    <w:p w:rsidR="00305B8D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lastRenderedPageBreak/>
        <w:t>5.</w:t>
      </w:r>
      <w:r w:rsidRPr="00884EB8"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У кінематиці всі лінійні величини (координати, довжина шляху тощо) виражаються в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см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метрах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дюймах </w:t>
      </w:r>
    </w:p>
    <w:p w:rsidR="00305B8D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>D. кг</w:t>
      </w:r>
    </w:p>
    <w:p w:rsidR="00884EB8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6.</w:t>
      </w:r>
      <w:r w:rsidRPr="00884EB8"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Кінематично визначити (задати) рух даного об’єкта означає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встановити його положення відносно системи відліку у будь-який момент часу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встановити його положення відносно шкали часу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визначити швидкість та прискорення у будь-який момент часу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>D. дослідити гальмування відносно даної системи відліку</w:t>
      </w:r>
    </w:p>
    <w:p w:rsidR="00884EB8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7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</w:t>
      </w:r>
      <w:r w:rsidRPr="00884EB8">
        <w:rPr>
          <w:b/>
        </w:rPr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Предметом дослідження в кінематиці є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А. математичні способи задання руху об’єктів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В. дослідження відносно даної системи відліку </w:t>
      </w:r>
    </w:p>
    <w:p w:rsid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 xml:space="preserve">С. матеріальна точка і абсолютно тверде тіло </w:t>
      </w:r>
    </w:p>
    <w:p w:rsidR="00884EB8" w:rsidRPr="00884EB8" w:rsidRDefault="00884EB8" w:rsidP="00884EB8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84EB8">
        <w:rPr>
          <w:rFonts w:ascii="Times New Roman" w:hAnsi="Times New Roman" w:cs="Times New Roman"/>
          <w:bCs/>
          <w:iCs/>
          <w:sz w:val="24"/>
          <w:szCs w:val="24"/>
        </w:rPr>
        <w:t>D. встановлення положення тіла відносно системи відліку у будь-який момент часу</w:t>
      </w:r>
    </w:p>
    <w:p w:rsidR="00884EB8" w:rsidRPr="00884EB8" w:rsidRDefault="00884EB8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8.</w:t>
      </w:r>
      <w:r w:rsidRPr="00884EB8">
        <w:t xml:space="preserve"> </w:t>
      </w:r>
      <w:r w:rsidRPr="00884EB8">
        <w:rPr>
          <w:rFonts w:ascii="Times New Roman" w:hAnsi="Times New Roman" w:cs="Times New Roman"/>
          <w:b/>
          <w:bCs/>
          <w:iCs/>
          <w:sz w:val="24"/>
          <w:szCs w:val="24"/>
        </w:rPr>
        <w:t>Безперервна послідовність точок простору, через які проходить точка при її русі, називається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А. траєкторією руху цієї точки 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В. траєкторією руху простора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С. безперервним потоком руху цієї точки </w:t>
      </w:r>
    </w:p>
    <w:p w:rsidR="00305B8D" w:rsidRP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D917F4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траєкторією прискорення руху</w:t>
      </w:r>
    </w:p>
    <w:p w:rsidR="00D917F4" w:rsidRPr="00D917F4" w:rsidRDefault="00D917F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9.</w:t>
      </w:r>
      <w:r w:rsidRPr="00D917F4">
        <w:t xml:space="preserve"> </w:t>
      </w:r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Годографом векторної функції по скалярному аргументу називається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А. просторова лінія 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В. крива 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С. гіпербола </w:t>
      </w:r>
    </w:p>
    <w:p w:rsidR="00D917F4" w:rsidRP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D. парабола</w:t>
      </w:r>
    </w:p>
    <w:p w:rsidR="00D917F4" w:rsidRPr="00D917F4" w:rsidRDefault="00D917F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10.</w:t>
      </w:r>
      <w:r w:rsidRPr="00D917F4">
        <w:t xml:space="preserve"> </w:t>
      </w:r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Площину, проведену через точку перпендикулярно до бінормалі називають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А. січною площиною 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В. стичною площиною 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С. площиною бінормалі </w:t>
      </w:r>
    </w:p>
    <w:p w:rsidR="00D917F4" w:rsidRP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>D. перерізом площини</w:t>
      </w:r>
    </w:p>
    <w:p w:rsidR="00D917F4" w:rsidRPr="00D917F4" w:rsidRDefault="00D917F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11.</w:t>
      </w:r>
      <w:r w:rsidRPr="00D917F4">
        <w:t xml:space="preserve"> </w:t>
      </w:r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Площина, проведена через точку перпендикулярно до дотичної називається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А. нормальна площина 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В. січна площина 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С. стична площина </w:t>
      </w:r>
    </w:p>
    <w:p w:rsidR="00D917F4" w:rsidRP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>D. приєднувальна площина</w:t>
      </w:r>
    </w:p>
    <w:p w:rsidR="00D917F4" w:rsidRDefault="00D917F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12.</w:t>
      </w:r>
      <w:r w:rsidRPr="00D917F4">
        <w:t xml:space="preserve"> </w:t>
      </w:r>
      <w:r w:rsidRPr="00D917F4">
        <w:rPr>
          <w:rFonts w:ascii="Times New Roman" w:hAnsi="Times New Roman" w:cs="Times New Roman"/>
          <w:b/>
          <w:bCs/>
          <w:iCs/>
          <w:sz w:val="24"/>
          <w:szCs w:val="24"/>
        </w:rPr>
        <w:t>Площина, проведена через точку перпендикулярно до головної нормалі називається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А. спрямна площина 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В. нормальна площина 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 xml:space="preserve">С. січна площина </w:t>
      </w:r>
    </w:p>
    <w:p w:rsidR="00D917F4" w:rsidRDefault="00D917F4" w:rsidP="00D917F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917F4">
        <w:rPr>
          <w:rFonts w:ascii="Times New Roman" w:hAnsi="Times New Roman" w:cs="Times New Roman"/>
          <w:bCs/>
          <w:iCs/>
          <w:sz w:val="24"/>
          <w:szCs w:val="24"/>
        </w:rPr>
        <w:t>D. приєднувальна площина</w:t>
      </w:r>
    </w:p>
    <w:p w:rsidR="00D917F4" w:rsidRPr="00D917F4" w:rsidRDefault="00D917F4" w:rsidP="00C0693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924C10" w:rsidRPr="00D917F4" w:rsidRDefault="00924C10" w:rsidP="00E471A7">
      <w:pPr>
        <w:spacing w:before="120" w:after="120"/>
        <w:jc w:val="center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89657F" w:rsidRDefault="00B64867" w:rsidP="00A63A2F">
      <w:pPr>
        <w:spacing w:after="0"/>
        <w:ind w:left="567"/>
        <w:jc w:val="both"/>
        <w:rPr>
          <w:rFonts w:ascii="Times New Roman" w:hAnsi="Times New Roman" w:cs="Times New Roman"/>
          <w:b/>
          <w:lang w:val="uk-UA"/>
        </w:rPr>
      </w:pPr>
      <w:r w:rsidRPr="009C41B5">
        <w:rPr>
          <w:rFonts w:ascii="Times New Roman" w:hAnsi="Times New Roman" w:cs="Times New Roman"/>
          <w:b/>
          <w:lang w:val="uk-UA"/>
        </w:rPr>
        <w:t>Рекомендована література при вивченні заданої теми</w:t>
      </w:r>
      <w:r w:rsidR="009C41B5" w:rsidRPr="009C41B5">
        <w:rPr>
          <w:rFonts w:ascii="Times New Roman" w:hAnsi="Times New Roman" w:cs="Times New Roman"/>
          <w:b/>
          <w:lang w:val="uk-UA"/>
        </w:rPr>
        <w:t>:</w:t>
      </w:r>
    </w:p>
    <w:p w:rsidR="00D917F4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 xml:space="preserve">1. Павловський М.А. Теоретична механіка. – К. : Техніка, 2002. </w:t>
      </w:r>
    </w:p>
    <w:p w:rsidR="00D917F4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 xml:space="preserve">2. Воронков И.М. Курс теоретической механики. – М.: Наука, 1989. </w:t>
      </w:r>
    </w:p>
    <w:p w:rsidR="00D917F4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>3. Тарг С.М. Краткий курс теоретической механики. – М.: Наука, 1988.</w:t>
      </w:r>
    </w:p>
    <w:p w:rsidR="00D917F4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 xml:space="preserve"> 4. Мещерский И.В. Сборник задач по теоретической механике. – М.: Наука, 1990. </w:t>
      </w:r>
    </w:p>
    <w:p w:rsidR="00B6293C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>5. Павловський М.А., Акінфієва Л.Ю., Юрокін A.I., Свістунов С.Я. Кінематика та динаміка точки. – Київ: Либідь, 1993.</w:t>
      </w:r>
    </w:p>
    <w:p w:rsidR="00B6293C" w:rsidRDefault="00D917F4" w:rsidP="00A63A2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917F4">
        <w:rPr>
          <w:rFonts w:ascii="Times New Roman" w:hAnsi="Times New Roman" w:cs="Times New Roman"/>
        </w:rPr>
        <w:t xml:space="preserve"> 6. Бутенин Н.В., Лунц Я.Л., Меркин Д.Ф., Курс теоретической механіки, т.1, 2 М., 1979. </w:t>
      </w:r>
    </w:p>
    <w:p w:rsidR="00D917F4" w:rsidRPr="00D917F4" w:rsidRDefault="00D917F4" w:rsidP="00A63A2F">
      <w:pPr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 w:rsidRPr="00D917F4">
        <w:rPr>
          <w:rFonts w:ascii="Times New Roman" w:hAnsi="Times New Roman" w:cs="Times New Roman"/>
        </w:rPr>
        <w:lastRenderedPageBreak/>
        <w:t>7. Сборник задач для курсовы</w:t>
      </w:r>
      <w:bookmarkStart w:id="0" w:name="_GoBack"/>
      <w:bookmarkEnd w:id="0"/>
      <w:r w:rsidRPr="00D917F4">
        <w:rPr>
          <w:rFonts w:ascii="Times New Roman" w:hAnsi="Times New Roman" w:cs="Times New Roman"/>
        </w:rPr>
        <w:t>х работ по теоретической механике / Под ред. А.А. Яблонского. – М.: Высшая школа, 1989.</w:t>
      </w:r>
    </w:p>
    <w:sectPr w:rsidR="00D917F4" w:rsidRPr="00D917F4" w:rsidSect="001167B6">
      <w:pgSz w:w="8391" w:h="11906" w:code="11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85" w:rsidRDefault="00256985" w:rsidP="002F6EC6">
      <w:pPr>
        <w:spacing w:after="0" w:line="240" w:lineRule="auto"/>
      </w:pPr>
      <w:r>
        <w:separator/>
      </w:r>
    </w:p>
  </w:endnote>
  <w:endnote w:type="continuationSeparator" w:id="0">
    <w:p w:rsidR="00256985" w:rsidRDefault="00256985" w:rsidP="002F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85" w:rsidRDefault="00256985" w:rsidP="002F6EC6">
      <w:pPr>
        <w:spacing w:after="0" w:line="240" w:lineRule="auto"/>
      </w:pPr>
      <w:r>
        <w:separator/>
      </w:r>
    </w:p>
  </w:footnote>
  <w:footnote w:type="continuationSeparator" w:id="0">
    <w:p w:rsidR="00256985" w:rsidRDefault="00256985" w:rsidP="002F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400"/>
    <w:multiLevelType w:val="hybridMultilevel"/>
    <w:tmpl w:val="28081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35BC"/>
    <w:multiLevelType w:val="hybridMultilevel"/>
    <w:tmpl w:val="6738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25C74"/>
    <w:multiLevelType w:val="multilevel"/>
    <w:tmpl w:val="019AB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7D1C32"/>
    <w:multiLevelType w:val="hybridMultilevel"/>
    <w:tmpl w:val="BBAE8F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A30DC"/>
    <w:multiLevelType w:val="hybridMultilevel"/>
    <w:tmpl w:val="5EC4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49"/>
    <w:rsid w:val="000008FE"/>
    <w:rsid w:val="00001701"/>
    <w:rsid w:val="000029E5"/>
    <w:rsid w:val="00013810"/>
    <w:rsid w:val="00024878"/>
    <w:rsid w:val="00041B87"/>
    <w:rsid w:val="0004311C"/>
    <w:rsid w:val="00045F5D"/>
    <w:rsid w:val="00056779"/>
    <w:rsid w:val="0007079C"/>
    <w:rsid w:val="00087E63"/>
    <w:rsid w:val="000A7298"/>
    <w:rsid w:val="000B16BE"/>
    <w:rsid w:val="000C28B5"/>
    <w:rsid w:val="000D2983"/>
    <w:rsid w:val="000E0B12"/>
    <w:rsid w:val="000F23C0"/>
    <w:rsid w:val="00100539"/>
    <w:rsid w:val="001117C3"/>
    <w:rsid w:val="00113EBE"/>
    <w:rsid w:val="001167B6"/>
    <w:rsid w:val="00122633"/>
    <w:rsid w:val="00122640"/>
    <w:rsid w:val="001264EF"/>
    <w:rsid w:val="00132DD8"/>
    <w:rsid w:val="00137574"/>
    <w:rsid w:val="001446CC"/>
    <w:rsid w:val="00145128"/>
    <w:rsid w:val="00152A28"/>
    <w:rsid w:val="001631EF"/>
    <w:rsid w:val="00164453"/>
    <w:rsid w:val="0016781F"/>
    <w:rsid w:val="00187879"/>
    <w:rsid w:val="001928F6"/>
    <w:rsid w:val="001A1BF3"/>
    <w:rsid w:val="001A7E35"/>
    <w:rsid w:val="001C0083"/>
    <w:rsid w:val="001C5088"/>
    <w:rsid w:val="001D1ADF"/>
    <w:rsid w:val="001D5C2C"/>
    <w:rsid w:val="001E40E0"/>
    <w:rsid w:val="001E65E4"/>
    <w:rsid w:val="001F128B"/>
    <w:rsid w:val="001F13C7"/>
    <w:rsid w:val="00201961"/>
    <w:rsid w:val="00203698"/>
    <w:rsid w:val="0021548C"/>
    <w:rsid w:val="00226A60"/>
    <w:rsid w:val="00245848"/>
    <w:rsid w:val="00251DF1"/>
    <w:rsid w:val="00256186"/>
    <w:rsid w:val="00256985"/>
    <w:rsid w:val="00276133"/>
    <w:rsid w:val="0028461D"/>
    <w:rsid w:val="002879F9"/>
    <w:rsid w:val="002A39B6"/>
    <w:rsid w:val="002A74A4"/>
    <w:rsid w:val="002B10B0"/>
    <w:rsid w:val="002C06A9"/>
    <w:rsid w:val="002D6631"/>
    <w:rsid w:val="002E1E04"/>
    <w:rsid w:val="002E6108"/>
    <w:rsid w:val="002F114D"/>
    <w:rsid w:val="002F595A"/>
    <w:rsid w:val="002F6EC6"/>
    <w:rsid w:val="002F6FB0"/>
    <w:rsid w:val="00305B8D"/>
    <w:rsid w:val="00307D27"/>
    <w:rsid w:val="00315599"/>
    <w:rsid w:val="00336E1C"/>
    <w:rsid w:val="00337C93"/>
    <w:rsid w:val="003438B1"/>
    <w:rsid w:val="00343FAA"/>
    <w:rsid w:val="00347E34"/>
    <w:rsid w:val="003514D2"/>
    <w:rsid w:val="00361C85"/>
    <w:rsid w:val="003737AC"/>
    <w:rsid w:val="0037554C"/>
    <w:rsid w:val="003761B4"/>
    <w:rsid w:val="003947E6"/>
    <w:rsid w:val="003A46E8"/>
    <w:rsid w:val="003C5EE0"/>
    <w:rsid w:val="003E3369"/>
    <w:rsid w:val="003E44BF"/>
    <w:rsid w:val="003E7994"/>
    <w:rsid w:val="003F21D4"/>
    <w:rsid w:val="003F266C"/>
    <w:rsid w:val="003F7D14"/>
    <w:rsid w:val="004017B3"/>
    <w:rsid w:val="0040426A"/>
    <w:rsid w:val="004101CB"/>
    <w:rsid w:val="004130EE"/>
    <w:rsid w:val="00421C52"/>
    <w:rsid w:val="004279A2"/>
    <w:rsid w:val="00433385"/>
    <w:rsid w:val="0043637E"/>
    <w:rsid w:val="00441FBD"/>
    <w:rsid w:val="004440F5"/>
    <w:rsid w:val="00446577"/>
    <w:rsid w:val="00446771"/>
    <w:rsid w:val="00451F16"/>
    <w:rsid w:val="00452D2A"/>
    <w:rsid w:val="00454C3B"/>
    <w:rsid w:val="00457465"/>
    <w:rsid w:val="00463C24"/>
    <w:rsid w:val="00480344"/>
    <w:rsid w:val="0048045D"/>
    <w:rsid w:val="00491FC4"/>
    <w:rsid w:val="00493A60"/>
    <w:rsid w:val="00495101"/>
    <w:rsid w:val="004A22C0"/>
    <w:rsid w:val="004A5DA5"/>
    <w:rsid w:val="004B7C84"/>
    <w:rsid w:val="004C196D"/>
    <w:rsid w:val="004C5ECF"/>
    <w:rsid w:val="004D5CFA"/>
    <w:rsid w:val="004D7F6C"/>
    <w:rsid w:val="00511FF3"/>
    <w:rsid w:val="00522012"/>
    <w:rsid w:val="00522249"/>
    <w:rsid w:val="00527C63"/>
    <w:rsid w:val="00551B51"/>
    <w:rsid w:val="00554C18"/>
    <w:rsid w:val="0057448F"/>
    <w:rsid w:val="00580567"/>
    <w:rsid w:val="005808EE"/>
    <w:rsid w:val="005819B6"/>
    <w:rsid w:val="005822E6"/>
    <w:rsid w:val="00594A61"/>
    <w:rsid w:val="00594CA2"/>
    <w:rsid w:val="0059506E"/>
    <w:rsid w:val="00597B9D"/>
    <w:rsid w:val="005A094A"/>
    <w:rsid w:val="005A1313"/>
    <w:rsid w:val="005A193D"/>
    <w:rsid w:val="005A2BC4"/>
    <w:rsid w:val="005B769A"/>
    <w:rsid w:val="005C5563"/>
    <w:rsid w:val="005D09F9"/>
    <w:rsid w:val="005D6210"/>
    <w:rsid w:val="005E1AD5"/>
    <w:rsid w:val="005F4A34"/>
    <w:rsid w:val="005F6065"/>
    <w:rsid w:val="0060421B"/>
    <w:rsid w:val="00621C22"/>
    <w:rsid w:val="00624624"/>
    <w:rsid w:val="00632D02"/>
    <w:rsid w:val="00632DB4"/>
    <w:rsid w:val="006362A7"/>
    <w:rsid w:val="006410C4"/>
    <w:rsid w:val="006622E9"/>
    <w:rsid w:val="0066487A"/>
    <w:rsid w:val="006664F6"/>
    <w:rsid w:val="00681B00"/>
    <w:rsid w:val="00694CF2"/>
    <w:rsid w:val="006A41CE"/>
    <w:rsid w:val="006B0D1E"/>
    <w:rsid w:val="006C6D57"/>
    <w:rsid w:val="006D04EE"/>
    <w:rsid w:val="006F2532"/>
    <w:rsid w:val="00702DCF"/>
    <w:rsid w:val="0070722F"/>
    <w:rsid w:val="00715270"/>
    <w:rsid w:val="00721B36"/>
    <w:rsid w:val="007363F0"/>
    <w:rsid w:val="00750592"/>
    <w:rsid w:val="00750BBA"/>
    <w:rsid w:val="0076078B"/>
    <w:rsid w:val="00761EEA"/>
    <w:rsid w:val="007648A5"/>
    <w:rsid w:val="0076589D"/>
    <w:rsid w:val="0077632E"/>
    <w:rsid w:val="00777984"/>
    <w:rsid w:val="0078545B"/>
    <w:rsid w:val="00787273"/>
    <w:rsid w:val="007953E1"/>
    <w:rsid w:val="007A34A2"/>
    <w:rsid w:val="007A5AD6"/>
    <w:rsid w:val="007C1BB1"/>
    <w:rsid w:val="007C5998"/>
    <w:rsid w:val="007D34F9"/>
    <w:rsid w:val="007D4E0C"/>
    <w:rsid w:val="007F5D0E"/>
    <w:rsid w:val="00802FA3"/>
    <w:rsid w:val="00806FC3"/>
    <w:rsid w:val="008107B0"/>
    <w:rsid w:val="008168B1"/>
    <w:rsid w:val="00824EB2"/>
    <w:rsid w:val="008376E0"/>
    <w:rsid w:val="00840840"/>
    <w:rsid w:val="0084785F"/>
    <w:rsid w:val="008514D3"/>
    <w:rsid w:val="00872831"/>
    <w:rsid w:val="008738D8"/>
    <w:rsid w:val="00884EB8"/>
    <w:rsid w:val="00887B21"/>
    <w:rsid w:val="00893F7A"/>
    <w:rsid w:val="0089657F"/>
    <w:rsid w:val="008A3ABB"/>
    <w:rsid w:val="008A7D4D"/>
    <w:rsid w:val="008B1822"/>
    <w:rsid w:val="008D1E33"/>
    <w:rsid w:val="008D2B48"/>
    <w:rsid w:val="008E74C8"/>
    <w:rsid w:val="008F14A2"/>
    <w:rsid w:val="009025B0"/>
    <w:rsid w:val="00905F13"/>
    <w:rsid w:val="00907A1B"/>
    <w:rsid w:val="00915E47"/>
    <w:rsid w:val="00924C10"/>
    <w:rsid w:val="009259F6"/>
    <w:rsid w:val="009270B3"/>
    <w:rsid w:val="009273EA"/>
    <w:rsid w:val="00932557"/>
    <w:rsid w:val="00946C35"/>
    <w:rsid w:val="00950B4F"/>
    <w:rsid w:val="00952B1E"/>
    <w:rsid w:val="00955C76"/>
    <w:rsid w:val="00967053"/>
    <w:rsid w:val="00970220"/>
    <w:rsid w:val="00970C51"/>
    <w:rsid w:val="00982099"/>
    <w:rsid w:val="00984242"/>
    <w:rsid w:val="009B1A06"/>
    <w:rsid w:val="009C20E3"/>
    <w:rsid w:val="009C41B5"/>
    <w:rsid w:val="009C7B86"/>
    <w:rsid w:val="009E479D"/>
    <w:rsid w:val="009F365B"/>
    <w:rsid w:val="009F7A19"/>
    <w:rsid w:val="00A07B68"/>
    <w:rsid w:val="00A108E2"/>
    <w:rsid w:val="00A147FC"/>
    <w:rsid w:val="00A16E1A"/>
    <w:rsid w:val="00A20613"/>
    <w:rsid w:val="00A24846"/>
    <w:rsid w:val="00A526EC"/>
    <w:rsid w:val="00A53333"/>
    <w:rsid w:val="00A63A2F"/>
    <w:rsid w:val="00A63CCE"/>
    <w:rsid w:val="00A66BF6"/>
    <w:rsid w:val="00A82A72"/>
    <w:rsid w:val="00A9118D"/>
    <w:rsid w:val="00A93438"/>
    <w:rsid w:val="00A96F12"/>
    <w:rsid w:val="00A97053"/>
    <w:rsid w:val="00AB1E7B"/>
    <w:rsid w:val="00AC0729"/>
    <w:rsid w:val="00AD3C01"/>
    <w:rsid w:val="00AD7CBB"/>
    <w:rsid w:val="00AE236C"/>
    <w:rsid w:val="00B067CD"/>
    <w:rsid w:val="00B068B6"/>
    <w:rsid w:val="00B11585"/>
    <w:rsid w:val="00B11A85"/>
    <w:rsid w:val="00B17A4B"/>
    <w:rsid w:val="00B27E9A"/>
    <w:rsid w:val="00B40544"/>
    <w:rsid w:val="00B42434"/>
    <w:rsid w:val="00B519DD"/>
    <w:rsid w:val="00B524FF"/>
    <w:rsid w:val="00B528C8"/>
    <w:rsid w:val="00B61BF5"/>
    <w:rsid w:val="00B62442"/>
    <w:rsid w:val="00B6293C"/>
    <w:rsid w:val="00B64867"/>
    <w:rsid w:val="00B81BFF"/>
    <w:rsid w:val="00B876F6"/>
    <w:rsid w:val="00BA2309"/>
    <w:rsid w:val="00BA4A1A"/>
    <w:rsid w:val="00BC5CC9"/>
    <w:rsid w:val="00BC6B98"/>
    <w:rsid w:val="00BD37FC"/>
    <w:rsid w:val="00BD5566"/>
    <w:rsid w:val="00BD5B39"/>
    <w:rsid w:val="00BE0C35"/>
    <w:rsid w:val="00BF2A92"/>
    <w:rsid w:val="00BF7562"/>
    <w:rsid w:val="00BF7E35"/>
    <w:rsid w:val="00C02194"/>
    <w:rsid w:val="00C06932"/>
    <w:rsid w:val="00C07FAF"/>
    <w:rsid w:val="00C157CC"/>
    <w:rsid w:val="00C34490"/>
    <w:rsid w:val="00C37085"/>
    <w:rsid w:val="00C46E65"/>
    <w:rsid w:val="00C50A54"/>
    <w:rsid w:val="00C50F72"/>
    <w:rsid w:val="00C53512"/>
    <w:rsid w:val="00C543CD"/>
    <w:rsid w:val="00C55165"/>
    <w:rsid w:val="00C55A78"/>
    <w:rsid w:val="00C561AD"/>
    <w:rsid w:val="00CB66C4"/>
    <w:rsid w:val="00CB71FC"/>
    <w:rsid w:val="00CC5657"/>
    <w:rsid w:val="00CD1856"/>
    <w:rsid w:val="00CD22AA"/>
    <w:rsid w:val="00CE08CC"/>
    <w:rsid w:val="00CE2CEA"/>
    <w:rsid w:val="00CE59EA"/>
    <w:rsid w:val="00D05C22"/>
    <w:rsid w:val="00D230B3"/>
    <w:rsid w:val="00D34704"/>
    <w:rsid w:val="00D37785"/>
    <w:rsid w:val="00D41A09"/>
    <w:rsid w:val="00D42501"/>
    <w:rsid w:val="00D449A6"/>
    <w:rsid w:val="00D579B7"/>
    <w:rsid w:val="00D853DA"/>
    <w:rsid w:val="00D87D3D"/>
    <w:rsid w:val="00D917F4"/>
    <w:rsid w:val="00D95B02"/>
    <w:rsid w:val="00DB322F"/>
    <w:rsid w:val="00DD1463"/>
    <w:rsid w:val="00DD5142"/>
    <w:rsid w:val="00DE2647"/>
    <w:rsid w:val="00DE3712"/>
    <w:rsid w:val="00DE679E"/>
    <w:rsid w:val="00DF6A25"/>
    <w:rsid w:val="00DF6EE6"/>
    <w:rsid w:val="00E04BE4"/>
    <w:rsid w:val="00E1001A"/>
    <w:rsid w:val="00E24FDF"/>
    <w:rsid w:val="00E25402"/>
    <w:rsid w:val="00E346BD"/>
    <w:rsid w:val="00E37DC5"/>
    <w:rsid w:val="00E471A7"/>
    <w:rsid w:val="00E5777D"/>
    <w:rsid w:val="00E60588"/>
    <w:rsid w:val="00E615CA"/>
    <w:rsid w:val="00E620CC"/>
    <w:rsid w:val="00E65607"/>
    <w:rsid w:val="00E733B5"/>
    <w:rsid w:val="00E739FE"/>
    <w:rsid w:val="00E75B56"/>
    <w:rsid w:val="00E763D5"/>
    <w:rsid w:val="00E84054"/>
    <w:rsid w:val="00E94668"/>
    <w:rsid w:val="00EA2969"/>
    <w:rsid w:val="00EA54D1"/>
    <w:rsid w:val="00EB4B92"/>
    <w:rsid w:val="00EC1B6E"/>
    <w:rsid w:val="00ED0904"/>
    <w:rsid w:val="00ED67CC"/>
    <w:rsid w:val="00EE0890"/>
    <w:rsid w:val="00EE48F7"/>
    <w:rsid w:val="00EF0B92"/>
    <w:rsid w:val="00F01AA2"/>
    <w:rsid w:val="00F04EE1"/>
    <w:rsid w:val="00F1616A"/>
    <w:rsid w:val="00F34697"/>
    <w:rsid w:val="00F45884"/>
    <w:rsid w:val="00F46CD3"/>
    <w:rsid w:val="00F666F9"/>
    <w:rsid w:val="00F70307"/>
    <w:rsid w:val="00F77FE7"/>
    <w:rsid w:val="00F809F9"/>
    <w:rsid w:val="00F80AA7"/>
    <w:rsid w:val="00FA0244"/>
    <w:rsid w:val="00FA5A6A"/>
    <w:rsid w:val="00FA680C"/>
    <w:rsid w:val="00FB44EC"/>
    <w:rsid w:val="00FD1288"/>
    <w:rsid w:val="00FE0B74"/>
    <w:rsid w:val="00FE5F1A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26B7"/>
  <w15:chartTrackingRefBased/>
  <w15:docId w15:val="{A7889656-8525-4E37-BE1B-DCC0DE4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F01A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1AA2"/>
    <w:pPr>
      <w:widowControl w:val="0"/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8965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4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D57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1928F6"/>
    <w:rPr>
      <w:color w:val="808080"/>
    </w:rPr>
  </w:style>
  <w:style w:type="character" w:styleId="a8">
    <w:name w:val="FollowedHyperlink"/>
    <w:basedOn w:val="a0"/>
    <w:uiPriority w:val="99"/>
    <w:semiHidden/>
    <w:unhideWhenUsed/>
    <w:rsid w:val="00B27E9A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F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6EC6"/>
  </w:style>
  <w:style w:type="paragraph" w:styleId="ab">
    <w:name w:val="footer"/>
    <w:basedOn w:val="a"/>
    <w:link w:val="ac"/>
    <w:uiPriority w:val="99"/>
    <w:unhideWhenUsed/>
    <w:rsid w:val="002F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94CA-A557-4DEC-9D8C-A61C579E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17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14</cp:revision>
  <cp:lastPrinted>2021-03-01T09:22:00Z</cp:lastPrinted>
  <dcterms:created xsi:type="dcterms:W3CDTF">2021-03-27T03:30:00Z</dcterms:created>
  <dcterms:modified xsi:type="dcterms:W3CDTF">2021-03-30T01:31:00Z</dcterms:modified>
</cp:coreProperties>
</file>