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F96" w:rsidRPr="00A91D50" w:rsidRDefault="00183F96" w:rsidP="00183F96">
      <w:pPr>
        <w:shd w:val="clear" w:color="auto" w:fill="FFFFFF"/>
        <w:rPr>
          <w:sz w:val="28"/>
          <w:szCs w:val="28"/>
          <w:lang w:val="uk-UA"/>
        </w:rPr>
      </w:pPr>
      <w:r w:rsidRPr="00A91D50">
        <w:rPr>
          <w:b/>
          <w:bCs/>
          <w:sz w:val="28"/>
          <w:szCs w:val="28"/>
          <w:lang w:val="uk-UA"/>
        </w:rPr>
        <w:t>Тема 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Комп’ютерне моделювання мислення. Лінгвістична модель.</w:t>
      </w:r>
    </w:p>
    <w:p w:rsidR="00183F96" w:rsidRPr="00A91D50" w:rsidRDefault="00183F96" w:rsidP="00183F96">
      <w:pPr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  <w:lang w:val="en-UA"/>
        </w:rPr>
      </w:pPr>
      <w:r w:rsidRPr="00A91D50">
        <w:rPr>
          <w:bCs/>
          <w:color w:val="000000"/>
          <w:sz w:val="28"/>
          <w:szCs w:val="28"/>
          <w:lang w:val="en-UA"/>
        </w:rPr>
        <w:t>Corpus annotation</w:t>
      </w:r>
    </w:p>
    <w:p w:rsidR="00183F96" w:rsidRPr="00A91D50" w:rsidRDefault="00183F96" w:rsidP="00183F96">
      <w:pPr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  <w:lang w:val="en-UA"/>
        </w:rPr>
      </w:pPr>
      <w:r w:rsidRPr="00A91D50">
        <w:rPr>
          <w:bCs/>
          <w:color w:val="000000"/>
          <w:sz w:val="28"/>
          <w:szCs w:val="28"/>
          <w:lang w:val="en-UA"/>
        </w:rPr>
        <w:t xml:space="preserve"> Standards for corpus annotation</w:t>
      </w:r>
    </w:p>
    <w:p w:rsidR="00183F96" w:rsidRDefault="00183F96" w:rsidP="00183F96">
      <w:pPr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  <w:lang w:val="en-UA"/>
        </w:rPr>
      </w:pPr>
      <w:r w:rsidRPr="00A91D50">
        <w:rPr>
          <w:bCs/>
          <w:color w:val="000000"/>
          <w:sz w:val="28"/>
          <w:szCs w:val="28"/>
          <w:lang w:val="en-UA"/>
        </w:rPr>
        <w:t>The encoding of annotations</w:t>
      </w:r>
    </w:p>
    <w:p w:rsidR="00183F96" w:rsidRDefault="00183F96" w:rsidP="00183F96">
      <w:pPr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  <w:lang w:val="en-UA"/>
        </w:rPr>
      </w:pPr>
      <w:r w:rsidRPr="00A91D50">
        <w:rPr>
          <w:bCs/>
          <w:color w:val="000000"/>
          <w:sz w:val="28"/>
          <w:szCs w:val="28"/>
          <w:lang w:val="en-UA"/>
        </w:rPr>
        <w:t>Evaluation of annotation</w:t>
      </w:r>
    </w:p>
    <w:p w:rsidR="00183F96" w:rsidRDefault="00183F96" w:rsidP="00183F96">
      <w:pPr>
        <w:shd w:val="clear" w:color="auto" w:fill="FFFFFF"/>
        <w:rPr>
          <w:bCs/>
          <w:color w:val="000000"/>
          <w:sz w:val="28"/>
          <w:szCs w:val="28"/>
          <w:lang w:val="en-UA"/>
        </w:rPr>
      </w:pPr>
    </w:p>
    <w:p w:rsidR="00183F96" w:rsidRDefault="00183F96" w:rsidP="00183F9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Завдання для самостійної роботи </w:t>
      </w:r>
    </w:p>
    <w:p w:rsidR="00183F96" w:rsidRDefault="00183F96" w:rsidP="00183F96">
      <w:pPr>
        <w:shd w:val="clear" w:color="auto" w:fill="FFFFFF"/>
        <w:rPr>
          <w:bCs/>
          <w:color w:val="000000"/>
          <w:sz w:val="28"/>
          <w:szCs w:val="28"/>
          <w:lang w:val="en-UA"/>
        </w:rPr>
      </w:pPr>
    </w:p>
    <w:p w:rsidR="00183F96" w:rsidRDefault="00183F96" w:rsidP="00183F96">
      <w:pPr>
        <w:shd w:val="clear" w:color="auto" w:fill="FFFFFF"/>
        <w:rPr>
          <w:bCs/>
          <w:color w:val="000000"/>
          <w:sz w:val="28"/>
          <w:szCs w:val="28"/>
          <w:lang w:val="en-UA"/>
        </w:rPr>
      </w:pPr>
    </w:p>
    <w:p w:rsidR="00183F96" w:rsidRDefault="00183F96" w:rsidP="00183F9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Самостійна робота 3</w:t>
      </w:r>
    </w:p>
    <w:p w:rsidR="00183F96" w:rsidRDefault="00183F96" w:rsidP="00183F9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Перегляд та коментування відео «Lecture 6. Dependency Parsing».  </w:t>
      </w:r>
    </w:p>
    <w:p w:rsidR="00183F96" w:rsidRDefault="00183F96" w:rsidP="00183F9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доступу: </w:t>
      </w:r>
      <w:hyperlink r:id="rId5">
        <w:r>
          <w:rPr>
            <w:color w:val="1155CC"/>
            <w:sz w:val="28"/>
            <w:szCs w:val="28"/>
            <w:u w:val="single"/>
          </w:rPr>
          <w:t>https://www.youtube.com/watch?v=PVShkZgXznc</w:t>
        </w:r>
      </w:hyperlink>
      <w:r>
        <w:rPr>
          <w:color w:val="000000"/>
          <w:sz w:val="28"/>
          <w:szCs w:val="28"/>
        </w:rPr>
        <w:t> </w:t>
      </w:r>
    </w:p>
    <w:p w:rsidR="00183F96" w:rsidRDefault="00183F96" w:rsidP="00183F96">
      <w:pPr>
        <w:jc w:val="center"/>
        <w:rPr>
          <w:b/>
          <w:sz w:val="28"/>
          <w:szCs w:val="28"/>
        </w:rPr>
      </w:pPr>
    </w:p>
    <w:p w:rsidR="00183F96" w:rsidRDefault="00183F96" w:rsidP="0018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Індивідуальні завдання</w:t>
      </w:r>
    </w:p>
    <w:p w:rsidR="00183F96" w:rsidRDefault="00183F96" w:rsidP="00183F96">
      <w:pPr>
        <w:jc w:val="center"/>
        <w:rPr>
          <w:b/>
          <w:color w:val="000000"/>
          <w:sz w:val="28"/>
          <w:szCs w:val="28"/>
        </w:rPr>
      </w:pP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Підготувати усне повідомлення на одну із запропонованих тем:</w:t>
      </w:r>
    </w:p>
    <w:p w:rsidR="00183F96" w:rsidRDefault="00183F96" w:rsidP="00183F9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Комп’ютерна лексикографія.</w:t>
      </w:r>
    </w:p>
    <w:p w:rsidR="00183F96" w:rsidRDefault="00183F96" w:rsidP="00183F9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Комп’ютерні лінгвістичні системи (на вибір — системи комп’ютерного перекладу, комп’ютерні словники, пошукові системи, системи редагування, навчальні системи).</w:t>
      </w:r>
    </w:p>
    <w:p w:rsidR="00183F96" w:rsidRPr="00365B5A" w:rsidRDefault="00183F96" w:rsidP="00183F96">
      <w:pPr>
        <w:shd w:val="clear" w:color="auto" w:fill="FFFFFF"/>
        <w:rPr>
          <w:bCs/>
          <w:color w:val="000000"/>
          <w:sz w:val="28"/>
          <w:szCs w:val="28"/>
          <w:lang w:val="en-UA"/>
        </w:rPr>
      </w:pPr>
    </w:p>
    <w:p w:rsidR="00183F96" w:rsidRDefault="00183F96" w:rsidP="00183F96">
      <w:pPr>
        <w:keepNext/>
        <w:spacing w:before="240" w:after="6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183F96" w:rsidRDefault="00183F96" w:rsidP="00183F96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Базова література:</w:t>
      </w:r>
    </w:p>
    <w:p w:rsidR="00183F96" w:rsidRDefault="00183F96" w:rsidP="00183F96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1. Biber D., Reppen R. English corpus linguistics. Cambridge University Press. 2015. 642 p.</w:t>
      </w:r>
    </w:p>
    <w:p w:rsidR="00183F96" w:rsidRDefault="00183F96" w:rsidP="00183F96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2. Lange C., Leuckert S. Corpus Linguistics for World Englishes: A Guide for Research, New-York: Routledge, 2020. 236 p.</w:t>
      </w:r>
    </w:p>
    <w:p w:rsidR="00183F96" w:rsidRDefault="00183F96" w:rsidP="00183F96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3. Rühlemann Ch. Corpus Linguistics for Pragmatics: A Guide for Research – New York, London : Routledge, Taylor &amp;amp; Francis Group, 2019. 206 p.</w:t>
      </w:r>
    </w:p>
    <w:p w:rsidR="00183F96" w:rsidRPr="00431663" w:rsidRDefault="00183F96" w:rsidP="00183F96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4. Stefanowitsch, A. Corpus linguistics: a guide to the methodology. Berlin: Language Science, 2020. 490 р.</w:t>
      </w:r>
    </w:p>
    <w:p w:rsidR="00183F96" w:rsidRDefault="00183F96" w:rsidP="00183F96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Додаткова: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Волошин В.Г. Комп’ютерна лінгвістика: Навч. посібник. Суми: Університетська книга, 2004.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Дарчук Н. П. Комп’ютерна лінгвістика (автоматичне опрацювання тексту): підручник. К.: Видавничо-поліграфічний центр “Київський університет”, 2008.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Карпіловська Є. А. Вступ до комп’ютерної лінгвістики. Донецьк: Юго- Восток, 2003.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Лук’янчук С. Комп’ютерна модель парадигматичних класів дієслів // </w:t>
      </w:r>
      <w:r>
        <w:rPr>
          <w:sz w:val="28"/>
          <w:szCs w:val="28"/>
        </w:rPr>
        <w:lastRenderedPageBreak/>
        <w:t>Українське мовознавство. 2000. Вип. 22. С. 82-85.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Пещак М. М. Нариси з комп’ютерної лінгвістики. Ужгород: Видавництво закарпаття, 1999. 200 с.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Andrushenko, O. Iu. Lancsbox software options for the prospective investigation of the multilingual corpus for European studies. Вісник КНЛУ. Серія Філологія, 2023. Вип. 26 (1). С. 16–32.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Garcia Fernandes, L. Sources and Steps of Corpus Lemmatization. Revista Española de Lingüística Aplicada/Spanish Journal of Applied Linguistics. (2020). Vol. 33:2. Р. 416–442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Geyken, A. &amp;amp; Gloning, T. (2015). A living text archive of 15th-19th-century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German: Corpus strategies, technology, organization. In J. Gippert &amp;amp; R. Gehrke (Eds.), Historical corpora. Challenges and perspectives (pp. 165–179). Tübingen: Narr.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Lüdeling, A., J. Ritz, M. Stede, A. Zeldes. Corpus linguistics and information structure research, in: C. Fery, Sh. Ishihara (Eds.), The Oxford Handbook of Information Structure, OUP, Oxford, 2016, З. 599–620.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McEnery, T. &amp;amp; Hardie, A. Corpus Linguistics. New-York: Routledge. 2015. 11. Toupin F., Gatelais S., Sasu I. (Eds.). Studies in Linguistic Variation and Change 3. Corpus Based Research in English Syntax and Lexis. Cambridge: Cambridge Scholar Publishing, 2020. 214 p.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Weisser M. Practical Corpus Linguistics: An Introduction to Corpus-Based Language Analysis. Wiley, Blackwell, 2016. 287 p.</w:t>
      </w:r>
    </w:p>
    <w:p w:rsidR="00183F96" w:rsidRDefault="00183F96" w:rsidP="00183F96">
      <w:pPr>
        <w:spacing w:line="240" w:lineRule="auto"/>
        <w:rPr>
          <w:sz w:val="28"/>
          <w:szCs w:val="28"/>
        </w:rPr>
      </w:pPr>
    </w:p>
    <w:p w:rsidR="00183F96" w:rsidRDefault="00183F96" w:rsidP="00183F96">
      <w:pPr>
        <w:spacing w:line="240" w:lineRule="auto"/>
        <w:rPr>
          <w:sz w:val="28"/>
          <w:szCs w:val="28"/>
        </w:rPr>
      </w:pPr>
    </w:p>
    <w:p w:rsidR="00183F96" w:rsidRDefault="00183F96" w:rsidP="00183F96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DF6AC1">
        <w:rPr>
          <w:b/>
          <w:i/>
          <w:sz w:val="28"/>
          <w:szCs w:val="28"/>
          <w:lang w:val="uk-UA"/>
        </w:rPr>
        <w:t>Інформаційні ресурси</w:t>
      </w:r>
      <w:r>
        <w:rPr>
          <w:b/>
          <w:i/>
          <w:sz w:val="28"/>
          <w:szCs w:val="28"/>
          <w:lang w:val="uk-UA"/>
        </w:rPr>
        <w:t>:</w:t>
      </w:r>
    </w:p>
    <w:p w:rsidR="00183F96" w:rsidRPr="00DF6AC1" w:rsidRDefault="00183F96" w:rsidP="00183F96">
      <w:pPr>
        <w:rPr>
          <w:sz w:val="28"/>
          <w:szCs w:val="28"/>
          <w:lang w:val="uk-UA"/>
        </w:rPr>
      </w:pPr>
      <w:r w:rsidRPr="00DF6AC1">
        <w:rPr>
          <w:sz w:val="28"/>
          <w:szCs w:val="28"/>
          <w:lang w:val="uk-UA"/>
        </w:rPr>
        <w:t>1.</w:t>
      </w:r>
      <w:r w:rsidRPr="00DF6AC1">
        <w:t xml:space="preserve"> </w:t>
      </w:r>
      <w:r w:rsidRPr="00DF6AC1">
        <w:rPr>
          <w:sz w:val="28"/>
          <w:szCs w:val="28"/>
          <w:lang w:val="uk-UA"/>
        </w:rPr>
        <w:t>Big data and Language 1</w:t>
      </w:r>
      <w:r>
        <w:rPr>
          <w:sz w:val="28"/>
          <w:szCs w:val="28"/>
          <w:lang w:val="uk-UA"/>
        </w:rPr>
        <w:t xml:space="preserve">  </w:t>
      </w:r>
      <w:hyperlink r:id="rId6" w:history="1">
        <w:r w:rsidRPr="00E22EBA">
          <w:rPr>
            <w:rStyle w:val="Hyperlink"/>
            <w:sz w:val="28"/>
            <w:szCs w:val="28"/>
            <w:lang w:val="uk-UA"/>
          </w:rPr>
          <w:t>https://www.coursera.org/learn/big-data-language-1</w:t>
        </w:r>
      </w:hyperlink>
      <w:r>
        <w:rPr>
          <w:sz w:val="28"/>
          <w:szCs w:val="28"/>
          <w:lang w:val="uk-UA"/>
        </w:rPr>
        <w:t xml:space="preserve"> </w:t>
      </w:r>
    </w:p>
    <w:p w:rsidR="00183F96" w:rsidRDefault="00183F96" w:rsidP="00183F96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7" w:history="1">
        <w:r w:rsidRPr="00962F8C">
          <w:rPr>
            <w:rStyle w:val="Hyperlink"/>
            <w:sz w:val="28"/>
            <w:szCs w:val="28"/>
            <w:lang w:val="uk-UA"/>
          </w:rPr>
          <w:t>https://www.english-corpora.org</w:t>
        </w:r>
      </w:hyperlink>
    </w:p>
    <w:p w:rsidR="00183F96" w:rsidRDefault="00183F96" w:rsidP="00183F96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F3A5C">
        <w:rPr>
          <w:sz w:val="28"/>
          <w:szCs w:val="28"/>
          <w:lang w:val="uk-UA"/>
        </w:rPr>
        <w:t xml:space="preserve"> https://www.ice-corpora.uzh.ch/en.html </w:t>
      </w:r>
    </w:p>
    <w:p w:rsidR="00183F96" w:rsidRPr="00DF6AC1" w:rsidRDefault="00183F96" w:rsidP="00183F96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F3A5C">
        <w:rPr>
          <w:sz w:val="28"/>
          <w:szCs w:val="28"/>
          <w:lang w:val="uk-UA"/>
        </w:rPr>
        <w:t>https://childes.talkbank.org</w:t>
      </w:r>
    </w:p>
    <w:p w:rsidR="00183F96" w:rsidRDefault="00183F96" w:rsidP="00183F96">
      <w:pPr>
        <w:spacing w:line="240" w:lineRule="auto"/>
        <w:rPr>
          <w:b/>
          <w:sz w:val="28"/>
          <w:szCs w:val="28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425"/>
    <w:multiLevelType w:val="multilevel"/>
    <w:tmpl w:val="B47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7A62"/>
    <w:multiLevelType w:val="multilevel"/>
    <w:tmpl w:val="B4743A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915333">
    <w:abstractNumId w:val="0"/>
  </w:num>
  <w:num w:numId="2" w16cid:durableId="1616984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96"/>
    <w:rsid w:val="00183F96"/>
    <w:rsid w:val="00594F6C"/>
    <w:rsid w:val="005C7FF8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20E33C2-35CD-4640-956C-964C534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F9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rsid w:val="00183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-corpo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big-data-language-1" TargetMode="External"/><Relationship Id="rId5" Type="http://schemas.openxmlformats.org/officeDocument/2006/relationships/hyperlink" Target="https://www.youtube.com/watch?v=PVShkZgXzn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2024-03-12T08:29:00Z</dcterms:created>
  <dcterms:modified xsi:type="dcterms:W3CDTF">2024-03-12T08:30:00Z</dcterms:modified>
</cp:coreProperties>
</file>