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234FB" w14:textId="2A576092" w:rsidR="00B067C0" w:rsidRDefault="00B067C0">
      <w:bookmarkStart w:id="0" w:name="_GoBack"/>
      <w:bookmarkEnd w:id="0"/>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5972"/>
      </w:tblGrid>
      <w:tr w:rsidR="00B067C0" w14:paraId="19B6CA1C" w14:textId="77777777" w:rsidTr="007C2A34">
        <w:trPr>
          <w:trHeight w:val="585"/>
        </w:trPr>
        <w:tc>
          <w:tcPr>
            <w:tcW w:w="3884" w:type="dxa"/>
            <w:vMerge w:val="restart"/>
            <w:tcBorders>
              <w:top w:val="single" w:sz="4" w:space="0" w:color="000000"/>
              <w:left w:val="single" w:sz="4" w:space="0" w:color="000000"/>
              <w:bottom w:val="single" w:sz="4" w:space="0" w:color="000000"/>
              <w:right w:val="single" w:sz="4" w:space="0" w:color="000000"/>
            </w:tcBorders>
          </w:tcPr>
          <w:p w14:paraId="358629D9" w14:textId="77777777" w:rsidR="00B067C0" w:rsidRDefault="00B067C0" w:rsidP="007C2A34">
            <w:pPr>
              <w:pStyle w:val="TableParagraph"/>
              <w:ind w:left="-530"/>
              <w:rPr>
                <w:rFonts w:ascii="Times New Roman" w:hAnsi="Times New Roman" w:cs="Times New Roman"/>
                <w:sz w:val="24"/>
                <w:szCs w:val="24"/>
              </w:rPr>
            </w:pPr>
          </w:p>
          <w:p w14:paraId="77004265" w14:textId="77777777" w:rsidR="00B067C0" w:rsidRDefault="00B067C0" w:rsidP="007C2A34">
            <w:pPr>
              <w:pStyle w:val="TableParagraph"/>
              <w:ind w:left="0"/>
              <w:rPr>
                <w:rFonts w:ascii="Times New Roman" w:hAnsi="Times New Roman" w:cs="Times New Roman"/>
                <w:sz w:val="24"/>
                <w:szCs w:val="24"/>
              </w:rPr>
            </w:pPr>
          </w:p>
          <w:p w14:paraId="6000115A" w14:textId="77777777" w:rsidR="00B067C0" w:rsidRDefault="00B067C0" w:rsidP="007C2A34">
            <w:pPr>
              <w:pStyle w:val="TableParagraph"/>
              <w:spacing w:before="6"/>
              <w:ind w:left="0"/>
              <w:rPr>
                <w:rFonts w:ascii="Times New Roman" w:hAnsi="Times New Roman" w:cs="Times New Roman"/>
                <w:sz w:val="24"/>
                <w:szCs w:val="24"/>
              </w:rPr>
            </w:pPr>
          </w:p>
          <w:p w14:paraId="7DA6A2DA" w14:textId="77777777" w:rsidR="00B067C0" w:rsidRDefault="00B067C0" w:rsidP="007C2A34">
            <w:pPr>
              <w:pStyle w:val="TableParagraph"/>
              <w:ind w:left="108"/>
              <w:rPr>
                <w:rFonts w:ascii="Times New Roman" w:hAnsi="Times New Roman" w:cs="Times New Roman"/>
                <w:sz w:val="24"/>
                <w:szCs w:val="24"/>
              </w:rPr>
            </w:pPr>
            <w:r>
              <w:rPr>
                <w:rFonts w:ascii="Times New Roman" w:hAnsi="Times New Roman" w:cs="Times New Roman"/>
                <w:noProof/>
                <w:sz w:val="24"/>
                <w:lang w:val="ru-RU"/>
              </w:rPr>
              <w:drawing>
                <wp:inline distT="0" distB="0" distL="0" distR="0" wp14:anchorId="7C6A0C33" wp14:editId="0B62FFAF">
                  <wp:extent cx="2304415" cy="69469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4415" cy="694690"/>
                          </a:xfrm>
                          <a:prstGeom prst="rect">
                            <a:avLst/>
                          </a:prstGeom>
                          <a:noFill/>
                          <a:ln>
                            <a:noFill/>
                          </a:ln>
                        </pic:spPr>
                      </pic:pic>
                    </a:graphicData>
                  </a:graphic>
                </wp:inline>
              </w:drawing>
            </w:r>
          </w:p>
        </w:tc>
        <w:tc>
          <w:tcPr>
            <w:tcW w:w="5972" w:type="dxa"/>
            <w:tcBorders>
              <w:top w:val="single" w:sz="4" w:space="0" w:color="000000"/>
              <w:left w:val="single" w:sz="4" w:space="0" w:color="000000"/>
              <w:bottom w:val="single" w:sz="4" w:space="0" w:color="000000"/>
              <w:right w:val="single" w:sz="4" w:space="0" w:color="000000"/>
            </w:tcBorders>
            <w:hideMark/>
          </w:tcPr>
          <w:p w14:paraId="7CC27A61" w14:textId="77777777" w:rsidR="00B067C0" w:rsidRDefault="00B067C0" w:rsidP="007C2A34">
            <w:pPr>
              <w:pStyle w:val="TableParagraph"/>
              <w:spacing w:line="283" w:lineRule="exact"/>
              <w:ind w:left="1324" w:right="1313"/>
              <w:jc w:val="center"/>
              <w:rPr>
                <w:rFonts w:ascii="Times New Roman" w:hAnsi="Times New Roman" w:cs="Times New Roman"/>
                <w:b/>
                <w:sz w:val="24"/>
                <w:szCs w:val="24"/>
              </w:rPr>
            </w:pPr>
            <w:proofErr w:type="spellStart"/>
            <w:r>
              <w:rPr>
                <w:rFonts w:ascii="Times New Roman" w:hAnsi="Times New Roman" w:cs="Times New Roman"/>
                <w:b/>
                <w:sz w:val="24"/>
                <w:szCs w:val="24"/>
              </w:rPr>
              <w:t>Силабус</w:t>
            </w:r>
            <w:proofErr w:type="spellEnd"/>
            <w:r>
              <w:rPr>
                <w:rFonts w:ascii="Times New Roman" w:hAnsi="Times New Roman" w:cs="Times New Roman"/>
                <w:b/>
                <w:spacing w:val="-3"/>
                <w:sz w:val="24"/>
                <w:szCs w:val="24"/>
              </w:rPr>
              <w:t xml:space="preserve"> </w:t>
            </w:r>
            <w:proofErr w:type="spellStart"/>
            <w:r>
              <w:rPr>
                <w:rFonts w:ascii="Times New Roman" w:hAnsi="Times New Roman" w:cs="Times New Roman"/>
                <w:b/>
                <w:sz w:val="24"/>
                <w:szCs w:val="24"/>
              </w:rPr>
              <w:t>дисципліни</w:t>
            </w:r>
            <w:proofErr w:type="spellEnd"/>
          </w:p>
          <w:p w14:paraId="4BDDDEBD" w14:textId="5F856F20" w:rsidR="00B067C0" w:rsidRDefault="00B067C0" w:rsidP="007C2A34">
            <w:pPr>
              <w:pStyle w:val="TableParagraph"/>
              <w:spacing w:line="282" w:lineRule="exact"/>
              <w:ind w:left="0" w:right="65"/>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Pr="002654D5">
              <w:rPr>
                <w:rFonts w:ascii="Times New Roman" w:hAnsi="Times New Roman" w:cs="Times New Roman"/>
                <w:b/>
              </w:rPr>
              <w:t>Раціональне</w:t>
            </w:r>
            <w:proofErr w:type="spellEnd"/>
            <w:r w:rsidRPr="002654D5">
              <w:rPr>
                <w:rFonts w:ascii="Times New Roman" w:hAnsi="Times New Roman" w:cs="Times New Roman"/>
                <w:b/>
              </w:rPr>
              <w:t xml:space="preserve"> </w:t>
            </w:r>
            <w:proofErr w:type="spellStart"/>
            <w:r w:rsidRPr="002654D5">
              <w:rPr>
                <w:rFonts w:ascii="Times New Roman" w:hAnsi="Times New Roman" w:cs="Times New Roman"/>
                <w:b/>
              </w:rPr>
              <w:t>використання</w:t>
            </w:r>
            <w:proofErr w:type="spellEnd"/>
            <w:r w:rsidRPr="002654D5">
              <w:rPr>
                <w:rFonts w:ascii="Times New Roman" w:hAnsi="Times New Roman" w:cs="Times New Roman"/>
                <w:b/>
              </w:rPr>
              <w:t xml:space="preserve"> </w:t>
            </w:r>
            <w:proofErr w:type="spellStart"/>
            <w:r w:rsidRPr="002654D5">
              <w:rPr>
                <w:rFonts w:ascii="Times New Roman" w:hAnsi="Times New Roman" w:cs="Times New Roman"/>
                <w:b/>
              </w:rPr>
              <w:t>та</w:t>
            </w:r>
            <w:proofErr w:type="spellEnd"/>
            <w:r w:rsidRPr="002654D5">
              <w:rPr>
                <w:rFonts w:ascii="Times New Roman" w:hAnsi="Times New Roman" w:cs="Times New Roman"/>
                <w:b/>
              </w:rPr>
              <w:t xml:space="preserve"> </w:t>
            </w:r>
            <w:proofErr w:type="spellStart"/>
            <w:r w:rsidRPr="002654D5">
              <w:rPr>
                <w:rFonts w:ascii="Times New Roman" w:hAnsi="Times New Roman" w:cs="Times New Roman"/>
                <w:b/>
              </w:rPr>
              <w:t>відтворення</w:t>
            </w:r>
            <w:proofErr w:type="spellEnd"/>
            <w:r w:rsidRPr="002654D5">
              <w:rPr>
                <w:rFonts w:ascii="Times New Roman" w:hAnsi="Times New Roman" w:cs="Times New Roman"/>
                <w:b/>
              </w:rPr>
              <w:t xml:space="preserve"> </w:t>
            </w:r>
            <w:proofErr w:type="spellStart"/>
            <w:r w:rsidRPr="002654D5">
              <w:rPr>
                <w:rFonts w:ascii="Times New Roman" w:hAnsi="Times New Roman" w:cs="Times New Roman"/>
                <w:b/>
              </w:rPr>
              <w:t>природних</w:t>
            </w:r>
            <w:proofErr w:type="spellEnd"/>
            <w:r w:rsidRPr="002654D5">
              <w:rPr>
                <w:rFonts w:ascii="Times New Roman" w:hAnsi="Times New Roman" w:cs="Times New Roman"/>
                <w:b/>
              </w:rPr>
              <w:t xml:space="preserve"> </w:t>
            </w:r>
            <w:proofErr w:type="spellStart"/>
            <w:r w:rsidRPr="002654D5">
              <w:rPr>
                <w:rFonts w:ascii="Times New Roman" w:hAnsi="Times New Roman" w:cs="Times New Roman"/>
                <w:b/>
              </w:rPr>
              <w:t>ресурсів</w:t>
            </w:r>
            <w:proofErr w:type="spellEnd"/>
            <w:r>
              <w:rPr>
                <w:rFonts w:ascii="Times New Roman" w:hAnsi="Times New Roman" w:cs="Times New Roman"/>
                <w:b/>
                <w:sz w:val="24"/>
                <w:szCs w:val="24"/>
              </w:rPr>
              <w:t>»</w:t>
            </w:r>
          </w:p>
        </w:tc>
      </w:tr>
      <w:tr w:rsidR="00B067C0" w14:paraId="3D218572" w14:textId="77777777" w:rsidTr="007C2A34">
        <w:trPr>
          <w:trHeight w:val="1075"/>
        </w:trPr>
        <w:tc>
          <w:tcPr>
            <w:tcW w:w="3884" w:type="dxa"/>
            <w:vMerge/>
            <w:tcBorders>
              <w:top w:val="single" w:sz="4" w:space="0" w:color="000000"/>
              <w:left w:val="single" w:sz="4" w:space="0" w:color="000000"/>
              <w:bottom w:val="single" w:sz="4" w:space="0" w:color="000000"/>
              <w:right w:val="single" w:sz="4" w:space="0" w:color="000000"/>
            </w:tcBorders>
            <w:vAlign w:val="center"/>
            <w:hideMark/>
          </w:tcPr>
          <w:p w14:paraId="147458A9" w14:textId="77777777" w:rsidR="00B067C0" w:rsidRDefault="00B067C0" w:rsidP="007C2A34">
            <w:pPr>
              <w:spacing w:after="0" w:line="240" w:lineRule="auto"/>
              <w:rPr>
                <w:rFonts w:ascii="Times New Roman" w:eastAsia="Calibri" w:hAnsi="Times New Roman" w:cs="Times New Roman"/>
                <w:sz w:val="24"/>
                <w:szCs w:val="24"/>
              </w:rPr>
            </w:pPr>
          </w:p>
        </w:tc>
        <w:tc>
          <w:tcPr>
            <w:tcW w:w="5972" w:type="dxa"/>
            <w:tcBorders>
              <w:top w:val="single" w:sz="4" w:space="0" w:color="000000"/>
              <w:left w:val="single" w:sz="4" w:space="0" w:color="000000"/>
              <w:bottom w:val="single" w:sz="4" w:space="0" w:color="000000"/>
              <w:right w:val="single" w:sz="4" w:space="0" w:color="000000"/>
            </w:tcBorders>
            <w:hideMark/>
          </w:tcPr>
          <w:p w14:paraId="4E79FF9E" w14:textId="77777777" w:rsidR="00B067C0" w:rsidRDefault="00B067C0" w:rsidP="007C2A34">
            <w:pPr>
              <w:pStyle w:val="TableParagraph"/>
              <w:spacing w:line="260" w:lineRule="exact"/>
              <w:ind w:left="107"/>
              <w:rPr>
                <w:rFonts w:ascii="Times New Roman" w:hAnsi="Times New Roman" w:cs="Times New Roman"/>
                <w:sz w:val="24"/>
                <w:szCs w:val="24"/>
              </w:rPr>
            </w:pPr>
            <w:proofErr w:type="spellStart"/>
            <w:r>
              <w:rPr>
                <w:rFonts w:ascii="Times New Roman" w:hAnsi="Times New Roman" w:cs="Times New Roman"/>
                <w:sz w:val="24"/>
                <w:szCs w:val="24"/>
              </w:rPr>
              <w:t>Рівень</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вищої</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доктор</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філософії</w:t>
            </w:r>
            <w:proofErr w:type="spellEnd"/>
          </w:p>
          <w:p w14:paraId="39504164" w14:textId="77777777" w:rsidR="00B067C0" w:rsidRDefault="00B067C0" w:rsidP="007C2A34">
            <w:pPr>
              <w:ind w:left="120"/>
              <w:rPr>
                <w:rFonts w:ascii="Times New Roman" w:hAnsi="Times New Roman" w:cs="Times New Roman"/>
                <w:sz w:val="24"/>
                <w:szCs w:val="24"/>
              </w:rPr>
            </w:pPr>
            <w:proofErr w:type="spellStart"/>
            <w:r>
              <w:rPr>
                <w:rFonts w:ascii="Times New Roman" w:hAnsi="Times New Roman" w:cs="Times New Roman"/>
                <w:sz w:val="24"/>
                <w:szCs w:val="24"/>
              </w:rPr>
              <w:t>Галузь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знань</w:t>
            </w:r>
            <w:proofErr w:type="spellEnd"/>
            <w:r>
              <w:rPr>
                <w:rFonts w:ascii="Times New Roman" w:hAnsi="Times New Roman" w:cs="Times New Roman"/>
                <w:sz w:val="24"/>
                <w:szCs w:val="24"/>
              </w:rPr>
              <w:t xml:space="preserve">: 18 – </w:t>
            </w:r>
            <w:proofErr w:type="spellStart"/>
            <w:r>
              <w:rPr>
                <w:rFonts w:ascii="Times New Roman" w:hAnsi="Times New Roman" w:cs="Times New Roman"/>
                <w:sz w:val="24"/>
                <w:szCs w:val="24"/>
              </w:rPr>
              <w:t>Виробництво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технології</w:t>
            </w:r>
            <w:proofErr w:type="spellEnd"/>
          </w:p>
          <w:p w14:paraId="56E96FDF" w14:textId="77777777" w:rsidR="00B067C0" w:rsidRDefault="00B067C0" w:rsidP="007C2A34">
            <w:pPr>
              <w:pStyle w:val="TableParagraph"/>
              <w:spacing w:line="270" w:lineRule="atLeast"/>
              <w:ind w:left="107" w:right="691"/>
              <w:rPr>
                <w:rFonts w:ascii="Times New Roman" w:hAnsi="Times New Roman" w:cs="Times New Roman"/>
                <w:sz w:val="24"/>
                <w:szCs w:val="24"/>
              </w:rPr>
            </w:pPr>
            <w:proofErr w:type="spellStart"/>
            <w:r>
              <w:rPr>
                <w:rFonts w:ascii="Times New Roman" w:hAnsi="Times New Roman" w:cs="Times New Roman"/>
                <w:sz w:val="24"/>
                <w:szCs w:val="24"/>
              </w:rPr>
              <w:t>Спеціальність</w:t>
            </w:r>
            <w:proofErr w:type="spellEnd"/>
            <w:r>
              <w:rPr>
                <w:rFonts w:ascii="Times New Roman" w:hAnsi="Times New Roman" w:cs="Times New Roman"/>
                <w:sz w:val="24"/>
                <w:szCs w:val="24"/>
              </w:rPr>
              <w:t>: 184 «</w:t>
            </w:r>
            <w:proofErr w:type="spellStart"/>
            <w:r>
              <w:rPr>
                <w:rFonts w:ascii="Times New Roman" w:hAnsi="Times New Roman" w:cs="Times New Roman"/>
                <w:sz w:val="24"/>
                <w:szCs w:val="24"/>
              </w:rPr>
              <w:t>Гірництво</w:t>
            </w:r>
            <w:proofErr w:type="spellEnd"/>
            <w:r>
              <w:rPr>
                <w:rFonts w:ascii="Times New Roman" w:hAnsi="Times New Roman" w:cs="Times New Roman"/>
                <w:sz w:val="24"/>
                <w:szCs w:val="24"/>
              </w:rPr>
              <w:t>»</w:t>
            </w:r>
          </w:p>
          <w:p w14:paraId="54758FFB" w14:textId="77777777" w:rsidR="00B067C0" w:rsidRDefault="00B067C0" w:rsidP="007C2A34">
            <w:pPr>
              <w:pStyle w:val="TableParagraph"/>
              <w:spacing w:line="270" w:lineRule="atLeast"/>
              <w:ind w:left="107" w:right="691"/>
              <w:rPr>
                <w:rFonts w:ascii="Times New Roman" w:hAnsi="Times New Roman" w:cs="Times New Roman"/>
                <w:sz w:val="24"/>
                <w:szCs w:val="24"/>
              </w:rPr>
            </w:pPr>
            <w:proofErr w:type="spellStart"/>
            <w:r>
              <w:rPr>
                <w:rFonts w:ascii="Times New Roman" w:hAnsi="Times New Roman" w:cs="Times New Roman"/>
                <w:sz w:val="24"/>
                <w:szCs w:val="24"/>
              </w:rPr>
              <w:t>Освітньо-професійна</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програма</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Гірництво</w:t>
            </w:r>
            <w:proofErr w:type="spellEnd"/>
          </w:p>
        </w:tc>
      </w:tr>
      <w:tr w:rsidR="00B067C0" w14:paraId="04B5A7EF" w14:textId="77777777" w:rsidTr="007C2A34">
        <w:trPr>
          <w:trHeight w:val="268"/>
        </w:trPr>
        <w:tc>
          <w:tcPr>
            <w:tcW w:w="3884" w:type="dxa"/>
            <w:vMerge/>
            <w:tcBorders>
              <w:top w:val="single" w:sz="4" w:space="0" w:color="000000"/>
              <w:left w:val="single" w:sz="4" w:space="0" w:color="000000"/>
              <w:bottom w:val="single" w:sz="4" w:space="0" w:color="000000"/>
              <w:right w:val="single" w:sz="4" w:space="0" w:color="000000"/>
            </w:tcBorders>
            <w:vAlign w:val="center"/>
            <w:hideMark/>
          </w:tcPr>
          <w:p w14:paraId="4A094A85" w14:textId="77777777" w:rsidR="00B067C0" w:rsidRDefault="00B067C0" w:rsidP="007C2A34">
            <w:pPr>
              <w:spacing w:after="0" w:line="240" w:lineRule="auto"/>
              <w:rPr>
                <w:rFonts w:ascii="Times New Roman" w:eastAsia="Calibri" w:hAnsi="Times New Roman" w:cs="Times New Roman"/>
                <w:sz w:val="24"/>
                <w:szCs w:val="24"/>
              </w:rPr>
            </w:pPr>
          </w:p>
        </w:tc>
        <w:tc>
          <w:tcPr>
            <w:tcW w:w="5972" w:type="dxa"/>
            <w:tcBorders>
              <w:top w:val="single" w:sz="4" w:space="0" w:color="000000"/>
              <w:left w:val="single" w:sz="4" w:space="0" w:color="000000"/>
              <w:bottom w:val="single" w:sz="4" w:space="0" w:color="000000"/>
              <w:right w:val="single" w:sz="4" w:space="0" w:color="000000"/>
            </w:tcBorders>
            <w:hideMark/>
          </w:tcPr>
          <w:p w14:paraId="617C9D91" w14:textId="77777777" w:rsidR="00B067C0" w:rsidRDefault="00B067C0" w:rsidP="007C2A34">
            <w:pPr>
              <w:pStyle w:val="TableParagraph"/>
              <w:spacing w:line="248" w:lineRule="exact"/>
              <w:ind w:left="107"/>
              <w:rPr>
                <w:rFonts w:ascii="Times New Roman" w:hAnsi="Times New Roman" w:cs="Times New Roman"/>
                <w:sz w:val="24"/>
                <w:szCs w:val="24"/>
              </w:rPr>
            </w:pPr>
            <w:proofErr w:type="spellStart"/>
            <w:r>
              <w:rPr>
                <w:rFonts w:ascii="Times New Roman" w:hAnsi="Times New Roman" w:cs="Times New Roman"/>
                <w:sz w:val="24"/>
                <w:szCs w:val="24"/>
              </w:rPr>
              <w:t>Рік</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навчання</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2</w:t>
            </w:r>
          </w:p>
        </w:tc>
      </w:tr>
      <w:tr w:rsidR="00B067C0" w14:paraId="76CEF3C0" w14:textId="77777777" w:rsidTr="007C2A34">
        <w:trPr>
          <w:trHeight w:val="537"/>
        </w:trPr>
        <w:tc>
          <w:tcPr>
            <w:tcW w:w="3884" w:type="dxa"/>
            <w:vMerge/>
            <w:tcBorders>
              <w:top w:val="single" w:sz="4" w:space="0" w:color="000000"/>
              <w:left w:val="single" w:sz="4" w:space="0" w:color="000000"/>
              <w:bottom w:val="single" w:sz="4" w:space="0" w:color="000000"/>
              <w:right w:val="single" w:sz="4" w:space="0" w:color="000000"/>
            </w:tcBorders>
            <w:vAlign w:val="center"/>
            <w:hideMark/>
          </w:tcPr>
          <w:p w14:paraId="47F830A6" w14:textId="77777777" w:rsidR="00B067C0" w:rsidRDefault="00B067C0" w:rsidP="007C2A34">
            <w:pPr>
              <w:spacing w:after="0" w:line="240" w:lineRule="auto"/>
              <w:rPr>
                <w:rFonts w:ascii="Times New Roman" w:eastAsia="Calibri" w:hAnsi="Times New Roman" w:cs="Times New Roman"/>
                <w:sz w:val="24"/>
                <w:szCs w:val="24"/>
              </w:rPr>
            </w:pPr>
          </w:p>
        </w:tc>
        <w:tc>
          <w:tcPr>
            <w:tcW w:w="5972" w:type="dxa"/>
            <w:tcBorders>
              <w:top w:val="single" w:sz="4" w:space="0" w:color="000000"/>
              <w:left w:val="single" w:sz="4" w:space="0" w:color="000000"/>
              <w:bottom w:val="single" w:sz="4" w:space="0" w:color="000000"/>
              <w:right w:val="single" w:sz="4" w:space="0" w:color="000000"/>
            </w:tcBorders>
            <w:hideMark/>
          </w:tcPr>
          <w:p w14:paraId="176F2C52" w14:textId="77777777" w:rsidR="00B067C0" w:rsidRDefault="00B067C0" w:rsidP="007C2A34">
            <w:pPr>
              <w:pStyle w:val="TableParagraph"/>
              <w:spacing w:line="259" w:lineRule="exact"/>
              <w:ind w:left="107"/>
              <w:rPr>
                <w:rFonts w:ascii="Times New Roman" w:hAnsi="Times New Roman" w:cs="Times New Roman"/>
                <w:sz w:val="24"/>
                <w:szCs w:val="24"/>
                <w:lang w:val="ru-RU"/>
              </w:rPr>
            </w:pPr>
            <w:proofErr w:type="spellStart"/>
            <w:r>
              <w:rPr>
                <w:rFonts w:ascii="Times New Roman" w:hAnsi="Times New Roman" w:cs="Times New Roman"/>
                <w:sz w:val="24"/>
                <w:szCs w:val="24"/>
              </w:rPr>
              <w:t>Кількість</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кредитів</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pacing w:val="-1"/>
                <w:sz w:val="24"/>
                <w:szCs w:val="24"/>
                <w:lang w:val="ru-RU"/>
              </w:rPr>
              <w:t>5</w:t>
            </w:r>
          </w:p>
          <w:p w14:paraId="1F03FB5D" w14:textId="77777777" w:rsidR="00B067C0" w:rsidRDefault="00B067C0" w:rsidP="007C2A34">
            <w:pPr>
              <w:pStyle w:val="TableParagraph"/>
              <w:spacing w:line="258" w:lineRule="exact"/>
              <w:ind w:left="107"/>
              <w:rPr>
                <w:rFonts w:ascii="Times New Roman" w:hAnsi="Times New Roman" w:cs="Times New Roman"/>
                <w:sz w:val="24"/>
                <w:szCs w:val="24"/>
              </w:rPr>
            </w:pPr>
            <w:proofErr w:type="spellStart"/>
            <w:r>
              <w:rPr>
                <w:rFonts w:ascii="Times New Roman" w:hAnsi="Times New Roman" w:cs="Times New Roman"/>
                <w:sz w:val="24"/>
                <w:szCs w:val="24"/>
              </w:rPr>
              <w:t>Мова</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викладання</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українська</w:t>
            </w:r>
            <w:proofErr w:type="spellEnd"/>
          </w:p>
        </w:tc>
      </w:tr>
    </w:tbl>
    <w:p w14:paraId="2AFFE1CC" w14:textId="77777777" w:rsidR="00B067C0" w:rsidRDefault="00B067C0"/>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77"/>
        <w:gridCol w:w="2577"/>
        <w:gridCol w:w="3544"/>
      </w:tblGrid>
      <w:tr w:rsidR="003F5F3F" w:rsidRPr="00A345F6" w14:paraId="503B27DA" w14:textId="77777777" w:rsidTr="00D0784B">
        <w:trPr>
          <w:trHeight w:val="101"/>
        </w:trPr>
        <w:tc>
          <w:tcPr>
            <w:tcW w:w="3377" w:type="dxa"/>
            <w:shd w:val="clear" w:color="auto" w:fill="auto"/>
            <w:vAlign w:val="center"/>
          </w:tcPr>
          <w:p w14:paraId="3F6AF5DB" w14:textId="77777777" w:rsidR="003F5F3F" w:rsidRPr="00754975" w:rsidRDefault="003F5F3F" w:rsidP="00D0784B">
            <w:pPr>
              <w:widowControl w:val="0"/>
              <w:spacing w:after="0" w:line="240" w:lineRule="auto"/>
              <w:rPr>
                <w:rFonts w:ascii="Times New Roman" w:hAnsi="Times New Roman" w:cs="Times New Roman"/>
                <w:color w:val="000000" w:themeColor="text1"/>
              </w:rPr>
            </w:pPr>
            <w:r w:rsidRPr="00754975">
              <w:rPr>
                <w:rFonts w:ascii="Times New Roman" w:hAnsi="Times New Roman" w:cs="Times New Roman"/>
                <w:color w:val="000000" w:themeColor="text1"/>
              </w:rPr>
              <w:t>Кафедра</w:t>
            </w:r>
          </w:p>
        </w:tc>
        <w:tc>
          <w:tcPr>
            <w:tcW w:w="6121" w:type="dxa"/>
            <w:gridSpan w:val="2"/>
            <w:shd w:val="clear" w:color="auto" w:fill="auto"/>
          </w:tcPr>
          <w:p w14:paraId="0566B505" w14:textId="67018178" w:rsidR="003F5F3F" w:rsidRPr="00754975" w:rsidRDefault="00DD7D1B" w:rsidP="00D0784B">
            <w:pPr>
              <w:spacing w:after="0" w:line="240" w:lineRule="auto"/>
              <w:rPr>
                <w:rFonts w:ascii="Times New Roman" w:hAnsi="Times New Roman" w:cs="Times New Roman"/>
              </w:rPr>
            </w:pPr>
            <w:r>
              <w:rPr>
                <w:rFonts w:ascii="Times New Roman" w:hAnsi="Times New Roman" w:cs="Times New Roman"/>
              </w:rPr>
              <w:t>К</w:t>
            </w:r>
            <w:r w:rsidR="00056B14" w:rsidRPr="00056B14">
              <w:rPr>
                <w:rFonts w:ascii="Times New Roman" w:hAnsi="Times New Roman" w:cs="Times New Roman"/>
              </w:rPr>
              <w:t>афедр</w:t>
            </w:r>
            <w:r w:rsidR="00056B14">
              <w:rPr>
                <w:rFonts w:ascii="Times New Roman" w:hAnsi="Times New Roman" w:cs="Times New Roman"/>
              </w:rPr>
              <w:t>а</w:t>
            </w:r>
            <w:r w:rsidR="00056B14" w:rsidRPr="00056B14">
              <w:rPr>
                <w:rFonts w:ascii="Times New Roman" w:hAnsi="Times New Roman" w:cs="Times New Roman"/>
              </w:rPr>
              <w:t xml:space="preserve"> екології та природоохоронних технологій</w:t>
            </w:r>
          </w:p>
        </w:tc>
      </w:tr>
      <w:tr w:rsidR="003F5F3F" w:rsidRPr="00A345F6" w14:paraId="2284D768" w14:textId="77777777" w:rsidTr="00D0784B">
        <w:trPr>
          <w:trHeight w:val="246"/>
        </w:trPr>
        <w:tc>
          <w:tcPr>
            <w:tcW w:w="3377" w:type="dxa"/>
            <w:shd w:val="clear" w:color="auto" w:fill="auto"/>
            <w:vAlign w:val="center"/>
          </w:tcPr>
          <w:p w14:paraId="0874C864" w14:textId="77777777" w:rsidR="003F5F3F" w:rsidRPr="00754975" w:rsidRDefault="003F5F3F" w:rsidP="00D0784B">
            <w:pPr>
              <w:widowControl w:val="0"/>
              <w:spacing w:after="0" w:line="240" w:lineRule="auto"/>
              <w:rPr>
                <w:rFonts w:ascii="Times New Roman" w:hAnsi="Times New Roman" w:cs="Times New Roman"/>
                <w:color w:val="000000" w:themeColor="text1"/>
              </w:rPr>
            </w:pPr>
            <w:r w:rsidRPr="00754975">
              <w:rPr>
                <w:rFonts w:ascii="Times New Roman" w:hAnsi="Times New Roman" w:cs="Times New Roman"/>
                <w:color w:val="000000" w:themeColor="text1"/>
              </w:rPr>
              <w:t>Факультет</w:t>
            </w:r>
          </w:p>
        </w:tc>
        <w:tc>
          <w:tcPr>
            <w:tcW w:w="6121" w:type="dxa"/>
            <w:gridSpan w:val="2"/>
            <w:shd w:val="clear" w:color="auto" w:fill="auto"/>
          </w:tcPr>
          <w:p w14:paraId="033850EA" w14:textId="3A908E97" w:rsidR="003F5F3F" w:rsidRPr="00056B14" w:rsidRDefault="00056B14" w:rsidP="00056B14">
            <w:pPr>
              <w:spacing w:after="0" w:line="240" w:lineRule="auto"/>
              <w:jc w:val="both"/>
              <w:rPr>
                <w:rFonts w:ascii="Times New Roman" w:hAnsi="Times New Roman" w:cs="Times New Roman"/>
              </w:rPr>
            </w:pPr>
            <w:r w:rsidRPr="00056B14">
              <w:rPr>
                <w:rFonts w:ascii="Times New Roman" w:hAnsi="Times New Roman" w:cs="Times New Roman"/>
              </w:rPr>
              <w:t>Факультет гірничої справи, природокористування та будівництва</w:t>
            </w:r>
          </w:p>
        </w:tc>
      </w:tr>
      <w:tr w:rsidR="003F5F3F" w:rsidRPr="00A345F6" w14:paraId="3F0CF23A" w14:textId="77777777" w:rsidTr="00D0784B">
        <w:trPr>
          <w:trHeight w:val="820"/>
        </w:trPr>
        <w:tc>
          <w:tcPr>
            <w:tcW w:w="3377" w:type="dxa"/>
            <w:shd w:val="clear" w:color="auto" w:fill="auto"/>
            <w:vAlign w:val="center"/>
          </w:tcPr>
          <w:p w14:paraId="5D4885AD" w14:textId="77777777" w:rsidR="003F5F3F" w:rsidRPr="00754975" w:rsidRDefault="003F5F3F" w:rsidP="00D0784B">
            <w:pPr>
              <w:widowControl w:val="0"/>
              <w:spacing w:after="0" w:line="264" w:lineRule="auto"/>
              <w:rPr>
                <w:rFonts w:ascii="Times New Roman" w:hAnsi="Times New Roman" w:cs="Times New Roman"/>
                <w:color w:val="000000" w:themeColor="text1"/>
              </w:rPr>
            </w:pPr>
            <w:r w:rsidRPr="00754975">
              <w:rPr>
                <w:rFonts w:ascii="Times New Roman" w:hAnsi="Times New Roman" w:cs="Times New Roman"/>
                <w:color w:val="000000" w:themeColor="text1"/>
              </w:rPr>
              <w:t>Короткий опис дисципліни</w:t>
            </w:r>
          </w:p>
        </w:tc>
        <w:tc>
          <w:tcPr>
            <w:tcW w:w="6121" w:type="dxa"/>
            <w:gridSpan w:val="2"/>
            <w:shd w:val="clear" w:color="auto" w:fill="auto"/>
          </w:tcPr>
          <w:p w14:paraId="423D26F9" w14:textId="7B9D4501" w:rsidR="003F5F3F" w:rsidRPr="00754975" w:rsidRDefault="004C643A" w:rsidP="00D0784B">
            <w:pPr>
              <w:tabs>
                <w:tab w:val="left" w:pos="391"/>
              </w:tabs>
              <w:spacing w:after="0" w:line="240" w:lineRule="auto"/>
              <w:jc w:val="both"/>
              <w:rPr>
                <w:rFonts w:ascii="Times New Roman" w:hAnsi="Times New Roman" w:cs="Times New Roman"/>
              </w:rPr>
            </w:pPr>
            <w:r w:rsidRPr="004C643A">
              <w:rPr>
                <w:rFonts w:ascii="Times New Roman" w:hAnsi="Times New Roman" w:cs="Times New Roman"/>
              </w:rPr>
              <w:t>Курс орієнтований на комплексне вивчення природно-ресурсного потенціалу України, ознайомлення з управлінськими заходами щодо раціонального використання природних ресурсів різних типів, якісне та кількісне оцінювання абіотичних та біотичних ресурсів нашої держави, розробка заходів щодо збереження та відтворення ресурсів, створення оптимальних схем розвитку суспільства, детальне вивчення альтернативних технологій використання природних ресурсів, ознайомлення з світовим досвідом раціонального використання та відтворення природних ресурсів.</w:t>
            </w:r>
          </w:p>
        </w:tc>
      </w:tr>
      <w:tr w:rsidR="003F5F3F" w:rsidRPr="00A345F6" w14:paraId="5EE814A9" w14:textId="77777777" w:rsidTr="00D0784B">
        <w:trPr>
          <w:trHeight w:val="820"/>
        </w:trPr>
        <w:tc>
          <w:tcPr>
            <w:tcW w:w="3377" w:type="dxa"/>
            <w:shd w:val="clear" w:color="auto" w:fill="auto"/>
            <w:vAlign w:val="center"/>
          </w:tcPr>
          <w:p w14:paraId="6EB577C1" w14:textId="77777777" w:rsidR="003F5F3F" w:rsidRPr="00754975" w:rsidRDefault="003F5F3F" w:rsidP="00D0784B">
            <w:pPr>
              <w:widowControl w:val="0"/>
              <w:spacing w:after="0" w:line="264" w:lineRule="auto"/>
              <w:rPr>
                <w:rFonts w:ascii="Times New Roman" w:hAnsi="Times New Roman" w:cs="Times New Roman"/>
                <w:color w:val="000000" w:themeColor="text1"/>
              </w:rPr>
            </w:pPr>
            <w:r w:rsidRPr="00754975">
              <w:rPr>
                <w:rFonts w:ascii="Times New Roman" w:hAnsi="Times New Roman" w:cs="Times New Roman"/>
                <w:color w:val="000000" w:themeColor="text1"/>
              </w:rPr>
              <w:t>Мета й ціль дисципліни</w:t>
            </w:r>
          </w:p>
        </w:tc>
        <w:tc>
          <w:tcPr>
            <w:tcW w:w="6121" w:type="dxa"/>
            <w:gridSpan w:val="2"/>
            <w:shd w:val="clear" w:color="auto" w:fill="auto"/>
          </w:tcPr>
          <w:p w14:paraId="6F8FA76C" w14:textId="77777777" w:rsidR="003F5F3F" w:rsidRDefault="004F4A83" w:rsidP="00754975">
            <w:pPr>
              <w:pStyle w:val="TableParagraph"/>
              <w:tabs>
                <w:tab w:val="left" w:pos="316"/>
              </w:tabs>
              <w:ind w:left="0"/>
              <w:jc w:val="both"/>
              <w:rPr>
                <w:rFonts w:ascii="Times New Roman" w:hAnsi="Times New Roman" w:cs="Times New Roman"/>
                <w:bCs/>
              </w:rPr>
            </w:pPr>
            <w:r w:rsidRPr="004F4A83">
              <w:rPr>
                <w:rFonts w:ascii="Times New Roman" w:hAnsi="Times New Roman" w:cs="Times New Roman"/>
                <w:b/>
              </w:rPr>
              <w:t>Мет</w:t>
            </w:r>
            <w:r>
              <w:rPr>
                <w:rFonts w:ascii="Times New Roman" w:hAnsi="Times New Roman" w:cs="Times New Roman"/>
                <w:b/>
              </w:rPr>
              <w:t>а</w:t>
            </w:r>
            <w:r w:rsidRPr="004F4A83">
              <w:rPr>
                <w:rFonts w:ascii="Times New Roman" w:hAnsi="Times New Roman" w:cs="Times New Roman"/>
                <w:b/>
              </w:rPr>
              <w:t xml:space="preserve"> </w:t>
            </w:r>
            <w:r w:rsidRPr="004F4A83">
              <w:rPr>
                <w:rFonts w:ascii="Times New Roman" w:hAnsi="Times New Roman" w:cs="Times New Roman"/>
                <w:bCs/>
              </w:rPr>
              <w:t>дисципліни «Раціональне використання та відтворення природних ресурсів»: формування у аспірантів комплексу знань в галузі раціонального використання та збереження природних ресурсів, вивчення основних типів природних ресурсів та галузей їх використання, ознайомлення з альтернативними рішеннями щодо заміни ключових вичерпних ресурсів планети, опанування принципів створення систем раціонального використання природних ресурсів та їх відновлення.</w:t>
            </w:r>
          </w:p>
          <w:p w14:paraId="4AC72F32" w14:textId="26353F1A" w:rsidR="00B65F3B" w:rsidRPr="00B65F3B" w:rsidRDefault="00B65F3B" w:rsidP="00B65F3B">
            <w:pPr>
              <w:pStyle w:val="TableParagraph"/>
              <w:tabs>
                <w:tab w:val="left" w:pos="316"/>
              </w:tabs>
              <w:ind w:left="0"/>
              <w:jc w:val="both"/>
              <w:rPr>
                <w:rFonts w:ascii="Times New Roman" w:hAnsi="Times New Roman" w:cs="Times New Roman"/>
                <w:b/>
              </w:rPr>
            </w:pPr>
            <w:r w:rsidRPr="00B65F3B">
              <w:rPr>
                <w:rFonts w:ascii="Times New Roman" w:hAnsi="Times New Roman" w:cs="Times New Roman"/>
                <w:b/>
              </w:rPr>
              <w:t>Цілі</w:t>
            </w:r>
            <w:r>
              <w:rPr>
                <w:rFonts w:ascii="Times New Roman" w:hAnsi="Times New Roman" w:cs="Times New Roman"/>
                <w:b/>
              </w:rPr>
              <w:t xml:space="preserve"> </w:t>
            </w:r>
            <w:r w:rsidRPr="00B65F3B">
              <w:rPr>
                <w:rFonts w:ascii="Times New Roman" w:hAnsi="Times New Roman" w:cs="Times New Roman"/>
                <w:bCs/>
              </w:rPr>
              <w:t>дисципліни:</w:t>
            </w:r>
          </w:p>
          <w:p w14:paraId="566A6349" w14:textId="77777777" w:rsidR="00B65F3B" w:rsidRPr="00B65F3B" w:rsidRDefault="00B65F3B" w:rsidP="00B65F3B">
            <w:pPr>
              <w:pStyle w:val="TableParagraph"/>
              <w:tabs>
                <w:tab w:val="left" w:pos="316"/>
              </w:tabs>
              <w:jc w:val="both"/>
              <w:rPr>
                <w:rFonts w:ascii="Times New Roman" w:hAnsi="Times New Roman" w:cs="Times New Roman"/>
                <w:bCs/>
              </w:rPr>
            </w:pPr>
            <w:r w:rsidRPr="00B65F3B">
              <w:rPr>
                <w:rFonts w:ascii="Times New Roman" w:hAnsi="Times New Roman" w:cs="Times New Roman"/>
                <w:b/>
              </w:rPr>
              <w:t>-</w:t>
            </w:r>
            <w:r w:rsidRPr="00B65F3B">
              <w:rPr>
                <w:rFonts w:ascii="Times New Roman" w:hAnsi="Times New Roman" w:cs="Times New Roman"/>
                <w:b/>
              </w:rPr>
              <w:tab/>
            </w:r>
            <w:r w:rsidRPr="00B65F3B">
              <w:rPr>
                <w:rFonts w:ascii="Times New Roman" w:hAnsi="Times New Roman" w:cs="Times New Roman"/>
                <w:bCs/>
              </w:rPr>
              <w:t>знати проблеми використання природних ресурсів Землі;</w:t>
            </w:r>
          </w:p>
          <w:p w14:paraId="4A6FC45B" w14:textId="77777777" w:rsidR="00B65F3B" w:rsidRPr="00B65F3B" w:rsidRDefault="00B65F3B" w:rsidP="00B65F3B">
            <w:pPr>
              <w:pStyle w:val="TableParagraph"/>
              <w:tabs>
                <w:tab w:val="left" w:pos="316"/>
              </w:tabs>
              <w:jc w:val="both"/>
              <w:rPr>
                <w:rFonts w:ascii="Times New Roman" w:hAnsi="Times New Roman" w:cs="Times New Roman"/>
                <w:bCs/>
              </w:rPr>
            </w:pPr>
            <w:r w:rsidRPr="00B65F3B">
              <w:rPr>
                <w:rFonts w:ascii="Times New Roman" w:hAnsi="Times New Roman" w:cs="Times New Roman"/>
                <w:bCs/>
              </w:rPr>
              <w:t>-</w:t>
            </w:r>
            <w:r w:rsidRPr="00B65F3B">
              <w:rPr>
                <w:rFonts w:ascii="Times New Roman" w:hAnsi="Times New Roman" w:cs="Times New Roman"/>
                <w:bCs/>
              </w:rPr>
              <w:tab/>
              <w:t>знати класифікацію природних ресурсів;</w:t>
            </w:r>
          </w:p>
          <w:p w14:paraId="3CCCB2EC" w14:textId="77777777" w:rsidR="00B65F3B" w:rsidRPr="00B65F3B" w:rsidRDefault="00B65F3B" w:rsidP="00B65F3B">
            <w:pPr>
              <w:pStyle w:val="TableParagraph"/>
              <w:tabs>
                <w:tab w:val="left" w:pos="316"/>
              </w:tabs>
              <w:jc w:val="both"/>
              <w:rPr>
                <w:rFonts w:ascii="Times New Roman" w:hAnsi="Times New Roman" w:cs="Times New Roman"/>
                <w:bCs/>
              </w:rPr>
            </w:pPr>
            <w:r w:rsidRPr="00B65F3B">
              <w:rPr>
                <w:rFonts w:ascii="Times New Roman" w:hAnsi="Times New Roman" w:cs="Times New Roman"/>
                <w:bCs/>
              </w:rPr>
              <w:t>-</w:t>
            </w:r>
            <w:r w:rsidRPr="00B65F3B">
              <w:rPr>
                <w:rFonts w:ascii="Times New Roman" w:hAnsi="Times New Roman" w:cs="Times New Roman"/>
                <w:bCs/>
              </w:rPr>
              <w:tab/>
              <w:t>знати рівні техногенного навантаження по регіонах України;</w:t>
            </w:r>
          </w:p>
          <w:p w14:paraId="13F8D5BD" w14:textId="77777777" w:rsidR="00B65F3B" w:rsidRPr="00B65F3B" w:rsidRDefault="00B65F3B" w:rsidP="00B65F3B">
            <w:pPr>
              <w:pStyle w:val="TableParagraph"/>
              <w:tabs>
                <w:tab w:val="left" w:pos="316"/>
              </w:tabs>
              <w:jc w:val="both"/>
              <w:rPr>
                <w:rFonts w:ascii="Times New Roman" w:hAnsi="Times New Roman" w:cs="Times New Roman"/>
                <w:bCs/>
              </w:rPr>
            </w:pPr>
            <w:r w:rsidRPr="00B65F3B">
              <w:rPr>
                <w:rFonts w:ascii="Times New Roman" w:hAnsi="Times New Roman" w:cs="Times New Roman"/>
                <w:bCs/>
              </w:rPr>
              <w:t>-</w:t>
            </w:r>
            <w:r w:rsidRPr="00B65F3B">
              <w:rPr>
                <w:rFonts w:ascii="Times New Roman" w:hAnsi="Times New Roman" w:cs="Times New Roman"/>
                <w:bCs/>
              </w:rPr>
              <w:tab/>
              <w:t>знати корені енергетичної проблеми та підходи до її розв’язання;</w:t>
            </w:r>
          </w:p>
          <w:p w14:paraId="4C2C6A82" w14:textId="77777777" w:rsidR="00B65F3B" w:rsidRPr="00B65F3B" w:rsidRDefault="00B65F3B" w:rsidP="00B65F3B">
            <w:pPr>
              <w:pStyle w:val="TableParagraph"/>
              <w:tabs>
                <w:tab w:val="left" w:pos="316"/>
              </w:tabs>
              <w:jc w:val="both"/>
              <w:rPr>
                <w:rFonts w:ascii="Times New Roman" w:hAnsi="Times New Roman" w:cs="Times New Roman"/>
                <w:bCs/>
              </w:rPr>
            </w:pPr>
            <w:r w:rsidRPr="00B65F3B">
              <w:rPr>
                <w:rFonts w:ascii="Times New Roman" w:hAnsi="Times New Roman" w:cs="Times New Roman"/>
                <w:bCs/>
              </w:rPr>
              <w:t>-</w:t>
            </w:r>
            <w:r w:rsidRPr="00B65F3B">
              <w:rPr>
                <w:rFonts w:ascii="Times New Roman" w:hAnsi="Times New Roman" w:cs="Times New Roman"/>
                <w:bCs/>
              </w:rPr>
              <w:tab/>
              <w:t>знати загальні відомості про енергетичні ресурси і системи виробництва, розподілу та споживання енергії у різних галузях господарської діяльності;</w:t>
            </w:r>
          </w:p>
          <w:p w14:paraId="5EFED591" w14:textId="77777777" w:rsidR="00B65F3B" w:rsidRPr="00B65F3B" w:rsidRDefault="00B65F3B" w:rsidP="00B65F3B">
            <w:pPr>
              <w:pStyle w:val="TableParagraph"/>
              <w:tabs>
                <w:tab w:val="left" w:pos="316"/>
              </w:tabs>
              <w:jc w:val="both"/>
              <w:rPr>
                <w:rFonts w:ascii="Times New Roman" w:hAnsi="Times New Roman" w:cs="Times New Roman"/>
                <w:bCs/>
              </w:rPr>
            </w:pPr>
            <w:r w:rsidRPr="00B65F3B">
              <w:rPr>
                <w:rFonts w:ascii="Times New Roman" w:hAnsi="Times New Roman" w:cs="Times New Roman"/>
                <w:bCs/>
              </w:rPr>
              <w:t>-</w:t>
            </w:r>
            <w:r w:rsidRPr="00B65F3B">
              <w:rPr>
                <w:rFonts w:ascii="Times New Roman" w:hAnsi="Times New Roman" w:cs="Times New Roman"/>
                <w:bCs/>
              </w:rPr>
              <w:tab/>
              <w:t>знати основні положення Національної концепції ресурсозбереження та існуючих галузевих програм;</w:t>
            </w:r>
          </w:p>
          <w:p w14:paraId="7153FB6E" w14:textId="77777777" w:rsidR="00B65F3B" w:rsidRPr="00B65F3B" w:rsidRDefault="00B65F3B" w:rsidP="00B65F3B">
            <w:pPr>
              <w:pStyle w:val="TableParagraph"/>
              <w:tabs>
                <w:tab w:val="left" w:pos="316"/>
              </w:tabs>
              <w:jc w:val="both"/>
              <w:rPr>
                <w:rFonts w:ascii="Times New Roman" w:hAnsi="Times New Roman" w:cs="Times New Roman"/>
                <w:bCs/>
              </w:rPr>
            </w:pPr>
            <w:r w:rsidRPr="00B65F3B">
              <w:rPr>
                <w:rFonts w:ascii="Times New Roman" w:hAnsi="Times New Roman" w:cs="Times New Roman"/>
                <w:bCs/>
              </w:rPr>
              <w:t>-</w:t>
            </w:r>
            <w:r w:rsidRPr="00B65F3B">
              <w:rPr>
                <w:rFonts w:ascii="Times New Roman" w:hAnsi="Times New Roman" w:cs="Times New Roman"/>
                <w:bCs/>
              </w:rPr>
              <w:tab/>
              <w:t>знати вітчизняний досвід і досягнення інших країн зі створення енергозберігаючих технологій у виробництві, сільському господарстві та побуті;</w:t>
            </w:r>
          </w:p>
          <w:p w14:paraId="42C01B67" w14:textId="3DE1B069" w:rsidR="00B65F3B" w:rsidRPr="00754975" w:rsidRDefault="00B65F3B" w:rsidP="00B65F3B">
            <w:pPr>
              <w:pStyle w:val="TableParagraph"/>
              <w:tabs>
                <w:tab w:val="left" w:pos="316"/>
              </w:tabs>
              <w:ind w:left="0"/>
              <w:jc w:val="both"/>
              <w:rPr>
                <w:rFonts w:ascii="Times New Roman" w:hAnsi="Times New Roman" w:cs="Times New Roman"/>
                <w:b/>
              </w:rPr>
            </w:pPr>
            <w:r w:rsidRPr="00B65F3B">
              <w:rPr>
                <w:rFonts w:ascii="Times New Roman" w:hAnsi="Times New Roman" w:cs="Times New Roman"/>
                <w:bCs/>
              </w:rPr>
              <w:t>-</w:t>
            </w:r>
            <w:r w:rsidRPr="00B65F3B">
              <w:rPr>
                <w:rFonts w:ascii="Times New Roman" w:hAnsi="Times New Roman" w:cs="Times New Roman"/>
                <w:bCs/>
              </w:rPr>
              <w:tab/>
              <w:t>знати основні види природних та вторинних ресурсів України та сучасні напрями їх раціонального використання та збереження.</w:t>
            </w:r>
          </w:p>
        </w:tc>
      </w:tr>
      <w:tr w:rsidR="003F5F3F" w:rsidRPr="00A345F6" w14:paraId="7BC03B27" w14:textId="77777777" w:rsidTr="00D0784B">
        <w:trPr>
          <w:trHeight w:val="820"/>
        </w:trPr>
        <w:tc>
          <w:tcPr>
            <w:tcW w:w="3377" w:type="dxa"/>
            <w:shd w:val="clear" w:color="auto" w:fill="auto"/>
            <w:vAlign w:val="center"/>
          </w:tcPr>
          <w:p w14:paraId="086D73DC" w14:textId="77777777" w:rsidR="003F5F3F" w:rsidRPr="00754975" w:rsidRDefault="003F5F3F" w:rsidP="00D0784B">
            <w:pPr>
              <w:widowControl w:val="0"/>
              <w:spacing w:after="0" w:line="264" w:lineRule="auto"/>
              <w:rPr>
                <w:rFonts w:ascii="Times New Roman" w:hAnsi="Times New Roman" w:cs="Times New Roman"/>
                <w:color w:val="000000" w:themeColor="text1"/>
              </w:rPr>
            </w:pPr>
            <w:r w:rsidRPr="00754975">
              <w:rPr>
                <w:rFonts w:ascii="Times New Roman" w:hAnsi="Times New Roman" w:cs="Times New Roman"/>
                <w:color w:val="000000" w:themeColor="text1"/>
              </w:rPr>
              <w:t>Результати навчання (навички, що отримає студент після курсу)</w:t>
            </w:r>
          </w:p>
        </w:tc>
        <w:tc>
          <w:tcPr>
            <w:tcW w:w="6121" w:type="dxa"/>
            <w:gridSpan w:val="2"/>
            <w:shd w:val="clear" w:color="auto" w:fill="auto"/>
            <w:vAlign w:val="center"/>
          </w:tcPr>
          <w:p w14:paraId="48E1D1B5" w14:textId="4A30A97D" w:rsidR="00880EAB" w:rsidRPr="00C61326" w:rsidRDefault="00E21634" w:rsidP="00880EAB">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Студенти повинні </w:t>
            </w:r>
            <w:r w:rsidRPr="00E21634">
              <w:rPr>
                <w:rFonts w:ascii="Times New Roman" w:hAnsi="Times New Roman" w:cs="Times New Roman"/>
                <w:b/>
                <w:bCs/>
                <w:color w:val="000000" w:themeColor="text1"/>
              </w:rPr>
              <w:t>з</w:t>
            </w:r>
            <w:r w:rsidR="00880EAB" w:rsidRPr="00E21634">
              <w:rPr>
                <w:rFonts w:ascii="Times New Roman" w:hAnsi="Times New Roman" w:cs="Times New Roman"/>
                <w:b/>
                <w:bCs/>
                <w:color w:val="000000" w:themeColor="text1"/>
              </w:rPr>
              <w:t>на</w:t>
            </w:r>
            <w:r w:rsidR="0041525F" w:rsidRPr="00E21634">
              <w:rPr>
                <w:rFonts w:ascii="Times New Roman" w:hAnsi="Times New Roman" w:cs="Times New Roman"/>
                <w:b/>
                <w:bCs/>
                <w:color w:val="000000" w:themeColor="text1"/>
              </w:rPr>
              <w:t>ти:</w:t>
            </w:r>
          </w:p>
          <w:p w14:paraId="4831B4A4" w14:textId="0E090CA2" w:rsidR="00E21634" w:rsidRPr="001718E3" w:rsidRDefault="00E21634" w:rsidP="00E21634">
            <w:pPr>
              <w:spacing w:after="0" w:line="240" w:lineRule="auto"/>
              <w:jc w:val="both"/>
              <w:rPr>
                <w:rFonts w:ascii="Times New Roman" w:hAnsi="Times New Roman" w:cs="Times New Roman"/>
                <w:b/>
                <w:bCs/>
                <w:color w:val="000000" w:themeColor="text1"/>
              </w:rPr>
            </w:pPr>
            <w:r>
              <w:rPr>
                <w:rFonts w:ascii="Times New Roman" w:hAnsi="Times New Roman" w:cs="Times New Roman"/>
                <w:color w:val="000000" w:themeColor="text1"/>
              </w:rPr>
              <w:t>- т</w:t>
            </w:r>
            <w:r w:rsidRPr="00880EAB">
              <w:rPr>
                <w:rFonts w:ascii="Times New Roman" w:hAnsi="Times New Roman" w:cs="Times New Roman"/>
                <w:color w:val="000000" w:themeColor="text1"/>
              </w:rPr>
              <w:t>еоретичні аспекти сучасного процесу використання природних</w:t>
            </w:r>
            <w:r>
              <w:rPr>
                <w:rFonts w:ascii="Times New Roman" w:hAnsi="Times New Roman" w:cs="Times New Roman"/>
                <w:color w:val="000000" w:themeColor="text1"/>
              </w:rPr>
              <w:t xml:space="preserve"> </w:t>
            </w:r>
            <w:r w:rsidRPr="00880EAB">
              <w:rPr>
                <w:rFonts w:ascii="Times New Roman" w:hAnsi="Times New Roman" w:cs="Times New Roman"/>
                <w:color w:val="000000" w:themeColor="text1"/>
              </w:rPr>
              <w:t>ресурсів</w:t>
            </w:r>
            <w:r>
              <w:rPr>
                <w:rFonts w:ascii="Times New Roman" w:hAnsi="Times New Roman" w:cs="Times New Roman"/>
                <w:color w:val="000000" w:themeColor="text1"/>
              </w:rPr>
              <w:t>;</w:t>
            </w:r>
          </w:p>
          <w:p w14:paraId="404C0EAF" w14:textId="77777777" w:rsidR="001718E3" w:rsidRPr="002C1A59" w:rsidRDefault="001718E3" w:rsidP="001718E3">
            <w:pPr>
              <w:spacing w:after="0" w:line="240" w:lineRule="auto"/>
              <w:jc w:val="both"/>
              <w:rPr>
                <w:rFonts w:ascii="Times New Roman" w:hAnsi="Times New Roman" w:cs="Times New Roman"/>
                <w:color w:val="000000" w:themeColor="text1"/>
              </w:rPr>
            </w:pPr>
            <w:r w:rsidRPr="002C1A59">
              <w:rPr>
                <w:rFonts w:ascii="Times New Roman" w:hAnsi="Times New Roman" w:cs="Times New Roman"/>
                <w:color w:val="000000" w:themeColor="text1"/>
              </w:rPr>
              <w:t xml:space="preserve">– наукові основи природокористування, закономірності та </w:t>
            </w:r>
            <w:r w:rsidRPr="002C1A59">
              <w:rPr>
                <w:rFonts w:ascii="Times New Roman" w:hAnsi="Times New Roman" w:cs="Times New Roman"/>
                <w:color w:val="000000" w:themeColor="text1"/>
              </w:rPr>
              <w:lastRenderedPageBreak/>
              <w:t>принципи раціонального</w:t>
            </w:r>
            <w:r>
              <w:rPr>
                <w:rFonts w:ascii="Times New Roman" w:hAnsi="Times New Roman" w:cs="Times New Roman"/>
                <w:color w:val="000000" w:themeColor="text1"/>
              </w:rPr>
              <w:t xml:space="preserve"> </w:t>
            </w:r>
            <w:r w:rsidRPr="002C1A59">
              <w:rPr>
                <w:rFonts w:ascii="Times New Roman" w:hAnsi="Times New Roman" w:cs="Times New Roman"/>
                <w:color w:val="000000" w:themeColor="text1"/>
              </w:rPr>
              <w:t>природокористування;</w:t>
            </w:r>
          </w:p>
          <w:p w14:paraId="40DC231F" w14:textId="77777777" w:rsidR="001718E3" w:rsidRPr="002C1A59" w:rsidRDefault="001718E3" w:rsidP="001718E3">
            <w:pPr>
              <w:spacing w:after="0" w:line="240" w:lineRule="auto"/>
              <w:jc w:val="both"/>
              <w:rPr>
                <w:rFonts w:ascii="Times New Roman" w:hAnsi="Times New Roman" w:cs="Times New Roman"/>
                <w:color w:val="000000" w:themeColor="text1"/>
              </w:rPr>
            </w:pPr>
            <w:r w:rsidRPr="002C1A59">
              <w:rPr>
                <w:rFonts w:ascii="Times New Roman" w:hAnsi="Times New Roman" w:cs="Times New Roman"/>
                <w:color w:val="000000" w:themeColor="text1"/>
              </w:rPr>
              <w:t>– еколого-економічні проблеми раціонального використання природних ресурсів і</w:t>
            </w:r>
            <w:r>
              <w:rPr>
                <w:rFonts w:ascii="Times New Roman" w:hAnsi="Times New Roman" w:cs="Times New Roman"/>
                <w:color w:val="000000" w:themeColor="text1"/>
              </w:rPr>
              <w:t xml:space="preserve"> </w:t>
            </w:r>
            <w:r w:rsidRPr="002C1A59">
              <w:rPr>
                <w:rFonts w:ascii="Times New Roman" w:hAnsi="Times New Roman" w:cs="Times New Roman"/>
                <w:color w:val="000000" w:themeColor="text1"/>
              </w:rPr>
              <w:t>стратегічні напрями їх вирішення;</w:t>
            </w:r>
          </w:p>
          <w:p w14:paraId="583C240B" w14:textId="163F944A" w:rsidR="001718E3" w:rsidRDefault="001718E3" w:rsidP="001718E3">
            <w:pPr>
              <w:spacing w:after="0" w:line="240" w:lineRule="auto"/>
              <w:jc w:val="both"/>
              <w:rPr>
                <w:rFonts w:ascii="Times New Roman" w:hAnsi="Times New Roman" w:cs="Times New Roman"/>
                <w:color w:val="000000" w:themeColor="text1"/>
              </w:rPr>
            </w:pPr>
            <w:r w:rsidRPr="002C1A59">
              <w:rPr>
                <w:rFonts w:ascii="Times New Roman" w:hAnsi="Times New Roman" w:cs="Times New Roman"/>
                <w:color w:val="000000" w:themeColor="text1"/>
              </w:rPr>
              <w:t>– основні концепції природокористування, їх зміст, еволюцію</w:t>
            </w:r>
            <w:r>
              <w:rPr>
                <w:rFonts w:ascii="Times New Roman" w:hAnsi="Times New Roman" w:cs="Times New Roman"/>
                <w:color w:val="000000" w:themeColor="text1"/>
              </w:rPr>
              <w:t>;</w:t>
            </w:r>
          </w:p>
          <w:p w14:paraId="386A8FAF" w14:textId="6EFF338A" w:rsidR="00880EAB" w:rsidRDefault="004B4DA4" w:rsidP="00880EAB">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о</w:t>
            </w:r>
            <w:r w:rsidR="00880EAB" w:rsidRPr="00880EAB">
              <w:rPr>
                <w:rFonts w:ascii="Times New Roman" w:hAnsi="Times New Roman" w:cs="Times New Roman"/>
                <w:color w:val="000000" w:themeColor="text1"/>
              </w:rPr>
              <w:t>собливості використання і переробки різних видів природних</w:t>
            </w:r>
            <w:r w:rsidR="0041525F">
              <w:rPr>
                <w:rFonts w:ascii="Times New Roman" w:hAnsi="Times New Roman" w:cs="Times New Roman"/>
                <w:color w:val="000000" w:themeColor="text1"/>
              </w:rPr>
              <w:t xml:space="preserve"> </w:t>
            </w:r>
            <w:r w:rsidR="00880EAB" w:rsidRPr="00880EAB">
              <w:rPr>
                <w:rFonts w:ascii="Times New Roman" w:hAnsi="Times New Roman" w:cs="Times New Roman"/>
                <w:color w:val="000000" w:themeColor="text1"/>
              </w:rPr>
              <w:t>ресурсів та вплив цих видів діяльності на довкілля.</w:t>
            </w:r>
          </w:p>
          <w:p w14:paraId="6A922261" w14:textId="1BC40CF2" w:rsidR="00880EAB" w:rsidRDefault="00C61326" w:rsidP="00880EAB">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у</w:t>
            </w:r>
            <w:r w:rsidR="00880EAB" w:rsidRPr="004B4DA4">
              <w:rPr>
                <w:rFonts w:ascii="Times New Roman" w:hAnsi="Times New Roman" w:cs="Times New Roman"/>
                <w:b/>
                <w:bCs/>
                <w:color w:val="000000" w:themeColor="text1"/>
              </w:rPr>
              <w:t>мі</w:t>
            </w:r>
            <w:r w:rsidR="0041525F" w:rsidRPr="004B4DA4">
              <w:rPr>
                <w:rFonts w:ascii="Times New Roman" w:hAnsi="Times New Roman" w:cs="Times New Roman"/>
                <w:b/>
                <w:bCs/>
                <w:color w:val="000000" w:themeColor="text1"/>
              </w:rPr>
              <w:t>ти:</w:t>
            </w:r>
          </w:p>
          <w:p w14:paraId="02BDBBDF" w14:textId="77777777" w:rsidR="00BB7CFE" w:rsidRPr="004F1946" w:rsidRDefault="00BB7CFE" w:rsidP="00BB7CFE">
            <w:pPr>
              <w:spacing w:after="0" w:line="240" w:lineRule="auto"/>
              <w:jc w:val="both"/>
              <w:rPr>
                <w:rFonts w:ascii="Times New Roman" w:hAnsi="Times New Roman" w:cs="Times New Roman"/>
                <w:color w:val="000000" w:themeColor="text1"/>
              </w:rPr>
            </w:pPr>
            <w:r w:rsidRPr="004F1946">
              <w:rPr>
                <w:rFonts w:ascii="Times New Roman" w:hAnsi="Times New Roman" w:cs="Times New Roman"/>
                <w:color w:val="000000" w:themeColor="text1"/>
              </w:rPr>
              <w:t>– критично оцінювати вплив людської діяльності на довкілля;</w:t>
            </w:r>
          </w:p>
          <w:p w14:paraId="18532A99" w14:textId="30463176" w:rsidR="00C46E60" w:rsidRDefault="00C46E60" w:rsidP="00C46E60">
            <w:pPr>
              <w:spacing w:after="0" w:line="240" w:lineRule="auto"/>
              <w:jc w:val="both"/>
              <w:rPr>
                <w:rFonts w:ascii="Times New Roman" w:hAnsi="Times New Roman" w:cs="Times New Roman"/>
                <w:color w:val="000000" w:themeColor="text1"/>
              </w:rPr>
            </w:pPr>
            <w:r w:rsidRPr="004A27E5">
              <w:rPr>
                <w:rFonts w:ascii="Times New Roman" w:hAnsi="Times New Roman" w:cs="Times New Roman"/>
                <w:color w:val="000000" w:themeColor="text1"/>
              </w:rPr>
              <w:t>- демонструвати обізнаність щодо сучасних стратегій охорони навколишнього</w:t>
            </w:r>
            <w:r>
              <w:rPr>
                <w:rFonts w:ascii="Times New Roman" w:hAnsi="Times New Roman" w:cs="Times New Roman"/>
                <w:color w:val="000000" w:themeColor="text1"/>
              </w:rPr>
              <w:t xml:space="preserve"> </w:t>
            </w:r>
            <w:r w:rsidRPr="004A27E5">
              <w:rPr>
                <w:rFonts w:ascii="Times New Roman" w:hAnsi="Times New Roman" w:cs="Times New Roman"/>
                <w:color w:val="000000" w:themeColor="text1"/>
              </w:rPr>
              <w:t>природного середовища, екологічного законодавства, нормативних документів з</w:t>
            </w:r>
            <w:r>
              <w:rPr>
                <w:rFonts w:ascii="Times New Roman" w:hAnsi="Times New Roman" w:cs="Times New Roman"/>
                <w:color w:val="000000" w:themeColor="text1"/>
              </w:rPr>
              <w:t xml:space="preserve"> </w:t>
            </w:r>
            <w:r w:rsidRPr="004A27E5">
              <w:rPr>
                <w:rFonts w:ascii="Times New Roman" w:hAnsi="Times New Roman" w:cs="Times New Roman"/>
                <w:color w:val="000000" w:themeColor="text1"/>
              </w:rPr>
              <w:t>охорони навколишнього природного середовища;</w:t>
            </w:r>
          </w:p>
          <w:p w14:paraId="6C1B0CC1" w14:textId="77777777" w:rsidR="00C46E60" w:rsidRPr="004F1946" w:rsidRDefault="00C46E60" w:rsidP="00C46E60">
            <w:pPr>
              <w:spacing w:after="0" w:line="240" w:lineRule="auto"/>
              <w:jc w:val="both"/>
              <w:rPr>
                <w:rFonts w:ascii="Times New Roman" w:hAnsi="Times New Roman" w:cs="Times New Roman"/>
                <w:color w:val="000000" w:themeColor="text1"/>
              </w:rPr>
            </w:pPr>
            <w:r w:rsidRPr="004F1946">
              <w:rPr>
                <w:rFonts w:ascii="Times New Roman" w:hAnsi="Times New Roman" w:cs="Times New Roman"/>
                <w:color w:val="000000" w:themeColor="text1"/>
              </w:rPr>
              <w:t>– застосовувати головні концептуальні положення для вирішення проблем довкілля;</w:t>
            </w:r>
          </w:p>
          <w:p w14:paraId="64C52BB1" w14:textId="77777777" w:rsidR="00C46E60" w:rsidRPr="004F1946" w:rsidRDefault="00C46E60" w:rsidP="00C46E60">
            <w:pPr>
              <w:spacing w:after="0" w:line="240" w:lineRule="auto"/>
              <w:jc w:val="both"/>
              <w:rPr>
                <w:rFonts w:ascii="Times New Roman" w:hAnsi="Times New Roman" w:cs="Times New Roman"/>
                <w:color w:val="000000" w:themeColor="text1"/>
              </w:rPr>
            </w:pPr>
            <w:r w:rsidRPr="004F1946">
              <w:rPr>
                <w:rFonts w:ascii="Times New Roman" w:hAnsi="Times New Roman" w:cs="Times New Roman"/>
                <w:color w:val="000000" w:themeColor="text1"/>
              </w:rPr>
              <w:t>– оцінювати ступінь гармонійності взаємини між суспільством і природою;</w:t>
            </w:r>
          </w:p>
          <w:p w14:paraId="7B2A0E92" w14:textId="77777777" w:rsidR="00C46E60" w:rsidRDefault="00C46E60" w:rsidP="00C46E60">
            <w:pPr>
              <w:spacing w:after="0" w:line="240" w:lineRule="auto"/>
              <w:jc w:val="both"/>
              <w:rPr>
                <w:rFonts w:ascii="Times New Roman" w:hAnsi="Times New Roman" w:cs="Times New Roman"/>
                <w:color w:val="000000" w:themeColor="text1"/>
              </w:rPr>
            </w:pPr>
            <w:r w:rsidRPr="004F1946">
              <w:rPr>
                <w:rFonts w:ascii="Times New Roman" w:hAnsi="Times New Roman" w:cs="Times New Roman"/>
                <w:color w:val="000000" w:themeColor="text1"/>
              </w:rPr>
              <w:t>– обґрунтовувати власну думку стосовно збереження довкілля на основі положень</w:t>
            </w:r>
            <w:r>
              <w:rPr>
                <w:rFonts w:ascii="Times New Roman" w:hAnsi="Times New Roman" w:cs="Times New Roman"/>
                <w:color w:val="000000" w:themeColor="text1"/>
              </w:rPr>
              <w:t xml:space="preserve"> </w:t>
            </w:r>
            <w:r w:rsidRPr="004F1946">
              <w:rPr>
                <w:rFonts w:ascii="Times New Roman" w:hAnsi="Times New Roman" w:cs="Times New Roman"/>
                <w:color w:val="000000" w:themeColor="text1"/>
              </w:rPr>
              <w:t>наукових концепцій.</w:t>
            </w:r>
          </w:p>
          <w:p w14:paraId="763F31CD" w14:textId="3C392C22" w:rsidR="00880EAB" w:rsidRPr="00880EAB" w:rsidRDefault="004B4DA4" w:rsidP="00880EAB">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в</w:t>
            </w:r>
            <w:r w:rsidR="00880EAB" w:rsidRPr="00880EAB">
              <w:rPr>
                <w:rFonts w:ascii="Times New Roman" w:hAnsi="Times New Roman" w:cs="Times New Roman"/>
                <w:color w:val="000000" w:themeColor="text1"/>
              </w:rPr>
              <w:t>изначати доцільність, можливість та особливості використання різних</w:t>
            </w:r>
            <w:r w:rsidR="0041525F">
              <w:rPr>
                <w:rFonts w:ascii="Times New Roman" w:hAnsi="Times New Roman" w:cs="Times New Roman"/>
                <w:color w:val="000000" w:themeColor="text1"/>
              </w:rPr>
              <w:t xml:space="preserve"> </w:t>
            </w:r>
            <w:r w:rsidR="00880EAB" w:rsidRPr="00880EAB">
              <w:rPr>
                <w:rFonts w:ascii="Times New Roman" w:hAnsi="Times New Roman" w:cs="Times New Roman"/>
                <w:color w:val="000000" w:themeColor="text1"/>
              </w:rPr>
              <w:t>видів природних ресурсів та оцінювати ймовірний вплив на компоненти</w:t>
            </w:r>
            <w:r w:rsidR="0041525F">
              <w:rPr>
                <w:rFonts w:ascii="Times New Roman" w:hAnsi="Times New Roman" w:cs="Times New Roman"/>
                <w:color w:val="000000" w:themeColor="text1"/>
              </w:rPr>
              <w:t xml:space="preserve"> </w:t>
            </w:r>
            <w:r w:rsidR="00880EAB" w:rsidRPr="00880EAB">
              <w:rPr>
                <w:rFonts w:ascii="Times New Roman" w:hAnsi="Times New Roman" w:cs="Times New Roman"/>
                <w:color w:val="000000" w:themeColor="text1"/>
              </w:rPr>
              <w:t>природи</w:t>
            </w:r>
            <w:r>
              <w:rPr>
                <w:rFonts w:ascii="Times New Roman" w:hAnsi="Times New Roman" w:cs="Times New Roman"/>
                <w:color w:val="000000" w:themeColor="text1"/>
              </w:rPr>
              <w:t>;</w:t>
            </w:r>
          </w:p>
          <w:p w14:paraId="6A0277F1" w14:textId="133F083F" w:rsidR="004F1946" w:rsidRPr="00754975" w:rsidRDefault="00C46E60" w:rsidP="00C46E60">
            <w:pPr>
              <w:spacing w:after="0" w:line="240" w:lineRule="auto"/>
              <w:jc w:val="both"/>
              <w:rPr>
                <w:rFonts w:ascii="Times New Roman" w:hAnsi="Times New Roman" w:cs="Times New Roman"/>
                <w:color w:val="000000" w:themeColor="text1"/>
              </w:rPr>
            </w:pPr>
            <w:r w:rsidRPr="004A27E5">
              <w:rPr>
                <w:rFonts w:ascii="Times New Roman" w:hAnsi="Times New Roman" w:cs="Times New Roman"/>
                <w:color w:val="000000" w:themeColor="text1"/>
              </w:rPr>
              <w:t>- розробляти план заходів по надійному контролю техногенних факторів на довкілля,</w:t>
            </w:r>
            <w:r>
              <w:rPr>
                <w:rFonts w:ascii="Times New Roman" w:hAnsi="Times New Roman" w:cs="Times New Roman"/>
                <w:color w:val="000000" w:themeColor="text1"/>
              </w:rPr>
              <w:t xml:space="preserve"> </w:t>
            </w:r>
            <w:r w:rsidRPr="004A27E5">
              <w:rPr>
                <w:rFonts w:ascii="Times New Roman" w:hAnsi="Times New Roman" w:cs="Times New Roman"/>
                <w:color w:val="000000" w:themeColor="text1"/>
              </w:rPr>
              <w:t>створювати системи захисту довкілля від шкідливих впливів.</w:t>
            </w:r>
          </w:p>
        </w:tc>
      </w:tr>
      <w:tr w:rsidR="003F5F3F" w:rsidRPr="00A345F6" w14:paraId="229BDF26" w14:textId="77777777" w:rsidTr="00D0784B">
        <w:trPr>
          <w:trHeight w:val="704"/>
        </w:trPr>
        <w:tc>
          <w:tcPr>
            <w:tcW w:w="3377" w:type="dxa"/>
            <w:shd w:val="clear" w:color="auto" w:fill="auto"/>
            <w:vAlign w:val="center"/>
          </w:tcPr>
          <w:p w14:paraId="18AA48DF" w14:textId="77777777" w:rsidR="003F5F3F" w:rsidRPr="00754975" w:rsidRDefault="003F5F3F" w:rsidP="00D0784B">
            <w:pPr>
              <w:widowControl w:val="0"/>
              <w:spacing w:after="0" w:line="264" w:lineRule="auto"/>
              <w:rPr>
                <w:rFonts w:ascii="Times New Roman" w:hAnsi="Times New Roman" w:cs="Times New Roman"/>
                <w:color w:val="000000" w:themeColor="text1"/>
              </w:rPr>
            </w:pPr>
            <w:r w:rsidRPr="00754975">
              <w:rPr>
                <w:rFonts w:ascii="Times New Roman" w:hAnsi="Times New Roman" w:cs="Times New Roman"/>
                <w:color w:val="000000" w:themeColor="text1"/>
              </w:rPr>
              <w:lastRenderedPageBreak/>
              <w:t>Перелік тем</w:t>
            </w:r>
          </w:p>
        </w:tc>
        <w:tc>
          <w:tcPr>
            <w:tcW w:w="6121" w:type="dxa"/>
            <w:gridSpan w:val="2"/>
            <w:shd w:val="clear" w:color="auto" w:fill="auto"/>
            <w:vAlign w:val="center"/>
          </w:tcPr>
          <w:p w14:paraId="3462A939" w14:textId="77777777" w:rsidR="003F5F3F" w:rsidRDefault="00D91F4C" w:rsidP="00754975">
            <w:pPr>
              <w:spacing w:after="0" w:line="240" w:lineRule="auto"/>
              <w:rPr>
                <w:rFonts w:ascii="Times New Roman" w:eastAsia="Calibri" w:hAnsi="Times New Roman" w:cs="Times New Roman"/>
              </w:rPr>
            </w:pPr>
            <w:r w:rsidRPr="00D91F4C">
              <w:rPr>
                <w:rFonts w:ascii="Times New Roman" w:eastAsia="Calibri" w:hAnsi="Times New Roman" w:cs="Times New Roman"/>
              </w:rPr>
              <w:t>Тема 1. Природні ресурси, їх класифікація. Забезпеченість України природними ресурсами</w:t>
            </w:r>
            <w:r>
              <w:rPr>
                <w:rFonts w:ascii="Times New Roman" w:eastAsia="Calibri" w:hAnsi="Times New Roman" w:cs="Times New Roman"/>
              </w:rPr>
              <w:t>.</w:t>
            </w:r>
          </w:p>
          <w:p w14:paraId="4ED19226" w14:textId="77777777" w:rsidR="00D91F4C" w:rsidRDefault="00D91F4C" w:rsidP="00754975">
            <w:pPr>
              <w:spacing w:after="0" w:line="240" w:lineRule="auto"/>
              <w:rPr>
                <w:rFonts w:ascii="Times New Roman" w:eastAsia="Calibri" w:hAnsi="Times New Roman" w:cs="Times New Roman"/>
              </w:rPr>
            </w:pPr>
            <w:r w:rsidRPr="00D91F4C">
              <w:rPr>
                <w:rFonts w:ascii="Times New Roman" w:eastAsia="Calibri" w:hAnsi="Times New Roman" w:cs="Times New Roman"/>
              </w:rPr>
              <w:t>Тема 2. Енергетична проблема, причини її виникнення та шляхи розв’язання. Загальна характеристика паливно-енергетичного комплексу України.</w:t>
            </w:r>
          </w:p>
          <w:p w14:paraId="52EF2881" w14:textId="55BD971E" w:rsidR="00D91F4C" w:rsidRPr="00D91F4C" w:rsidRDefault="00D91F4C" w:rsidP="00D91F4C">
            <w:pPr>
              <w:spacing w:after="0" w:line="240" w:lineRule="auto"/>
              <w:rPr>
                <w:rFonts w:ascii="Times New Roman" w:eastAsia="Calibri" w:hAnsi="Times New Roman" w:cs="Times New Roman"/>
              </w:rPr>
            </w:pPr>
            <w:r w:rsidRPr="00D91F4C">
              <w:rPr>
                <w:rFonts w:ascii="Times New Roman" w:eastAsia="Calibri" w:hAnsi="Times New Roman" w:cs="Times New Roman"/>
              </w:rPr>
              <w:t>Тема 3. Земельні ресурси України, їх характеристика</w:t>
            </w:r>
            <w:r>
              <w:rPr>
                <w:rFonts w:ascii="Times New Roman" w:eastAsia="Calibri" w:hAnsi="Times New Roman" w:cs="Times New Roman"/>
              </w:rPr>
              <w:t>.</w:t>
            </w:r>
          </w:p>
          <w:p w14:paraId="44E952D2" w14:textId="77777777" w:rsidR="00D91F4C" w:rsidRPr="00D91F4C" w:rsidRDefault="00D91F4C" w:rsidP="00D91F4C">
            <w:pPr>
              <w:spacing w:after="0" w:line="240" w:lineRule="auto"/>
              <w:rPr>
                <w:rFonts w:ascii="Times New Roman" w:eastAsia="Calibri" w:hAnsi="Times New Roman" w:cs="Times New Roman"/>
              </w:rPr>
            </w:pPr>
            <w:r w:rsidRPr="00D91F4C">
              <w:rPr>
                <w:rFonts w:ascii="Times New Roman" w:eastAsia="Calibri" w:hAnsi="Times New Roman" w:cs="Times New Roman"/>
              </w:rPr>
              <w:t>Тема 4. Світові водні ресурси. Водні ресурси України та їх використання.</w:t>
            </w:r>
          </w:p>
          <w:p w14:paraId="16444FFF" w14:textId="77777777" w:rsidR="00D91F4C" w:rsidRPr="00D91F4C" w:rsidRDefault="00D91F4C" w:rsidP="00D91F4C">
            <w:pPr>
              <w:spacing w:after="0" w:line="240" w:lineRule="auto"/>
              <w:rPr>
                <w:rFonts w:ascii="Times New Roman" w:eastAsia="Calibri" w:hAnsi="Times New Roman" w:cs="Times New Roman"/>
              </w:rPr>
            </w:pPr>
            <w:r w:rsidRPr="00D91F4C">
              <w:rPr>
                <w:rFonts w:ascii="Times New Roman" w:eastAsia="Calibri" w:hAnsi="Times New Roman" w:cs="Times New Roman"/>
              </w:rPr>
              <w:t>Тема 5. Кліматичні ресурси та фактори їх утворення. Кліматичні зони Землі.</w:t>
            </w:r>
          </w:p>
          <w:p w14:paraId="43C32671" w14:textId="77777777" w:rsidR="00D91F4C" w:rsidRPr="00D91F4C" w:rsidRDefault="00D91F4C" w:rsidP="00D91F4C">
            <w:pPr>
              <w:spacing w:after="0" w:line="240" w:lineRule="auto"/>
              <w:rPr>
                <w:rFonts w:ascii="Times New Roman" w:eastAsia="Calibri" w:hAnsi="Times New Roman" w:cs="Times New Roman"/>
              </w:rPr>
            </w:pPr>
            <w:r w:rsidRPr="00D91F4C">
              <w:rPr>
                <w:rFonts w:ascii="Times New Roman" w:eastAsia="Calibri" w:hAnsi="Times New Roman" w:cs="Times New Roman"/>
              </w:rPr>
              <w:t>Тема 6. Біологічні ресурси Землі. Біологічні ресурси Світового океану. Лісові ресурси.</w:t>
            </w:r>
          </w:p>
          <w:p w14:paraId="02D1FC24" w14:textId="77777777" w:rsidR="00D91F4C" w:rsidRPr="00D91F4C" w:rsidRDefault="00D91F4C" w:rsidP="00D91F4C">
            <w:pPr>
              <w:spacing w:after="0" w:line="240" w:lineRule="auto"/>
              <w:rPr>
                <w:rFonts w:ascii="Times New Roman" w:eastAsia="Calibri" w:hAnsi="Times New Roman" w:cs="Times New Roman"/>
              </w:rPr>
            </w:pPr>
            <w:r w:rsidRPr="00D91F4C">
              <w:rPr>
                <w:rFonts w:ascii="Times New Roman" w:eastAsia="Calibri" w:hAnsi="Times New Roman" w:cs="Times New Roman"/>
              </w:rPr>
              <w:t xml:space="preserve">Тема 7. Проблеми управління раціональним </w:t>
            </w:r>
            <w:proofErr w:type="spellStart"/>
            <w:r w:rsidRPr="00D91F4C">
              <w:rPr>
                <w:rFonts w:ascii="Times New Roman" w:eastAsia="Calibri" w:hAnsi="Times New Roman" w:cs="Times New Roman"/>
              </w:rPr>
              <w:t>ресурсо</w:t>
            </w:r>
            <w:proofErr w:type="spellEnd"/>
            <w:r w:rsidRPr="00D91F4C">
              <w:rPr>
                <w:rFonts w:ascii="Times New Roman" w:eastAsia="Calibri" w:hAnsi="Times New Roman" w:cs="Times New Roman"/>
              </w:rPr>
              <w:t>-використанням в Україні та розвиток ринку ресурсозбереження в Україні.</w:t>
            </w:r>
          </w:p>
          <w:p w14:paraId="5FF966BC" w14:textId="68DD0984" w:rsidR="00D91F4C" w:rsidRPr="00D91F4C" w:rsidRDefault="00D91F4C" w:rsidP="00D91F4C">
            <w:pPr>
              <w:spacing w:after="0" w:line="240" w:lineRule="auto"/>
              <w:rPr>
                <w:rFonts w:ascii="Times New Roman" w:eastAsia="Calibri" w:hAnsi="Times New Roman" w:cs="Times New Roman"/>
              </w:rPr>
            </w:pPr>
            <w:r w:rsidRPr="00D91F4C">
              <w:rPr>
                <w:rFonts w:ascii="Times New Roman" w:eastAsia="Calibri" w:hAnsi="Times New Roman" w:cs="Times New Roman"/>
              </w:rPr>
              <w:t>Тема 8. Використання поновлюваних джерел енергії як основа ресурсозбереження</w:t>
            </w:r>
            <w:r>
              <w:rPr>
                <w:rFonts w:ascii="Times New Roman" w:eastAsia="Calibri" w:hAnsi="Times New Roman" w:cs="Times New Roman"/>
              </w:rPr>
              <w:t>.</w:t>
            </w:r>
          </w:p>
          <w:p w14:paraId="57BA56AC" w14:textId="11C521D3" w:rsidR="00D91F4C" w:rsidRPr="00754975" w:rsidRDefault="00D91F4C" w:rsidP="00754975">
            <w:pPr>
              <w:spacing w:after="0" w:line="240" w:lineRule="auto"/>
              <w:rPr>
                <w:rFonts w:ascii="Times New Roman" w:eastAsia="Calibri" w:hAnsi="Times New Roman" w:cs="Times New Roman"/>
              </w:rPr>
            </w:pPr>
            <w:r w:rsidRPr="00D91F4C">
              <w:rPr>
                <w:rFonts w:ascii="Times New Roman" w:eastAsia="Calibri" w:hAnsi="Times New Roman" w:cs="Times New Roman"/>
              </w:rPr>
              <w:t>Тема 9. Еколого-економічна ефективність ресурсозберігаючої діяльності.</w:t>
            </w:r>
          </w:p>
        </w:tc>
      </w:tr>
      <w:tr w:rsidR="003F5F3F" w:rsidRPr="00A345F6" w14:paraId="1CD17685" w14:textId="77777777" w:rsidTr="00D0784B">
        <w:trPr>
          <w:trHeight w:val="704"/>
        </w:trPr>
        <w:tc>
          <w:tcPr>
            <w:tcW w:w="3377" w:type="dxa"/>
            <w:shd w:val="clear" w:color="auto" w:fill="auto"/>
            <w:vAlign w:val="center"/>
          </w:tcPr>
          <w:p w14:paraId="50CC8667" w14:textId="77777777" w:rsidR="003F5F3F" w:rsidRPr="00754975" w:rsidRDefault="003F5F3F" w:rsidP="00D0784B">
            <w:pPr>
              <w:widowControl w:val="0"/>
              <w:spacing w:after="0" w:line="264" w:lineRule="auto"/>
              <w:rPr>
                <w:rFonts w:ascii="Times New Roman" w:hAnsi="Times New Roman" w:cs="Times New Roman"/>
                <w:color w:val="000000" w:themeColor="text1"/>
              </w:rPr>
            </w:pPr>
            <w:r w:rsidRPr="00754975">
              <w:rPr>
                <w:rFonts w:ascii="Times New Roman" w:hAnsi="Times New Roman" w:cs="Times New Roman"/>
                <w:color w:val="000000" w:themeColor="text1"/>
              </w:rPr>
              <w:t>Система оцінювання</w:t>
            </w:r>
          </w:p>
          <w:p w14:paraId="514CEFD7" w14:textId="77777777" w:rsidR="003F5F3F" w:rsidRPr="00754975" w:rsidRDefault="003F5F3F" w:rsidP="00D0784B">
            <w:pPr>
              <w:widowControl w:val="0"/>
              <w:spacing w:after="0" w:line="264" w:lineRule="auto"/>
              <w:rPr>
                <w:rFonts w:ascii="Times New Roman" w:hAnsi="Times New Roman" w:cs="Times New Roman"/>
                <w:color w:val="000000" w:themeColor="text1"/>
              </w:rPr>
            </w:pPr>
            <w:r w:rsidRPr="00754975">
              <w:rPr>
                <w:rFonts w:ascii="Times New Roman" w:hAnsi="Times New Roman" w:cs="Times New Roman"/>
                <w:color w:val="000000" w:themeColor="text1"/>
              </w:rPr>
              <w:t>(як розподіляється 100 балів за курс)</w:t>
            </w:r>
          </w:p>
        </w:tc>
        <w:tc>
          <w:tcPr>
            <w:tcW w:w="6121" w:type="dxa"/>
            <w:gridSpan w:val="2"/>
            <w:shd w:val="clear" w:color="auto" w:fill="auto"/>
            <w:vAlign w:val="center"/>
          </w:tcPr>
          <w:p w14:paraId="4D2B7E3D" w14:textId="77777777" w:rsidR="003F5F3F" w:rsidRDefault="00E617EF" w:rsidP="00754975">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Оцінювання досягнень здобувачів за дисципліною за кількісним критерієм здійснюється за 100-бальною шкалою та шкалою ЄКТС (A, B, C, D, E, FX, F). Бали розбиті за темами курсу наступним чином:</w:t>
            </w:r>
          </w:p>
          <w:p w14:paraId="7062E880" w14:textId="16A9F736"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Тема 1. Природні ресурси, їх класифікація. Забезпеченість України природними ресурсами</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5</w:t>
            </w:r>
            <w:r>
              <w:rPr>
                <w:rFonts w:ascii="Times New Roman" w:hAnsi="Times New Roman" w:cs="Times New Roman"/>
                <w:color w:val="000000" w:themeColor="text1"/>
              </w:rPr>
              <w:t>б.</w:t>
            </w:r>
          </w:p>
          <w:p w14:paraId="1D7E5EA7" w14:textId="4FD76E29"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Тема 2. Енергетична проблема, причини її виникнення та шляхи розв’язання. Загальна характеристика паливно-енергетичного комплексу України</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5</w:t>
            </w:r>
            <w:r>
              <w:rPr>
                <w:rFonts w:ascii="Times New Roman" w:hAnsi="Times New Roman" w:cs="Times New Roman"/>
                <w:color w:val="000000" w:themeColor="text1"/>
              </w:rPr>
              <w:t>б.</w:t>
            </w:r>
          </w:p>
          <w:p w14:paraId="1401F2BB" w14:textId="2957FE6A"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 xml:space="preserve">Модульна контрольна робота № </w:t>
            </w:r>
            <w:r>
              <w:rPr>
                <w:rFonts w:ascii="Times New Roman" w:hAnsi="Times New Roman" w:cs="Times New Roman"/>
                <w:color w:val="000000" w:themeColor="text1"/>
              </w:rPr>
              <w:t xml:space="preserve">1 – </w:t>
            </w:r>
            <w:r w:rsidRPr="00E617EF">
              <w:rPr>
                <w:rFonts w:ascii="Times New Roman" w:hAnsi="Times New Roman" w:cs="Times New Roman"/>
                <w:color w:val="000000" w:themeColor="text1"/>
              </w:rPr>
              <w:t>5</w:t>
            </w:r>
            <w:r>
              <w:rPr>
                <w:rFonts w:ascii="Times New Roman" w:hAnsi="Times New Roman" w:cs="Times New Roman"/>
                <w:color w:val="000000" w:themeColor="text1"/>
              </w:rPr>
              <w:t>б</w:t>
            </w:r>
          </w:p>
          <w:p w14:paraId="29C99D0B" w14:textId="70BACAF5"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Тема 3. Земельні ресурси України, їх характеристика</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10</w:t>
            </w:r>
            <w:r>
              <w:rPr>
                <w:rFonts w:ascii="Times New Roman" w:hAnsi="Times New Roman" w:cs="Times New Roman"/>
                <w:color w:val="000000" w:themeColor="text1"/>
              </w:rPr>
              <w:t>б</w:t>
            </w:r>
          </w:p>
          <w:p w14:paraId="369A6FCF" w14:textId="6E7BA5B8"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Тема 4. Світові водні ресурси. Водні ресурси України та їх використання</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10</w:t>
            </w:r>
            <w:r>
              <w:rPr>
                <w:rFonts w:ascii="Times New Roman" w:hAnsi="Times New Roman" w:cs="Times New Roman"/>
                <w:color w:val="000000" w:themeColor="text1"/>
              </w:rPr>
              <w:t>б</w:t>
            </w:r>
          </w:p>
          <w:p w14:paraId="5DC0369B" w14:textId="35343020"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Тема 5. Кліматичні ресурси та фактори їх утворення. Кліматичні зони Землі</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10</w:t>
            </w:r>
            <w:r>
              <w:rPr>
                <w:rFonts w:ascii="Times New Roman" w:hAnsi="Times New Roman" w:cs="Times New Roman"/>
                <w:color w:val="000000" w:themeColor="text1"/>
              </w:rPr>
              <w:t>б</w:t>
            </w:r>
          </w:p>
          <w:p w14:paraId="31FBD36B" w14:textId="4C5E6CDB"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 xml:space="preserve">Тема 6. Біологічні ресурси Землі. Біологічні ресурси </w:t>
            </w:r>
            <w:r w:rsidRPr="00E617EF">
              <w:rPr>
                <w:rFonts w:ascii="Times New Roman" w:hAnsi="Times New Roman" w:cs="Times New Roman"/>
                <w:color w:val="000000" w:themeColor="text1"/>
              </w:rPr>
              <w:lastRenderedPageBreak/>
              <w:t>Світового океану. Лісові ресурси</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10</w:t>
            </w:r>
            <w:r>
              <w:rPr>
                <w:rFonts w:ascii="Times New Roman" w:hAnsi="Times New Roman" w:cs="Times New Roman"/>
                <w:color w:val="000000" w:themeColor="text1"/>
              </w:rPr>
              <w:t>б</w:t>
            </w:r>
          </w:p>
          <w:p w14:paraId="24EA740F" w14:textId="4E90ADE2"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Модульна контрольна робота № 2</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10</w:t>
            </w:r>
            <w:r>
              <w:rPr>
                <w:rFonts w:ascii="Times New Roman" w:hAnsi="Times New Roman" w:cs="Times New Roman"/>
                <w:color w:val="000000" w:themeColor="text1"/>
              </w:rPr>
              <w:t>б</w:t>
            </w:r>
          </w:p>
          <w:p w14:paraId="5173222A" w14:textId="1956E094"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 xml:space="preserve">Тема 7. Проблеми управління раціональним </w:t>
            </w:r>
            <w:proofErr w:type="spellStart"/>
            <w:r w:rsidRPr="00E617EF">
              <w:rPr>
                <w:rFonts w:ascii="Times New Roman" w:hAnsi="Times New Roman" w:cs="Times New Roman"/>
                <w:color w:val="000000" w:themeColor="text1"/>
              </w:rPr>
              <w:t>ресурсо</w:t>
            </w:r>
            <w:proofErr w:type="spellEnd"/>
            <w:r w:rsidRPr="00E617EF">
              <w:rPr>
                <w:rFonts w:ascii="Times New Roman" w:hAnsi="Times New Roman" w:cs="Times New Roman"/>
                <w:color w:val="000000" w:themeColor="text1"/>
              </w:rPr>
              <w:t>-використанням в Україні та розвиток ринку ресурсозбереження в Україні</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10</w:t>
            </w:r>
            <w:r>
              <w:rPr>
                <w:rFonts w:ascii="Times New Roman" w:hAnsi="Times New Roman" w:cs="Times New Roman"/>
                <w:color w:val="000000" w:themeColor="text1"/>
              </w:rPr>
              <w:t>б</w:t>
            </w:r>
          </w:p>
          <w:p w14:paraId="48F2805F" w14:textId="6FF8CB9F"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Тема 8. Використання поновлюваних джерел енергії як основа ресурсозбереження</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10</w:t>
            </w:r>
            <w:r>
              <w:rPr>
                <w:rFonts w:ascii="Times New Roman" w:hAnsi="Times New Roman" w:cs="Times New Roman"/>
                <w:color w:val="000000" w:themeColor="text1"/>
              </w:rPr>
              <w:t>б</w:t>
            </w:r>
          </w:p>
          <w:p w14:paraId="1A33918F" w14:textId="6A2E8405" w:rsidR="00E617EF" w:rsidRPr="00E617EF" w:rsidRDefault="00E617EF" w:rsidP="00E617EF">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Тема 9. Еколого-економічна ефективність ресурсозберігаючої діяльності</w:t>
            </w:r>
            <w:r>
              <w:rPr>
                <w:rFonts w:ascii="Times New Roman" w:hAnsi="Times New Roman" w:cs="Times New Roman"/>
                <w:color w:val="000000" w:themeColor="text1"/>
              </w:rPr>
              <w:t xml:space="preserve"> – </w:t>
            </w:r>
            <w:r w:rsidRPr="00E617EF">
              <w:rPr>
                <w:rFonts w:ascii="Times New Roman" w:hAnsi="Times New Roman" w:cs="Times New Roman"/>
                <w:color w:val="000000" w:themeColor="text1"/>
              </w:rPr>
              <w:t>10</w:t>
            </w:r>
            <w:r>
              <w:rPr>
                <w:rFonts w:ascii="Times New Roman" w:hAnsi="Times New Roman" w:cs="Times New Roman"/>
                <w:color w:val="000000" w:themeColor="text1"/>
              </w:rPr>
              <w:t>б</w:t>
            </w:r>
          </w:p>
          <w:p w14:paraId="0F99DD74" w14:textId="6BE3A3BD" w:rsidR="00E617EF" w:rsidRPr="00754975" w:rsidRDefault="00E617EF" w:rsidP="00754975">
            <w:pPr>
              <w:widowControl w:val="0"/>
              <w:spacing w:after="0" w:line="264" w:lineRule="auto"/>
              <w:jc w:val="both"/>
              <w:rPr>
                <w:rFonts w:ascii="Times New Roman" w:hAnsi="Times New Roman" w:cs="Times New Roman"/>
                <w:color w:val="000000" w:themeColor="text1"/>
              </w:rPr>
            </w:pPr>
            <w:r w:rsidRPr="00E617EF">
              <w:rPr>
                <w:rFonts w:ascii="Times New Roman" w:hAnsi="Times New Roman" w:cs="Times New Roman"/>
                <w:color w:val="000000" w:themeColor="text1"/>
              </w:rPr>
              <w:t xml:space="preserve">Модульна контрольна робота № </w:t>
            </w:r>
            <w:r>
              <w:rPr>
                <w:rFonts w:ascii="Times New Roman" w:hAnsi="Times New Roman" w:cs="Times New Roman"/>
                <w:color w:val="000000" w:themeColor="text1"/>
              </w:rPr>
              <w:t xml:space="preserve">3 – </w:t>
            </w:r>
            <w:r w:rsidRPr="00E617EF">
              <w:rPr>
                <w:rFonts w:ascii="Times New Roman" w:hAnsi="Times New Roman" w:cs="Times New Roman"/>
                <w:color w:val="000000" w:themeColor="text1"/>
              </w:rPr>
              <w:t>5</w:t>
            </w:r>
            <w:r>
              <w:rPr>
                <w:rFonts w:ascii="Times New Roman" w:hAnsi="Times New Roman" w:cs="Times New Roman"/>
                <w:color w:val="000000" w:themeColor="text1"/>
              </w:rPr>
              <w:t>б</w:t>
            </w:r>
          </w:p>
        </w:tc>
      </w:tr>
      <w:tr w:rsidR="003F5F3F" w:rsidRPr="00A345F6" w14:paraId="7881755E" w14:textId="77777777" w:rsidTr="00D0784B">
        <w:trPr>
          <w:trHeight w:val="253"/>
        </w:trPr>
        <w:tc>
          <w:tcPr>
            <w:tcW w:w="3377" w:type="dxa"/>
            <w:shd w:val="clear" w:color="auto" w:fill="auto"/>
            <w:vAlign w:val="center"/>
          </w:tcPr>
          <w:p w14:paraId="2ABC9BD1" w14:textId="77777777" w:rsidR="003F5F3F" w:rsidRPr="00754975" w:rsidRDefault="003F5F3F" w:rsidP="00D0784B">
            <w:pPr>
              <w:widowControl w:val="0"/>
              <w:spacing w:after="0" w:line="264" w:lineRule="auto"/>
              <w:rPr>
                <w:rFonts w:ascii="Times New Roman" w:hAnsi="Times New Roman" w:cs="Times New Roman"/>
                <w:color w:val="000000" w:themeColor="text1"/>
              </w:rPr>
            </w:pPr>
            <w:r w:rsidRPr="00754975">
              <w:rPr>
                <w:rFonts w:ascii="Times New Roman" w:hAnsi="Times New Roman" w:cs="Times New Roman"/>
                <w:color w:val="000000" w:themeColor="text1"/>
              </w:rPr>
              <w:lastRenderedPageBreak/>
              <w:t>Форма контролю</w:t>
            </w:r>
          </w:p>
        </w:tc>
        <w:tc>
          <w:tcPr>
            <w:tcW w:w="6121" w:type="dxa"/>
            <w:gridSpan w:val="2"/>
            <w:shd w:val="clear" w:color="auto" w:fill="auto"/>
            <w:vAlign w:val="center"/>
          </w:tcPr>
          <w:p w14:paraId="20B2700D" w14:textId="35B8C3F6" w:rsidR="003F5F3F" w:rsidRPr="00754975" w:rsidRDefault="002654D5" w:rsidP="00D0784B">
            <w:pPr>
              <w:widowControl w:val="0"/>
              <w:spacing w:after="0"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залік</w:t>
            </w:r>
          </w:p>
        </w:tc>
      </w:tr>
      <w:tr w:rsidR="003F5F3F" w:rsidRPr="00A345F6" w14:paraId="1EDB4F73" w14:textId="77777777" w:rsidTr="00D0784B">
        <w:trPr>
          <w:trHeight w:val="2253"/>
        </w:trPr>
        <w:tc>
          <w:tcPr>
            <w:tcW w:w="3377" w:type="dxa"/>
            <w:shd w:val="clear" w:color="auto" w:fill="auto"/>
            <w:vAlign w:val="center"/>
          </w:tcPr>
          <w:p w14:paraId="717DF494" w14:textId="25F4C252" w:rsidR="003F5F3F" w:rsidRPr="002654D5" w:rsidRDefault="003F5F3F" w:rsidP="00754975">
            <w:pPr>
              <w:widowControl w:val="0"/>
              <w:spacing w:after="0" w:line="264" w:lineRule="auto"/>
              <w:rPr>
                <w:rFonts w:ascii="Times New Roman" w:hAnsi="Times New Roman" w:cs="Times New Roman"/>
                <w:b/>
                <w:bCs/>
              </w:rPr>
            </w:pPr>
            <w:r w:rsidRPr="002654D5">
              <w:rPr>
                <w:rFonts w:ascii="Times New Roman" w:hAnsi="Times New Roman" w:cs="Times New Roman"/>
                <w:b/>
                <w:bCs/>
              </w:rPr>
              <w:t>Лектор</w:t>
            </w:r>
          </w:p>
        </w:tc>
        <w:tc>
          <w:tcPr>
            <w:tcW w:w="2577" w:type="dxa"/>
            <w:tcBorders>
              <w:right w:val="single" w:sz="4" w:space="0" w:color="auto"/>
            </w:tcBorders>
            <w:shd w:val="clear" w:color="auto" w:fill="auto"/>
            <w:vAlign w:val="center"/>
          </w:tcPr>
          <w:p w14:paraId="081CD6B1" w14:textId="0432EDAA" w:rsidR="00754975" w:rsidRPr="002654D5" w:rsidRDefault="002654D5" w:rsidP="00DF2B2E">
            <w:pPr>
              <w:widowControl w:val="0"/>
              <w:spacing w:after="0" w:line="264" w:lineRule="auto"/>
              <w:jc w:val="both"/>
              <w:rPr>
                <w:rFonts w:ascii="Times New Roman" w:hAnsi="Times New Roman" w:cs="Times New Roman"/>
              </w:rPr>
            </w:pPr>
            <w:r w:rsidRPr="002654D5">
              <w:rPr>
                <w:rFonts w:ascii="Times New Roman" w:hAnsi="Times New Roman" w:cs="Times New Roman"/>
                <w:noProof/>
                <w:lang w:eastAsia="uk-UA"/>
              </w:rPr>
              <w:drawing>
                <wp:inline distT="0" distB="0" distL="0" distR="0" wp14:anchorId="30D44CD4" wp14:editId="5B943216">
                  <wp:extent cx="1152525" cy="1408430"/>
                  <wp:effectExtent l="0" t="0" r="952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408430"/>
                          </a:xfrm>
                          <a:prstGeom prst="rect">
                            <a:avLst/>
                          </a:prstGeom>
                          <a:noFill/>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56500C4" w14:textId="424D44C5" w:rsidR="003F5F3F" w:rsidRPr="002654D5" w:rsidRDefault="002654D5" w:rsidP="00D0784B">
            <w:pPr>
              <w:widowControl w:val="0"/>
              <w:spacing w:after="0" w:line="264" w:lineRule="auto"/>
              <w:jc w:val="both"/>
              <w:rPr>
                <w:rFonts w:ascii="Times New Roman" w:hAnsi="Times New Roman" w:cs="Times New Roman"/>
              </w:rPr>
            </w:pPr>
            <w:r w:rsidRPr="002654D5">
              <w:rPr>
                <w:rFonts w:ascii="Times New Roman" w:hAnsi="Times New Roman" w:cs="Times New Roman"/>
              </w:rPr>
              <w:t>Давидова Ірина Володимирівна, кандидат сільськогосподарських наук, доцент кафедри екології та природоохоронних технологій</w:t>
            </w:r>
          </w:p>
        </w:tc>
      </w:tr>
    </w:tbl>
    <w:p w14:paraId="7D8E27DD" w14:textId="016C9DA5" w:rsidR="00754975" w:rsidRDefault="00754975"/>
    <w:sectPr w:rsidR="00754975" w:rsidSect="002C3ACE">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326D4"/>
    <w:multiLevelType w:val="hybridMultilevel"/>
    <w:tmpl w:val="B824ED80"/>
    <w:lvl w:ilvl="0" w:tplc="0FC4268E">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704F5BD0"/>
    <w:multiLevelType w:val="hybridMultilevel"/>
    <w:tmpl w:val="E45C467E"/>
    <w:lvl w:ilvl="0" w:tplc="B5E0E65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524"/>
    <w:rsid w:val="00002E48"/>
    <w:rsid w:val="00056B14"/>
    <w:rsid w:val="001718E3"/>
    <w:rsid w:val="00193F00"/>
    <w:rsid w:val="0023461D"/>
    <w:rsid w:val="00263182"/>
    <w:rsid w:val="002654D5"/>
    <w:rsid w:val="0027309C"/>
    <w:rsid w:val="002C1A59"/>
    <w:rsid w:val="002C3ACE"/>
    <w:rsid w:val="00316A07"/>
    <w:rsid w:val="003F5F3F"/>
    <w:rsid w:val="0041525F"/>
    <w:rsid w:val="004A27E5"/>
    <w:rsid w:val="004A4C24"/>
    <w:rsid w:val="004B4DA4"/>
    <w:rsid w:val="004C643A"/>
    <w:rsid w:val="004F1946"/>
    <w:rsid w:val="004F4A83"/>
    <w:rsid w:val="005273EB"/>
    <w:rsid w:val="00531711"/>
    <w:rsid w:val="00680C14"/>
    <w:rsid w:val="00754975"/>
    <w:rsid w:val="007D4052"/>
    <w:rsid w:val="00880EAB"/>
    <w:rsid w:val="008825C5"/>
    <w:rsid w:val="008E3C68"/>
    <w:rsid w:val="0091326B"/>
    <w:rsid w:val="00A26077"/>
    <w:rsid w:val="00A3646A"/>
    <w:rsid w:val="00B067C0"/>
    <w:rsid w:val="00B65F3B"/>
    <w:rsid w:val="00BB7CFE"/>
    <w:rsid w:val="00C36C77"/>
    <w:rsid w:val="00C46E60"/>
    <w:rsid w:val="00C47524"/>
    <w:rsid w:val="00C61326"/>
    <w:rsid w:val="00CF5052"/>
    <w:rsid w:val="00D57D10"/>
    <w:rsid w:val="00D91F4C"/>
    <w:rsid w:val="00DA24CC"/>
    <w:rsid w:val="00DA7F80"/>
    <w:rsid w:val="00DD7D1B"/>
    <w:rsid w:val="00DF2B2E"/>
    <w:rsid w:val="00E21634"/>
    <w:rsid w:val="00E617EF"/>
    <w:rsid w:val="00FB6F77"/>
    <w:rsid w:val="00FE42F0"/>
    <w:rsid w:val="00FF1B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D915"/>
  <w15:docId w15:val="{9872F865-E3A0-4288-A5ED-FA235547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F3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F3F"/>
    <w:pPr>
      <w:ind w:left="720"/>
      <w:contextualSpacing/>
    </w:pPr>
  </w:style>
  <w:style w:type="paragraph" w:styleId="3">
    <w:name w:val="Body Text 3"/>
    <w:basedOn w:val="a"/>
    <w:link w:val="30"/>
    <w:uiPriority w:val="99"/>
    <w:rsid w:val="003F5F3F"/>
    <w:pPr>
      <w:spacing w:after="0" w:line="240" w:lineRule="auto"/>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uiPriority w:val="99"/>
    <w:rsid w:val="003F5F3F"/>
    <w:rPr>
      <w:rFonts w:ascii="Times New Roman" w:eastAsia="Times New Roman" w:hAnsi="Times New Roman" w:cs="Times New Roman"/>
      <w:sz w:val="28"/>
      <w:szCs w:val="24"/>
      <w:lang w:eastAsia="ru-RU"/>
    </w:rPr>
  </w:style>
  <w:style w:type="paragraph" w:styleId="a4">
    <w:name w:val="Balloon Text"/>
    <w:basedOn w:val="a"/>
    <w:link w:val="a5"/>
    <w:uiPriority w:val="99"/>
    <w:semiHidden/>
    <w:unhideWhenUsed/>
    <w:rsid w:val="003F5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F3F"/>
    <w:rPr>
      <w:rFonts w:ascii="Tahoma" w:hAnsi="Tahoma" w:cs="Tahoma"/>
      <w:sz w:val="16"/>
      <w:szCs w:val="16"/>
    </w:rPr>
  </w:style>
  <w:style w:type="character" w:styleId="a6">
    <w:name w:val="Strong"/>
    <w:basedOn w:val="a0"/>
    <w:uiPriority w:val="22"/>
    <w:qFormat/>
    <w:rsid w:val="00754975"/>
    <w:rPr>
      <w:b/>
      <w:bCs/>
    </w:rPr>
  </w:style>
  <w:style w:type="paragraph" w:styleId="a7">
    <w:name w:val="Normal (Web)"/>
    <w:basedOn w:val="a"/>
    <w:uiPriority w:val="99"/>
    <w:unhideWhenUsed/>
    <w:rsid w:val="0075497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54975"/>
    <w:pPr>
      <w:widowControl w:val="0"/>
      <w:autoSpaceDE w:val="0"/>
      <w:autoSpaceDN w:val="0"/>
      <w:spacing w:after="0" w:line="240" w:lineRule="auto"/>
      <w:ind w:left="110"/>
    </w:pPr>
    <w:rPr>
      <w:rFonts w:ascii="Calibri" w:eastAsia="Calibri" w:hAnsi="Calibri" w:cs="Calibri"/>
    </w:rPr>
  </w:style>
  <w:style w:type="table" w:customStyle="1" w:styleId="TableNormal">
    <w:name w:val="Table Normal"/>
    <w:uiPriority w:val="2"/>
    <w:semiHidden/>
    <w:qFormat/>
    <w:rsid w:val="00B067C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3652</Words>
  <Characters>2083</Characters>
  <Application>Microsoft Office Word</Application>
  <DocSecurity>0</DocSecurity>
  <Lines>17</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Петрович</cp:lastModifiedBy>
  <cp:revision>47</cp:revision>
  <dcterms:created xsi:type="dcterms:W3CDTF">2024-01-19T10:12:00Z</dcterms:created>
  <dcterms:modified xsi:type="dcterms:W3CDTF">2024-02-26T13:36:00Z</dcterms:modified>
</cp:coreProperties>
</file>