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C42A6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Практичне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2</w:t>
      </w:r>
      <w:r w:rsidRPr="00C42A6B">
        <w:rPr>
          <w:b/>
          <w:i/>
          <w:sz w:val="28"/>
          <w:szCs w:val="28"/>
        </w:rPr>
        <w:t>. Інформаційна політика та програми міжнародних і європейських організацій (</w:t>
      </w:r>
      <w:r>
        <w:rPr>
          <w:b/>
          <w:i/>
          <w:sz w:val="28"/>
          <w:szCs w:val="28"/>
        </w:rPr>
        <w:t>2</w:t>
      </w:r>
      <w:bookmarkStart w:id="0" w:name="_GoBack"/>
      <w:bookmarkEnd w:id="0"/>
      <w:r w:rsidRPr="00C42A6B">
        <w:rPr>
          <w:b/>
          <w:i/>
          <w:sz w:val="28"/>
          <w:szCs w:val="28"/>
        </w:rPr>
        <w:t xml:space="preserve"> год.).</w:t>
      </w:r>
    </w:p>
    <w:p w:rsidR="00560513" w:rsidRPr="00C42A6B" w:rsidRDefault="00560513" w:rsidP="00560513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Концентрація комунікації у Європі: </w:t>
      </w:r>
    </w:p>
    <w:p w:rsidR="00560513" w:rsidRPr="00C42A6B" w:rsidRDefault="00560513" w:rsidP="00560513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Інформаційні аспекти європейських інтеграційних процесів. </w:t>
      </w:r>
    </w:p>
    <w:p w:rsidR="00560513" w:rsidRPr="00C42A6B" w:rsidRDefault="00560513" w:rsidP="00560513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«Європа і глобальне інформаційне суспільство: рекомендації для Європейської Ради ЄЄ» (1994). </w:t>
      </w:r>
    </w:p>
    <w:p w:rsidR="00560513" w:rsidRPr="00C42A6B" w:rsidRDefault="00560513" w:rsidP="00560513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Участь країн-членів у програмах ЄС. </w:t>
      </w:r>
    </w:p>
    <w:p w:rsidR="00560513" w:rsidRPr="00C42A6B" w:rsidRDefault="00560513" w:rsidP="00560513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Рамкові інформаційні програми ЄС: основні положення і принципи. </w:t>
      </w:r>
    </w:p>
    <w:p w:rsidR="00560513" w:rsidRPr="00C42A6B" w:rsidRDefault="00560513" w:rsidP="00560513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Інформаційна політика ООН: </w:t>
      </w:r>
    </w:p>
    <w:p w:rsidR="00560513" w:rsidRPr="00C42A6B" w:rsidRDefault="00560513" w:rsidP="00560513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>Діяльність Комітету з інформації</w:t>
      </w:r>
      <w:r>
        <w:rPr>
          <w:sz w:val="28"/>
          <w:szCs w:val="28"/>
          <w:lang w:val="uk-UA"/>
        </w:rPr>
        <w:t xml:space="preserve"> ООН. </w:t>
      </w:r>
    </w:p>
    <w:p w:rsidR="00560513" w:rsidRPr="00C42A6B" w:rsidRDefault="00560513" w:rsidP="00560513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Інформаційна практика департаментів та місій ООН. </w:t>
      </w:r>
    </w:p>
    <w:p w:rsidR="00560513" w:rsidRPr="00C42A6B" w:rsidRDefault="00560513" w:rsidP="00560513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 xml:space="preserve">Участь країн-членів в інформаційних програмах ООН. </w:t>
      </w:r>
    </w:p>
    <w:p w:rsidR="00560513" w:rsidRPr="00C42A6B" w:rsidRDefault="00560513" w:rsidP="00560513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>Програма ООН «Інформаційний трамплін» для України.</w:t>
      </w:r>
    </w:p>
    <w:p w:rsidR="00560513" w:rsidRPr="00C42A6B" w:rsidRDefault="00560513" w:rsidP="00560513">
      <w:pPr>
        <w:pStyle w:val="Default"/>
        <w:ind w:firstLine="567"/>
        <w:jc w:val="center"/>
        <w:rPr>
          <w:sz w:val="28"/>
          <w:szCs w:val="28"/>
          <w:lang w:val="uk-UA"/>
        </w:rPr>
      </w:pPr>
      <w:r w:rsidRPr="00C42A6B">
        <w:rPr>
          <w:sz w:val="28"/>
          <w:szCs w:val="28"/>
          <w:lang w:val="uk-UA"/>
        </w:rPr>
        <w:t>Список рекомендованої літератури:</w:t>
      </w:r>
    </w:p>
    <w:p w:rsidR="00560513" w:rsidRPr="00C42A6B" w:rsidRDefault="00560513" w:rsidP="005605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 w:rsidRPr="00C42A6B">
        <w:rPr>
          <w:sz w:val="28"/>
          <w:szCs w:val="28"/>
        </w:rPr>
        <w:t>Карпчук</w:t>
      </w:r>
      <w:proofErr w:type="spellEnd"/>
      <w:r w:rsidRPr="00C42A6B">
        <w:rPr>
          <w:sz w:val="28"/>
          <w:szCs w:val="28"/>
        </w:rPr>
        <w:t xml:space="preserve"> Н.П. Міжнародна інформація та суспільні комунікації : </w:t>
      </w:r>
      <w:proofErr w:type="spellStart"/>
      <w:r w:rsidRPr="00C42A6B">
        <w:rPr>
          <w:sz w:val="28"/>
          <w:szCs w:val="28"/>
        </w:rPr>
        <w:t>навч</w:t>
      </w:r>
      <w:proofErr w:type="spellEnd"/>
      <w:r w:rsidRPr="00C42A6B">
        <w:rPr>
          <w:sz w:val="28"/>
          <w:szCs w:val="28"/>
        </w:rPr>
        <w:t xml:space="preserve">. </w:t>
      </w:r>
      <w:proofErr w:type="spellStart"/>
      <w:r w:rsidRPr="00C42A6B">
        <w:rPr>
          <w:sz w:val="28"/>
          <w:szCs w:val="28"/>
        </w:rPr>
        <w:t>посіб</w:t>
      </w:r>
      <w:proofErr w:type="spellEnd"/>
      <w:r w:rsidRPr="00C42A6B">
        <w:rPr>
          <w:sz w:val="28"/>
          <w:szCs w:val="28"/>
        </w:rPr>
        <w:t xml:space="preserve">. для </w:t>
      </w:r>
      <w:proofErr w:type="spellStart"/>
      <w:r w:rsidRPr="00C42A6B">
        <w:rPr>
          <w:sz w:val="28"/>
          <w:szCs w:val="28"/>
        </w:rPr>
        <w:t>студ</w:t>
      </w:r>
      <w:proofErr w:type="spellEnd"/>
      <w:r w:rsidRPr="00C42A6B">
        <w:rPr>
          <w:sz w:val="28"/>
          <w:szCs w:val="28"/>
        </w:rPr>
        <w:t xml:space="preserve">. </w:t>
      </w:r>
      <w:proofErr w:type="spellStart"/>
      <w:r w:rsidRPr="00C42A6B">
        <w:rPr>
          <w:sz w:val="28"/>
          <w:szCs w:val="28"/>
        </w:rPr>
        <w:t>закл</w:t>
      </w:r>
      <w:proofErr w:type="spellEnd"/>
      <w:r w:rsidRPr="00C42A6B">
        <w:rPr>
          <w:sz w:val="28"/>
          <w:szCs w:val="28"/>
        </w:rPr>
        <w:t xml:space="preserve">. </w:t>
      </w:r>
      <w:proofErr w:type="spellStart"/>
      <w:r w:rsidRPr="00C42A6B">
        <w:rPr>
          <w:sz w:val="28"/>
          <w:szCs w:val="28"/>
        </w:rPr>
        <w:t>вищ</w:t>
      </w:r>
      <w:proofErr w:type="spellEnd"/>
      <w:r w:rsidRPr="00C42A6B">
        <w:rPr>
          <w:sz w:val="28"/>
          <w:szCs w:val="28"/>
        </w:rPr>
        <w:t xml:space="preserve">. </w:t>
      </w:r>
      <w:proofErr w:type="spellStart"/>
      <w:r w:rsidRPr="00C42A6B">
        <w:rPr>
          <w:sz w:val="28"/>
          <w:szCs w:val="28"/>
        </w:rPr>
        <w:t>овіти</w:t>
      </w:r>
      <w:proofErr w:type="spellEnd"/>
      <w:r w:rsidRPr="00C42A6B">
        <w:rPr>
          <w:sz w:val="28"/>
          <w:szCs w:val="28"/>
        </w:rPr>
        <w:t xml:space="preserve">. Луцьк, 2018. 514 с. URL: </w:t>
      </w:r>
      <w:hyperlink r:id="rId6" w:history="1">
        <w:r w:rsidRPr="00C42A6B">
          <w:rPr>
            <w:rStyle w:val="a3"/>
            <w:sz w:val="28"/>
            <w:szCs w:val="28"/>
          </w:rPr>
          <w:t>https://evnuir.vnu.edu.ua/handle/123456789/14600</w:t>
        </w:r>
      </w:hyperlink>
      <w:r w:rsidRPr="00C42A6B">
        <w:rPr>
          <w:sz w:val="28"/>
          <w:szCs w:val="28"/>
        </w:rPr>
        <w:t xml:space="preserve"> </w:t>
      </w:r>
    </w:p>
    <w:p w:rsidR="00560513" w:rsidRPr="00C42A6B" w:rsidRDefault="00560513" w:rsidP="005605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 w:rsidRPr="00C42A6B">
        <w:rPr>
          <w:color w:val="000000"/>
          <w:sz w:val="28"/>
          <w:szCs w:val="28"/>
        </w:rPr>
        <w:t>Чістякова</w:t>
      </w:r>
      <w:proofErr w:type="spellEnd"/>
      <w:r w:rsidRPr="00C42A6B">
        <w:rPr>
          <w:color w:val="000000"/>
          <w:sz w:val="28"/>
          <w:szCs w:val="28"/>
        </w:rPr>
        <w:t xml:space="preserve"> І.М., Білоусов О.С., Кудлай І.В. Конспект лекцій з дисципліни «Міжнародна інформація» для </w:t>
      </w:r>
      <w:proofErr w:type="spellStart"/>
      <w:r w:rsidRPr="00C42A6B">
        <w:rPr>
          <w:color w:val="000000"/>
          <w:sz w:val="28"/>
          <w:szCs w:val="28"/>
        </w:rPr>
        <w:t>здобуачів</w:t>
      </w:r>
      <w:proofErr w:type="spellEnd"/>
      <w:r w:rsidRPr="00C42A6B">
        <w:rPr>
          <w:color w:val="000000"/>
          <w:sz w:val="28"/>
          <w:szCs w:val="28"/>
        </w:rPr>
        <w:t xml:space="preserve"> вищої освіти спеціальності 291 Міжнародні відносин, суспільні комунікації та регіональні студії. Одеса: ДУ «Одеська політехніка», 2021. 222 с.</w:t>
      </w:r>
      <w:r w:rsidRPr="00C42A6B">
        <w:rPr>
          <w:sz w:val="28"/>
          <w:szCs w:val="28"/>
        </w:rPr>
        <w:t xml:space="preserve"> URL: </w:t>
      </w:r>
      <w:hyperlink r:id="rId7" w:history="1">
        <w:r w:rsidRPr="00C42A6B">
          <w:rPr>
            <w:rStyle w:val="a3"/>
            <w:sz w:val="28"/>
            <w:szCs w:val="28"/>
          </w:rPr>
          <w:t>http://dspace.opu.ua/jspui/bitstream/123456789/12176/1/%D0%9A%D0%BE%D0%BD%D1%81%D0%BF%D0%B5%D0%BA%D1%82%20%D0%BB%D0%B5%D0%BA%D1%86%D1%96%D0%B9%20%D0%9C%D0%86%202021%20291.pdf</w:t>
        </w:r>
      </w:hyperlink>
      <w:r w:rsidRPr="00C42A6B">
        <w:rPr>
          <w:color w:val="000000"/>
          <w:sz w:val="28"/>
          <w:szCs w:val="28"/>
        </w:rPr>
        <w:t xml:space="preserve"> </w:t>
      </w:r>
    </w:p>
    <w:p w:rsidR="00560513" w:rsidRPr="00C42A6B" w:rsidRDefault="00560513" w:rsidP="00560513">
      <w:pPr>
        <w:pStyle w:val="a4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2A6B">
        <w:rPr>
          <w:rFonts w:eastAsiaTheme="minorHAnsi"/>
          <w:sz w:val="28"/>
          <w:szCs w:val="28"/>
          <w:lang w:eastAsia="en-US"/>
        </w:rPr>
        <w:t>Вступ до інформаційної культури та інформаційного права [Текст]: монографія / Цимбалюк В.С., Брижко В.М., Калюжний Р.А, Швець М.Я. та ін. К.: ІВА, 2003. 240 с.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b/>
          <w:bCs/>
          <w:color w:val="000000"/>
          <w:sz w:val="28"/>
          <w:szCs w:val="28"/>
          <w:lang w:eastAsia="en-US"/>
        </w:rPr>
        <w:t>Методичні рекомендації: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b/>
          <w:bCs/>
          <w:color w:val="000000"/>
          <w:sz w:val="28"/>
          <w:szCs w:val="28"/>
          <w:lang w:eastAsia="en-US"/>
        </w:rPr>
        <w:t>1. Здійсніть аналіз і</w:t>
      </w:r>
      <w:r w:rsidRPr="00C42A6B">
        <w:rPr>
          <w:rFonts w:eastAsiaTheme="minorHAnsi"/>
          <w:color w:val="000000"/>
          <w:sz w:val="28"/>
          <w:szCs w:val="28"/>
          <w:lang w:eastAsia="en-US"/>
        </w:rPr>
        <w:t xml:space="preserve">нформаційної діяльності міжнародних неурядових організацій на прикладі діяльності: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color w:val="000000"/>
          <w:sz w:val="28"/>
          <w:szCs w:val="28"/>
          <w:lang w:eastAsia="en-US"/>
        </w:rPr>
        <w:t xml:space="preserve">Ради Європи;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color w:val="000000"/>
          <w:sz w:val="28"/>
          <w:szCs w:val="28"/>
          <w:lang w:eastAsia="en-US"/>
        </w:rPr>
        <w:t xml:space="preserve">Європейського Союзу;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color w:val="000000"/>
          <w:sz w:val="28"/>
          <w:szCs w:val="28"/>
          <w:lang w:eastAsia="en-US"/>
        </w:rPr>
        <w:t>ОБСЄ;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color w:val="000000"/>
          <w:sz w:val="28"/>
          <w:szCs w:val="28"/>
          <w:lang w:eastAsia="en-US"/>
        </w:rPr>
        <w:t xml:space="preserve">Організації Об'єднаних націй;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color w:val="000000"/>
          <w:sz w:val="28"/>
          <w:szCs w:val="28"/>
          <w:lang w:eastAsia="en-US"/>
        </w:rPr>
        <w:t xml:space="preserve">ЮНЕСКО;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C42A6B">
        <w:rPr>
          <w:rFonts w:eastAsiaTheme="minorHAnsi"/>
          <w:color w:val="000000"/>
          <w:sz w:val="28"/>
          <w:szCs w:val="28"/>
          <w:lang w:eastAsia="en-US"/>
        </w:rPr>
        <w:t>НАТО.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Здійсніть аналіз структури та інформаційного наповнення офіційного </w:t>
      </w:r>
      <w:proofErr w:type="spellStart"/>
      <w:r w:rsidRPr="00C42A6B">
        <w:rPr>
          <w:rFonts w:eastAsiaTheme="minorHAnsi"/>
          <w:sz w:val="28"/>
          <w:szCs w:val="28"/>
          <w:lang w:eastAsia="en-US"/>
        </w:rPr>
        <w:t>сайта</w:t>
      </w:r>
      <w:proofErr w:type="spellEnd"/>
      <w:r w:rsidRPr="00C42A6B">
        <w:rPr>
          <w:rFonts w:eastAsiaTheme="minorHAnsi"/>
          <w:sz w:val="28"/>
          <w:szCs w:val="28"/>
          <w:lang w:eastAsia="en-US"/>
        </w:rPr>
        <w:t xml:space="preserve"> неурядової міжнародної організації та </w:t>
      </w:r>
      <w:proofErr w:type="spellStart"/>
      <w:r w:rsidRPr="00C42A6B">
        <w:rPr>
          <w:rFonts w:eastAsiaTheme="minorHAnsi"/>
          <w:sz w:val="28"/>
          <w:szCs w:val="28"/>
          <w:lang w:eastAsia="en-US"/>
        </w:rPr>
        <w:t>підготовте</w:t>
      </w:r>
      <w:proofErr w:type="spellEnd"/>
      <w:r w:rsidRPr="00C42A6B">
        <w:rPr>
          <w:rFonts w:eastAsiaTheme="minorHAnsi"/>
          <w:sz w:val="28"/>
          <w:szCs w:val="28"/>
          <w:lang w:eastAsia="en-US"/>
        </w:rPr>
        <w:t xml:space="preserve"> на його основі есе про діяльність однієї з цих організацій. Під час виконання завдання необхідно проаналізувати структуру та зміст (наповнення) </w:t>
      </w:r>
      <w:proofErr w:type="spellStart"/>
      <w:r w:rsidRPr="00C42A6B">
        <w:rPr>
          <w:rFonts w:eastAsiaTheme="minorHAnsi"/>
          <w:sz w:val="28"/>
          <w:szCs w:val="28"/>
          <w:lang w:eastAsia="en-US"/>
        </w:rPr>
        <w:t>сайта</w:t>
      </w:r>
      <w:proofErr w:type="spellEnd"/>
      <w:r w:rsidRPr="00C42A6B">
        <w:rPr>
          <w:rFonts w:eastAsiaTheme="minorHAnsi"/>
          <w:sz w:val="28"/>
          <w:szCs w:val="28"/>
          <w:lang w:eastAsia="en-US"/>
        </w:rPr>
        <w:t xml:space="preserve"> організації: основні структурні елементи, тематичні категорії, за якими представлено інформацію, мови, якими подано інформацію, ознайомитись з програмними документами організації, визначити основні напрями інформаційної діяльності.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Результати роботи слід оформити за таким планом: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lastRenderedPageBreak/>
        <w:t xml:space="preserve">1. Короткі відомості про організацію.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2. Напрями інформаційної діяльності.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3. Інформаційні підрозділи міжнародних неурядових організацій: їх цілі та функції.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4. Інформаційні та </w:t>
      </w:r>
      <w:proofErr w:type="spellStart"/>
      <w:r w:rsidRPr="00C42A6B">
        <w:rPr>
          <w:rFonts w:eastAsiaTheme="minorHAnsi"/>
          <w:sz w:val="28"/>
          <w:szCs w:val="28"/>
          <w:lang w:eastAsia="en-US"/>
        </w:rPr>
        <w:t>документні</w:t>
      </w:r>
      <w:proofErr w:type="spellEnd"/>
      <w:r w:rsidRPr="00C42A6B">
        <w:rPr>
          <w:rFonts w:eastAsiaTheme="minorHAnsi"/>
          <w:sz w:val="28"/>
          <w:szCs w:val="28"/>
          <w:lang w:eastAsia="en-US"/>
        </w:rPr>
        <w:t xml:space="preserve"> ресурси організації.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b/>
          <w:bCs/>
          <w:sz w:val="28"/>
          <w:szCs w:val="28"/>
          <w:lang w:eastAsia="en-US"/>
        </w:rPr>
        <w:t xml:space="preserve">Завдання 2. </w:t>
      </w:r>
      <w:r w:rsidRPr="00C42A6B">
        <w:rPr>
          <w:rFonts w:eastAsiaTheme="minorHAnsi"/>
          <w:sz w:val="28"/>
          <w:szCs w:val="28"/>
          <w:lang w:eastAsia="en-US"/>
        </w:rPr>
        <w:t xml:space="preserve">Інформаційна діяльність Організації Об'єднаних Націй.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Мета: вивчення основних напрямів діяльності ООН.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Для виконання завдання необхідно ознайомитись з офіційним сайтом Організації Об'єднаних Націй в інтернеті.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Зміст і послідовність виконання завдань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1. Здійснити пошук в інтернеті офіційного </w:t>
      </w:r>
      <w:proofErr w:type="spellStart"/>
      <w:r w:rsidRPr="00C42A6B">
        <w:rPr>
          <w:rFonts w:eastAsiaTheme="minorHAnsi"/>
          <w:sz w:val="28"/>
          <w:szCs w:val="28"/>
          <w:lang w:eastAsia="en-US"/>
        </w:rPr>
        <w:t>сайта</w:t>
      </w:r>
      <w:proofErr w:type="spellEnd"/>
      <w:r w:rsidRPr="00C42A6B">
        <w:rPr>
          <w:rFonts w:eastAsiaTheme="minorHAnsi"/>
          <w:sz w:val="28"/>
          <w:szCs w:val="28"/>
          <w:lang w:eastAsia="en-US"/>
        </w:rPr>
        <w:t xml:space="preserve"> ООН.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2. Проаналізувати структуру та зміст (наповнення) </w:t>
      </w:r>
      <w:proofErr w:type="spellStart"/>
      <w:r w:rsidRPr="00C42A6B">
        <w:rPr>
          <w:rFonts w:eastAsiaTheme="minorHAnsi"/>
          <w:sz w:val="28"/>
          <w:szCs w:val="28"/>
          <w:lang w:eastAsia="en-US"/>
        </w:rPr>
        <w:t>сайта</w:t>
      </w:r>
      <w:proofErr w:type="spellEnd"/>
      <w:r w:rsidRPr="00C42A6B">
        <w:rPr>
          <w:rFonts w:eastAsiaTheme="minorHAnsi"/>
          <w:sz w:val="28"/>
          <w:szCs w:val="28"/>
          <w:lang w:eastAsia="en-US"/>
        </w:rPr>
        <w:t xml:space="preserve"> ООН: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основні структурні елементи;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тематика подання інформації;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мови, якими подано інформацію.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3. Ознайомитись з основними офіційними (програмними) документами ООН.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4. Визначити основні напрями програми діяльності Департаменту суспільної інформації ООН.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5. Вивчити діяльність документаційних центрів ООН.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6. Результати роботи оформити в зошиті за планом: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мета та історія створення ООН;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>головні органи та спеціалізовані установи ООН;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офіційні документи ООН; </w:t>
      </w:r>
    </w:p>
    <w:p w:rsidR="00560513" w:rsidRPr="00C42A6B" w:rsidRDefault="00560513" w:rsidP="00560513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42A6B">
        <w:rPr>
          <w:rFonts w:eastAsiaTheme="minorHAnsi"/>
          <w:sz w:val="28"/>
          <w:szCs w:val="28"/>
          <w:lang w:eastAsia="en-US"/>
        </w:rPr>
        <w:t xml:space="preserve">напрями інформаційної політики ООН. </w:t>
      </w:r>
    </w:p>
    <w:p w:rsidR="005B63BD" w:rsidRDefault="00560513"/>
    <w:sectPr w:rsidR="005B63BD" w:rsidSect="00C42A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0EA"/>
    <w:multiLevelType w:val="hybridMultilevel"/>
    <w:tmpl w:val="8CDA33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811303"/>
    <w:multiLevelType w:val="hybridMultilevel"/>
    <w:tmpl w:val="08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219B"/>
    <w:multiLevelType w:val="hybridMultilevel"/>
    <w:tmpl w:val="BA8E8C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05C23"/>
    <w:multiLevelType w:val="hybridMultilevel"/>
    <w:tmpl w:val="29761514"/>
    <w:lvl w:ilvl="0" w:tplc="13421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4"/>
    <w:rsid w:val="0020117F"/>
    <w:rsid w:val="00560513"/>
    <w:rsid w:val="007D7B2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5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605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5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605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pace.opu.ua/jspui/bitstream/123456789/12176/1/%D0%9A%D0%BE%D0%BD%D1%81%D0%BF%D0%B5%D0%BA%D1%82%20%D0%BB%D0%B5%D0%BA%D1%86%D1%96%D0%B9%20%D0%9C%D0%86%202021%202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handle/123456789/14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2024-02-25T10:13:00Z</dcterms:created>
  <dcterms:modified xsi:type="dcterms:W3CDTF">2024-02-25T10:13:00Z</dcterms:modified>
</cp:coreProperties>
</file>