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ind w:firstLine="709"/>
        <w:jc w:val="both"/>
        <w:rPr>
          <w:sz w:val="16"/>
          <w:szCs w:val="16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 ВИНИКНЕННЯ, РОЗВИТОК ТА СУТНІСТЬ ПІДПРИЄМНИЦТВА</w:t>
      </w:r>
    </w:p>
    <w:p>
      <w:pPr>
        <w:spacing w:after="0"/>
        <w:jc w:val="center"/>
        <w:rPr>
          <w:b/>
          <w:sz w:val="10"/>
          <w:szCs w:val="10"/>
        </w:rPr>
      </w:pPr>
    </w:p>
    <w:p>
      <w:pPr>
        <w:spacing w:after="0"/>
        <w:ind w:firstLine="340"/>
        <w:jc w:val="both"/>
        <w:rPr>
          <w:rFonts w:ascii="Bookman Old Style" w:hAnsi="Bookman Old Style" w:cs="Times New Roman"/>
          <w:b/>
          <w:iCs/>
          <w:sz w:val="24"/>
          <w:szCs w:val="24"/>
        </w:rPr>
      </w:pPr>
      <w:r>
        <w:rPr>
          <w:rFonts w:cs="Times New Roman"/>
          <w:b/>
          <w:sz w:val="24"/>
          <w:szCs w:val="24"/>
          <w:lang w:val="uk-UA"/>
        </w:rPr>
        <w:t>Практичне</w:t>
      </w:r>
      <w:r>
        <w:rPr>
          <w:rFonts w:hint="default" w:cs="Times New Roman"/>
          <w:b/>
          <w:sz w:val="24"/>
          <w:szCs w:val="24"/>
          <w:lang w:val="uk-UA"/>
        </w:rPr>
        <w:t xml:space="preserve"> завдання </w:t>
      </w:r>
      <w:r>
        <w:rPr>
          <w:rFonts w:cs="Times New Roman"/>
          <w:b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Які з перелічених ознак притаманні натуральному виробництву, а які товарному? Заповнить таблицю.</w:t>
      </w:r>
    </w:p>
    <w:p>
      <w:pPr>
        <w:spacing w:after="0"/>
        <w:ind w:firstLine="3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Таблиця 1.1</w:t>
      </w:r>
    </w:p>
    <w:p>
      <w:pPr>
        <w:spacing w:after="0"/>
        <w:ind w:firstLine="3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Порівняльна характеристика натурального та товарного виробництв</w:t>
      </w:r>
    </w:p>
    <w:tbl>
      <w:tblPr>
        <w:tblStyle w:val="4"/>
        <w:tblW w:w="97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402"/>
        <w:gridCol w:w="3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Ознаки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Натуральне виробництво</w:t>
            </w: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Товарне виробництво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Мета виробництва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Праця</w:t>
            </w:r>
          </w:p>
        </w:tc>
        <w:tc>
          <w:tcPr>
            <w:tcW w:w="3402" w:type="dxa"/>
          </w:tcPr>
          <w:p>
            <w:pPr>
              <w:spacing w:after="0"/>
              <w:ind w:hanging="175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Зв’язки між господар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uk-UA"/>
              </w:rPr>
              <w:t>юючими суб’єктами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Зв’язок між виробництвом і споживанням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3196" w:type="dxa"/>
          </w:tcPr>
          <w:p>
            <w:pPr>
              <w:spacing w:after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>
      <w:pPr>
        <w:spacing w:after="0"/>
        <w:ind w:firstLine="3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Ознаки: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Відносини власності нерозвинуті.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Зв’язки між господарюючими суб’єктами відбуваються шляхом обміну.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Зв’язки між господарюючими суб’єктами відсутні, кожна господарська одиниця майже ізольована.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Опосередкований зв'язок між виробництвом і споживанням.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Приватна власність на результати праці.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Продукти праці виробляються не для власних, а для суспільних потреб, шляхом купівлі-продажу цих продуктів, що стають товарами.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Універсальна праця.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Продукти праці призначаються для задоволення власних потреб виробників, для споживання всередині того господарства, де вони вироблені.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Прямий зв'язок між виробництвом і споживанням.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Спеціалізована праця.</w:t>
      </w:r>
    </w:p>
    <w:p>
      <w:pPr>
        <w:spacing w:before="120"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uk-UA"/>
        </w:rPr>
        <w:t>Практичне</w:t>
      </w:r>
      <w:r>
        <w:rPr>
          <w:rFonts w:hint="default" w:cs="Times New Roman"/>
          <w:b/>
          <w:sz w:val="24"/>
          <w:szCs w:val="24"/>
          <w:lang w:val="uk-UA"/>
        </w:rPr>
        <w:t xml:space="preserve"> завдання </w:t>
      </w:r>
      <w:r>
        <w:rPr>
          <w:rFonts w:cs="Times New Roman"/>
          <w:b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Яке визначення підприємництва якому автору належіть?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Визначення:</w:t>
      </w:r>
    </w:p>
    <w:p>
      <w:pPr>
        <w:spacing w:after="0"/>
        <w:ind w:firstLine="340"/>
        <w:jc w:val="both"/>
        <w:rPr>
          <w:rFonts w:hint="default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</w:rPr>
        <w:t>1. Під підприємництвом розуміється виробничо-господарська діяльність особливого змісту, якій притаманні елементи ризику.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Підприємництво – це конкретна діяльність, змістом якої є нововведення у всіх сферах, у тому числі в управлінні.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Підприємництво в ринковій економіці є самоініційованою саморегульованою діяльністю, яка при наявності основних факторів виробництва виникає спонтанно.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Підприємництво передусім пов’язане з особистою свободою, яка дає людині можливість раціонально розпоряджатися своїми здібностями, знаннями, інформацією та доходами. Сутність підприємництва – це пошук та вивчення нових можливостей, характеристика поведінки, а не вид діяльності.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Підприємництво пов’язане з новаторством, а сам підприємець є сміливою людиною з оригінальним мисленням, яка добивається успішного впровадження нових ідей.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Підприємництву властива не тільки творча, пошукова функція, яка пов’язана з рівнем економічної свободи суб’єктів підприємницької діяльності, але й організаторська, яка виявляється в прийнятті підприємцем самостійного рішення про організацію власної справи, в її диверсифікації, у впровадженні внутрішнього підприємництва, у формуванні підприємницького стилю управління.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Підприємницька діяльність – це поєднання, комбінування трьох класичних факторів виробництва – землі, праці, капіталу.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Підприємницька діяльність – це поєднання, комбінування чотирьох факторів виробництва – землі, праці, капіталу, організації.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Термін підприємництво розкривається через чотири функції підприємця: 1. Підприємець бере на себе ініціативу поєднання ресурсів землі, капіталу і праці в єдиний процес виробництва товару або послуги; 2. Підприємець бере на себе трудне завдання прийняття основних рішень в процесі ведення бізнеса; 3. Підприємець – це новатор, особа, яка намагається вводити в оборот на комерційній основі нові продукти, нові виробничі технології або навіть нові форми організації бізнеса; 4. Підприємець – це людина, яка ризикує.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Це процес створення чогось нового, що має вартість. Підприємець – це людина, яка витрачає на це весь необхідний час та сили, бере на себе весь фінансовий, психологічний та соціальний ризик, отримуючи у нагороду гроші та задоволення досягнутим.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Автори: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А. Маршалл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А. Сміт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Ж.Б. Сей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Кемпбелл Р. Макконнелл, Стенли Л. Брю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П. Друкер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П. Самуельсон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 Р. Барр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 Р. Катільон</w:t>
      </w:r>
    </w:p>
    <w:p>
      <w:pPr>
        <w:spacing w:after="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 Р. Хізрич, М. Пітерс</w:t>
      </w:r>
    </w:p>
    <w:p>
      <w:pPr>
        <w:spacing w:after="120"/>
        <w:ind w:first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 Ф. Хайєк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uk-UA"/>
        </w:rPr>
        <w:t>Практичне</w:t>
      </w:r>
      <w:r>
        <w:rPr>
          <w:rFonts w:hint="default" w:cs="Times New Roman"/>
          <w:b/>
          <w:sz w:val="24"/>
          <w:szCs w:val="24"/>
          <w:lang w:val="uk-UA"/>
        </w:rPr>
        <w:t xml:space="preserve"> завдання </w:t>
      </w:r>
      <w:r>
        <w:rPr>
          <w:rFonts w:cs="Times New Roman"/>
          <w:b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коди для н</w:t>
      </w:r>
      <w:r>
        <w:rPr>
          <w:rFonts w:cs="Times New Roman"/>
          <w:sz w:val="24"/>
          <w:szCs w:val="24"/>
          <w:lang w:val="uk-UA"/>
        </w:rPr>
        <w:t>а</w:t>
      </w:r>
      <w:r>
        <w:rPr>
          <w:rFonts w:cs="Times New Roman"/>
          <w:sz w:val="24"/>
          <w:szCs w:val="24"/>
        </w:rPr>
        <w:t>ступних видів діяльності: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Виготовлення виробів із хутра.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Виробництво готових кормів для домашніх тварин, у т.ч. собак, кішок, птахів, рибок тощо.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Виробництво легкових автомобілів.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Виробництво морозива та іншого харчового льоду, такого як шербет (десерт з фруктів із льодом та цукром).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Виробництво настільних персональних комп'ютерів.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Діяльність ресторанів, надання послуг мобільного харчування.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Добування та первинне збагачування руд, які переважно не містять заліза: алюмінію (бокситів), міді, свинцю, цинку, олова, марганцю, хрому, нікелю, кобальту, молібдену, танталу, ванадію тощо, руд дорогоцінних металів: золота, срібла, платини.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Збирання дикорослих недеревних матеріалів.</w:t>
      </w:r>
    </w:p>
    <w:p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Оптова торгівля фруктами й овочами</w:t>
      </w:r>
    </w:p>
    <w:p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Роздрібна торгівля годинниками та ювелірними виробами в спеціалізованих магазинах.</w:t>
      </w:r>
    </w:p>
    <w:p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uk-UA"/>
        </w:rPr>
        <w:t>Практичне</w:t>
      </w:r>
      <w:r>
        <w:rPr>
          <w:rFonts w:hint="default" w:cs="Times New Roman"/>
          <w:b/>
          <w:sz w:val="24"/>
          <w:szCs w:val="24"/>
          <w:lang w:val="uk-UA"/>
        </w:rPr>
        <w:t xml:space="preserve"> завдання </w:t>
      </w:r>
      <w:r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види економічної діяльності для н</w:t>
      </w:r>
      <w:r>
        <w:rPr>
          <w:rFonts w:cs="Times New Roman"/>
          <w:sz w:val="24"/>
          <w:szCs w:val="24"/>
          <w:lang w:val="uk-UA"/>
        </w:rPr>
        <w:t>а</w:t>
      </w:r>
      <w:r>
        <w:rPr>
          <w:rFonts w:cs="Times New Roman"/>
          <w:sz w:val="24"/>
          <w:szCs w:val="24"/>
        </w:rPr>
        <w:t xml:space="preserve">ступних кодів: </w:t>
      </w:r>
    </w:p>
    <w:p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55.10; </w:t>
      </w:r>
    </w:p>
    <w:p>
      <w:pPr>
        <w:numPr>
          <w:numId w:val="0"/>
        </w:numPr>
        <w:spacing w:after="120"/>
        <w:ind w:left="340" w:leftChars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58.11; </w:t>
      </w:r>
    </w:p>
    <w:p>
      <w:pPr>
        <w:numPr>
          <w:numId w:val="0"/>
        </w:numPr>
        <w:spacing w:after="120"/>
        <w:ind w:left="340" w:leftChars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61.20; </w:t>
      </w:r>
    </w:p>
    <w:p>
      <w:pPr>
        <w:numPr>
          <w:numId w:val="0"/>
        </w:numPr>
        <w:spacing w:after="120"/>
        <w:ind w:left="340" w:leftChars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64.92;</w:t>
      </w:r>
    </w:p>
    <w:p>
      <w:pPr>
        <w:numPr>
          <w:numId w:val="0"/>
        </w:numPr>
        <w:spacing w:after="120"/>
        <w:ind w:left="340" w:leftChars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65.30; </w:t>
      </w:r>
    </w:p>
    <w:p>
      <w:pPr>
        <w:numPr>
          <w:numId w:val="0"/>
        </w:numPr>
        <w:spacing w:after="120"/>
        <w:ind w:left="340" w:leftChars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73.20; </w:t>
      </w:r>
    </w:p>
    <w:p>
      <w:pPr>
        <w:numPr>
          <w:numId w:val="0"/>
        </w:numPr>
        <w:spacing w:after="120"/>
        <w:ind w:left="340" w:leftChars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75.00; </w:t>
      </w:r>
    </w:p>
    <w:p>
      <w:pPr>
        <w:numPr>
          <w:numId w:val="0"/>
        </w:numPr>
        <w:spacing w:after="120"/>
        <w:ind w:left="340" w:leftChars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79.11; </w:t>
      </w:r>
    </w:p>
    <w:p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85.42; </w:t>
      </w:r>
    </w:p>
    <w:p>
      <w:pPr>
        <w:spacing w:after="120"/>
        <w:ind w:firstLine="3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96.02.</w:t>
      </w:r>
    </w:p>
    <w:sectPr>
      <w:pgSz w:w="11906" w:h="16838"/>
      <w:pgMar w:top="1134" w:right="851" w:bottom="1134" w:left="850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4"/>
    <w:rsid w:val="002C6801"/>
    <w:rsid w:val="00365264"/>
    <w:rsid w:val="005B5C98"/>
    <w:rsid w:val="006C0B77"/>
    <w:rsid w:val="00813C02"/>
    <w:rsid w:val="008242FF"/>
    <w:rsid w:val="00870751"/>
    <w:rsid w:val="00922C48"/>
    <w:rsid w:val="00A32DEC"/>
    <w:rsid w:val="00B915B7"/>
    <w:rsid w:val="00BC185F"/>
    <w:rsid w:val="00C00767"/>
    <w:rsid w:val="00EA59DF"/>
    <w:rsid w:val="00EE4070"/>
    <w:rsid w:val="00F12C76"/>
    <w:rsid w:val="28400C18"/>
    <w:rsid w:val="3DBE082B"/>
    <w:rsid w:val="46FB537F"/>
    <w:rsid w:val="4A793A60"/>
    <w:rsid w:val="4BED4371"/>
    <w:rsid w:val="748A6A1D"/>
    <w:rsid w:val="797D4961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5">
    <w:name w:val="rvts0"/>
    <w:basedOn w:val="2"/>
    <w:qFormat/>
    <w:uiPriority w:val="0"/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4157</Words>
  <Characters>2370</Characters>
  <Lines>19</Lines>
  <Paragraphs>13</Paragraphs>
  <TotalTime>60</TotalTime>
  <ScaleCrop>false</ScaleCrop>
  <LinksUpToDate>false</LinksUpToDate>
  <CharactersWithSpaces>6514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2023-03-09T12:42:00Z</dcterms:created>
  <dc:creator>AdminR</dc:creator>
  <cp:lastModifiedBy>Тетяна Біляк</cp:lastModifiedBy>
  <cp:lastPrinted>2024-02-11T18:30:00Z</cp:lastPrinted>
  <dcterms:modified xsi:type="dcterms:W3CDTF">2024-02-21T20:04:02Z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696150E1A51748F7AC769E5ACBF4A1F4_13</vt:lpwstr>
  </property>
</Properties>
</file>