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3A" w:rsidRPr="004A05E3" w:rsidRDefault="0025423A" w:rsidP="0025423A">
      <w:pPr>
        <w:spacing w:line="288" w:lineRule="auto"/>
        <w:jc w:val="center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>Міністерство освіти і науки України</w:t>
      </w:r>
    </w:p>
    <w:p w:rsidR="0025423A" w:rsidRPr="004A05E3" w:rsidRDefault="0025423A" w:rsidP="0025423A">
      <w:pPr>
        <w:spacing w:before="40" w:after="40" w:line="288" w:lineRule="auto"/>
        <w:jc w:val="center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>ЖИТОМИРСЬКИЙ ДЕРЖАВНИЙ ТЕХНОЛОГІЧНИЙ УНІВЕРСИТЕТ</w:t>
      </w:r>
    </w:p>
    <w:p w:rsidR="0025423A" w:rsidRPr="004A05E3" w:rsidRDefault="0025423A" w:rsidP="0025423A">
      <w:pPr>
        <w:spacing w:line="288" w:lineRule="auto"/>
        <w:jc w:val="center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>Кафедра галузевого машинобудування</w:t>
      </w:r>
    </w:p>
    <w:p w:rsidR="0025423A" w:rsidRPr="004A05E3" w:rsidRDefault="0025423A" w:rsidP="0025423A">
      <w:pPr>
        <w:spacing w:line="288" w:lineRule="auto"/>
        <w:jc w:val="right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line="288" w:lineRule="auto"/>
        <w:jc w:val="left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line="288" w:lineRule="auto"/>
        <w:jc w:val="left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line="288" w:lineRule="auto"/>
        <w:jc w:val="left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 xml:space="preserve">Галузь знань: </w:t>
      </w:r>
    </w:p>
    <w:p w:rsidR="0025423A" w:rsidRPr="004A05E3" w:rsidRDefault="0025423A" w:rsidP="0025423A">
      <w:pPr>
        <w:spacing w:line="288" w:lineRule="auto"/>
        <w:jc w:val="left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 xml:space="preserve">                    13 «Механічна інженерія»</w:t>
      </w:r>
    </w:p>
    <w:p w:rsidR="0025423A" w:rsidRPr="004A05E3" w:rsidRDefault="0025423A" w:rsidP="0025423A">
      <w:pPr>
        <w:spacing w:line="288" w:lineRule="auto"/>
        <w:jc w:val="left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>Спеціальність:</w:t>
      </w:r>
    </w:p>
    <w:p w:rsidR="002B09A0" w:rsidRDefault="002B09A0" w:rsidP="002B09A0">
      <w:pPr>
        <w:spacing w:after="40" w:line="276" w:lineRule="auto"/>
        <w:ind w:firstLine="1418"/>
        <w:jc w:val="lef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131 «Прикладна механіка»</w:t>
      </w:r>
    </w:p>
    <w:p w:rsidR="0025423A" w:rsidRDefault="0025423A" w:rsidP="0025423A">
      <w:pPr>
        <w:spacing w:line="288" w:lineRule="auto"/>
        <w:ind w:left="708" w:firstLine="708"/>
        <w:jc w:val="left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>133 «Галузеве машинобудування»</w:t>
      </w:r>
    </w:p>
    <w:p w:rsidR="00CD4CED" w:rsidRPr="004A05E3" w:rsidRDefault="00CD4CED" w:rsidP="0025423A">
      <w:pPr>
        <w:spacing w:line="288" w:lineRule="auto"/>
        <w:ind w:left="708" w:firstLine="708"/>
        <w:jc w:val="left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line="288" w:lineRule="auto"/>
        <w:jc w:val="left"/>
        <w:rPr>
          <w:rFonts w:ascii="Times New Roman" w:hAnsi="Times New Roman"/>
          <w:szCs w:val="28"/>
          <w:lang w:val="ru-RU"/>
        </w:rPr>
      </w:pPr>
      <w:r w:rsidRPr="004A05E3">
        <w:rPr>
          <w:rFonts w:ascii="Times New Roman" w:hAnsi="Times New Roman"/>
          <w:szCs w:val="28"/>
        </w:rPr>
        <w:tab/>
      </w:r>
      <w:r w:rsidRPr="004A05E3">
        <w:rPr>
          <w:rFonts w:ascii="Times New Roman" w:hAnsi="Times New Roman"/>
          <w:szCs w:val="28"/>
        </w:rPr>
        <w:tab/>
      </w:r>
    </w:p>
    <w:p w:rsidR="0025423A" w:rsidRPr="004A05E3" w:rsidRDefault="0025423A" w:rsidP="0025423A">
      <w:pPr>
        <w:spacing w:line="288" w:lineRule="auto"/>
        <w:jc w:val="left"/>
        <w:rPr>
          <w:rFonts w:ascii="Times New Roman" w:hAnsi="Times New Roman"/>
          <w:szCs w:val="28"/>
        </w:rPr>
      </w:pPr>
    </w:p>
    <w:p w:rsidR="0025423A" w:rsidRDefault="0025423A" w:rsidP="0025423A">
      <w:pPr>
        <w:spacing w:line="288" w:lineRule="auto"/>
        <w:jc w:val="left"/>
        <w:rPr>
          <w:rFonts w:ascii="Times New Roman" w:hAnsi="Times New Roman"/>
          <w:szCs w:val="28"/>
        </w:rPr>
      </w:pPr>
    </w:p>
    <w:p w:rsidR="00AF1995" w:rsidRPr="004A05E3" w:rsidRDefault="00AF1995" w:rsidP="0025423A">
      <w:pPr>
        <w:spacing w:line="288" w:lineRule="auto"/>
        <w:jc w:val="left"/>
        <w:rPr>
          <w:rFonts w:ascii="Times New Roman" w:hAnsi="Times New Roman"/>
          <w:szCs w:val="28"/>
        </w:rPr>
      </w:pPr>
    </w:p>
    <w:p w:rsidR="0025423A" w:rsidRPr="009054CA" w:rsidRDefault="0025423A" w:rsidP="0025423A">
      <w:pPr>
        <w:spacing w:line="288" w:lineRule="auto"/>
        <w:jc w:val="center"/>
        <w:rPr>
          <w:rFonts w:ascii="Times New Roman" w:hAnsi="Times New Roman"/>
          <w:sz w:val="40"/>
          <w:szCs w:val="40"/>
        </w:rPr>
      </w:pPr>
      <w:r w:rsidRPr="009054CA">
        <w:rPr>
          <w:rFonts w:ascii="Times New Roman" w:hAnsi="Times New Roman"/>
          <w:sz w:val="40"/>
          <w:szCs w:val="40"/>
        </w:rPr>
        <w:t>КАРТА НАВЧАЛЬНОЇ ДИСЦИПЛІНИ</w:t>
      </w:r>
    </w:p>
    <w:p w:rsidR="0025423A" w:rsidRPr="004A05E3" w:rsidRDefault="0025423A" w:rsidP="0025423A">
      <w:pPr>
        <w:spacing w:line="288" w:lineRule="auto"/>
        <w:jc w:val="center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before="240" w:line="288" w:lineRule="auto"/>
        <w:jc w:val="center"/>
        <w:rPr>
          <w:rFonts w:ascii="Times New Roman" w:hAnsi="Times New Roman"/>
          <w:sz w:val="32"/>
          <w:szCs w:val="32"/>
        </w:rPr>
      </w:pPr>
      <w:r w:rsidRPr="004A05E3">
        <w:rPr>
          <w:rFonts w:ascii="Times New Roman" w:hAnsi="Times New Roman"/>
          <w:sz w:val="32"/>
          <w:szCs w:val="32"/>
        </w:rPr>
        <w:t xml:space="preserve">Назва дисципліни: </w:t>
      </w:r>
    </w:p>
    <w:p w:rsidR="0025423A" w:rsidRPr="004A05E3" w:rsidRDefault="0025423A" w:rsidP="0025423A">
      <w:pPr>
        <w:spacing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4A05E3">
        <w:rPr>
          <w:rFonts w:ascii="Times New Roman" w:hAnsi="Times New Roman"/>
          <w:b/>
          <w:sz w:val="36"/>
          <w:szCs w:val="36"/>
        </w:rPr>
        <w:t>«</w:t>
      </w:r>
      <w:r w:rsidR="00880EBA">
        <w:rPr>
          <w:rFonts w:ascii="Times New Roman" w:hAnsi="Times New Roman"/>
          <w:b/>
          <w:bCs/>
          <w:sz w:val="32"/>
          <w:szCs w:val="32"/>
          <w:lang w:val="ru-RU"/>
        </w:rPr>
        <w:t>САПР В МАШИНОБУДУВАННІ</w:t>
      </w:r>
      <w:r w:rsidRPr="004A05E3">
        <w:rPr>
          <w:rFonts w:ascii="Times New Roman" w:hAnsi="Times New Roman"/>
          <w:b/>
          <w:sz w:val="36"/>
          <w:szCs w:val="36"/>
        </w:rPr>
        <w:t>»</w:t>
      </w:r>
    </w:p>
    <w:p w:rsidR="0025423A" w:rsidRPr="004A05E3" w:rsidRDefault="0025423A" w:rsidP="0025423A">
      <w:pPr>
        <w:spacing w:line="288" w:lineRule="auto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before="60" w:line="288" w:lineRule="auto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 xml:space="preserve">Тип дисципліни: </w:t>
      </w:r>
      <w:r w:rsidR="00880EBA">
        <w:rPr>
          <w:rFonts w:ascii="Times New Roman" w:hAnsi="Times New Roman"/>
          <w:szCs w:val="28"/>
        </w:rPr>
        <w:t>нормативна</w:t>
      </w:r>
    </w:p>
    <w:p w:rsidR="0025423A" w:rsidRPr="004A05E3" w:rsidRDefault="0025423A" w:rsidP="0025423A">
      <w:pPr>
        <w:spacing w:before="60" w:line="288" w:lineRule="auto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 xml:space="preserve">Рівень дисципліни: </w:t>
      </w:r>
      <w:r w:rsidR="00880EBA">
        <w:rPr>
          <w:rFonts w:ascii="Times New Roman" w:hAnsi="Times New Roman"/>
          <w:szCs w:val="28"/>
        </w:rPr>
        <w:t>бакалавр</w:t>
      </w:r>
    </w:p>
    <w:p w:rsidR="0025423A" w:rsidRPr="004A05E3" w:rsidRDefault="0025423A" w:rsidP="0025423A">
      <w:pPr>
        <w:spacing w:before="60" w:line="288" w:lineRule="auto"/>
        <w:rPr>
          <w:rFonts w:ascii="Times New Roman" w:hAnsi="Times New Roman"/>
          <w:szCs w:val="28"/>
          <w:lang w:val="ru-RU"/>
        </w:rPr>
      </w:pPr>
      <w:r w:rsidRPr="004A05E3">
        <w:rPr>
          <w:rFonts w:ascii="Times New Roman" w:hAnsi="Times New Roman"/>
          <w:szCs w:val="28"/>
        </w:rPr>
        <w:t xml:space="preserve">Семестр – </w:t>
      </w:r>
      <w:r w:rsidR="00CD4CED">
        <w:rPr>
          <w:rFonts w:ascii="Times New Roman" w:hAnsi="Times New Roman"/>
          <w:szCs w:val="28"/>
          <w:lang w:val="ru-RU"/>
        </w:rPr>
        <w:t>7</w:t>
      </w:r>
    </w:p>
    <w:p w:rsidR="0025423A" w:rsidRPr="004A05E3" w:rsidRDefault="0025423A" w:rsidP="0025423A">
      <w:pPr>
        <w:spacing w:before="60" w:line="288" w:lineRule="auto"/>
        <w:rPr>
          <w:rFonts w:ascii="Times New Roman" w:hAnsi="Times New Roman"/>
          <w:szCs w:val="28"/>
          <w:lang w:val="ru-RU"/>
        </w:rPr>
      </w:pPr>
      <w:r w:rsidRPr="004A05E3">
        <w:rPr>
          <w:rFonts w:ascii="Times New Roman" w:hAnsi="Times New Roman"/>
          <w:szCs w:val="28"/>
        </w:rPr>
        <w:t xml:space="preserve">Кількість годин – </w:t>
      </w:r>
      <w:r w:rsidR="00F9398C">
        <w:rPr>
          <w:rFonts w:ascii="Times New Roman" w:hAnsi="Times New Roman"/>
          <w:szCs w:val="28"/>
        </w:rPr>
        <w:t>90</w:t>
      </w:r>
    </w:p>
    <w:p w:rsidR="0025423A" w:rsidRPr="0014197A" w:rsidRDefault="0025423A" w:rsidP="0025423A">
      <w:pPr>
        <w:spacing w:before="60" w:line="288" w:lineRule="auto"/>
        <w:rPr>
          <w:rFonts w:ascii="Times New Roman" w:hAnsi="Times New Roman"/>
          <w:szCs w:val="28"/>
          <w:lang w:val="en-US"/>
        </w:rPr>
      </w:pPr>
      <w:r w:rsidRPr="004A05E3">
        <w:rPr>
          <w:rFonts w:ascii="Times New Roman" w:hAnsi="Times New Roman"/>
          <w:szCs w:val="28"/>
        </w:rPr>
        <w:t>Кількість кредитів –</w:t>
      </w:r>
      <w:r w:rsidRPr="004A05E3">
        <w:rPr>
          <w:rFonts w:ascii="Times New Roman" w:hAnsi="Times New Roman"/>
          <w:szCs w:val="28"/>
          <w:lang w:val="ru-RU"/>
        </w:rPr>
        <w:t xml:space="preserve"> </w:t>
      </w:r>
      <w:r w:rsidR="00CD4CED">
        <w:rPr>
          <w:rFonts w:ascii="Times New Roman" w:hAnsi="Times New Roman"/>
          <w:szCs w:val="28"/>
          <w:lang w:val="ru-RU"/>
        </w:rPr>
        <w:t>4</w:t>
      </w:r>
      <w:r w:rsidR="0014197A">
        <w:rPr>
          <w:rFonts w:ascii="Times New Roman" w:hAnsi="Times New Roman"/>
          <w:szCs w:val="28"/>
          <w:lang w:val="en-US"/>
        </w:rPr>
        <w:t>,5</w:t>
      </w:r>
      <w:bookmarkStart w:id="0" w:name="_GoBack"/>
      <w:bookmarkEnd w:id="0"/>
    </w:p>
    <w:p w:rsidR="0025423A" w:rsidRPr="004A05E3" w:rsidRDefault="0025423A" w:rsidP="0025423A">
      <w:pPr>
        <w:spacing w:before="60" w:line="288" w:lineRule="auto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 xml:space="preserve">Форми семестрового контролю: модульний і підсумковий – </w:t>
      </w:r>
      <w:r w:rsidR="00F9398C">
        <w:rPr>
          <w:rFonts w:ascii="Times New Roman" w:hAnsi="Times New Roman"/>
          <w:szCs w:val="28"/>
        </w:rPr>
        <w:t>залік</w:t>
      </w:r>
      <w:r w:rsidRPr="004A05E3">
        <w:rPr>
          <w:rFonts w:ascii="Times New Roman" w:hAnsi="Times New Roman"/>
          <w:szCs w:val="28"/>
        </w:rPr>
        <w:t>.</w:t>
      </w:r>
    </w:p>
    <w:p w:rsidR="0025423A" w:rsidRPr="004A05E3" w:rsidRDefault="0025423A" w:rsidP="0025423A">
      <w:pPr>
        <w:spacing w:line="288" w:lineRule="auto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line="288" w:lineRule="auto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line="288" w:lineRule="auto"/>
        <w:rPr>
          <w:rFonts w:ascii="Times New Roman" w:hAnsi="Times New Roman"/>
          <w:szCs w:val="28"/>
        </w:rPr>
      </w:pPr>
    </w:p>
    <w:p w:rsidR="0025423A" w:rsidRPr="004A05E3" w:rsidRDefault="0025423A" w:rsidP="0025423A">
      <w:pPr>
        <w:spacing w:line="288" w:lineRule="auto"/>
        <w:rPr>
          <w:rFonts w:ascii="Times New Roman" w:hAnsi="Times New Roman"/>
          <w:szCs w:val="28"/>
          <w:lang w:val="ru-RU"/>
        </w:rPr>
      </w:pPr>
    </w:p>
    <w:p w:rsidR="0025423A" w:rsidRPr="004A05E3" w:rsidRDefault="0025423A" w:rsidP="0025423A">
      <w:pPr>
        <w:spacing w:line="288" w:lineRule="auto"/>
        <w:jc w:val="center"/>
        <w:rPr>
          <w:rFonts w:ascii="Times New Roman" w:hAnsi="Times New Roman"/>
          <w:szCs w:val="28"/>
        </w:rPr>
      </w:pPr>
    </w:p>
    <w:p w:rsidR="0025423A" w:rsidRDefault="0025423A" w:rsidP="0025423A">
      <w:pPr>
        <w:spacing w:line="288" w:lineRule="auto"/>
        <w:jc w:val="center"/>
        <w:rPr>
          <w:rFonts w:ascii="Times New Roman" w:hAnsi="Times New Roman"/>
          <w:szCs w:val="28"/>
          <w:lang w:val="ru-RU"/>
        </w:rPr>
      </w:pPr>
    </w:p>
    <w:p w:rsidR="00AF1995" w:rsidRPr="004A05E3" w:rsidRDefault="00AF1995" w:rsidP="0025423A">
      <w:pPr>
        <w:spacing w:line="288" w:lineRule="auto"/>
        <w:jc w:val="center"/>
        <w:rPr>
          <w:rFonts w:ascii="Times New Roman" w:hAnsi="Times New Roman"/>
          <w:szCs w:val="28"/>
          <w:lang w:val="ru-RU"/>
        </w:rPr>
      </w:pPr>
    </w:p>
    <w:p w:rsidR="0025423A" w:rsidRPr="004A05E3" w:rsidRDefault="0025423A" w:rsidP="0025423A">
      <w:pPr>
        <w:spacing w:line="288" w:lineRule="auto"/>
        <w:jc w:val="center"/>
        <w:rPr>
          <w:rFonts w:ascii="Times New Roman" w:hAnsi="Times New Roman"/>
          <w:szCs w:val="28"/>
          <w:lang w:val="ru-RU"/>
        </w:rPr>
      </w:pPr>
    </w:p>
    <w:p w:rsidR="0025423A" w:rsidRPr="004A05E3" w:rsidRDefault="0025423A" w:rsidP="0025423A">
      <w:pPr>
        <w:spacing w:line="288" w:lineRule="auto"/>
        <w:jc w:val="center"/>
        <w:rPr>
          <w:rFonts w:ascii="Times New Roman" w:hAnsi="Times New Roman"/>
          <w:szCs w:val="28"/>
        </w:rPr>
      </w:pPr>
      <w:r w:rsidRPr="004A05E3">
        <w:rPr>
          <w:rFonts w:ascii="Times New Roman" w:hAnsi="Times New Roman"/>
          <w:szCs w:val="28"/>
        </w:rPr>
        <w:t>Житомир 2017 р.</w:t>
      </w:r>
    </w:p>
    <w:p w:rsidR="0025423A" w:rsidRPr="008C50F3" w:rsidRDefault="0025423A" w:rsidP="0025423A">
      <w:pPr>
        <w:spacing w:after="40"/>
        <w:ind w:left="4956" w:right="-142" w:firstLine="998"/>
        <w:rPr>
          <w:rFonts w:ascii="Times New Roman" w:eastAsia="Calibri" w:hAnsi="Times New Roman"/>
          <w:szCs w:val="28"/>
          <w:lang w:eastAsia="en-US"/>
        </w:rPr>
      </w:pPr>
      <w:r w:rsidRPr="004A05E3">
        <w:rPr>
          <w:rFonts w:ascii="Times New Roman" w:hAnsi="Times New Roman"/>
          <w:sz w:val="22"/>
          <w:szCs w:val="22"/>
        </w:rPr>
        <w:br w:type="page"/>
      </w:r>
      <w:r w:rsidRPr="008C50F3">
        <w:rPr>
          <w:rFonts w:ascii="Times New Roman" w:eastAsia="Calibri" w:hAnsi="Times New Roman"/>
          <w:szCs w:val="28"/>
          <w:lang w:eastAsia="en-US"/>
        </w:rPr>
        <w:lastRenderedPageBreak/>
        <w:t>«Затверджую»</w:t>
      </w:r>
    </w:p>
    <w:p w:rsidR="0025423A" w:rsidRPr="008C50F3" w:rsidRDefault="0025423A" w:rsidP="0025423A">
      <w:pPr>
        <w:spacing w:after="40" w:line="276" w:lineRule="auto"/>
        <w:ind w:left="4956" w:right="-142" w:firstLine="998"/>
        <w:jc w:val="left"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 xml:space="preserve">Декан факультету </w:t>
      </w:r>
    </w:p>
    <w:p w:rsidR="0025423A" w:rsidRPr="008C50F3" w:rsidRDefault="0025423A" w:rsidP="0025423A">
      <w:pPr>
        <w:spacing w:after="40" w:line="276" w:lineRule="auto"/>
        <w:ind w:left="4956" w:right="-142" w:firstLine="998"/>
        <w:jc w:val="left"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інженерної механіки</w:t>
      </w:r>
    </w:p>
    <w:p w:rsidR="0025423A" w:rsidRPr="008C50F3" w:rsidRDefault="0025423A" w:rsidP="0025423A">
      <w:pPr>
        <w:spacing w:after="40" w:line="276" w:lineRule="auto"/>
        <w:ind w:left="4956" w:right="-142" w:firstLine="998"/>
        <w:jc w:val="left"/>
        <w:rPr>
          <w:rFonts w:ascii="Times New Roman" w:eastAsia="Calibri" w:hAnsi="Times New Roman"/>
          <w:szCs w:val="28"/>
          <w:lang w:eastAsia="en-US"/>
        </w:rPr>
      </w:pPr>
      <w:proofErr w:type="spellStart"/>
      <w:r w:rsidRPr="008C50F3">
        <w:rPr>
          <w:rFonts w:ascii="Times New Roman" w:eastAsia="Calibri" w:hAnsi="Times New Roman"/>
          <w:szCs w:val="28"/>
          <w:lang w:eastAsia="en-US"/>
        </w:rPr>
        <w:t>к.т.н</w:t>
      </w:r>
      <w:proofErr w:type="spellEnd"/>
      <w:r w:rsidRPr="008C50F3">
        <w:rPr>
          <w:rFonts w:ascii="Times New Roman" w:eastAsia="Calibri" w:hAnsi="Times New Roman"/>
          <w:szCs w:val="28"/>
          <w:lang w:eastAsia="en-US"/>
        </w:rPr>
        <w:t>., доц.  Громовий О.А.</w:t>
      </w:r>
    </w:p>
    <w:p w:rsidR="0025423A" w:rsidRPr="008C50F3" w:rsidRDefault="0025423A" w:rsidP="0025423A">
      <w:pPr>
        <w:spacing w:after="40" w:line="276" w:lineRule="auto"/>
        <w:ind w:left="4956" w:right="-142" w:firstLine="998"/>
        <w:jc w:val="left"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 xml:space="preserve"> «___» ____________ 2017 р.</w:t>
      </w:r>
    </w:p>
    <w:p w:rsidR="0025423A" w:rsidRPr="008C50F3" w:rsidRDefault="0025423A" w:rsidP="0025423A">
      <w:pPr>
        <w:spacing w:after="200" w:line="276" w:lineRule="auto"/>
        <w:ind w:left="4956" w:right="-143" w:firstLine="998"/>
        <w:jc w:val="left"/>
        <w:rPr>
          <w:rFonts w:ascii="Times New Roman" w:eastAsia="Calibri" w:hAnsi="Times New Roman"/>
          <w:szCs w:val="28"/>
          <w:lang w:eastAsia="en-US"/>
        </w:rPr>
      </w:pPr>
    </w:p>
    <w:p w:rsidR="0025423A" w:rsidRPr="008C50F3" w:rsidRDefault="0025423A" w:rsidP="0025423A">
      <w:pPr>
        <w:spacing w:after="200" w:line="276" w:lineRule="auto"/>
        <w:ind w:left="4956" w:right="-143" w:firstLine="998"/>
        <w:jc w:val="left"/>
        <w:rPr>
          <w:rFonts w:ascii="Times New Roman" w:eastAsia="Calibri" w:hAnsi="Times New Roman"/>
          <w:szCs w:val="28"/>
          <w:lang w:eastAsia="en-US"/>
        </w:rPr>
      </w:pPr>
    </w:p>
    <w:p w:rsidR="0025423A" w:rsidRPr="00AF1995" w:rsidRDefault="0025423A" w:rsidP="00AF1995">
      <w:pPr>
        <w:tabs>
          <w:tab w:val="left" w:pos="3570"/>
        </w:tabs>
        <w:spacing w:after="120" w:line="240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AF1995">
        <w:rPr>
          <w:rFonts w:ascii="Times New Roman" w:eastAsia="Calibri" w:hAnsi="Times New Roman"/>
          <w:b/>
          <w:szCs w:val="28"/>
          <w:lang w:eastAsia="en-US"/>
        </w:rPr>
        <w:t xml:space="preserve">Критерії оцінки знань </w:t>
      </w:r>
    </w:p>
    <w:p w:rsidR="0025423A" w:rsidRPr="00AF1995" w:rsidRDefault="0025423A" w:rsidP="00AF1995">
      <w:pPr>
        <w:tabs>
          <w:tab w:val="left" w:pos="3570"/>
        </w:tabs>
        <w:spacing w:after="120" w:line="240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AF1995">
        <w:rPr>
          <w:rFonts w:ascii="Times New Roman" w:eastAsia="Calibri" w:hAnsi="Times New Roman"/>
          <w:b/>
          <w:szCs w:val="28"/>
          <w:lang w:eastAsia="en-US"/>
        </w:rPr>
        <w:t xml:space="preserve">студентів денної форми навчання з дисципліни </w:t>
      </w:r>
    </w:p>
    <w:p w:rsidR="0025423A" w:rsidRPr="00AF1995" w:rsidRDefault="0025423A" w:rsidP="00AF1995">
      <w:pPr>
        <w:tabs>
          <w:tab w:val="left" w:pos="3570"/>
        </w:tabs>
        <w:spacing w:after="120" w:line="240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AF1995">
        <w:rPr>
          <w:rFonts w:ascii="Times New Roman" w:eastAsia="Calibri" w:hAnsi="Times New Roman"/>
          <w:b/>
          <w:szCs w:val="28"/>
          <w:lang w:eastAsia="en-US"/>
        </w:rPr>
        <w:t>«</w:t>
      </w:r>
      <w:r w:rsidR="00CD4CED" w:rsidRPr="00CD4CED">
        <w:rPr>
          <w:rFonts w:ascii="Times New Roman" w:hAnsi="Times New Roman"/>
          <w:b/>
          <w:bCs/>
          <w:sz w:val="32"/>
          <w:szCs w:val="32"/>
          <w:lang w:val="ru-RU"/>
        </w:rPr>
        <w:t>САПР В МАШИНОБУДУВАННІ</w:t>
      </w:r>
      <w:r w:rsidRPr="00AF1995">
        <w:rPr>
          <w:rFonts w:ascii="Times New Roman" w:eastAsia="Calibri" w:hAnsi="Times New Roman"/>
          <w:b/>
          <w:szCs w:val="28"/>
          <w:lang w:eastAsia="en-US"/>
        </w:rPr>
        <w:t xml:space="preserve">» </w:t>
      </w:r>
    </w:p>
    <w:p w:rsidR="0025423A" w:rsidRPr="008C50F3" w:rsidRDefault="0025423A" w:rsidP="00F9398C">
      <w:pPr>
        <w:spacing w:after="120"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За галуззю знань:</w:t>
      </w:r>
      <w:r w:rsidRPr="008C50F3">
        <w:rPr>
          <w:rFonts w:ascii="Times New Roman" w:eastAsia="Calibri" w:hAnsi="Times New Roman"/>
          <w:szCs w:val="28"/>
          <w:lang w:eastAsia="en-US"/>
        </w:rPr>
        <w:tab/>
        <w:t xml:space="preserve"> </w:t>
      </w:r>
    </w:p>
    <w:p w:rsidR="0025423A" w:rsidRPr="008C50F3" w:rsidRDefault="0025423A" w:rsidP="00F9398C">
      <w:pPr>
        <w:spacing w:after="120" w:line="276" w:lineRule="auto"/>
        <w:ind w:firstLine="1276"/>
        <w:jc w:val="left"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13 «Механічна інженерія»</w:t>
      </w:r>
    </w:p>
    <w:p w:rsidR="0025423A" w:rsidRPr="008C50F3" w:rsidRDefault="0025423A" w:rsidP="00F9398C">
      <w:pPr>
        <w:spacing w:after="120"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зі спеціальност</w:t>
      </w:r>
      <w:r w:rsidR="00CD4CED">
        <w:rPr>
          <w:rFonts w:ascii="Times New Roman" w:eastAsia="Calibri" w:hAnsi="Times New Roman"/>
          <w:szCs w:val="28"/>
          <w:lang w:eastAsia="en-US"/>
        </w:rPr>
        <w:t>ей</w:t>
      </w:r>
      <w:r w:rsidRPr="008C50F3">
        <w:rPr>
          <w:rFonts w:ascii="Times New Roman" w:eastAsia="Calibri" w:hAnsi="Times New Roman"/>
          <w:szCs w:val="28"/>
          <w:lang w:eastAsia="en-US"/>
        </w:rPr>
        <w:t xml:space="preserve">: </w:t>
      </w:r>
    </w:p>
    <w:p w:rsidR="002B09A0" w:rsidRDefault="002B09A0" w:rsidP="002B09A0">
      <w:pPr>
        <w:spacing w:after="40" w:line="276" w:lineRule="auto"/>
        <w:ind w:firstLine="1276"/>
        <w:jc w:val="lef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131 «Прикладна механіка»</w:t>
      </w:r>
    </w:p>
    <w:p w:rsidR="0025423A" w:rsidRDefault="0025423A" w:rsidP="00F9398C">
      <w:pPr>
        <w:spacing w:after="120" w:line="276" w:lineRule="auto"/>
        <w:ind w:firstLine="1276"/>
        <w:jc w:val="left"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133 «Галузеве машинобудування»</w:t>
      </w:r>
    </w:p>
    <w:p w:rsidR="0025423A" w:rsidRDefault="0025423A" w:rsidP="0025423A">
      <w:pPr>
        <w:spacing w:after="200" w:line="276" w:lineRule="auto"/>
        <w:ind w:left="2124"/>
        <w:jc w:val="left"/>
        <w:rPr>
          <w:rFonts w:ascii="Times New Roman" w:eastAsia="Calibri" w:hAnsi="Times New Roman"/>
          <w:szCs w:val="28"/>
          <w:lang w:eastAsia="en-US"/>
        </w:rPr>
      </w:pPr>
    </w:p>
    <w:p w:rsidR="002C1B61" w:rsidRPr="008C50F3" w:rsidRDefault="002C1B61" w:rsidP="0025423A">
      <w:pPr>
        <w:spacing w:after="200" w:line="276" w:lineRule="auto"/>
        <w:ind w:left="2124"/>
        <w:jc w:val="left"/>
        <w:rPr>
          <w:rFonts w:ascii="Times New Roman" w:eastAsia="Calibri" w:hAnsi="Times New Roman"/>
          <w:szCs w:val="28"/>
          <w:lang w:eastAsia="en-US"/>
        </w:rPr>
      </w:pPr>
    </w:p>
    <w:p w:rsidR="0025423A" w:rsidRPr="001E3141" w:rsidRDefault="0025423A" w:rsidP="0025423A">
      <w:pPr>
        <w:spacing w:after="200" w:line="276" w:lineRule="auto"/>
        <w:ind w:left="2124" w:hanging="2124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1E3141">
        <w:rPr>
          <w:rFonts w:ascii="Times New Roman" w:eastAsia="Calibri" w:hAnsi="Times New Roman"/>
          <w:b/>
          <w:szCs w:val="28"/>
          <w:lang w:eastAsia="en-US"/>
        </w:rPr>
        <w:t>Загальні положення</w:t>
      </w:r>
    </w:p>
    <w:p w:rsidR="0025423A" w:rsidRPr="008C50F3" w:rsidRDefault="0025423A" w:rsidP="0025423A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 xml:space="preserve">Відвідування лекцій і лабораторних занять є обов’язковим. В разі відсутності на </w:t>
      </w:r>
      <w:r w:rsidR="00AF1995">
        <w:rPr>
          <w:rFonts w:ascii="Times New Roman" w:eastAsia="Calibri" w:hAnsi="Times New Roman"/>
          <w:szCs w:val="28"/>
          <w:lang w:eastAsia="en-US"/>
        </w:rPr>
        <w:t>4</w:t>
      </w:r>
      <w:r w:rsidRPr="008C50F3">
        <w:rPr>
          <w:rFonts w:ascii="Times New Roman" w:eastAsia="Calibri" w:hAnsi="Times New Roman"/>
          <w:szCs w:val="28"/>
          <w:vertAlign w:val="superscript"/>
          <w:lang w:eastAsia="en-US"/>
        </w:rPr>
        <w:t>-х</w:t>
      </w:r>
      <w:r w:rsidRPr="008C50F3">
        <w:rPr>
          <w:rFonts w:ascii="Times New Roman" w:eastAsia="Calibri" w:hAnsi="Times New Roman"/>
          <w:szCs w:val="28"/>
          <w:lang w:eastAsia="en-US"/>
        </w:rPr>
        <w:t xml:space="preserve"> і більше лекціях студент денної форми навчання повинен отримати дозвіл декана або його заступника на складання заліку.</w:t>
      </w:r>
    </w:p>
    <w:p w:rsidR="0025423A" w:rsidRPr="008C50F3" w:rsidRDefault="0025423A" w:rsidP="0025423A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При наявності у студента офіційного дозволу на вільне відвідування лекцій (згідно з наказом) студент зобов’язаний отримати у викладача індивідуальні завдання, а також перелік тем і тестових питань для самостійної підготовки до заліку.</w:t>
      </w:r>
    </w:p>
    <w:p w:rsidR="0025423A" w:rsidRPr="008C50F3" w:rsidRDefault="0025423A" w:rsidP="0025423A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За кожну пропущену лекцію, незалежно від причин (хвороба, участь у громадських заходах, спортивних заняттях тощо) студент повинен підготувати реферат і успішно захистити його до проведення заліку.</w:t>
      </w:r>
    </w:p>
    <w:p w:rsidR="0025423A" w:rsidRPr="008C50F3" w:rsidRDefault="0025423A" w:rsidP="0025423A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В разі пропущення лабораторних робіт, незалежно від наявності офіційного дозволу на відвідування, вони мають бути обов’язково відпрацьовані в узгоджений з викладачем час.</w:t>
      </w:r>
    </w:p>
    <w:p w:rsidR="0025423A" w:rsidRPr="008C50F3" w:rsidRDefault="0025423A" w:rsidP="0025423A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Автоматичний залік за дисципліною не передбачається.</w:t>
      </w:r>
    </w:p>
    <w:p w:rsidR="0025423A" w:rsidRPr="008C50F3" w:rsidRDefault="0025423A" w:rsidP="0025423A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Кількість набраних балів оцінюється за шкалою:</w:t>
      </w:r>
    </w:p>
    <w:p w:rsidR="0025423A" w:rsidRPr="008C50F3" w:rsidRDefault="0025423A" w:rsidP="0025423A">
      <w:pPr>
        <w:spacing w:line="240" w:lineRule="auto"/>
        <w:ind w:left="720" w:hanging="720"/>
        <w:jc w:val="center"/>
        <w:rPr>
          <w:rFonts w:ascii="Times New Roman" w:eastAsia="Calibri" w:hAnsi="Times New Roman"/>
          <w:b/>
          <w:szCs w:val="28"/>
          <w:lang w:val="en-US" w:eastAsia="en-US"/>
        </w:rPr>
      </w:pPr>
      <w:r w:rsidRPr="008C50F3">
        <w:rPr>
          <w:rFonts w:ascii="Times New Roman" w:eastAsia="Calibri" w:hAnsi="Times New Roman"/>
          <w:b/>
          <w:szCs w:val="28"/>
          <w:lang w:val="ru-RU" w:eastAsia="en-US"/>
        </w:rPr>
        <w:br w:type="page"/>
      </w:r>
      <w:r w:rsidRPr="008C50F3">
        <w:rPr>
          <w:rFonts w:ascii="Times New Roman" w:eastAsia="Calibri" w:hAnsi="Times New Roman"/>
          <w:b/>
          <w:szCs w:val="28"/>
          <w:lang w:val="ru-RU" w:eastAsia="en-US"/>
        </w:rPr>
        <w:lastRenderedPageBreak/>
        <w:t xml:space="preserve">Шкала </w:t>
      </w:r>
      <w:proofErr w:type="spellStart"/>
      <w:r w:rsidRPr="008C50F3">
        <w:rPr>
          <w:rFonts w:ascii="Times New Roman" w:eastAsia="Calibri" w:hAnsi="Times New Roman"/>
          <w:b/>
          <w:szCs w:val="28"/>
          <w:lang w:val="ru-RU" w:eastAsia="en-US"/>
        </w:rPr>
        <w:t>оцінювання</w:t>
      </w:r>
      <w:proofErr w:type="spellEnd"/>
      <w:r w:rsidRPr="008C50F3">
        <w:rPr>
          <w:rFonts w:ascii="Times New Roman" w:eastAsia="Calibri" w:hAnsi="Times New Roman"/>
          <w:b/>
          <w:szCs w:val="28"/>
          <w:lang w:val="ru-RU" w:eastAsia="en-US"/>
        </w:rPr>
        <w:t xml:space="preserve">: </w:t>
      </w:r>
      <w:proofErr w:type="spellStart"/>
      <w:r w:rsidRPr="008C50F3">
        <w:rPr>
          <w:rFonts w:ascii="Times New Roman" w:eastAsia="Calibri" w:hAnsi="Times New Roman"/>
          <w:b/>
          <w:szCs w:val="28"/>
          <w:lang w:val="ru-RU" w:eastAsia="en-US"/>
        </w:rPr>
        <w:t>національна</w:t>
      </w:r>
      <w:proofErr w:type="spellEnd"/>
      <w:r w:rsidRPr="008C50F3">
        <w:rPr>
          <w:rFonts w:ascii="Times New Roman" w:eastAsia="Calibri" w:hAnsi="Times New Roman"/>
          <w:b/>
          <w:szCs w:val="28"/>
          <w:lang w:val="ru-RU" w:eastAsia="en-US"/>
        </w:rPr>
        <w:t xml:space="preserve"> та </w:t>
      </w:r>
      <w:r w:rsidRPr="008C50F3">
        <w:rPr>
          <w:rFonts w:ascii="Times New Roman" w:eastAsia="Calibri" w:hAnsi="Times New Roman"/>
          <w:b/>
          <w:szCs w:val="28"/>
          <w:lang w:val="en-US" w:eastAsia="en-US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3119"/>
        <w:gridCol w:w="1417"/>
        <w:gridCol w:w="1560"/>
        <w:gridCol w:w="1356"/>
      </w:tblGrid>
      <w:tr w:rsidR="0025423A" w:rsidRPr="008C50F3" w:rsidTr="00CE4A10">
        <w:trPr>
          <w:trHeight w:val="450"/>
        </w:trPr>
        <w:tc>
          <w:tcPr>
            <w:tcW w:w="1134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Сума балів за всі види </w:t>
            </w:r>
            <w:proofErr w:type="spellStart"/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навчаль-ної</w:t>
            </w:r>
            <w:proofErr w:type="spellEnd"/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діяль-ності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Оцінка</w:t>
            </w:r>
            <w:r w:rsidRPr="008C50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ECTS</w:t>
            </w:r>
          </w:p>
        </w:tc>
        <w:tc>
          <w:tcPr>
            <w:tcW w:w="3119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Рівень </w:t>
            </w:r>
            <w:proofErr w:type="spellStart"/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компетент-ності</w:t>
            </w:r>
            <w:proofErr w:type="spellEnd"/>
          </w:p>
        </w:tc>
        <w:tc>
          <w:tcPr>
            <w:tcW w:w="2916" w:type="dxa"/>
            <w:gridSpan w:val="2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Оцінка за національною шкалою</w:t>
            </w:r>
          </w:p>
        </w:tc>
      </w:tr>
      <w:tr w:rsidR="0025423A" w:rsidRPr="008C50F3" w:rsidTr="00CE4A10">
        <w:trPr>
          <w:trHeight w:val="450"/>
        </w:trPr>
        <w:tc>
          <w:tcPr>
            <w:tcW w:w="1134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5423A" w:rsidRPr="008C50F3" w:rsidRDefault="0025423A" w:rsidP="00CE4A10">
            <w:pPr>
              <w:spacing w:line="240" w:lineRule="auto"/>
              <w:ind w:right="-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іспит, курсовий проект (робота), практика</w:t>
            </w:r>
          </w:p>
        </w:tc>
        <w:tc>
          <w:tcPr>
            <w:tcW w:w="1356" w:type="dxa"/>
            <w:shd w:val="clear" w:color="auto" w:fill="auto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залік</w:t>
            </w:r>
          </w:p>
        </w:tc>
      </w:tr>
      <w:tr w:rsidR="0025423A" w:rsidRPr="008C50F3" w:rsidTr="00CE4A10">
        <w:tc>
          <w:tcPr>
            <w:tcW w:w="1134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 – 100</w:t>
            </w:r>
          </w:p>
        </w:tc>
        <w:tc>
          <w:tcPr>
            <w:tcW w:w="992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119" w:type="dxa"/>
            <w:vAlign w:val="center"/>
          </w:tcPr>
          <w:p w:rsidR="0025423A" w:rsidRPr="008C50F3" w:rsidRDefault="0025423A" w:rsidP="00CE4A1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</w:t>
            </w: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softHyphen/>
              <w:t>цію, вміє використовувати набуті знання і вміння для прийняття рішень у 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1417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Високий</w:t>
            </w:r>
          </w:p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(творчий)</w:t>
            </w:r>
          </w:p>
        </w:tc>
        <w:tc>
          <w:tcPr>
            <w:tcW w:w="1560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відмінно  </w:t>
            </w:r>
          </w:p>
        </w:tc>
        <w:tc>
          <w:tcPr>
            <w:tcW w:w="1356" w:type="dxa"/>
            <w:vMerge w:val="restart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зараховано</w:t>
            </w:r>
          </w:p>
        </w:tc>
      </w:tr>
      <w:tr w:rsidR="0025423A" w:rsidRPr="008C50F3" w:rsidTr="00CE4A10">
        <w:trPr>
          <w:trHeight w:val="194"/>
        </w:trPr>
        <w:tc>
          <w:tcPr>
            <w:tcW w:w="1134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82-89</w:t>
            </w:r>
          </w:p>
        </w:tc>
        <w:tc>
          <w:tcPr>
            <w:tcW w:w="992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119" w:type="dxa"/>
            <w:vAlign w:val="center"/>
          </w:tcPr>
          <w:p w:rsidR="0025423A" w:rsidRPr="008C50F3" w:rsidRDefault="0025423A" w:rsidP="00CE4A10">
            <w:pPr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Студент вільно володіє вивченим обсягом матеріалу, застосовує його на практиці, вільно розв’язує вправи і задачі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1417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Достатній</w:t>
            </w:r>
          </w:p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конструк</w:t>
            </w:r>
            <w:proofErr w:type="spellEnd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тивно</w:t>
            </w:r>
            <w:proofErr w:type="spellEnd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варіатив</w:t>
            </w:r>
            <w:proofErr w:type="spellEnd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-ний)</w:t>
            </w:r>
          </w:p>
        </w:tc>
        <w:tc>
          <w:tcPr>
            <w:tcW w:w="1560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добре </w:t>
            </w:r>
          </w:p>
        </w:tc>
        <w:tc>
          <w:tcPr>
            <w:tcW w:w="1356" w:type="dxa"/>
            <w:vMerge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423A" w:rsidRPr="008C50F3" w:rsidTr="00CE4A10">
        <w:tc>
          <w:tcPr>
            <w:tcW w:w="1134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74-81</w:t>
            </w:r>
          </w:p>
        </w:tc>
        <w:tc>
          <w:tcPr>
            <w:tcW w:w="992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119" w:type="dxa"/>
            <w:vAlign w:val="center"/>
          </w:tcPr>
          <w:p w:rsidR="0025423A" w:rsidRPr="008C50F3" w:rsidRDefault="0025423A" w:rsidP="00CE4A10">
            <w:pPr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Студент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1417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423A" w:rsidRPr="008C50F3" w:rsidTr="00CE4A10">
        <w:tc>
          <w:tcPr>
            <w:tcW w:w="1134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64-73</w:t>
            </w:r>
          </w:p>
        </w:tc>
        <w:tc>
          <w:tcPr>
            <w:tcW w:w="992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119" w:type="dxa"/>
            <w:vAlign w:val="center"/>
          </w:tcPr>
          <w:p w:rsidR="0025423A" w:rsidRPr="008C50F3" w:rsidRDefault="0025423A" w:rsidP="00CE4A10">
            <w:pPr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 серед яких є значна кількість суттєвих</w:t>
            </w:r>
          </w:p>
        </w:tc>
        <w:tc>
          <w:tcPr>
            <w:tcW w:w="1417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Середній</w:t>
            </w:r>
          </w:p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репродук-тивний</w:t>
            </w:r>
            <w:proofErr w:type="spellEnd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задовільно </w:t>
            </w:r>
          </w:p>
        </w:tc>
        <w:tc>
          <w:tcPr>
            <w:tcW w:w="1356" w:type="dxa"/>
            <w:vMerge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423A" w:rsidRPr="008C50F3" w:rsidTr="00CE4A10">
        <w:tc>
          <w:tcPr>
            <w:tcW w:w="1134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60-63</w:t>
            </w:r>
          </w:p>
        </w:tc>
        <w:tc>
          <w:tcPr>
            <w:tcW w:w="992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Е </w:t>
            </w:r>
          </w:p>
        </w:tc>
        <w:tc>
          <w:tcPr>
            <w:tcW w:w="3119" w:type="dxa"/>
            <w:vAlign w:val="center"/>
          </w:tcPr>
          <w:p w:rsidR="0025423A" w:rsidRPr="008C50F3" w:rsidRDefault="0025423A" w:rsidP="00CE4A10">
            <w:pPr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1417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5423A" w:rsidRPr="008C50F3" w:rsidTr="00CE4A10">
        <w:tc>
          <w:tcPr>
            <w:tcW w:w="1134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35-59</w:t>
            </w:r>
          </w:p>
        </w:tc>
        <w:tc>
          <w:tcPr>
            <w:tcW w:w="992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FX</w:t>
            </w:r>
          </w:p>
        </w:tc>
        <w:tc>
          <w:tcPr>
            <w:tcW w:w="3119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1417" w:type="dxa"/>
            <w:vMerge w:val="restart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Низький</w:t>
            </w:r>
          </w:p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рецептив</w:t>
            </w:r>
            <w:proofErr w:type="spellEnd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-но-</w:t>
            </w:r>
            <w:proofErr w:type="spellStart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продук</w:t>
            </w:r>
            <w:proofErr w:type="spellEnd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тивний</w:t>
            </w:r>
            <w:proofErr w:type="spellEnd"/>
            <w:r w:rsidRPr="008C50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незадовільно з можливістю повторного складання</w:t>
            </w:r>
          </w:p>
        </w:tc>
        <w:tc>
          <w:tcPr>
            <w:tcW w:w="1356" w:type="dxa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не зараховано з можливістю повторного складання</w:t>
            </w:r>
          </w:p>
        </w:tc>
      </w:tr>
      <w:tr w:rsidR="0025423A" w:rsidRPr="008C50F3" w:rsidTr="00CE4A10">
        <w:trPr>
          <w:trHeight w:val="708"/>
        </w:trPr>
        <w:tc>
          <w:tcPr>
            <w:tcW w:w="1134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0-34</w:t>
            </w:r>
          </w:p>
        </w:tc>
        <w:tc>
          <w:tcPr>
            <w:tcW w:w="992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50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3119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 xml:space="preserve">Студент володіє матеріалом на рівні елементарного розпізнавання і відтворення окремих фактів, елементів, </w:t>
            </w:r>
            <w:proofErr w:type="spellStart"/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обєктів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незадовільно з обов’язковим повторним вивченням дисципліни</w:t>
            </w:r>
          </w:p>
        </w:tc>
        <w:tc>
          <w:tcPr>
            <w:tcW w:w="1356" w:type="dxa"/>
          </w:tcPr>
          <w:p w:rsidR="0025423A" w:rsidRPr="008C50F3" w:rsidRDefault="0025423A" w:rsidP="00CE4A10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C50F3">
              <w:rPr>
                <w:rFonts w:ascii="Times New Roman" w:eastAsia="Calibri" w:hAnsi="Times New Roman"/>
                <w:sz w:val="20"/>
                <w:lang w:eastAsia="en-US"/>
              </w:rPr>
              <w:t>не зараховано з обов’язковим повторним вивченням дисципліни</w:t>
            </w:r>
          </w:p>
        </w:tc>
      </w:tr>
    </w:tbl>
    <w:p w:rsidR="0025423A" w:rsidRPr="008C50F3" w:rsidRDefault="0025423A" w:rsidP="0025423A">
      <w:pPr>
        <w:spacing w:after="200" w:line="276" w:lineRule="auto"/>
        <w:ind w:left="720" w:hanging="720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8C50F3">
        <w:rPr>
          <w:rFonts w:ascii="Times New Roman" w:eastAsia="Calibri" w:hAnsi="Times New Roman"/>
          <w:b/>
          <w:szCs w:val="28"/>
          <w:lang w:eastAsia="en-US"/>
        </w:rPr>
        <w:br w:type="page"/>
      </w:r>
      <w:r w:rsidRPr="008C50F3">
        <w:rPr>
          <w:rFonts w:ascii="Times New Roman" w:eastAsia="Calibri" w:hAnsi="Times New Roman"/>
          <w:b/>
          <w:szCs w:val="28"/>
          <w:lang w:eastAsia="en-US"/>
        </w:rPr>
        <w:lastRenderedPageBreak/>
        <w:t>Критерії оцінки</w:t>
      </w:r>
    </w:p>
    <w:p w:rsidR="0025423A" w:rsidRPr="008C50F3" w:rsidRDefault="0025423A" w:rsidP="002542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 xml:space="preserve">Кількість балів, що максимально нараховується за відвідування і ведення конспекту лекцій, в тому числі успішно захищені реферати за пропущені лекції, складає </w:t>
      </w:r>
      <w:r w:rsidR="003B26C0">
        <w:rPr>
          <w:rFonts w:ascii="Times New Roman" w:eastAsia="Calibri" w:hAnsi="Times New Roman"/>
          <w:szCs w:val="28"/>
          <w:lang w:eastAsia="en-US"/>
        </w:rPr>
        <w:t>1</w:t>
      </w:r>
      <w:r w:rsidRPr="008C50F3">
        <w:rPr>
          <w:rFonts w:ascii="Times New Roman" w:eastAsia="Calibri" w:hAnsi="Times New Roman"/>
          <w:szCs w:val="28"/>
          <w:lang w:eastAsia="en-US"/>
        </w:rPr>
        <w:t>5.</w:t>
      </w:r>
    </w:p>
    <w:p w:rsidR="0025423A" w:rsidRPr="008C50F3" w:rsidRDefault="0053004C" w:rsidP="002542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Виконання та у</w:t>
      </w:r>
      <w:r w:rsidR="0025423A" w:rsidRPr="008C50F3">
        <w:rPr>
          <w:rFonts w:ascii="Times New Roman" w:eastAsia="Calibri" w:hAnsi="Times New Roman"/>
          <w:szCs w:val="28"/>
          <w:lang w:eastAsia="en-US"/>
        </w:rPr>
        <w:t xml:space="preserve">спішний захист </w:t>
      </w:r>
      <w:r w:rsidR="003B26C0">
        <w:rPr>
          <w:rFonts w:ascii="Times New Roman" w:eastAsia="Calibri" w:hAnsi="Times New Roman"/>
          <w:szCs w:val="28"/>
          <w:lang w:eastAsia="en-US"/>
        </w:rPr>
        <w:t>лабораторн</w:t>
      </w:r>
      <w:r w:rsidR="002C1B61">
        <w:rPr>
          <w:rFonts w:ascii="Times New Roman" w:eastAsia="Calibri" w:hAnsi="Times New Roman"/>
          <w:szCs w:val="28"/>
          <w:lang w:eastAsia="en-US"/>
        </w:rPr>
        <w:t>их робіт</w:t>
      </w:r>
      <w:r w:rsidR="00F9398C">
        <w:rPr>
          <w:rFonts w:ascii="Times New Roman" w:eastAsia="Calibri" w:hAnsi="Times New Roman"/>
          <w:szCs w:val="28"/>
          <w:lang w:eastAsia="en-US"/>
        </w:rPr>
        <w:t xml:space="preserve"> </w:t>
      </w:r>
      <w:r w:rsidR="0025423A" w:rsidRPr="008C50F3">
        <w:rPr>
          <w:rFonts w:ascii="Times New Roman" w:eastAsia="Calibri" w:hAnsi="Times New Roman"/>
          <w:szCs w:val="28"/>
          <w:lang w:eastAsia="en-US"/>
        </w:rPr>
        <w:t xml:space="preserve">передбачає </w:t>
      </w:r>
      <w:r w:rsidR="002C1B61">
        <w:rPr>
          <w:rFonts w:ascii="Times New Roman" w:eastAsia="Calibri" w:hAnsi="Times New Roman"/>
          <w:szCs w:val="28"/>
          <w:lang w:eastAsia="en-US"/>
        </w:rPr>
        <w:t xml:space="preserve">максимум </w:t>
      </w:r>
      <w:r w:rsidR="003B26C0">
        <w:rPr>
          <w:rFonts w:ascii="Times New Roman" w:eastAsia="Calibri" w:hAnsi="Times New Roman"/>
          <w:szCs w:val="28"/>
          <w:lang w:eastAsia="en-US"/>
        </w:rPr>
        <w:t>3</w:t>
      </w:r>
      <w:r w:rsidR="0025423A" w:rsidRPr="008C50F3">
        <w:rPr>
          <w:rFonts w:ascii="Times New Roman" w:eastAsia="Calibri" w:hAnsi="Times New Roman"/>
          <w:szCs w:val="28"/>
          <w:lang w:eastAsia="en-US"/>
        </w:rPr>
        <w:t>5 балів.</w:t>
      </w:r>
    </w:p>
    <w:p w:rsidR="0025423A" w:rsidRPr="008C50F3" w:rsidRDefault="0025423A" w:rsidP="002542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Двадцять питань тестового білета оцінюються по 2,5 бали кожне. Всього – 50 балів максимально.</w:t>
      </w:r>
    </w:p>
    <w:p w:rsidR="0025423A" w:rsidRPr="008C50F3" w:rsidRDefault="0025423A" w:rsidP="0025423A">
      <w:pPr>
        <w:spacing w:after="200"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</w:p>
    <w:p w:rsidR="0025423A" w:rsidRPr="008C50F3" w:rsidRDefault="0025423A" w:rsidP="0025423A">
      <w:pPr>
        <w:spacing w:after="200"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</w:p>
    <w:p w:rsidR="0025423A" w:rsidRPr="008C50F3" w:rsidRDefault="0025423A" w:rsidP="0025423A">
      <w:pPr>
        <w:spacing w:after="200" w:line="276" w:lineRule="auto"/>
        <w:ind w:firstLine="567"/>
        <w:jc w:val="left"/>
        <w:rPr>
          <w:rFonts w:ascii="Times New Roman" w:eastAsia="Calibri" w:hAnsi="Times New Roman"/>
          <w:szCs w:val="28"/>
          <w:lang w:eastAsia="en-US"/>
        </w:rPr>
      </w:pPr>
      <w:r w:rsidRPr="008C50F3">
        <w:rPr>
          <w:rFonts w:ascii="Times New Roman" w:eastAsia="Calibri" w:hAnsi="Times New Roman"/>
          <w:szCs w:val="28"/>
          <w:lang w:eastAsia="en-US"/>
        </w:rPr>
        <w:t>Зав. кафедри ГМ</w:t>
      </w:r>
      <w:r w:rsidRPr="008C50F3">
        <w:rPr>
          <w:rFonts w:ascii="Times New Roman" w:eastAsia="Calibri" w:hAnsi="Times New Roman"/>
          <w:szCs w:val="28"/>
          <w:lang w:eastAsia="en-US"/>
        </w:rPr>
        <w:tab/>
      </w:r>
      <w:r w:rsidRPr="008C50F3">
        <w:rPr>
          <w:rFonts w:ascii="Times New Roman" w:eastAsia="Calibri" w:hAnsi="Times New Roman"/>
          <w:szCs w:val="28"/>
          <w:lang w:eastAsia="en-US"/>
        </w:rPr>
        <w:tab/>
      </w:r>
      <w:r w:rsidRPr="008C50F3">
        <w:rPr>
          <w:rFonts w:ascii="Times New Roman" w:eastAsia="Calibri" w:hAnsi="Times New Roman"/>
          <w:szCs w:val="28"/>
          <w:lang w:eastAsia="en-US"/>
        </w:rPr>
        <w:tab/>
      </w:r>
      <w:r w:rsidRPr="008C50F3">
        <w:rPr>
          <w:rFonts w:ascii="Times New Roman" w:eastAsia="Calibri" w:hAnsi="Times New Roman"/>
          <w:szCs w:val="28"/>
          <w:lang w:eastAsia="en-US"/>
        </w:rPr>
        <w:tab/>
      </w:r>
      <w:r w:rsidRPr="008C50F3">
        <w:rPr>
          <w:rFonts w:ascii="Times New Roman" w:eastAsia="Calibri" w:hAnsi="Times New Roman"/>
          <w:szCs w:val="28"/>
          <w:lang w:eastAsia="en-US"/>
        </w:rPr>
        <w:tab/>
      </w:r>
      <w:r w:rsidRPr="008C50F3">
        <w:rPr>
          <w:rFonts w:ascii="Times New Roman" w:eastAsia="Calibri" w:hAnsi="Times New Roman"/>
          <w:szCs w:val="28"/>
          <w:lang w:eastAsia="en-US"/>
        </w:rPr>
        <w:tab/>
      </w:r>
      <w:r w:rsidRPr="008C50F3">
        <w:rPr>
          <w:rFonts w:ascii="Times New Roman" w:eastAsia="Calibri" w:hAnsi="Times New Roman"/>
          <w:szCs w:val="28"/>
          <w:lang w:eastAsia="en-US"/>
        </w:rPr>
        <w:tab/>
      </w:r>
      <w:proofErr w:type="spellStart"/>
      <w:r w:rsidRPr="008C50F3">
        <w:rPr>
          <w:rFonts w:ascii="Times New Roman" w:eastAsia="Calibri" w:hAnsi="Times New Roman"/>
          <w:szCs w:val="28"/>
          <w:lang w:eastAsia="en-US"/>
        </w:rPr>
        <w:t>Степчин</w:t>
      </w:r>
      <w:proofErr w:type="spellEnd"/>
      <w:r w:rsidRPr="008C50F3">
        <w:rPr>
          <w:rFonts w:ascii="Times New Roman" w:eastAsia="Calibri" w:hAnsi="Times New Roman"/>
          <w:szCs w:val="28"/>
          <w:lang w:eastAsia="en-US"/>
        </w:rPr>
        <w:t xml:space="preserve"> Я.А.</w:t>
      </w:r>
    </w:p>
    <w:p w:rsidR="00990ECD" w:rsidRDefault="00990ECD"/>
    <w:sectPr w:rsidR="00990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3A"/>
    <w:multiLevelType w:val="hybridMultilevel"/>
    <w:tmpl w:val="4F34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8F0B8D"/>
    <w:multiLevelType w:val="hybridMultilevel"/>
    <w:tmpl w:val="109C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3A"/>
    <w:rsid w:val="0002178D"/>
    <w:rsid w:val="0014197A"/>
    <w:rsid w:val="0025423A"/>
    <w:rsid w:val="002B09A0"/>
    <w:rsid w:val="002C1B61"/>
    <w:rsid w:val="002F4D7B"/>
    <w:rsid w:val="003B26C0"/>
    <w:rsid w:val="004F1A43"/>
    <w:rsid w:val="0053004C"/>
    <w:rsid w:val="0060731F"/>
    <w:rsid w:val="00880EBA"/>
    <w:rsid w:val="00990ECD"/>
    <w:rsid w:val="00A3176B"/>
    <w:rsid w:val="00AF1995"/>
    <w:rsid w:val="00B1219E"/>
    <w:rsid w:val="00CD4CED"/>
    <w:rsid w:val="00F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3A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3A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2017-11-28T08:31:00Z</dcterms:created>
  <dcterms:modified xsi:type="dcterms:W3CDTF">2017-11-28T10:45:00Z</dcterms:modified>
</cp:coreProperties>
</file>