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B" w:rsidRDefault="00F720D3" w:rsidP="004A5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Вимоги до самостійної </w:t>
      </w:r>
      <w:r w:rsidR="007256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практичної </w:t>
      </w:r>
      <w:r w:rsidRPr="00860D93">
        <w:rPr>
          <w:rFonts w:ascii="Times New Roman" w:hAnsi="Times New Roman" w:cs="Times New Roman"/>
          <w:b/>
          <w:i/>
          <w:sz w:val="28"/>
          <w:szCs w:val="28"/>
        </w:rPr>
        <w:t xml:space="preserve">роботи </w:t>
      </w:r>
    </w:p>
    <w:p w:rsidR="00F720D3" w:rsidRDefault="00F720D3" w:rsidP="004A5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b/>
          <w:i/>
          <w:sz w:val="28"/>
          <w:szCs w:val="28"/>
        </w:rPr>
        <w:t>«Маркетингові дослідження</w:t>
      </w:r>
      <w:r w:rsidRPr="00860D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товару</w:t>
      </w:r>
      <w:r w:rsidR="004A5F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bookmarkEnd w:id="0"/>
    <w:p w:rsidR="004A5F8B" w:rsidRPr="004A5F8B" w:rsidRDefault="004A5F8B" w:rsidP="004A5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20D3" w:rsidRDefault="00F720D3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sz w:val="28"/>
          <w:szCs w:val="28"/>
          <w:lang w:val="uk-UA"/>
        </w:rPr>
        <w:t>Це має бути оригінальне дослідження на основі збору, обробки та аналізу інформації, без абстрактних роздумів, а також відп</w:t>
      </w:r>
      <w:r w:rsidR="00A764BF" w:rsidRPr="00860D93">
        <w:rPr>
          <w:rFonts w:ascii="Times New Roman" w:hAnsi="Times New Roman" w:cs="Times New Roman"/>
          <w:sz w:val="28"/>
          <w:szCs w:val="28"/>
          <w:lang w:val="uk-UA"/>
        </w:rPr>
        <w:t>овідати вимогам за структурою.</w:t>
      </w:r>
    </w:p>
    <w:p w:rsidR="00A764BF" w:rsidRPr="00860D93" w:rsidRDefault="00860D93" w:rsidP="004A5F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D93">
        <w:rPr>
          <w:rFonts w:ascii="Times New Roman" w:hAnsi="Times New Roman" w:cs="Times New Roman"/>
          <w:b/>
          <w:sz w:val="28"/>
          <w:szCs w:val="28"/>
          <w:lang w:val="uk-UA"/>
        </w:rPr>
        <w:t>СТРУКТУРА ЕТАПНОСТІ ВИКОНАННЯ МАРКЕТИНГОВОГО ДОСЛІДЖЕННЯ:</w:t>
      </w:r>
    </w:p>
    <w:p w:rsidR="00A764BF" w:rsidRDefault="004A5F8B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етап. Визначаємо ринок </w:t>
      </w:r>
      <w:r w:rsidR="00A764BF" w:rsidRPr="008D6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товару </w:t>
      </w:r>
      <w:r w:rsidR="00A764BF">
        <w:rPr>
          <w:rFonts w:ascii="Times New Roman" w:hAnsi="Times New Roman" w:cs="Times New Roman"/>
          <w:sz w:val="28"/>
          <w:szCs w:val="28"/>
          <w:lang w:val="uk-UA"/>
        </w:rPr>
        <w:t>проводимо структуризацію товару за асортиментом та номенклатурою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. Визначаємо проблему дослідження.</w:t>
      </w:r>
      <w:r w:rsidR="00867A25" w:rsidRPr="00867A25">
        <w:t xml:space="preserve">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(Наприклад – дослідження попиту на ринку 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конкурентних переваг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поведінки споживачів </w:t>
      </w:r>
      <w:r w:rsidR="00867A25" w:rsidRPr="00867A25">
        <w:rPr>
          <w:rFonts w:ascii="Times New Roman" w:hAnsi="Times New Roman" w:cs="Times New Roman"/>
          <w:sz w:val="28"/>
          <w:szCs w:val="28"/>
          <w:lang w:val="uk-UA"/>
        </w:rPr>
        <w:t>на ринку продукції (назва продукції)</w:t>
      </w:r>
      <w:r w:rsidR="00867A2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4A229F" w:rsidRPr="008D6C7C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2 етап. Збір внутрішньої інформації (кабінетні дослідження)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Державне регулювання ринку досліджуваного товару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725623" w:rsidRPr="00725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Визначення тенденцій розвитку ринку товару (його виробництво та збут)</w:t>
      </w:r>
    </w:p>
    <w:p w:rsidR="004A229F" w:rsidRDefault="004A229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Аналіз конкурентів та споживачів товару, цінової, </w:t>
      </w:r>
      <w:r w:rsidR="00D91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збутової, комунікаційної політики </w:t>
      </w:r>
    </w:p>
    <w:p w:rsidR="008D6C7C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3 етап. Збір первинної інформації</w:t>
      </w:r>
    </w:p>
    <w:p w:rsidR="0077764F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оказати і 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>описати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використовувану методику</w:t>
      </w:r>
      <w:r w:rsidR="00725623"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аналізу отриманої первинної маркетингової інформації</w:t>
      </w:r>
      <w:r w:rsidR="00A04422" w:rsidRPr="00A04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застосовувану вибірку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для збору первинної маркетингової інформації, описати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збору первинної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отримані результати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="00725623">
        <w:rPr>
          <w:rFonts w:ascii="Times New Roman" w:hAnsi="Times New Roman" w:cs="Times New Roman"/>
          <w:sz w:val="28"/>
          <w:szCs w:val="28"/>
          <w:lang w:val="uk-UA"/>
        </w:rPr>
        <w:t>основні висновки.</w:t>
      </w:r>
      <w:r w:rsidR="00867A25" w:rsidRPr="00867A25">
        <w:rPr>
          <w:lang w:val="uk-UA"/>
        </w:rPr>
        <w:t xml:space="preserve"> </w:t>
      </w:r>
    </w:p>
    <w:p w:rsidR="00A764BF" w:rsidRPr="008D6C7C" w:rsidRDefault="008D6C7C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C7C">
        <w:rPr>
          <w:rFonts w:ascii="Times New Roman" w:hAnsi="Times New Roman" w:cs="Times New Roman"/>
          <w:b/>
          <w:sz w:val="28"/>
          <w:szCs w:val="28"/>
          <w:lang w:val="uk-UA"/>
        </w:rPr>
        <w:t>4 етап. Сформулювати власні рекомендації на основі проведеного аналізу</w:t>
      </w:r>
      <w:r w:rsidRPr="008D6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BF" w:rsidRPr="00867A25" w:rsidRDefault="0077764F" w:rsidP="00860D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8D6C7C" w:rsidRPr="008D6C7C">
        <w:rPr>
          <w:rFonts w:ascii="Times New Roman" w:hAnsi="Times New Roman" w:cs="Times New Roman"/>
          <w:b/>
          <w:sz w:val="28"/>
          <w:szCs w:val="28"/>
          <w:lang w:val="uk-UA"/>
        </w:rPr>
        <w:t>етап. Висновки.</w:t>
      </w:r>
      <w:r w:rsidR="008D6C7C" w:rsidRPr="008D6C7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  <w:r w:rsidR="008D6C7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щодо вирішення </w:t>
      </w:r>
      <w:r w:rsidR="00860D93">
        <w:rPr>
          <w:rFonts w:ascii="Times New Roman" w:hAnsi="Times New Roman" w:cs="Times New Roman"/>
          <w:sz w:val="28"/>
          <w:szCs w:val="28"/>
          <w:lang w:val="uk-UA"/>
        </w:rPr>
        <w:t>визначеної проблеми.</w:t>
      </w:r>
    </w:p>
    <w:p w:rsidR="00A04422" w:rsidRPr="00867A25" w:rsidRDefault="0077764F" w:rsidP="00860D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5F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A25" w:rsidRPr="00867A25">
        <w:rPr>
          <w:rFonts w:ascii="Times New Roman" w:hAnsi="Times New Roman" w:cs="Times New Roman"/>
          <w:b/>
          <w:sz w:val="28"/>
          <w:szCs w:val="28"/>
        </w:rPr>
        <w:t>етап. Розробити рекламний ролик по товару за власною участю в кадрі (творча робота)</w:t>
      </w:r>
      <w:r w:rsidR="00867A25">
        <w:rPr>
          <w:rFonts w:ascii="Times New Roman" w:hAnsi="Times New Roman" w:cs="Times New Roman"/>
          <w:b/>
          <w:sz w:val="28"/>
          <w:szCs w:val="28"/>
          <w:lang w:val="uk-UA"/>
        </w:rPr>
        <w:t>, 30 сек-1хв</w:t>
      </w:r>
    </w:p>
    <w:p w:rsidR="00CA7374" w:rsidRPr="00860D93" w:rsidRDefault="00CA7374" w:rsidP="00E93578">
      <w:pPr>
        <w:rPr>
          <w:lang w:val="uk-UA"/>
        </w:rPr>
      </w:pPr>
    </w:p>
    <w:sectPr w:rsidR="00CA7374" w:rsidRPr="0086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2C"/>
    <w:rsid w:val="003A0E7F"/>
    <w:rsid w:val="004A229F"/>
    <w:rsid w:val="004A5F8B"/>
    <w:rsid w:val="004B6340"/>
    <w:rsid w:val="004F122C"/>
    <w:rsid w:val="00725623"/>
    <w:rsid w:val="0077764F"/>
    <w:rsid w:val="00860D93"/>
    <w:rsid w:val="00867A25"/>
    <w:rsid w:val="00887E04"/>
    <w:rsid w:val="008D6C7C"/>
    <w:rsid w:val="00A04422"/>
    <w:rsid w:val="00A764BF"/>
    <w:rsid w:val="00CA7374"/>
    <w:rsid w:val="00D91A4B"/>
    <w:rsid w:val="00DA2B18"/>
    <w:rsid w:val="00E93578"/>
    <w:rsid w:val="00F720D3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</cp:lastModifiedBy>
  <cp:revision>2</cp:revision>
  <dcterms:created xsi:type="dcterms:W3CDTF">2024-04-17T08:19:00Z</dcterms:created>
  <dcterms:modified xsi:type="dcterms:W3CDTF">2024-04-17T08:19:00Z</dcterms:modified>
</cp:coreProperties>
</file>