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DB068">
      <w:pPr>
        <w:spacing w:after="5" w:line="271" w:lineRule="auto"/>
        <w:ind w:left="581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Методичні рекомендації до розв’язання задач_ Управління трудовими ресурсами (персоналом) торговельного підприємства</w:t>
      </w:r>
      <w:r>
        <w:rPr>
          <w:b/>
          <w:sz w:val="28"/>
          <w:szCs w:val="28"/>
        </w:rPr>
        <w:t xml:space="preserve"> (2</w:t>
      </w:r>
      <w:r>
        <w:rPr>
          <w:b/>
          <w:sz w:val="28"/>
          <w:szCs w:val="28"/>
          <w:lang w:val="uk-UA"/>
        </w:rPr>
        <w:t>ч.</w:t>
      </w:r>
      <w:r>
        <w:rPr>
          <w:b/>
          <w:sz w:val="28"/>
          <w:szCs w:val="28"/>
        </w:rPr>
        <w:t>)</w:t>
      </w:r>
    </w:p>
    <w:p w14:paraId="20257581">
      <w:pPr>
        <w:spacing w:after="0"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Задача 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  <w:lang w:val="uk-UA"/>
        </w:rPr>
        <w:t xml:space="preserve">. </w:t>
      </w:r>
    </w:p>
    <w:p w14:paraId="58198E48">
      <w:pPr>
        <w:spacing w:line="312" w:lineRule="auto"/>
        <w:ind w:left="17" w:right="45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Визначити плановий річний фонд заробітної плати, загальну суму витрат на оплату праці та їх рівень до товарообороту в магазині «Верхній одяг» на підставі наступних даних. </w:t>
      </w:r>
    </w:p>
    <w:p w14:paraId="677457BD">
      <w:pPr>
        <w:numPr>
          <w:ilvl w:val="0"/>
          <w:numId w:val="1"/>
        </w:numPr>
        <w:spacing w:line="312" w:lineRule="auto"/>
        <w:ind w:left="17" w:right="45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звітному році товарооборот становив 8683 тис. грн, чисельність працюючих – 33 особи, фонд заробітної плати – 495 тис. грн, сума фонду матеріального заохочення за рахунок прибутку – 74,3 тис. грн. </w:t>
      </w:r>
    </w:p>
    <w:p w14:paraId="7556E9F7">
      <w:pPr>
        <w:numPr>
          <w:ilvl w:val="0"/>
          <w:numId w:val="1"/>
        </w:numPr>
        <w:spacing w:line="312" w:lineRule="auto"/>
        <w:ind w:left="17" w:right="45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плановий період передбачається приріст товарообороту в розмірі 12,4%, індекс зростання середньої заробітної плати у зв’язку з підвищенням мінімальної зарплати складе 1,07, плановий прибуток складатиме 516,5 тис. грн, частка фонду матеріального заохочення в прибутку – 17,1% </w:t>
      </w:r>
      <w:r>
        <w:rPr>
          <w:b/>
          <w:sz w:val="28"/>
          <w:szCs w:val="28"/>
          <w:lang w:val="uk-UA"/>
        </w:rPr>
        <w:t>(ЧФМЗ</w:t>
      </w:r>
      <w:r>
        <w:rPr>
          <w:sz w:val="28"/>
          <w:szCs w:val="28"/>
          <w:lang w:val="uk-UA"/>
        </w:rPr>
        <w:t>), коефіцієнт еластичності чисельності працівників від товарообороту – 0,73.</w:t>
      </w:r>
    </w:p>
    <w:p w14:paraId="225A8FAF">
      <w:pPr>
        <w:spacing w:line="360" w:lineRule="auto"/>
        <w:ind w:left="581" w:right="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Розрахунки планових показників з праці оформити в таблицю 1. </w:t>
      </w:r>
    </w:p>
    <w:p w14:paraId="0746F63C">
      <w:pPr>
        <w:spacing w:after="5" w:line="271" w:lineRule="auto"/>
        <w:ind w:left="19" w:firstLine="566"/>
        <w:jc w:val="right"/>
        <w:rPr>
          <w:b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Таблиця 1.</w:t>
      </w:r>
      <w:r>
        <w:rPr>
          <w:sz w:val="28"/>
          <w:szCs w:val="28"/>
          <w:lang w:val="uk-UA"/>
        </w:rPr>
        <w:t xml:space="preserve"> –</w:t>
      </w:r>
      <w:r>
        <w:rPr>
          <w:b/>
          <w:sz w:val="28"/>
          <w:szCs w:val="28"/>
          <w:lang w:val="uk-UA"/>
        </w:rPr>
        <w:t xml:space="preserve"> Аналіз показників з праці та заробітної плати </w:t>
      </w:r>
    </w:p>
    <w:p w14:paraId="4860FE1D">
      <w:pPr>
        <w:spacing w:after="5" w:line="271" w:lineRule="auto"/>
        <w:ind w:left="19" w:firstLine="566"/>
        <w:jc w:val="right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магазину «Верхній одяг» </w:t>
      </w:r>
    </w:p>
    <w:tbl>
      <w:tblPr>
        <w:tblStyle w:val="7"/>
        <w:tblW w:w="9311" w:type="dxa"/>
        <w:tblInd w:w="161" w:type="dxa"/>
        <w:tblLayout w:type="fixed"/>
        <w:tblCellMar>
          <w:top w:w="7" w:type="dxa"/>
          <w:left w:w="108" w:type="dxa"/>
          <w:bottom w:w="0" w:type="dxa"/>
          <w:right w:w="58" w:type="dxa"/>
        </w:tblCellMar>
      </w:tblPr>
      <w:tblGrid>
        <w:gridCol w:w="4229"/>
        <w:gridCol w:w="1134"/>
        <w:gridCol w:w="1275"/>
        <w:gridCol w:w="1276"/>
        <w:gridCol w:w="1397"/>
      </w:tblGrid>
      <w:tr w14:paraId="7296496B">
        <w:tblPrEx>
          <w:tblCellMar>
            <w:top w:w="7" w:type="dxa"/>
            <w:left w:w="108" w:type="dxa"/>
            <w:bottom w:w="0" w:type="dxa"/>
            <w:right w:w="58" w:type="dxa"/>
          </w:tblCellMar>
        </w:tblPrEx>
        <w:trPr>
          <w:trHeight w:val="470" w:hRule="atLeast"/>
        </w:trPr>
        <w:tc>
          <w:tcPr>
            <w:tcW w:w="4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17FB7">
            <w:pPr>
              <w:spacing w:line="259" w:lineRule="auto"/>
              <w:ind w:right="5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Показник </w:t>
            </w: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D7FDF">
            <w:pPr>
              <w:spacing w:line="259" w:lineRule="auto"/>
              <w:ind w:right="44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Рік </w:t>
            </w:r>
          </w:p>
        </w:tc>
        <w:tc>
          <w:tcPr>
            <w:tcW w:w="2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6F7988">
            <w:pPr>
              <w:spacing w:line="259" w:lineRule="auto"/>
              <w:ind w:left="22" w:right="24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Плановий рік до поточного  </w:t>
            </w:r>
          </w:p>
        </w:tc>
      </w:tr>
      <w:tr w14:paraId="02AF3C93">
        <w:tblPrEx>
          <w:tblCellMar>
            <w:top w:w="7" w:type="dxa"/>
            <w:left w:w="108" w:type="dxa"/>
            <w:bottom w:w="0" w:type="dxa"/>
            <w:right w:w="58" w:type="dxa"/>
          </w:tblCellMar>
        </w:tblPrEx>
        <w:trPr>
          <w:trHeight w:val="240" w:hRule="atLeast"/>
        </w:trPr>
        <w:tc>
          <w:tcPr>
            <w:tcW w:w="422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8B872F">
            <w:pPr>
              <w:spacing w:after="160" w:line="259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CDCC8D">
            <w:pPr>
              <w:spacing w:line="259" w:lineRule="auto"/>
              <w:ind w:left="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поточ.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2CF2B8">
            <w:pPr>
              <w:spacing w:line="259" w:lineRule="auto"/>
              <w:ind w:left="5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план.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687135">
            <w:pPr>
              <w:spacing w:line="259" w:lineRule="auto"/>
              <w:ind w:right="5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(+; –)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CBDB78">
            <w:pPr>
              <w:spacing w:line="259" w:lineRule="auto"/>
              <w:ind w:right="4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%</w:t>
            </w:r>
          </w:p>
        </w:tc>
      </w:tr>
      <w:tr w14:paraId="3F9DE32A">
        <w:tblPrEx>
          <w:tblCellMar>
            <w:top w:w="7" w:type="dxa"/>
            <w:left w:w="108" w:type="dxa"/>
            <w:bottom w:w="0" w:type="dxa"/>
            <w:right w:w="58" w:type="dxa"/>
          </w:tblCellMar>
        </w:tblPrEx>
        <w:trPr>
          <w:trHeight w:val="240" w:hRule="atLeast"/>
        </w:trPr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B38CCD">
            <w:pPr>
              <w:spacing w:line="259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Товарооборот, тис. грн </w:t>
            </w:r>
            <w:r>
              <w:rPr>
                <w:b/>
                <w:bCs/>
                <w:sz w:val="24"/>
                <w:szCs w:val="24"/>
                <w:lang w:val="uk-UA"/>
              </w:rPr>
              <w:t>(ТО)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2D4D32">
            <w:pPr>
              <w:spacing w:line="259" w:lineRule="auto"/>
              <w:ind w:left="5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highlight w:val="yellow"/>
                <w:lang w:val="uk-UA"/>
              </w:rPr>
              <w:t>8683,0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F754E7">
            <w:pPr>
              <w:spacing w:line="259" w:lineRule="auto"/>
              <w:ind w:left="5"/>
              <w:jc w:val="left"/>
              <w:rPr>
                <w:sz w:val="24"/>
                <w:szCs w:val="24"/>
                <w:highlight w:val="cyan"/>
                <w:lang w:val="uk-U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80DE4F">
            <w:pPr>
              <w:spacing w:line="259" w:lineRule="auto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DD65F9">
            <w:pPr>
              <w:spacing w:line="259" w:lineRule="auto"/>
              <w:ind w:left="31"/>
              <w:jc w:val="left"/>
              <w:rPr>
                <w:sz w:val="24"/>
                <w:szCs w:val="24"/>
                <w:lang w:val="uk-UA"/>
              </w:rPr>
            </w:pPr>
          </w:p>
        </w:tc>
      </w:tr>
      <w:tr w14:paraId="1E6A02F6">
        <w:tblPrEx>
          <w:tblCellMar>
            <w:top w:w="7" w:type="dxa"/>
            <w:left w:w="108" w:type="dxa"/>
            <w:bottom w:w="0" w:type="dxa"/>
            <w:right w:w="58" w:type="dxa"/>
          </w:tblCellMar>
        </w:tblPrEx>
        <w:trPr>
          <w:trHeight w:val="240" w:hRule="atLeast"/>
        </w:trPr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2096B4">
            <w:pPr>
              <w:spacing w:line="259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Чисельність працюючих, осіб </w:t>
            </w:r>
            <w:r>
              <w:rPr>
                <w:b/>
                <w:bCs/>
                <w:sz w:val="24"/>
                <w:szCs w:val="24"/>
                <w:lang w:val="uk-UA"/>
              </w:rPr>
              <w:t>(Ч)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424611">
            <w:pPr>
              <w:spacing w:line="259" w:lineRule="auto"/>
              <w:ind w:right="44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highlight w:val="yellow"/>
                <w:lang w:val="uk-UA"/>
              </w:rPr>
              <w:t>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86C961">
            <w:pPr>
              <w:spacing w:line="259" w:lineRule="auto"/>
              <w:ind w:right="44"/>
              <w:jc w:val="left"/>
              <w:rPr>
                <w:sz w:val="24"/>
                <w:szCs w:val="24"/>
                <w:highlight w:val="cyan"/>
                <w:lang w:val="uk-U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E8417C">
            <w:pPr>
              <w:spacing w:line="259" w:lineRule="auto"/>
              <w:ind w:right="52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253B8A">
            <w:pPr>
              <w:spacing w:line="259" w:lineRule="auto"/>
              <w:ind w:left="31"/>
              <w:jc w:val="left"/>
              <w:rPr>
                <w:sz w:val="24"/>
                <w:szCs w:val="24"/>
                <w:lang w:val="uk-UA"/>
              </w:rPr>
            </w:pPr>
          </w:p>
        </w:tc>
      </w:tr>
      <w:tr w14:paraId="652BA65A">
        <w:tblPrEx>
          <w:tblCellMar>
            <w:top w:w="7" w:type="dxa"/>
            <w:left w:w="108" w:type="dxa"/>
            <w:bottom w:w="0" w:type="dxa"/>
            <w:right w:w="58" w:type="dxa"/>
          </w:tblCellMar>
        </w:tblPrEx>
        <w:trPr>
          <w:trHeight w:val="240" w:hRule="atLeast"/>
        </w:trPr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006B6F">
            <w:pPr>
              <w:spacing w:line="259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Фонд заробітної плати, тис. грн </w:t>
            </w:r>
            <w:r>
              <w:rPr>
                <w:b/>
                <w:bCs/>
                <w:sz w:val="24"/>
                <w:szCs w:val="24"/>
                <w:lang w:val="uk-UA"/>
              </w:rPr>
              <w:t>(ФОП)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2679E1">
            <w:pPr>
              <w:spacing w:line="259" w:lineRule="auto"/>
              <w:ind w:left="53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highlight w:val="yellow"/>
                <w:lang w:val="uk-UA"/>
              </w:rPr>
              <w:t>495,0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1EB6E9">
            <w:pPr>
              <w:spacing w:line="259" w:lineRule="auto"/>
              <w:ind w:left="53"/>
              <w:jc w:val="left"/>
              <w:rPr>
                <w:sz w:val="24"/>
                <w:szCs w:val="24"/>
                <w:highlight w:val="cyan"/>
                <w:lang w:val="uk-U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BBA05">
            <w:pPr>
              <w:spacing w:line="259" w:lineRule="auto"/>
              <w:ind w:right="5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FC468F">
            <w:pPr>
              <w:spacing w:line="259" w:lineRule="auto"/>
              <w:ind w:left="31"/>
              <w:jc w:val="left"/>
              <w:rPr>
                <w:sz w:val="24"/>
                <w:szCs w:val="24"/>
                <w:lang w:val="uk-UA"/>
              </w:rPr>
            </w:pPr>
          </w:p>
        </w:tc>
      </w:tr>
      <w:tr w14:paraId="700B4927">
        <w:tblPrEx>
          <w:tblCellMar>
            <w:top w:w="7" w:type="dxa"/>
            <w:left w:w="108" w:type="dxa"/>
            <w:bottom w:w="0" w:type="dxa"/>
            <w:right w:w="58" w:type="dxa"/>
          </w:tblCellMar>
        </w:tblPrEx>
        <w:trPr>
          <w:trHeight w:val="240" w:hRule="atLeast"/>
        </w:trPr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99B2B2">
            <w:pPr>
              <w:spacing w:line="259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Рівень фонду заробітної плати, % </w:t>
            </w:r>
            <w:r>
              <w:rPr>
                <w:b/>
                <w:bCs/>
                <w:sz w:val="24"/>
                <w:szCs w:val="24"/>
                <w:lang w:val="uk-UA"/>
              </w:rPr>
              <w:t>(РФЗП)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6934FF">
            <w:pPr>
              <w:spacing w:line="259" w:lineRule="auto"/>
              <w:ind w:right="47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230EC7">
            <w:pPr>
              <w:spacing w:line="259" w:lineRule="auto"/>
              <w:ind w:right="47"/>
              <w:jc w:val="left"/>
              <w:rPr>
                <w:sz w:val="24"/>
                <w:szCs w:val="24"/>
                <w:highlight w:val="cyan"/>
                <w:lang w:val="uk-U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FAB09A">
            <w:pPr>
              <w:spacing w:line="259" w:lineRule="auto"/>
              <w:ind w:right="5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55C249">
            <w:pPr>
              <w:spacing w:line="259" w:lineRule="auto"/>
              <w:ind w:right="51"/>
              <w:jc w:val="left"/>
              <w:rPr>
                <w:sz w:val="24"/>
                <w:szCs w:val="24"/>
                <w:lang w:val="uk-UA"/>
              </w:rPr>
            </w:pPr>
          </w:p>
        </w:tc>
      </w:tr>
      <w:tr w14:paraId="5C47E7F2">
        <w:tblPrEx>
          <w:tblCellMar>
            <w:top w:w="7" w:type="dxa"/>
            <w:left w:w="108" w:type="dxa"/>
            <w:bottom w:w="0" w:type="dxa"/>
            <w:right w:w="58" w:type="dxa"/>
          </w:tblCellMar>
        </w:tblPrEx>
        <w:trPr>
          <w:trHeight w:val="587" w:hRule="atLeast"/>
        </w:trPr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0246D0">
            <w:pPr>
              <w:spacing w:line="259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Сума фонду матеріального заохочення, тис. грн </w:t>
            </w:r>
            <w:r>
              <w:rPr>
                <w:b/>
                <w:bCs/>
                <w:sz w:val="24"/>
                <w:szCs w:val="24"/>
                <w:lang w:val="uk-UA"/>
              </w:rPr>
              <w:t>(ФМЗ)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39E42">
            <w:pPr>
              <w:spacing w:line="259" w:lineRule="auto"/>
              <w:ind w:right="47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highlight w:val="yellow"/>
                <w:lang w:val="uk-UA"/>
              </w:rPr>
              <w:t>74,3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B3E31">
            <w:pPr>
              <w:spacing w:line="259" w:lineRule="auto"/>
              <w:ind w:left="0" w:right="47" w:firstLine="0"/>
              <w:jc w:val="left"/>
              <w:rPr>
                <w:sz w:val="24"/>
                <w:szCs w:val="24"/>
                <w:highlight w:val="cyan"/>
                <w:lang w:val="uk-U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4DAD27">
            <w:pPr>
              <w:spacing w:line="259" w:lineRule="auto"/>
              <w:ind w:right="52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F8725B">
            <w:pPr>
              <w:spacing w:line="259" w:lineRule="auto"/>
              <w:ind w:left="31"/>
              <w:jc w:val="left"/>
              <w:rPr>
                <w:sz w:val="24"/>
                <w:szCs w:val="24"/>
                <w:lang w:val="uk-UA"/>
              </w:rPr>
            </w:pPr>
          </w:p>
        </w:tc>
      </w:tr>
      <w:tr w14:paraId="5FC624E7">
        <w:trPr>
          <w:trHeight w:val="471" w:hRule="atLeast"/>
        </w:trPr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9A23CD">
            <w:pPr>
              <w:spacing w:line="259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Загальна сума витрат на оплату праці, тис. грн.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(ВОП)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C571A">
            <w:pPr>
              <w:spacing w:line="259" w:lineRule="auto"/>
              <w:ind w:left="53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863BF0">
            <w:pPr>
              <w:spacing w:line="259" w:lineRule="auto"/>
              <w:ind w:left="53"/>
              <w:jc w:val="left"/>
              <w:rPr>
                <w:sz w:val="24"/>
                <w:szCs w:val="24"/>
                <w:highlight w:val="cyan"/>
                <w:lang w:val="uk-U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B64892">
            <w:pPr>
              <w:spacing w:line="259" w:lineRule="auto"/>
              <w:ind w:right="5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0ACF78">
            <w:pPr>
              <w:spacing w:line="259" w:lineRule="auto"/>
              <w:ind w:left="31"/>
              <w:jc w:val="left"/>
              <w:rPr>
                <w:sz w:val="24"/>
                <w:szCs w:val="24"/>
                <w:lang w:val="uk-UA"/>
              </w:rPr>
            </w:pPr>
          </w:p>
        </w:tc>
      </w:tr>
      <w:tr w14:paraId="757F25A6">
        <w:tblPrEx>
          <w:tblCellMar>
            <w:top w:w="7" w:type="dxa"/>
            <w:left w:w="108" w:type="dxa"/>
            <w:bottom w:w="0" w:type="dxa"/>
            <w:right w:w="58" w:type="dxa"/>
          </w:tblCellMar>
        </w:tblPrEx>
        <w:trPr>
          <w:trHeight w:val="470" w:hRule="atLeast"/>
        </w:trPr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82AADA">
            <w:pPr>
              <w:spacing w:line="259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Рівень витрат на оплату праці в товарообороті, %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(РВОП)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E14D7A">
            <w:pPr>
              <w:spacing w:line="259" w:lineRule="auto"/>
              <w:ind w:right="47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62AD1">
            <w:pPr>
              <w:spacing w:line="259" w:lineRule="auto"/>
              <w:ind w:right="47"/>
              <w:jc w:val="left"/>
              <w:rPr>
                <w:sz w:val="24"/>
                <w:szCs w:val="24"/>
                <w:highlight w:val="cyan"/>
                <w:lang w:val="uk-U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858A8B">
            <w:pPr>
              <w:spacing w:line="259" w:lineRule="auto"/>
              <w:ind w:right="5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0984A">
            <w:pPr>
              <w:spacing w:line="259" w:lineRule="auto"/>
              <w:ind w:right="51"/>
              <w:jc w:val="left"/>
              <w:rPr>
                <w:sz w:val="24"/>
                <w:szCs w:val="24"/>
                <w:lang w:val="uk-UA"/>
              </w:rPr>
            </w:pPr>
          </w:p>
        </w:tc>
      </w:tr>
      <w:tr w14:paraId="26C3A821">
        <w:tblPrEx>
          <w:tblCellMar>
            <w:top w:w="7" w:type="dxa"/>
            <w:left w:w="108" w:type="dxa"/>
            <w:bottom w:w="0" w:type="dxa"/>
            <w:right w:w="58" w:type="dxa"/>
          </w:tblCellMar>
        </w:tblPrEx>
        <w:trPr>
          <w:trHeight w:val="240" w:hRule="atLeast"/>
        </w:trPr>
        <w:tc>
          <w:tcPr>
            <w:tcW w:w="4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D44F30">
            <w:pPr>
              <w:spacing w:line="259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Середня заробітна плата, тис.грн </w:t>
            </w:r>
            <w:r>
              <w:rPr>
                <w:b/>
                <w:bCs/>
                <w:sz w:val="24"/>
                <w:szCs w:val="24"/>
                <w:lang w:val="uk-UA"/>
              </w:rPr>
              <w:t>(ЗП)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EE9DE8">
            <w:pPr>
              <w:spacing w:line="259" w:lineRule="auto"/>
              <w:ind w:left="5"/>
              <w:jc w:val="left"/>
              <w:rPr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2CB355">
            <w:pPr>
              <w:spacing w:line="259" w:lineRule="auto"/>
              <w:ind w:left="5"/>
              <w:jc w:val="left"/>
              <w:rPr>
                <w:sz w:val="24"/>
                <w:szCs w:val="24"/>
                <w:highlight w:val="cyan"/>
                <w:lang w:val="uk-U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E8ACDA">
            <w:pPr>
              <w:spacing w:line="259" w:lineRule="auto"/>
              <w:ind w:right="5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3C1378">
            <w:pPr>
              <w:spacing w:line="259" w:lineRule="auto"/>
              <w:ind w:left="31"/>
              <w:jc w:val="left"/>
              <w:rPr>
                <w:sz w:val="24"/>
                <w:szCs w:val="24"/>
                <w:lang w:val="uk-UA"/>
              </w:rPr>
            </w:pPr>
          </w:p>
        </w:tc>
      </w:tr>
    </w:tbl>
    <w:p w14:paraId="4CE85AA8">
      <w:pPr>
        <w:spacing w:after="3"/>
        <w:ind w:left="581"/>
        <w:jc w:val="center"/>
        <w:rPr>
          <w:b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Розв’язання:</w:t>
      </w:r>
    </w:p>
    <w:p w14:paraId="08EABAD2">
      <w:pPr>
        <w:pStyle w:val="5"/>
        <w:numPr>
          <w:ilvl w:val="0"/>
          <w:numId w:val="2"/>
        </w:numPr>
        <w:ind w:right="46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Товарооборот на плановий рік становитиме:  </w:t>
      </w:r>
    </w:p>
    <w:p w14:paraId="300DD153">
      <w:pPr>
        <w:ind w:left="581" w:right="4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ТОпл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= </w:t>
      </w:r>
    </w:p>
    <w:p w14:paraId="1D241820">
      <w:pPr>
        <w:pStyle w:val="5"/>
        <w:numPr>
          <w:ilvl w:val="0"/>
          <w:numId w:val="2"/>
        </w:numPr>
        <w:ind w:right="46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Середня заробітна плата: </w:t>
      </w:r>
    </w:p>
    <w:p w14:paraId="0CBE353B">
      <w:pPr>
        <w:ind w:left="581" w:right="4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поточний рік: </w:t>
      </w:r>
    </w:p>
    <w:p w14:paraId="780CD559">
      <w:pPr>
        <w:ind w:left="581" w:right="4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плановий рік: </w:t>
      </w:r>
    </w:p>
    <w:p w14:paraId="1F61AB06">
      <w:pPr>
        <w:pStyle w:val="5"/>
        <w:numPr>
          <w:ilvl w:val="0"/>
          <w:numId w:val="2"/>
        </w:numPr>
        <w:ind w:right="46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Фонд матеріального заохочення по плану:  </w:t>
      </w:r>
    </w:p>
    <w:p w14:paraId="6AD16109">
      <w:pPr>
        <w:ind w:left="581" w:right="46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ФМЗпл = Прпл х ЧФМЗ</w:t>
      </w:r>
      <w:r>
        <w:rPr>
          <w:sz w:val="26"/>
          <w:szCs w:val="26"/>
          <w:lang w:val="uk-UA"/>
        </w:rPr>
        <w:t xml:space="preserve"> = </w:t>
      </w:r>
    </w:p>
    <w:p w14:paraId="7D8478B9">
      <w:pPr>
        <w:pStyle w:val="5"/>
        <w:numPr>
          <w:ilvl w:val="0"/>
          <w:numId w:val="2"/>
        </w:numPr>
        <w:ind w:right="46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Планова чисельність визначається на основі співвідношення коефіцієнта еластичності чисельності працівників від товарообороту: К</w:t>
      </w:r>
      <w:r>
        <w:rPr>
          <w:b/>
          <w:sz w:val="26"/>
          <w:szCs w:val="26"/>
          <w:vertAlign w:val="subscript"/>
          <w:lang w:val="uk-UA"/>
        </w:rPr>
        <w:t>ел</w:t>
      </w:r>
      <w:r>
        <w:rPr>
          <w:b/>
          <w:sz w:val="26"/>
          <w:szCs w:val="26"/>
          <w:lang w:val="uk-UA"/>
        </w:rPr>
        <w:t xml:space="preserve"> = ∆Ч / ∆ТО </w:t>
      </w:r>
    </w:p>
    <w:p w14:paraId="5E18451F">
      <w:pPr>
        <w:ind w:left="19" w:right="46" w:firstLine="56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Звідси: </w:t>
      </w:r>
      <w:r>
        <w:rPr>
          <w:b/>
          <w:i/>
          <w:sz w:val="26"/>
          <w:szCs w:val="26"/>
          <w:lang w:val="uk-UA"/>
        </w:rPr>
        <w:t>∆Ч = К</w:t>
      </w:r>
      <w:r>
        <w:rPr>
          <w:b/>
          <w:i/>
          <w:sz w:val="26"/>
          <w:szCs w:val="26"/>
          <w:vertAlign w:val="subscript"/>
          <w:lang w:val="uk-UA"/>
        </w:rPr>
        <w:t>ел</w:t>
      </w:r>
      <w:r>
        <w:rPr>
          <w:b/>
          <w:i/>
          <w:sz w:val="26"/>
          <w:szCs w:val="26"/>
          <w:lang w:val="uk-UA"/>
        </w:rPr>
        <w:t xml:space="preserve"> × ∆ТО</w:t>
      </w:r>
      <w:r>
        <w:rPr>
          <w:sz w:val="26"/>
          <w:szCs w:val="26"/>
          <w:lang w:val="uk-UA"/>
        </w:rPr>
        <w:t xml:space="preserve"> = </w:t>
      </w:r>
    </w:p>
    <w:p w14:paraId="64209019">
      <w:pPr>
        <w:ind w:left="19" w:right="46" w:firstLine="56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Планова чисельність: </w:t>
      </w:r>
    </w:p>
    <w:p w14:paraId="5045071E">
      <w:pPr>
        <w:ind w:left="581" w:right="46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Чпл =Ч</w:t>
      </w:r>
      <w:r>
        <w:rPr>
          <w:b/>
          <w:sz w:val="26"/>
          <w:szCs w:val="26"/>
        </w:rPr>
        <w:t>пот</w:t>
      </w:r>
      <w:r>
        <w:rPr>
          <w:b/>
          <w:sz w:val="26"/>
          <w:szCs w:val="26"/>
          <w:lang w:val="uk-UA"/>
        </w:rPr>
        <w:t xml:space="preserve"> х </w:t>
      </w:r>
      <w:r>
        <w:rPr>
          <w:b/>
          <w:i/>
          <w:sz w:val="26"/>
          <w:szCs w:val="26"/>
          <w:lang w:val="uk-UA"/>
        </w:rPr>
        <w:t>∆Ч</w:t>
      </w:r>
      <w:r>
        <w:rPr>
          <w:sz w:val="26"/>
          <w:szCs w:val="26"/>
          <w:lang w:val="uk-UA"/>
        </w:rPr>
        <w:t xml:space="preserve">  = </w:t>
      </w:r>
    </w:p>
    <w:p w14:paraId="032EE34B">
      <w:pPr>
        <w:pStyle w:val="5"/>
        <w:numPr>
          <w:ilvl w:val="0"/>
          <w:numId w:val="2"/>
        </w:numPr>
        <w:ind w:right="46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Плановий фонд заробітної плати складе: </w:t>
      </w:r>
    </w:p>
    <w:p w14:paraId="38D25C1C">
      <w:pPr>
        <w:ind w:left="581" w:right="46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ФЗПпл = Чпл х ЗПпл</w:t>
      </w:r>
      <w:r>
        <w:rPr>
          <w:sz w:val="26"/>
          <w:szCs w:val="26"/>
          <w:lang w:val="uk-UA"/>
        </w:rPr>
        <w:t xml:space="preserve"> = </w:t>
      </w:r>
    </w:p>
    <w:p w14:paraId="792469EC">
      <w:pPr>
        <w:pStyle w:val="5"/>
        <w:numPr>
          <w:ilvl w:val="0"/>
          <w:numId w:val="2"/>
        </w:numPr>
        <w:ind w:right="46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Загальна сума витрат на оплату праці становитиме: </w:t>
      </w:r>
    </w:p>
    <w:p w14:paraId="05008C15">
      <w:pPr>
        <w:ind w:left="581" w:right="46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ВОПпот= ФЗПпот + ФМЗпот</w:t>
      </w:r>
      <w:r>
        <w:rPr>
          <w:sz w:val="26"/>
          <w:szCs w:val="26"/>
          <w:lang w:val="uk-UA"/>
        </w:rPr>
        <w:t xml:space="preserve">=  </w:t>
      </w:r>
    </w:p>
    <w:p w14:paraId="010AB329">
      <w:pPr>
        <w:ind w:left="581" w:right="46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ВОПпл = ФЗПпл + ФМЗпл</w:t>
      </w:r>
      <w:r>
        <w:rPr>
          <w:sz w:val="26"/>
          <w:szCs w:val="26"/>
          <w:lang w:val="uk-UA"/>
        </w:rPr>
        <w:t xml:space="preserve"> = </w:t>
      </w:r>
    </w:p>
    <w:p w14:paraId="1287E1D9">
      <w:pPr>
        <w:pStyle w:val="5"/>
        <w:numPr>
          <w:ilvl w:val="0"/>
          <w:numId w:val="2"/>
        </w:numPr>
        <w:ind w:right="46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Рівень загальної суми витрат на оплату праці в товарообороті: </w:t>
      </w:r>
    </w:p>
    <w:p w14:paraId="01EFECEC">
      <w:pPr>
        <w:ind w:left="581" w:right="46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РВОПпот = ВОПпот / ТОпот х 100</w:t>
      </w:r>
      <w:r>
        <w:rPr>
          <w:sz w:val="26"/>
          <w:szCs w:val="26"/>
          <w:lang w:val="uk-UA"/>
        </w:rPr>
        <w:t xml:space="preserve"> = </w:t>
      </w:r>
    </w:p>
    <w:p w14:paraId="6C60C35B">
      <w:pPr>
        <w:ind w:left="581" w:right="46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РВОПпл = ВОПпл / ТОпл х 100</w:t>
      </w:r>
      <w:r>
        <w:rPr>
          <w:sz w:val="26"/>
          <w:szCs w:val="26"/>
          <w:lang w:val="uk-UA"/>
        </w:rPr>
        <w:t xml:space="preserve"> = </w:t>
      </w:r>
    </w:p>
    <w:p w14:paraId="5733634C">
      <w:pPr>
        <w:pStyle w:val="5"/>
        <w:numPr>
          <w:ilvl w:val="0"/>
          <w:numId w:val="2"/>
        </w:numPr>
        <w:ind w:right="46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Рівень фонду заробітної плати:</w:t>
      </w:r>
    </w:p>
    <w:p w14:paraId="69753CB0">
      <w:pPr>
        <w:ind w:left="581" w:right="46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РФЗПпот = ФЗПпот / ТОпот х 100</w:t>
      </w:r>
      <w:r>
        <w:rPr>
          <w:sz w:val="26"/>
          <w:szCs w:val="26"/>
          <w:lang w:val="uk-UA"/>
        </w:rPr>
        <w:t xml:space="preserve"> =</w:t>
      </w:r>
    </w:p>
    <w:p w14:paraId="51A62339">
      <w:pPr>
        <w:ind w:left="581" w:right="46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РФЗПпл = ФЗПпл / ТОпл х 100 </w:t>
      </w:r>
      <w:r>
        <w:rPr>
          <w:sz w:val="26"/>
          <w:szCs w:val="26"/>
          <w:lang w:val="uk-UA"/>
        </w:rPr>
        <w:t>=</w:t>
      </w:r>
    </w:p>
    <w:p w14:paraId="0087D0ED">
      <w:pPr>
        <w:ind w:left="581" w:right="4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Результати розрахунків зведено до таблиці</w:t>
      </w:r>
      <w:r>
        <w:rPr>
          <w:rFonts w:hint="default"/>
          <w:sz w:val="28"/>
          <w:szCs w:val="28"/>
          <w:lang w:val="uk-UA"/>
        </w:rPr>
        <w:t xml:space="preserve"> 2</w:t>
      </w:r>
      <w:r>
        <w:rPr>
          <w:sz w:val="28"/>
          <w:szCs w:val="28"/>
          <w:lang w:val="uk-UA"/>
        </w:rPr>
        <w:t xml:space="preserve">. </w:t>
      </w:r>
    </w:p>
    <w:p w14:paraId="7A6043F1">
      <w:pPr>
        <w:ind w:left="581" w:right="46"/>
        <w:jc w:val="right"/>
        <w:rPr>
          <w:rFonts w:hint="default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Таблиця</w:t>
      </w:r>
      <w:r>
        <w:rPr>
          <w:rFonts w:hint="default"/>
          <w:sz w:val="26"/>
          <w:szCs w:val="26"/>
          <w:lang w:val="uk-UA"/>
        </w:rPr>
        <w:t xml:space="preserve"> 2.</w:t>
      </w:r>
    </w:p>
    <w:tbl>
      <w:tblPr>
        <w:tblStyle w:val="7"/>
        <w:tblW w:w="9356" w:type="dxa"/>
        <w:tblInd w:w="-5" w:type="dxa"/>
        <w:tblLayout w:type="fixed"/>
        <w:tblCellMar>
          <w:top w:w="7" w:type="dxa"/>
          <w:left w:w="108" w:type="dxa"/>
          <w:bottom w:w="0" w:type="dxa"/>
          <w:right w:w="58" w:type="dxa"/>
        </w:tblCellMar>
      </w:tblPr>
      <w:tblGrid>
        <w:gridCol w:w="4395"/>
        <w:gridCol w:w="1134"/>
        <w:gridCol w:w="1275"/>
        <w:gridCol w:w="1276"/>
        <w:gridCol w:w="1276"/>
      </w:tblGrid>
      <w:tr w14:paraId="73370E7B">
        <w:tblPrEx>
          <w:tblCellMar>
            <w:top w:w="7" w:type="dxa"/>
            <w:left w:w="108" w:type="dxa"/>
            <w:bottom w:w="0" w:type="dxa"/>
            <w:right w:w="58" w:type="dxa"/>
          </w:tblCellMar>
        </w:tblPrEx>
        <w:trPr>
          <w:trHeight w:val="470" w:hRule="atLeast"/>
        </w:trPr>
        <w:tc>
          <w:tcPr>
            <w:tcW w:w="4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3E3F6B">
            <w:pPr>
              <w:spacing w:line="259" w:lineRule="auto"/>
              <w:ind w:right="5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Показник </w:t>
            </w:r>
          </w:p>
        </w:tc>
        <w:tc>
          <w:tcPr>
            <w:tcW w:w="2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DE4CB5">
            <w:pPr>
              <w:spacing w:line="259" w:lineRule="auto"/>
              <w:ind w:right="44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Рік </w:t>
            </w: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4F60F3">
            <w:pPr>
              <w:spacing w:line="259" w:lineRule="auto"/>
              <w:ind w:left="22" w:right="24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Плановий рік до поточного  </w:t>
            </w:r>
          </w:p>
        </w:tc>
      </w:tr>
      <w:tr w14:paraId="19C76316">
        <w:tblPrEx>
          <w:tblCellMar>
            <w:top w:w="7" w:type="dxa"/>
            <w:left w:w="108" w:type="dxa"/>
            <w:bottom w:w="0" w:type="dxa"/>
            <w:right w:w="58" w:type="dxa"/>
          </w:tblCellMar>
        </w:tblPrEx>
        <w:trPr>
          <w:trHeight w:val="240" w:hRule="atLeast"/>
        </w:trPr>
        <w:tc>
          <w:tcPr>
            <w:tcW w:w="43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D41927">
            <w:pPr>
              <w:spacing w:after="160" w:line="259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84DAE3">
            <w:pPr>
              <w:spacing w:line="259" w:lineRule="auto"/>
              <w:ind w:left="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поточ.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79FE7D">
            <w:pPr>
              <w:spacing w:line="259" w:lineRule="auto"/>
              <w:ind w:left="5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план.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D45F10">
            <w:pPr>
              <w:spacing w:line="259" w:lineRule="auto"/>
              <w:ind w:right="5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(+; –)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E6FEBC">
            <w:pPr>
              <w:spacing w:line="259" w:lineRule="auto"/>
              <w:ind w:right="4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%</w:t>
            </w:r>
          </w:p>
        </w:tc>
      </w:tr>
      <w:tr w14:paraId="0FDEBDB9">
        <w:tblPrEx>
          <w:tblCellMar>
            <w:top w:w="7" w:type="dxa"/>
            <w:left w:w="108" w:type="dxa"/>
            <w:bottom w:w="0" w:type="dxa"/>
            <w:right w:w="58" w:type="dxa"/>
          </w:tblCellMar>
        </w:tblPrEx>
        <w:trPr>
          <w:trHeight w:val="240" w:hRule="atLeast"/>
        </w:trPr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2EAF2B">
            <w:pPr>
              <w:spacing w:line="259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Товарооборот, тис. грн (ТО)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FF5BAD">
            <w:pPr>
              <w:spacing w:line="259" w:lineRule="auto"/>
              <w:ind w:left="5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highlight w:val="yellow"/>
                <w:lang w:val="uk-UA"/>
              </w:rPr>
              <w:t>8683,0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C3B0C0">
            <w:pPr>
              <w:spacing w:line="259" w:lineRule="auto"/>
              <w:ind w:left="5"/>
              <w:jc w:val="left"/>
              <w:rPr>
                <w:sz w:val="24"/>
                <w:szCs w:val="24"/>
                <w:highlight w:val="cyan"/>
                <w:lang w:val="uk-U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D0BF7E">
            <w:pPr>
              <w:spacing w:line="259" w:lineRule="auto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3E4279">
            <w:pPr>
              <w:spacing w:line="259" w:lineRule="auto"/>
              <w:ind w:left="31"/>
              <w:jc w:val="left"/>
              <w:rPr>
                <w:sz w:val="24"/>
                <w:szCs w:val="24"/>
                <w:lang w:val="uk-UA"/>
              </w:rPr>
            </w:pPr>
          </w:p>
        </w:tc>
      </w:tr>
      <w:tr w14:paraId="48EF69E7">
        <w:tblPrEx>
          <w:tblCellMar>
            <w:top w:w="7" w:type="dxa"/>
            <w:left w:w="108" w:type="dxa"/>
            <w:bottom w:w="0" w:type="dxa"/>
            <w:right w:w="58" w:type="dxa"/>
          </w:tblCellMar>
        </w:tblPrEx>
        <w:trPr>
          <w:trHeight w:val="240" w:hRule="atLeast"/>
        </w:trPr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C0175E">
            <w:pPr>
              <w:spacing w:line="259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Чисельність працюючих, осіб (Ч)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EC1ACF">
            <w:pPr>
              <w:spacing w:line="259" w:lineRule="auto"/>
              <w:ind w:right="44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highlight w:val="yellow"/>
                <w:lang w:val="uk-UA"/>
              </w:rPr>
              <w:t>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87C72A">
            <w:pPr>
              <w:spacing w:line="259" w:lineRule="auto"/>
              <w:ind w:right="44"/>
              <w:jc w:val="left"/>
              <w:rPr>
                <w:sz w:val="24"/>
                <w:szCs w:val="24"/>
                <w:highlight w:val="cyan"/>
                <w:lang w:val="uk-U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963F9A">
            <w:pPr>
              <w:spacing w:line="259" w:lineRule="auto"/>
              <w:ind w:right="52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714F54">
            <w:pPr>
              <w:spacing w:line="259" w:lineRule="auto"/>
              <w:ind w:left="31"/>
              <w:jc w:val="left"/>
              <w:rPr>
                <w:sz w:val="24"/>
                <w:szCs w:val="24"/>
                <w:lang w:val="uk-UA"/>
              </w:rPr>
            </w:pPr>
          </w:p>
        </w:tc>
      </w:tr>
      <w:tr w14:paraId="6E536CA1">
        <w:tblPrEx>
          <w:tblCellMar>
            <w:top w:w="7" w:type="dxa"/>
            <w:left w:w="108" w:type="dxa"/>
            <w:bottom w:w="0" w:type="dxa"/>
            <w:right w:w="58" w:type="dxa"/>
          </w:tblCellMar>
        </w:tblPrEx>
        <w:trPr>
          <w:trHeight w:val="240" w:hRule="atLeast"/>
        </w:trPr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7A62FF">
            <w:pPr>
              <w:spacing w:line="259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Фонд заробітної плати, тис. грн (ФОП)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16B570">
            <w:pPr>
              <w:spacing w:line="259" w:lineRule="auto"/>
              <w:ind w:left="53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highlight w:val="yellow"/>
                <w:lang w:val="uk-UA"/>
              </w:rPr>
              <w:t>495,0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59AC14">
            <w:pPr>
              <w:spacing w:line="259" w:lineRule="auto"/>
              <w:ind w:left="53"/>
              <w:jc w:val="left"/>
              <w:rPr>
                <w:sz w:val="24"/>
                <w:szCs w:val="24"/>
                <w:highlight w:val="cyan"/>
                <w:lang w:val="uk-U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BA8495">
            <w:pPr>
              <w:spacing w:line="259" w:lineRule="auto"/>
              <w:ind w:right="5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B454BB">
            <w:pPr>
              <w:spacing w:line="259" w:lineRule="auto"/>
              <w:ind w:left="31"/>
              <w:jc w:val="left"/>
              <w:rPr>
                <w:sz w:val="24"/>
                <w:szCs w:val="24"/>
                <w:lang w:val="uk-UA"/>
              </w:rPr>
            </w:pPr>
          </w:p>
        </w:tc>
      </w:tr>
      <w:tr w14:paraId="198BDBB4">
        <w:tblPrEx>
          <w:tblCellMar>
            <w:top w:w="7" w:type="dxa"/>
            <w:left w:w="108" w:type="dxa"/>
            <w:bottom w:w="0" w:type="dxa"/>
            <w:right w:w="58" w:type="dxa"/>
          </w:tblCellMar>
        </w:tblPrEx>
        <w:trPr>
          <w:trHeight w:val="240" w:hRule="atLeast"/>
        </w:trPr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D8DA78">
            <w:pPr>
              <w:spacing w:line="259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Рівень фонду заробітної плати, % (РФЗП)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48F83F">
            <w:pPr>
              <w:spacing w:line="259" w:lineRule="auto"/>
              <w:ind w:right="47"/>
              <w:jc w:val="left"/>
              <w:rPr>
                <w:sz w:val="24"/>
                <w:szCs w:val="24"/>
                <w:highlight w:val="cyan"/>
                <w:lang w:val="uk-U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42D5B2">
            <w:pPr>
              <w:spacing w:line="259" w:lineRule="auto"/>
              <w:ind w:right="47"/>
              <w:jc w:val="left"/>
              <w:rPr>
                <w:sz w:val="24"/>
                <w:szCs w:val="24"/>
                <w:highlight w:val="cyan"/>
                <w:lang w:val="uk-U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E1B981">
            <w:pPr>
              <w:spacing w:line="259" w:lineRule="auto"/>
              <w:ind w:right="5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D9ED7F">
            <w:pPr>
              <w:spacing w:line="259" w:lineRule="auto"/>
              <w:ind w:right="51"/>
              <w:jc w:val="left"/>
              <w:rPr>
                <w:sz w:val="24"/>
                <w:szCs w:val="24"/>
                <w:lang w:val="uk-UA"/>
              </w:rPr>
            </w:pPr>
          </w:p>
        </w:tc>
      </w:tr>
      <w:tr w14:paraId="4B7A9B8D">
        <w:tblPrEx>
          <w:tblCellMar>
            <w:top w:w="7" w:type="dxa"/>
            <w:left w:w="108" w:type="dxa"/>
            <w:bottom w:w="0" w:type="dxa"/>
            <w:right w:w="58" w:type="dxa"/>
          </w:tblCellMar>
        </w:tblPrEx>
        <w:trPr>
          <w:trHeight w:val="470" w:hRule="atLeast"/>
        </w:trPr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370CB2">
            <w:pPr>
              <w:spacing w:line="259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Сума фонду матеріального заохочення, тис. грн (ФМЗ)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15F764">
            <w:pPr>
              <w:spacing w:line="259" w:lineRule="auto"/>
              <w:ind w:right="47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highlight w:val="yellow"/>
                <w:lang w:val="uk-UA"/>
              </w:rPr>
              <w:t>74,3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38508E">
            <w:pPr>
              <w:spacing w:line="259" w:lineRule="auto"/>
              <w:ind w:left="0" w:right="47" w:firstLine="0"/>
              <w:jc w:val="left"/>
              <w:rPr>
                <w:sz w:val="24"/>
                <w:szCs w:val="24"/>
                <w:highlight w:val="cyan"/>
                <w:lang w:val="uk-U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81922F">
            <w:pPr>
              <w:spacing w:line="259" w:lineRule="auto"/>
              <w:ind w:right="52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F66A10">
            <w:pPr>
              <w:spacing w:line="259" w:lineRule="auto"/>
              <w:ind w:left="31"/>
              <w:jc w:val="left"/>
              <w:rPr>
                <w:sz w:val="24"/>
                <w:szCs w:val="24"/>
                <w:lang w:val="uk-UA"/>
              </w:rPr>
            </w:pPr>
          </w:p>
        </w:tc>
      </w:tr>
      <w:tr w14:paraId="2BF88563">
        <w:tblPrEx>
          <w:tblCellMar>
            <w:top w:w="7" w:type="dxa"/>
            <w:left w:w="108" w:type="dxa"/>
            <w:bottom w:w="0" w:type="dxa"/>
            <w:right w:w="58" w:type="dxa"/>
          </w:tblCellMar>
        </w:tblPrEx>
        <w:trPr>
          <w:trHeight w:val="471" w:hRule="atLeast"/>
        </w:trPr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D0EAD5">
            <w:pPr>
              <w:spacing w:line="259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Загальна сума витрат на оплату праці, тис. грн.(ВОП)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D5D4C9">
            <w:pPr>
              <w:spacing w:line="259" w:lineRule="auto"/>
              <w:ind w:left="53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F9D581">
            <w:pPr>
              <w:spacing w:line="259" w:lineRule="auto"/>
              <w:ind w:left="53"/>
              <w:jc w:val="left"/>
              <w:rPr>
                <w:sz w:val="24"/>
                <w:szCs w:val="24"/>
                <w:highlight w:val="cyan"/>
                <w:lang w:val="uk-U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F071A3">
            <w:pPr>
              <w:spacing w:line="259" w:lineRule="auto"/>
              <w:ind w:right="5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40315">
            <w:pPr>
              <w:spacing w:line="259" w:lineRule="auto"/>
              <w:ind w:left="31"/>
              <w:jc w:val="left"/>
              <w:rPr>
                <w:sz w:val="24"/>
                <w:szCs w:val="24"/>
                <w:lang w:val="uk-UA"/>
              </w:rPr>
            </w:pPr>
          </w:p>
        </w:tc>
      </w:tr>
      <w:tr w14:paraId="4F560C72">
        <w:tblPrEx>
          <w:tblCellMar>
            <w:top w:w="7" w:type="dxa"/>
            <w:left w:w="108" w:type="dxa"/>
            <w:bottom w:w="0" w:type="dxa"/>
            <w:right w:w="58" w:type="dxa"/>
          </w:tblCellMar>
        </w:tblPrEx>
        <w:trPr>
          <w:trHeight w:val="470" w:hRule="atLeast"/>
        </w:trPr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561EBF">
            <w:pPr>
              <w:spacing w:line="259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Рівень витрат на оплату праці в товарообороті, %(РВОП)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6F916D">
            <w:pPr>
              <w:spacing w:line="259" w:lineRule="auto"/>
              <w:ind w:right="47"/>
              <w:jc w:val="left"/>
              <w:rPr>
                <w:sz w:val="24"/>
                <w:szCs w:val="24"/>
                <w:highlight w:val="cyan"/>
                <w:lang w:val="uk-U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8238D5">
            <w:pPr>
              <w:spacing w:line="259" w:lineRule="auto"/>
              <w:ind w:right="47"/>
              <w:jc w:val="left"/>
              <w:rPr>
                <w:sz w:val="24"/>
                <w:szCs w:val="24"/>
                <w:highlight w:val="cyan"/>
                <w:lang w:val="uk-U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041312">
            <w:pPr>
              <w:spacing w:line="259" w:lineRule="auto"/>
              <w:ind w:right="5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580A7B">
            <w:pPr>
              <w:spacing w:line="259" w:lineRule="auto"/>
              <w:ind w:right="51"/>
              <w:jc w:val="left"/>
              <w:rPr>
                <w:sz w:val="24"/>
                <w:szCs w:val="24"/>
                <w:lang w:val="uk-UA"/>
              </w:rPr>
            </w:pPr>
          </w:p>
        </w:tc>
      </w:tr>
      <w:tr w14:paraId="54E77B13">
        <w:tblPrEx>
          <w:tblCellMar>
            <w:top w:w="7" w:type="dxa"/>
            <w:left w:w="108" w:type="dxa"/>
            <w:bottom w:w="0" w:type="dxa"/>
            <w:right w:w="58" w:type="dxa"/>
          </w:tblCellMar>
        </w:tblPrEx>
        <w:trPr>
          <w:trHeight w:val="240" w:hRule="atLeast"/>
        </w:trPr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F74217">
            <w:pPr>
              <w:spacing w:line="259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Середня заробітна плата, тис.грн (ЗП)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203C25">
            <w:pPr>
              <w:spacing w:line="259" w:lineRule="auto"/>
              <w:ind w:left="5"/>
              <w:jc w:val="left"/>
              <w:rPr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2DCD5F">
            <w:pPr>
              <w:spacing w:line="259" w:lineRule="auto"/>
              <w:ind w:left="5"/>
              <w:jc w:val="left"/>
              <w:rPr>
                <w:sz w:val="24"/>
                <w:szCs w:val="24"/>
                <w:highlight w:val="cyan"/>
                <w:lang w:val="uk-U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E129C2">
            <w:pPr>
              <w:spacing w:line="259" w:lineRule="auto"/>
              <w:ind w:right="5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B2566A">
            <w:pPr>
              <w:spacing w:line="259" w:lineRule="auto"/>
              <w:ind w:left="31"/>
              <w:jc w:val="left"/>
              <w:rPr>
                <w:sz w:val="24"/>
                <w:szCs w:val="24"/>
                <w:lang w:val="uk-UA"/>
              </w:rPr>
            </w:pPr>
          </w:p>
        </w:tc>
      </w:tr>
    </w:tbl>
    <w:p w14:paraId="21907B89">
      <w:pPr>
        <w:ind w:left="581" w:right="46"/>
        <w:rPr>
          <w:sz w:val="26"/>
          <w:szCs w:val="26"/>
          <w:lang w:val="uk-UA"/>
        </w:rPr>
      </w:pPr>
    </w:p>
    <w:p w14:paraId="6DA22223">
      <w:pPr>
        <w:ind w:left="19" w:right="46" w:firstLine="566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Висновки</w:t>
      </w:r>
      <w:r>
        <w:rPr>
          <w:i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Плановий річний фонд заробітної плати в магазині «Верхній одяг» складає </w:t>
      </w:r>
      <w:r>
        <w:rPr>
          <w:rFonts w:hint="default"/>
          <w:sz w:val="28"/>
          <w:szCs w:val="28"/>
          <w:lang w:val="uk-UA"/>
        </w:rPr>
        <w:t>____</w:t>
      </w:r>
      <w:r>
        <w:rPr>
          <w:sz w:val="28"/>
          <w:szCs w:val="28"/>
          <w:lang w:val="uk-UA"/>
        </w:rPr>
        <w:t xml:space="preserve">тис. грн, загальна сума витрат на оплату праці – </w:t>
      </w:r>
      <w:r>
        <w:rPr>
          <w:rFonts w:hint="default"/>
          <w:sz w:val="28"/>
          <w:szCs w:val="28"/>
          <w:lang w:val="uk-UA"/>
        </w:rPr>
        <w:t>_______</w:t>
      </w:r>
      <w:r>
        <w:rPr>
          <w:sz w:val="28"/>
          <w:szCs w:val="28"/>
          <w:lang w:val="uk-UA"/>
        </w:rPr>
        <w:t>тис. грн, а їх рівень до товарообороту становить</w:t>
      </w:r>
      <w:r>
        <w:rPr>
          <w:rFonts w:hint="default"/>
          <w:sz w:val="28"/>
          <w:szCs w:val="28"/>
          <w:lang w:val="uk-UA"/>
        </w:rPr>
        <w:t>_____</w:t>
      </w:r>
      <w:r>
        <w:rPr>
          <w:sz w:val="28"/>
          <w:szCs w:val="28"/>
          <w:lang w:val="uk-UA"/>
        </w:rPr>
        <w:t xml:space="preserve">%. </w:t>
      </w:r>
    </w:p>
    <w:p w14:paraId="00049028">
      <w:pPr>
        <w:spacing w:after="5" w:line="271" w:lineRule="auto"/>
        <w:ind w:left="581"/>
        <w:jc w:val="center"/>
        <w:rPr>
          <w:b/>
          <w:sz w:val="28"/>
          <w:szCs w:val="28"/>
          <w:lang w:val="uk-UA"/>
        </w:rPr>
      </w:pPr>
    </w:p>
    <w:p w14:paraId="4A1AF053">
      <w:pPr>
        <w:spacing w:after="5" w:line="271" w:lineRule="auto"/>
        <w:ind w:left="581"/>
        <w:jc w:val="center"/>
        <w:rPr>
          <w:b/>
          <w:sz w:val="28"/>
          <w:szCs w:val="28"/>
          <w:lang w:val="uk-UA"/>
        </w:rPr>
      </w:pPr>
    </w:p>
    <w:p w14:paraId="068276ED">
      <w:pPr>
        <w:spacing w:after="5" w:line="271" w:lineRule="auto"/>
        <w:ind w:left="581"/>
        <w:jc w:val="center"/>
        <w:rPr>
          <w:b/>
          <w:sz w:val="28"/>
          <w:szCs w:val="28"/>
          <w:lang w:val="uk-UA"/>
        </w:rPr>
      </w:pPr>
    </w:p>
    <w:p w14:paraId="56190A1C">
      <w:pPr>
        <w:spacing w:after="5" w:line="271" w:lineRule="auto"/>
        <w:ind w:left="58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Задача 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  <w:lang w:val="uk-UA"/>
        </w:rPr>
        <w:t>._Аналіз втрат товарообороту торговельного підприємства через нераціональне використання робочого часу.</w:t>
      </w:r>
    </w:p>
    <w:p w14:paraId="19A5ADDD">
      <w:pPr>
        <w:spacing w:after="5" w:line="271" w:lineRule="auto"/>
        <w:ind w:left="581"/>
        <w:rPr>
          <w:b/>
          <w:sz w:val="28"/>
          <w:szCs w:val="28"/>
          <w:lang w:val="uk-UA"/>
        </w:rPr>
      </w:pPr>
    </w:p>
    <w:p w14:paraId="040BBB06">
      <w:pPr>
        <w:spacing w:after="5" w:line="271" w:lineRule="auto"/>
        <w:ind w:left="581" w:firstLine="12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Минулого року підприємство зіткнулося з проблемою недотримання товарообороту за рахунок нераціонального використання робочого часу (значних неявок працівників). За даними таблиці 1. розрахувати втрачені можливості торговельного підприємства щодо зростання товарообороту, підвищення продуктивності праці.</w:t>
      </w:r>
    </w:p>
    <w:p w14:paraId="51129072">
      <w:pPr>
        <w:spacing w:after="5" w:line="271" w:lineRule="auto"/>
        <w:ind w:left="581"/>
        <w:jc w:val="right"/>
        <w:rPr>
          <w:sz w:val="28"/>
          <w:szCs w:val="28"/>
          <w:lang w:val="uk-UA"/>
        </w:rPr>
      </w:pPr>
    </w:p>
    <w:p w14:paraId="503C5941">
      <w:pPr>
        <w:pStyle w:val="5"/>
        <w:ind w:firstLine="0"/>
        <w:rPr>
          <w:sz w:val="28"/>
          <w:szCs w:val="28"/>
          <w:lang w:val="uk-UA"/>
        </w:rPr>
      </w:pPr>
      <w:r>
        <w:rPr>
          <w:sz w:val="28"/>
          <w:szCs w:val="28"/>
          <w:highlight w:val="yellow"/>
          <w:lang w:val="uk-UA"/>
        </w:rPr>
        <w:t>За даними таблиці 1. розрахувати втрачені можливості торговельного підприємства щодо зростання товарообороту, підвищення продуктивності праці  (ІІ квартал) – самостійно</w:t>
      </w:r>
    </w:p>
    <w:p w14:paraId="3638E569">
      <w:pPr>
        <w:spacing w:after="5" w:line="271" w:lineRule="auto"/>
        <w:ind w:left="58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Таблиця1.</w:t>
      </w:r>
    </w:p>
    <w:tbl>
      <w:tblPr>
        <w:tblStyle w:val="4"/>
        <w:tblW w:w="0" w:type="auto"/>
        <w:tblInd w:w="5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5"/>
        <w:gridCol w:w="1417"/>
        <w:gridCol w:w="1412"/>
      </w:tblGrid>
      <w:tr w14:paraId="0560F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5" w:type="dxa"/>
          </w:tcPr>
          <w:p w14:paraId="3FC5BBF8">
            <w:pPr>
              <w:spacing w:after="5" w:line="271" w:lineRule="auto"/>
              <w:ind w:left="0"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Показники</w:t>
            </w:r>
          </w:p>
        </w:tc>
        <w:tc>
          <w:tcPr>
            <w:tcW w:w="1417" w:type="dxa"/>
          </w:tcPr>
          <w:p w14:paraId="1FC8F63B">
            <w:pPr>
              <w:spacing w:after="5" w:line="271" w:lineRule="auto"/>
              <w:ind w:left="0" w:firstLine="0"/>
              <w:jc w:val="center"/>
              <w:rPr>
                <w:sz w:val="22"/>
                <w:highlight w:val="cyan"/>
                <w:lang w:val="uk-UA"/>
              </w:rPr>
            </w:pPr>
            <w:r>
              <w:rPr>
                <w:sz w:val="22"/>
                <w:highlight w:val="cyan"/>
                <w:lang w:val="uk-UA"/>
              </w:rPr>
              <w:t>Ікв.</w:t>
            </w:r>
          </w:p>
        </w:tc>
        <w:tc>
          <w:tcPr>
            <w:tcW w:w="1412" w:type="dxa"/>
          </w:tcPr>
          <w:p w14:paraId="7B9B06CD">
            <w:pPr>
              <w:spacing w:after="5" w:line="271" w:lineRule="auto"/>
              <w:ind w:left="0"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highlight w:val="yellow"/>
                <w:lang w:val="uk-UA"/>
              </w:rPr>
              <w:t>ІІкв</w:t>
            </w:r>
            <w:r>
              <w:rPr>
                <w:sz w:val="22"/>
                <w:lang w:val="uk-UA"/>
              </w:rPr>
              <w:t>.</w:t>
            </w:r>
          </w:p>
        </w:tc>
      </w:tr>
      <w:tr w14:paraId="60DD4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5" w:type="dxa"/>
          </w:tcPr>
          <w:p w14:paraId="72FF7B43">
            <w:pPr>
              <w:spacing w:after="5" w:line="271" w:lineRule="auto"/>
              <w:ind w:left="0" w:firstLine="0"/>
              <w:jc w:val="lef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Кількість відпрацьованих людино-днів</w:t>
            </w:r>
          </w:p>
        </w:tc>
        <w:tc>
          <w:tcPr>
            <w:tcW w:w="1417" w:type="dxa"/>
          </w:tcPr>
          <w:p w14:paraId="4E28B0ED">
            <w:pPr>
              <w:spacing w:after="5" w:line="271" w:lineRule="auto"/>
              <w:ind w:left="0" w:firstLine="0"/>
              <w:jc w:val="right"/>
              <w:rPr>
                <w:sz w:val="22"/>
                <w:highlight w:val="cyan"/>
                <w:lang w:val="uk-UA"/>
              </w:rPr>
            </w:pPr>
            <w:r>
              <w:rPr>
                <w:sz w:val="22"/>
                <w:highlight w:val="cyan"/>
                <w:lang w:val="uk-UA"/>
              </w:rPr>
              <w:t>3101</w:t>
            </w:r>
          </w:p>
        </w:tc>
        <w:tc>
          <w:tcPr>
            <w:tcW w:w="1412" w:type="dxa"/>
          </w:tcPr>
          <w:p w14:paraId="0A184A0B">
            <w:pPr>
              <w:spacing w:after="5" w:line="271" w:lineRule="auto"/>
              <w:ind w:left="0" w:firstLine="0"/>
              <w:jc w:val="right"/>
              <w:rPr>
                <w:sz w:val="22"/>
                <w:highlight w:val="yellow"/>
                <w:lang w:val="uk-UA"/>
              </w:rPr>
            </w:pPr>
            <w:r>
              <w:rPr>
                <w:sz w:val="22"/>
                <w:highlight w:val="yellow"/>
                <w:lang w:val="uk-UA"/>
              </w:rPr>
              <w:t>3451</w:t>
            </w:r>
          </w:p>
        </w:tc>
      </w:tr>
      <w:tr w14:paraId="4372C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5" w:type="dxa"/>
          </w:tcPr>
          <w:p w14:paraId="24366C00">
            <w:pPr>
              <w:spacing w:after="5" w:line="271" w:lineRule="auto"/>
              <w:ind w:left="0" w:firstLine="0"/>
              <w:jc w:val="lef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Неявка на роботу, людино-дні, у т.ч.</w:t>
            </w:r>
          </w:p>
        </w:tc>
        <w:tc>
          <w:tcPr>
            <w:tcW w:w="1417" w:type="dxa"/>
          </w:tcPr>
          <w:p w14:paraId="56D9F6BE">
            <w:pPr>
              <w:spacing w:after="5" w:line="271" w:lineRule="auto"/>
              <w:ind w:left="0" w:firstLine="0"/>
              <w:jc w:val="right"/>
              <w:rPr>
                <w:sz w:val="22"/>
                <w:highlight w:val="cyan"/>
                <w:lang w:val="uk-UA"/>
              </w:rPr>
            </w:pPr>
          </w:p>
        </w:tc>
        <w:tc>
          <w:tcPr>
            <w:tcW w:w="1412" w:type="dxa"/>
          </w:tcPr>
          <w:p w14:paraId="02DBC074">
            <w:pPr>
              <w:spacing w:after="5" w:line="271" w:lineRule="auto"/>
              <w:ind w:left="0" w:firstLine="0"/>
              <w:jc w:val="right"/>
              <w:rPr>
                <w:sz w:val="22"/>
                <w:highlight w:val="yellow"/>
                <w:lang w:val="uk-UA"/>
              </w:rPr>
            </w:pPr>
          </w:p>
        </w:tc>
      </w:tr>
      <w:tr w14:paraId="3D5E5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5" w:type="dxa"/>
          </w:tcPr>
          <w:p w14:paraId="24FE9CA8">
            <w:pPr>
              <w:pStyle w:val="5"/>
              <w:numPr>
                <w:ilvl w:val="0"/>
                <w:numId w:val="3"/>
              </w:numPr>
              <w:spacing w:after="5" w:line="271" w:lineRule="auto"/>
              <w:jc w:val="lef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щорічні відпустки</w:t>
            </w:r>
          </w:p>
        </w:tc>
        <w:tc>
          <w:tcPr>
            <w:tcW w:w="1417" w:type="dxa"/>
          </w:tcPr>
          <w:p w14:paraId="56CC9918">
            <w:pPr>
              <w:spacing w:after="5" w:line="271" w:lineRule="auto"/>
              <w:ind w:left="0" w:firstLine="0"/>
              <w:jc w:val="right"/>
              <w:rPr>
                <w:sz w:val="22"/>
                <w:highlight w:val="cyan"/>
                <w:lang w:val="uk-UA"/>
              </w:rPr>
            </w:pPr>
            <w:r>
              <w:rPr>
                <w:sz w:val="22"/>
                <w:highlight w:val="cyan"/>
                <w:lang w:val="uk-UA"/>
              </w:rPr>
              <w:t>201</w:t>
            </w:r>
          </w:p>
        </w:tc>
        <w:tc>
          <w:tcPr>
            <w:tcW w:w="1412" w:type="dxa"/>
          </w:tcPr>
          <w:p w14:paraId="021A132D">
            <w:pPr>
              <w:spacing w:after="5" w:line="271" w:lineRule="auto"/>
              <w:ind w:left="0" w:firstLine="0"/>
              <w:jc w:val="right"/>
              <w:rPr>
                <w:sz w:val="22"/>
                <w:highlight w:val="yellow"/>
                <w:lang w:val="uk-UA"/>
              </w:rPr>
            </w:pPr>
            <w:r>
              <w:rPr>
                <w:sz w:val="22"/>
                <w:highlight w:val="yellow"/>
                <w:lang w:val="uk-UA"/>
              </w:rPr>
              <w:t>261</w:t>
            </w:r>
          </w:p>
        </w:tc>
      </w:tr>
      <w:tr w14:paraId="738F7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5" w:type="dxa"/>
          </w:tcPr>
          <w:p w14:paraId="672C2C34">
            <w:pPr>
              <w:pStyle w:val="5"/>
              <w:numPr>
                <w:ilvl w:val="0"/>
                <w:numId w:val="3"/>
              </w:numPr>
              <w:spacing w:after="5" w:line="271" w:lineRule="auto"/>
              <w:jc w:val="lef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навчальні відпустки</w:t>
            </w:r>
          </w:p>
        </w:tc>
        <w:tc>
          <w:tcPr>
            <w:tcW w:w="1417" w:type="dxa"/>
          </w:tcPr>
          <w:p w14:paraId="24A8BFD4">
            <w:pPr>
              <w:spacing w:after="5" w:line="271" w:lineRule="auto"/>
              <w:ind w:left="0" w:firstLine="0"/>
              <w:jc w:val="right"/>
              <w:rPr>
                <w:sz w:val="22"/>
                <w:highlight w:val="cyan"/>
                <w:lang w:val="uk-UA"/>
              </w:rPr>
            </w:pPr>
            <w:r>
              <w:rPr>
                <w:sz w:val="22"/>
                <w:highlight w:val="cyan"/>
                <w:lang w:val="uk-UA"/>
              </w:rPr>
              <w:t>21</w:t>
            </w:r>
          </w:p>
        </w:tc>
        <w:tc>
          <w:tcPr>
            <w:tcW w:w="1412" w:type="dxa"/>
          </w:tcPr>
          <w:p w14:paraId="78D3E1EF">
            <w:pPr>
              <w:spacing w:after="5" w:line="271" w:lineRule="auto"/>
              <w:ind w:left="0" w:firstLine="0"/>
              <w:jc w:val="right"/>
              <w:rPr>
                <w:sz w:val="22"/>
                <w:highlight w:val="yellow"/>
                <w:lang w:val="uk-UA"/>
              </w:rPr>
            </w:pPr>
            <w:r>
              <w:rPr>
                <w:sz w:val="22"/>
                <w:highlight w:val="yellow"/>
                <w:lang w:val="uk-UA"/>
              </w:rPr>
              <w:t>26</w:t>
            </w:r>
          </w:p>
        </w:tc>
      </w:tr>
      <w:tr w14:paraId="3CF39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5" w:type="dxa"/>
          </w:tcPr>
          <w:p w14:paraId="61E17B66">
            <w:pPr>
              <w:pStyle w:val="5"/>
              <w:numPr>
                <w:ilvl w:val="0"/>
                <w:numId w:val="3"/>
              </w:numPr>
              <w:spacing w:after="5" w:line="271" w:lineRule="auto"/>
              <w:jc w:val="lef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лікарняні</w:t>
            </w:r>
          </w:p>
        </w:tc>
        <w:tc>
          <w:tcPr>
            <w:tcW w:w="1417" w:type="dxa"/>
          </w:tcPr>
          <w:p w14:paraId="2247E693">
            <w:pPr>
              <w:spacing w:after="5" w:line="271" w:lineRule="auto"/>
              <w:ind w:left="0" w:firstLine="0"/>
              <w:jc w:val="right"/>
              <w:rPr>
                <w:sz w:val="22"/>
                <w:highlight w:val="cyan"/>
                <w:lang w:val="uk-UA"/>
              </w:rPr>
            </w:pPr>
            <w:r>
              <w:rPr>
                <w:sz w:val="22"/>
                <w:highlight w:val="cyan"/>
                <w:lang w:val="uk-UA"/>
              </w:rPr>
              <w:t>90</w:t>
            </w:r>
          </w:p>
        </w:tc>
        <w:tc>
          <w:tcPr>
            <w:tcW w:w="1412" w:type="dxa"/>
          </w:tcPr>
          <w:p w14:paraId="3B656C2B">
            <w:pPr>
              <w:spacing w:after="5" w:line="271" w:lineRule="auto"/>
              <w:ind w:left="0" w:firstLine="0"/>
              <w:jc w:val="right"/>
              <w:rPr>
                <w:sz w:val="22"/>
                <w:highlight w:val="yellow"/>
                <w:lang w:val="uk-UA"/>
              </w:rPr>
            </w:pPr>
            <w:r>
              <w:rPr>
                <w:sz w:val="22"/>
                <w:highlight w:val="yellow"/>
                <w:lang w:val="uk-UA"/>
              </w:rPr>
              <w:t>91</w:t>
            </w:r>
          </w:p>
        </w:tc>
      </w:tr>
      <w:tr w14:paraId="19B8C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5" w:type="dxa"/>
          </w:tcPr>
          <w:p w14:paraId="6794B509">
            <w:pPr>
              <w:pStyle w:val="5"/>
              <w:numPr>
                <w:ilvl w:val="0"/>
                <w:numId w:val="3"/>
              </w:numPr>
              <w:spacing w:after="5" w:line="271" w:lineRule="auto"/>
              <w:jc w:val="lef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неявки з дозволу адміністрації</w:t>
            </w:r>
          </w:p>
        </w:tc>
        <w:tc>
          <w:tcPr>
            <w:tcW w:w="1417" w:type="dxa"/>
          </w:tcPr>
          <w:p w14:paraId="4EF1FF7F">
            <w:pPr>
              <w:spacing w:after="5" w:line="271" w:lineRule="auto"/>
              <w:ind w:left="0" w:firstLine="0"/>
              <w:jc w:val="right"/>
              <w:rPr>
                <w:sz w:val="22"/>
                <w:highlight w:val="cyan"/>
                <w:lang w:val="uk-UA"/>
              </w:rPr>
            </w:pPr>
            <w:r>
              <w:rPr>
                <w:sz w:val="22"/>
                <w:highlight w:val="cyan"/>
                <w:lang w:val="uk-UA"/>
              </w:rPr>
              <w:t>20</w:t>
            </w:r>
          </w:p>
        </w:tc>
        <w:tc>
          <w:tcPr>
            <w:tcW w:w="1412" w:type="dxa"/>
          </w:tcPr>
          <w:p w14:paraId="34E39430">
            <w:pPr>
              <w:spacing w:after="5" w:line="271" w:lineRule="auto"/>
              <w:ind w:left="0" w:firstLine="0"/>
              <w:jc w:val="right"/>
              <w:rPr>
                <w:sz w:val="22"/>
                <w:highlight w:val="yellow"/>
                <w:lang w:val="uk-UA"/>
              </w:rPr>
            </w:pPr>
            <w:r>
              <w:rPr>
                <w:sz w:val="22"/>
                <w:highlight w:val="yellow"/>
                <w:lang w:val="uk-UA"/>
              </w:rPr>
              <w:t>41</w:t>
            </w:r>
          </w:p>
        </w:tc>
      </w:tr>
      <w:tr w14:paraId="2EA8B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5" w:type="dxa"/>
          </w:tcPr>
          <w:p w14:paraId="60007EF7">
            <w:pPr>
              <w:spacing w:after="5" w:line="271" w:lineRule="auto"/>
              <w:ind w:left="0" w:firstLine="0"/>
              <w:jc w:val="lef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Вихідні та святкові, людино-дні</w:t>
            </w:r>
          </w:p>
        </w:tc>
        <w:tc>
          <w:tcPr>
            <w:tcW w:w="1417" w:type="dxa"/>
          </w:tcPr>
          <w:p w14:paraId="0E13BDA6">
            <w:pPr>
              <w:spacing w:after="5" w:line="271" w:lineRule="auto"/>
              <w:ind w:left="0" w:firstLine="0"/>
              <w:jc w:val="right"/>
              <w:rPr>
                <w:sz w:val="22"/>
                <w:highlight w:val="cyan"/>
                <w:lang w:val="uk-UA"/>
              </w:rPr>
            </w:pPr>
            <w:r>
              <w:rPr>
                <w:sz w:val="22"/>
                <w:highlight w:val="cyan"/>
                <w:lang w:val="uk-UA"/>
              </w:rPr>
              <w:t>812</w:t>
            </w:r>
          </w:p>
        </w:tc>
        <w:tc>
          <w:tcPr>
            <w:tcW w:w="1412" w:type="dxa"/>
          </w:tcPr>
          <w:p w14:paraId="265F3CB5">
            <w:pPr>
              <w:spacing w:after="5" w:line="271" w:lineRule="auto"/>
              <w:ind w:left="0" w:firstLine="0"/>
              <w:jc w:val="right"/>
              <w:rPr>
                <w:sz w:val="22"/>
                <w:highlight w:val="yellow"/>
                <w:lang w:val="uk-UA"/>
              </w:rPr>
            </w:pPr>
            <w:r>
              <w:rPr>
                <w:sz w:val="22"/>
                <w:highlight w:val="yellow"/>
                <w:lang w:val="uk-UA"/>
              </w:rPr>
              <w:t>814</w:t>
            </w:r>
          </w:p>
        </w:tc>
      </w:tr>
      <w:tr w14:paraId="23B3D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5" w:type="dxa"/>
          </w:tcPr>
          <w:p w14:paraId="196C8404">
            <w:pPr>
              <w:spacing w:after="5" w:line="271" w:lineRule="auto"/>
              <w:ind w:left="0" w:firstLine="0"/>
              <w:jc w:val="lef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Товарооборот, тис.грн.</w:t>
            </w:r>
          </w:p>
        </w:tc>
        <w:tc>
          <w:tcPr>
            <w:tcW w:w="1417" w:type="dxa"/>
          </w:tcPr>
          <w:p w14:paraId="73115B4D">
            <w:pPr>
              <w:spacing w:after="5" w:line="271" w:lineRule="auto"/>
              <w:ind w:left="0" w:firstLine="0"/>
              <w:jc w:val="right"/>
              <w:rPr>
                <w:sz w:val="22"/>
                <w:highlight w:val="cyan"/>
                <w:lang w:val="uk-UA"/>
              </w:rPr>
            </w:pPr>
            <w:r>
              <w:rPr>
                <w:sz w:val="22"/>
                <w:highlight w:val="cyan"/>
                <w:lang w:val="uk-UA"/>
              </w:rPr>
              <w:t>1084</w:t>
            </w:r>
          </w:p>
        </w:tc>
        <w:tc>
          <w:tcPr>
            <w:tcW w:w="1412" w:type="dxa"/>
          </w:tcPr>
          <w:p w14:paraId="7BE88E9B">
            <w:pPr>
              <w:spacing w:after="5" w:line="271" w:lineRule="auto"/>
              <w:ind w:left="0" w:firstLine="0"/>
              <w:jc w:val="right"/>
              <w:rPr>
                <w:sz w:val="22"/>
                <w:highlight w:val="yellow"/>
                <w:lang w:val="uk-UA"/>
              </w:rPr>
            </w:pPr>
            <w:r>
              <w:rPr>
                <w:sz w:val="22"/>
                <w:highlight w:val="yellow"/>
                <w:lang w:val="uk-UA"/>
              </w:rPr>
              <w:t>1257</w:t>
            </w:r>
          </w:p>
        </w:tc>
      </w:tr>
    </w:tbl>
    <w:p w14:paraId="455B7770">
      <w:pPr>
        <w:spacing w:after="5" w:line="271" w:lineRule="auto"/>
        <w:ind w:left="581"/>
        <w:jc w:val="right"/>
        <w:rPr>
          <w:sz w:val="28"/>
          <w:szCs w:val="28"/>
          <w:lang w:val="uk-UA"/>
        </w:rPr>
      </w:pPr>
    </w:p>
    <w:p w14:paraId="6101E88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Розв’язання (Ікв):</w:t>
      </w:r>
    </w:p>
    <w:p w14:paraId="2142E2B5">
      <w:pPr>
        <w:pStyle w:val="5"/>
        <w:numPr>
          <w:ilvl w:val="0"/>
          <w:numId w:val="4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Товарооборот на 1 відпрацьований людино-день:</w:t>
      </w:r>
    </w:p>
    <w:p w14:paraId="1DFFF4CD">
      <w:pPr>
        <w:pStyle w:val="5"/>
        <w:ind w:firstLine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ТО на 1ВЛД = ТО / КВЛД = </w:t>
      </w:r>
      <w:r>
        <w:rPr>
          <w:sz w:val="28"/>
          <w:szCs w:val="28"/>
          <w:lang w:val="uk-UA"/>
        </w:rPr>
        <w:t>тис.грн/людино день</w:t>
      </w:r>
    </w:p>
    <w:p w14:paraId="7F5F150A">
      <w:pPr>
        <w:pStyle w:val="5"/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 КВЛД – кількість відпрацьованих людино-днів;</w:t>
      </w:r>
    </w:p>
    <w:p w14:paraId="7DB72627">
      <w:pPr>
        <w:pStyle w:val="5"/>
        <w:numPr>
          <w:ilvl w:val="0"/>
          <w:numId w:val="4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Неявки у зв’язку з причинами, на які торговельне підприємство може впливати  (лікарняні, неявки з дозволу адміністрації):</w:t>
      </w:r>
    </w:p>
    <w:p w14:paraId="763F9A61">
      <w:pPr>
        <w:pStyle w:val="5"/>
        <w:ind w:firstLine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 = Лікарняні + Неявки з дозволу адміністрації </w:t>
      </w:r>
      <w:r>
        <w:rPr>
          <w:b/>
          <w:bCs/>
          <w:sz w:val="28"/>
          <w:szCs w:val="28"/>
          <w:lang w:val="uk-UA"/>
        </w:rPr>
        <w:t>=</w:t>
      </w:r>
      <w:r>
        <w:rPr>
          <w:sz w:val="28"/>
          <w:szCs w:val="28"/>
          <w:lang w:val="uk-UA"/>
        </w:rPr>
        <w:t>людино-днів</w:t>
      </w:r>
    </w:p>
    <w:p w14:paraId="011270F4">
      <w:pPr>
        <w:pStyle w:val="5"/>
        <w:numPr>
          <w:ilvl w:val="0"/>
          <w:numId w:val="4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Втрачений товарооборот у зв’язку з лікарняними та неявками з дозволу адміністрації:</w:t>
      </w:r>
    </w:p>
    <w:p w14:paraId="3B8401E7">
      <w:pPr>
        <w:pStyle w:val="5"/>
        <w:ind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ТОвтр1 = ТО на 1 ВЛД х Н =  </w:t>
      </w:r>
      <w:r>
        <w:rPr>
          <w:sz w:val="28"/>
          <w:szCs w:val="28"/>
          <w:lang w:val="uk-UA"/>
        </w:rPr>
        <w:t>тис.грн</w:t>
      </w:r>
    </w:p>
    <w:p w14:paraId="5249DCC6">
      <w:pPr>
        <w:pStyle w:val="5"/>
        <w:numPr>
          <w:ilvl w:val="0"/>
          <w:numId w:val="4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Можливий товарооборот за умови відсутності неявок працівників у зв’язку з лікарняними та з дозволу адміністрації:</w:t>
      </w:r>
    </w:p>
    <w:p w14:paraId="76A785C6">
      <w:pPr>
        <w:pStyle w:val="5"/>
        <w:ind w:firstLine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ТОможл = ТО + ТОвтр1 =</w:t>
      </w:r>
      <w:bookmarkStart w:id="0" w:name="_GoBack"/>
      <w:bookmarkEnd w:id="0"/>
      <w:r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тис.грн.</w:t>
      </w:r>
    </w:p>
    <w:p w14:paraId="13C3E1B6">
      <w:pPr>
        <w:pStyle w:val="5"/>
        <w:numPr>
          <w:ilvl w:val="0"/>
          <w:numId w:val="4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Втрачений товарооборот у зв’язку з відпустками:</w:t>
      </w:r>
    </w:p>
    <w:p w14:paraId="5CB6C26E">
      <w:pPr>
        <w:pStyle w:val="5"/>
        <w:ind w:firstLine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ТОвтр2 = (Навчальні відпустки + Щорічні відпустки) х ТО на 1 ВЛД = </w:t>
      </w:r>
      <w:r>
        <w:rPr>
          <w:sz w:val="28"/>
          <w:szCs w:val="28"/>
          <w:lang w:val="uk-UA"/>
        </w:rPr>
        <w:t>тис.грн.</w:t>
      </w:r>
    </w:p>
    <w:p w14:paraId="6A4DE274">
      <w:pPr>
        <w:pStyle w:val="5"/>
        <w:numPr>
          <w:ilvl w:val="0"/>
          <w:numId w:val="4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Втрачений товарооборот у зв’язку з вихідними та святковими днями :</w:t>
      </w:r>
    </w:p>
    <w:p w14:paraId="48F57CF1">
      <w:pPr>
        <w:pStyle w:val="5"/>
        <w:ind w:firstLine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ТОвтр3 = Вихідні та святкові х ТО на 1 ВЛД = </w:t>
      </w:r>
      <w:r>
        <w:rPr>
          <w:sz w:val="28"/>
          <w:szCs w:val="28"/>
          <w:lang w:val="uk-UA"/>
        </w:rPr>
        <w:t xml:space="preserve"> тис.грн</w:t>
      </w:r>
    </w:p>
    <w:p w14:paraId="0CC70C9C">
      <w:pPr>
        <w:pStyle w:val="5"/>
        <w:numPr>
          <w:ilvl w:val="0"/>
          <w:numId w:val="4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Середньооблікова чисельність працівників:</w:t>
      </w:r>
    </w:p>
    <w:p w14:paraId="4B3B7518">
      <w:pPr>
        <w:pStyle w:val="5"/>
        <w:ind w:firstLine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СОЧ = (КВЛД + Усього неявки + Вихідні та святкові) / Кількість календарних днів у періоді = </w:t>
      </w:r>
      <w:r>
        <w:rPr>
          <w:sz w:val="28"/>
          <w:szCs w:val="28"/>
          <w:lang w:val="uk-UA"/>
        </w:rPr>
        <w:t xml:space="preserve">осіб </w:t>
      </w:r>
    </w:p>
    <w:p w14:paraId="4307EAF1">
      <w:pPr>
        <w:pStyle w:val="5"/>
        <w:numPr>
          <w:ilvl w:val="0"/>
          <w:numId w:val="4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Продуктивність праці фактична:</w:t>
      </w:r>
    </w:p>
    <w:p w14:paraId="21CCF57F">
      <w:pPr>
        <w:pStyle w:val="5"/>
        <w:ind w:firstLine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ППф= ТО/ СОЧ = </w:t>
      </w:r>
      <w:r>
        <w:rPr>
          <w:sz w:val="28"/>
          <w:szCs w:val="28"/>
          <w:lang w:val="uk-UA"/>
        </w:rPr>
        <w:t>тис.грн./осіб</w:t>
      </w:r>
    </w:p>
    <w:p w14:paraId="4EF2C9B9">
      <w:pPr>
        <w:pStyle w:val="5"/>
        <w:numPr>
          <w:ilvl w:val="0"/>
          <w:numId w:val="4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Продуктивність праці за умови відсутності неявок працівників  у зв’язку з лікарняними та з дозволу адміністрації:</w:t>
      </w:r>
    </w:p>
    <w:p w14:paraId="5331AE13">
      <w:pPr>
        <w:pStyle w:val="5"/>
        <w:ind w:firstLine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ППможл = ТОможл/СОЧ = </w:t>
      </w:r>
      <w:r>
        <w:rPr>
          <w:sz w:val="28"/>
          <w:szCs w:val="28"/>
          <w:lang w:val="uk-UA"/>
        </w:rPr>
        <w:t>тис.грн/осіб</w:t>
      </w:r>
    </w:p>
    <w:p w14:paraId="33EFF003">
      <w:pPr>
        <w:pStyle w:val="5"/>
        <w:ind w:firstLine="0"/>
        <w:rPr>
          <w:b/>
          <w:sz w:val="28"/>
          <w:szCs w:val="28"/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9" w:lineRule="auto"/>
      </w:pPr>
      <w:r>
        <w:separator/>
      </w:r>
    </w:p>
  </w:footnote>
  <w:footnote w:type="continuationSeparator" w:id="1">
    <w:p>
      <w:pPr>
        <w:spacing w:before="0" w:after="0" w:line="26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142C77"/>
    <w:multiLevelType w:val="multilevel"/>
    <w:tmpl w:val="12142C77"/>
    <w:lvl w:ilvl="0" w:tentative="0">
      <w:start w:val="1"/>
      <w:numFmt w:val="decimal"/>
      <w:lvlText w:val="%1)"/>
      <w:lvlJc w:val="left"/>
      <w:pPr>
        <w:ind w:left="931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51" w:hanging="360"/>
      </w:pPr>
    </w:lvl>
    <w:lvl w:ilvl="2" w:tentative="0">
      <w:start w:val="1"/>
      <w:numFmt w:val="lowerRoman"/>
      <w:lvlText w:val="%3."/>
      <w:lvlJc w:val="right"/>
      <w:pPr>
        <w:ind w:left="2371" w:hanging="180"/>
      </w:pPr>
    </w:lvl>
    <w:lvl w:ilvl="3" w:tentative="0">
      <w:start w:val="1"/>
      <w:numFmt w:val="decimal"/>
      <w:lvlText w:val="%4."/>
      <w:lvlJc w:val="left"/>
      <w:pPr>
        <w:ind w:left="3091" w:hanging="360"/>
      </w:pPr>
    </w:lvl>
    <w:lvl w:ilvl="4" w:tentative="0">
      <w:start w:val="1"/>
      <w:numFmt w:val="lowerLetter"/>
      <w:lvlText w:val="%5."/>
      <w:lvlJc w:val="left"/>
      <w:pPr>
        <w:ind w:left="3811" w:hanging="360"/>
      </w:pPr>
    </w:lvl>
    <w:lvl w:ilvl="5" w:tentative="0">
      <w:start w:val="1"/>
      <w:numFmt w:val="lowerRoman"/>
      <w:lvlText w:val="%6."/>
      <w:lvlJc w:val="right"/>
      <w:pPr>
        <w:ind w:left="4531" w:hanging="180"/>
      </w:pPr>
    </w:lvl>
    <w:lvl w:ilvl="6" w:tentative="0">
      <w:start w:val="1"/>
      <w:numFmt w:val="decimal"/>
      <w:lvlText w:val="%7."/>
      <w:lvlJc w:val="left"/>
      <w:pPr>
        <w:ind w:left="5251" w:hanging="360"/>
      </w:pPr>
    </w:lvl>
    <w:lvl w:ilvl="7" w:tentative="0">
      <w:start w:val="1"/>
      <w:numFmt w:val="lowerLetter"/>
      <w:lvlText w:val="%8."/>
      <w:lvlJc w:val="left"/>
      <w:pPr>
        <w:ind w:left="5971" w:hanging="360"/>
      </w:pPr>
    </w:lvl>
    <w:lvl w:ilvl="8" w:tentative="0">
      <w:start w:val="1"/>
      <w:numFmt w:val="lowerRoman"/>
      <w:lvlText w:val="%9."/>
      <w:lvlJc w:val="right"/>
      <w:pPr>
        <w:ind w:left="6691" w:hanging="180"/>
      </w:pPr>
    </w:lvl>
  </w:abstractNum>
  <w:abstractNum w:abstractNumId="1">
    <w:nsid w:val="5E5B0641"/>
    <w:multiLevelType w:val="multilevel"/>
    <w:tmpl w:val="5E5B0641"/>
    <w:lvl w:ilvl="0" w:tentative="0">
      <w:start w:val="1"/>
      <w:numFmt w:val="decimal"/>
      <w:lvlText w:val="%1."/>
      <w:lvlJc w:val="left"/>
      <w:pPr>
        <w:ind w:left="1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64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36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308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80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52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24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96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68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">
    <w:nsid w:val="701353E5"/>
    <w:multiLevelType w:val="multilevel"/>
    <w:tmpl w:val="701353E5"/>
    <w:lvl w:ilvl="0" w:tentative="0">
      <w:start w:val="0"/>
      <w:numFmt w:val="bullet"/>
      <w:lvlText w:val="-"/>
      <w:lvlJc w:val="left"/>
      <w:pPr>
        <w:ind w:left="2345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70AE0016"/>
    <w:multiLevelType w:val="multilevel"/>
    <w:tmpl w:val="70AE001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E3E"/>
    <w:rsid w:val="00010502"/>
    <w:rsid w:val="00070892"/>
    <w:rsid w:val="00155A1D"/>
    <w:rsid w:val="0018253C"/>
    <w:rsid w:val="001A5AC4"/>
    <w:rsid w:val="00222DE8"/>
    <w:rsid w:val="00456B21"/>
    <w:rsid w:val="00492F79"/>
    <w:rsid w:val="005B2E07"/>
    <w:rsid w:val="00614E3E"/>
    <w:rsid w:val="006D2D08"/>
    <w:rsid w:val="00765D3A"/>
    <w:rsid w:val="00766A7C"/>
    <w:rsid w:val="00824E1B"/>
    <w:rsid w:val="00831306"/>
    <w:rsid w:val="00835804"/>
    <w:rsid w:val="00846992"/>
    <w:rsid w:val="00896CDB"/>
    <w:rsid w:val="00997A9F"/>
    <w:rsid w:val="00A43BB0"/>
    <w:rsid w:val="00A903CB"/>
    <w:rsid w:val="00AF3A50"/>
    <w:rsid w:val="00B2670E"/>
    <w:rsid w:val="00B6563B"/>
    <w:rsid w:val="00BA4C86"/>
    <w:rsid w:val="00BB2573"/>
    <w:rsid w:val="00BF17CE"/>
    <w:rsid w:val="00C0693B"/>
    <w:rsid w:val="00C77F0A"/>
    <w:rsid w:val="00C8339D"/>
    <w:rsid w:val="00D16E49"/>
    <w:rsid w:val="00E35022"/>
    <w:rsid w:val="00EC69FB"/>
    <w:rsid w:val="00ED356F"/>
    <w:rsid w:val="00F71268"/>
    <w:rsid w:val="00FA7438"/>
    <w:rsid w:val="02EF3F5D"/>
    <w:rsid w:val="1093553E"/>
    <w:rsid w:val="14A97BF1"/>
    <w:rsid w:val="1F0F578F"/>
    <w:rsid w:val="27D17632"/>
    <w:rsid w:val="735137D1"/>
    <w:rsid w:val="759E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0" w:line="269" w:lineRule="auto"/>
      <w:ind w:left="10" w:hanging="10"/>
      <w:jc w:val="both"/>
    </w:pPr>
    <w:rPr>
      <w:rFonts w:ascii="Times New Roman" w:hAnsi="Times New Roman" w:eastAsia="Times New Roman" w:cs="Times New Roman"/>
      <w:color w:val="000000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styleId="6">
    <w:name w:val="Placeholder Text"/>
    <w:basedOn w:val="2"/>
    <w:semiHidden/>
    <w:qFormat/>
    <w:uiPriority w:val="99"/>
    <w:rPr>
      <w:color w:val="808080"/>
    </w:rPr>
  </w:style>
  <w:style w:type="table" w:customStyle="1" w:styleId="7">
    <w:name w:val="TableGrid"/>
    <w:qFormat/>
    <w:uiPriority w:val="0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B8DAE-DBBA-4F80-A89E-BC1BD768F4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846</Words>
  <Characters>4825</Characters>
  <Lines>40</Lines>
  <Paragraphs>11</Paragraphs>
  <TotalTime>19</TotalTime>
  <ScaleCrop>false</ScaleCrop>
  <LinksUpToDate>false</LinksUpToDate>
  <CharactersWithSpaces>5660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2024-02-13T13:00:00Z</dcterms:created>
  <dc:creator>Пользователь</dc:creator>
  <cp:lastModifiedBy>Тетяна Біляк</cp:lastModifiedBy>
  <dcterms:modified xsi:type="dcterms:W3CDTF">2025-02-19T22:29:31Z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6B2D31AFC86D46AC83AB2EEE0C3F2BAE_13</vt:lpwstr>
  </property>
</Properties>
</file>