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B3" w:rsidRPr="00FD521B" w:rsidRDefault="005320B3" w:rsidP="005320B3">
      <w:pPr>
        <w:jc w:val="center"/>
        <w:rPr>
          <w:rFonts w:ascii="Times New Roman" w:hAnsi="Times New Roman" w:cs="Times New Roman"/>
          <w:b/>
          <w:sz w:val="24"/>
          <w:szCs w:val="24"/>
        </w:rPr>
      </w:pPr>
      <w:r w:rsidRPr="00FD521B">
        <w:rPr>
          <w:rFonts w:ascii="Times New Roman" w:hAnsi="Times New Roman" w:cs="Times New Roman"/>
          <w:b/>
          <w:sz w:val="24"/>
          <w:szCs w:val="24"/>
        </w:rPr>
        <w:t>ПРАКТИЧНА РОБОТА № 4</w:t>
      </w:r>
    </w:p>
    <w:p w:rsidR="005320B3" w:rsidRPr="00FD521B" w:rsidRDefault="005320B3" w:rsidP="005320B3">
      <w:pPr>
        <w:jc w:val="center"/>
        <w:rPr>
          <w:rFonts w:ascii="Times New Roman" w:hAnsi="Times New Roman" w:cs="Times New Roman"/>
          <w:b/>
          <w:sz w:val="24"/>
          <w:szCs w:val="24"/>
        </w:rPr>
      </w:pPr>
      <w:r w:rsidRPr="00FD521B">
        <w:rPr>
          <w:rFonts w:ascii="Times New Roman" w:hAnsi="Times New Roman" w:cs="Times New Roman"/>
          <w:b/>
          <w:sz w:val="24"/>
          <w:szCs w:val="24"/>
        </w:rPr>
        <w:t>ЗАХИСТ ЛЮДИНИ ВІД ВИРОБНИЧОГО ШУМУ</w:t>
      </w:r>
    </w:p>
    <w:p w:rsidR="005320B3" w:rsidRPr="00FD521B" w:rsidRDefault="005320B3" w:rsidP="005320B3">
      <w:pPr>
        <w:ind w:firstLine="567"/>
        <w:jc w:val="center"/>
        <w:rPr>
          <w:rFonts w:ascii="Times New Roman" w:hAnsi="Times New Roman" w:cs="Times New Roman"/>
          <w:b/>
          <w:sz w:val="24"/>
          <w:szCs w:val="24"/>
        </w:rPr>
      </w:pPr>
      <w:r w:rsidRPr="00FD521B">
        <w:rPr>
          <w:rFonts w:ascii="Times New Roman" w:hAnsi="Times New Roman" w:cs="Times New Roman"/>
          <w:b/>
          <w:sz w:val="24"/>
          <w:szCs w:val="24"/>
        </w:rPr>
        <w:t>1 Мета роботи</w:t>
      </w:r>
    </w:p>
    <w:p w:rsidR="005320B3" w:rsidRDefault="005320B3" w:rsidP="005320B3">
      <w:pPr>
        <w:spacing w:after="0"/>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Ознайомитися з методикою дослідження виробничого шуму: методами нормування, приладом і методами вимірювання, засобами захисту. </w:t>
      </w:r>
    </w:p>
    <w:p w:rsidR="005320B3" w:rsidRPr="00FD521B" w:rsidRDefault="005320B3" w:rsidP="005320B3">
      <w:pPr>
        <w:jc w:val="center"/>
        <w:rPr>
          <w:rFonts w:ascii="Times New Roman" w:hAnsi="Times New Roman" w:cs="Times New Roman"/>
          <w:b/>
          <w:sz w:val="24"/>
          <w:szCs w:val="24"/>
        </w:rPr>
      </w:pPr>
      <w:r w:rsidRPr="00FD521B">
        <w:rPr>
          <w:rFonts w:ascii="Times New Roman" w:hAnsi="Times New Roman" w:cs="Times New Roman"/>
          <w:b/>
          <w:sz w:val="24"/>
          <w:szCs w:val="24"/>
        </w:rPr>
        <w:t>2 Ключові положення</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Дія шуму на людину залежить від багатьох факторів: характеристик шуму, тривалості дії, індивідуальних особливостей людини (її фізичного і психічного стану). Шкідлива дія шуму відбивається, перш за все, на органах слуху і виражається в трьох формах: стомлення слуху, шумові травми, професійна туговухість.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Шум шкідливо діє на фізіологічні процеси, що викликає: по-перше, звуження капілярів, підвищення артеріального тиску і розлад </w:t>
      </w:r>
      <w:proofErr w:type="spellStart"/>
      <w:r w:rsidRPr="005320B3">
        <w:rPr>
          <w:rFonts w:ascii="Times New Roman" w:hAnsi="Times New Roman" w:cs="Times New Roman"/>
          <w:sz w:val="24"/>
          <w:szCs w:val="24"/>
        </w:rPr>
        <w:t>серцевосудинної</w:t>
      </w:r>
      <w:proofErr w:type="spellEnd"/>
      <w:r w:rsidRPr="005320B3">
        <w:rPr>
          <w:rFonts w:ascii="Times New Roman" w:hAnsi="Times New Roman" w:cs="Times New Roman"/>
          <w:sz w:val="24"/>
          <w:szCs w:val="24"/>
        </w:rPr>
        <w:t xml:space="preserve"> діяльності, підвищення вмісту цукру в крові; а по-друге, спазми </w:t>
      </w:r>
      <w:proofErr w:type="spellStart"/>
      <w:r w:rsidRPr="005320B3">
        <w:rPr>
          <w:rFonts w:ascii="Times New Roman" w:hAnsi="Times New Roman" w:cs="Times New Roman"/>
          <w:sz w:val="24"/>
          <w:szCs w:val="24"/>
        </w:rPr>
        <w:t>кишечника</w:t>
      </w:r>
      <w:proofErr w:type="spellEnd"/>
      <w:r w:rsidRPr="005320B3">
        <w:rPr>
          <w:rFonts w:ascii="Times New Roman" w:hAnsi="Times New Roman" w:cs="Times New Roman"/>
          <w:sz w:val="24"/>
          <w:szCs w:val="24"/>
        </w:rPr>
        <w:t xml:space="preserve">, зниження скорочень шлунку і виділення шлункового соку і слини, що приводить до виразки і гастритів. Шум діє безпосередньо на кору головного мозку. </w:t>
      </w:r>
    </w:p>
    <w:p w:rsidR="005320B3" w:rsidRPr="00FD521B" w:rsidRDefault="005320B3" w:rsidP="005320B3">
      <w:pPr>
        <w:jc w:val="center"/>
        <w:rPr>
          <w:rFonts w:ascii="Times New Roman" w:hAnsi="Times New Roman" w:cs="Times New Roman"/>
          <w:b/>
          <w:sz w:val="24"/>
          <w:szCs w:val="24"/>
        </w:rPr>
      </w:pPr>
      <w:r w:rsidRPr="00FD521B">
        <w:rPr>
          <w:rFonts w:ascii="Times New Roman" w:hAnsi="Times New Roman" w:cs="Times New Roman"/>
          <w:b/>
          <w:sz w:val="24"/>
          <w:szCs w:val="24"/>
        </w:rPr>
        <w:t>2.1 Фізичні та психофізіологічні характеристики шуму</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Шум – хаотичне сполучення звуків різної частоти та інтенсивності (сили).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Звук – пружні коливання частинок пружного середовища (рідкого, твердого, газоподібного), які розповсюджуються у вигляді хвиль.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Фізичні характеристики: частота коливань, інтенсивність звуку (сила), звуковий тиск.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Частота f – число коливань за секунду, визначається швидкістю розповсюдження і довжиною звукової хвилі, Гц.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В залежності від частоти звуки діляться на: інфразвуки - частотою менше 17 Гц, звуки в межах – 17...20000 Гц, які людина сприймає органом слуху (з віком цей діапазон звужується), ультразвуки - частотою більше 20000 Гц.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Людина зовсім не приймає інфразвук органом слуху, але звук величиною 6 Гц викликає почуття втоми, 7 Гц – особливо небезпечний, так як може викликати зупинку серця, 5 Гц – пошкоджує печінку, а деякі частоти можуть викликати напад божевілля. </w:t>
      </w:r>
    </w:p>
    <w:p w:rsidR="005A1F4C"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Інтенсивність (сила) звуку - потік звукової енергії, яка проходить за одиницю часу через одиницю поверхні, перпендикулярної до напрямку розповсюдження звукової хвилі:</w:t>
      </w:r>
    </w:p>
    <w:p w:rsidR="005320B3" w:rsidRDefault="005320B3" w:rsidP="005320B3">
      <w:pPr>
        <w:ind w:firstLine="567"/>
        <w:jc w:val="center"/>
        <w:rPr>
          <w:rFonts w:ascii="Times New Roman" w:hAnsi="Times New Roman" w:cs="Times New Roman"/>
          <w:sz w:val="24"/>
          <w:szCs w:val="24"/>
        </w:rPr>
      </w:pPr>
      <w:r w:rsidRPr="005320B3">
        <w:rPr>
          <w:rFonts w:ascii="Times New Roman" w:hAnsi="Times New Roman" w:cs="Times New Roman"/>
          <w:noProof/>
          <w:sz w:val="24"/>
          <w:szCs w:val="24"/>
          <w:lang w:eastAsia="uk-UA"/>
        </w:rPr>
        <w:drawing>
          <wp:inline distT="0" distB="0" distL="0" distR="0" wp14:anchorId="43757336" wp14:editId="06E63A75">
            <wp:extent cx="1228897" cy="495369"/>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28897" cy="495369"/>
                    </a:xfrm>
                    <a:prstGeom prst="rect">
                      <a:avLst/>
                    </a:prstGeom>
                  </pic:spPr>
                </pic:pic>
              </a:graphicData>
            </a:graphic>
          </wp:inline>
        </w:drawing>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ab/>
        <w:t>4.1</w:t>
      </w:r>
    </w:p>
    <w:p w:rsidR="005320B3" w:rsidRDefault="005320B3" w:rsidP="005320B3">
      <w:pPr>
        <w:ind w:firstLine="567"/>
        <w:rPr>
          <w:rFonts w:ascii="Times New Roman" w:hAnsi="Times New Roman" w:cs="Times New Roman"/>
          <w:sz w:val="24"/>
          <w:szCs w:val="24"/>
        </w:rPr>
      </w:pPr>
      <w:r w:rsidRPr="005320B3">
        <w:rPr>
          <w:rFonts w:ascii="Times New Roman" w:hAnsi="Times New Roman" w:cs="Times New Roman"/>
          <w:sz w:val="24"/>
          <w:szCs w:val="24"/>
        </w:rPr>
        <w:t xml:space="preserve">де р – звуковий тиск, </w:t>
      </w:r>
    </w:p>
    <w:p w:rsidR="005320B3" w:rsidRDefault="005320B3" w:rsidP="005320B3">
      <w:pPr>
        <w:ind w:firstLine="567"/>
        <w:rPr>
          <w:rFonts w:ascii="Times New Roman" w:hAnsi="Times New Roman" w:cs="Times New Roman"/>
          <w:sz w:val="24"/>
          <w:szCs w:val="24"/>
        </w:rPr>
      </w:pPr>
      <w:r w:rsidRPr="005320B3">
        <w:rPr>
          <w:rFonts w:ascii="Times New Roman" w:hAnsi="Times New Roman" w:cs="Times New Roman"/>
          <w:sz w:val="24"/>
          <w:szCs w:val="24"/>
        </w:rPr>
        <w:t xml:space="preserve">Па; ρ - густина середовища, кг/м3; </w:t>
      </w:r>
    </w:p>
    <w:p w:rsidR="005320B3" w:rsidRDefault="005320B3" w:rsidP="005320B3">
      <w:pPr>
        <w:ind w:firstLine="567"/>
        <w:rPr>
          <w:rFonts w:ascii="Times New Roman" w:hAnsi="Times New Roman" w:cs="Times New Roman"/>
          <w:sz w:val="24"/>
          <w:szCs w:val="24"/>
        </w:rPr>
      </w:pPr>
      <w:r w:rsidRPr="005320B3">
        <w:rPr>
          <w:rFonts w:ascii="Times New Roman" w:hAnsi="Times New Roman" w:cs="Times New Roman"/>
          <w:sz w:val="24"/>
          <w:szCs w:val="24"/>
        </w:rPr>
        <w:t xml:space="preserve">с - швидкість звуку, м/с.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lastRenderedPageBreak/>
        <w:t xml:space="preserve">У випадку точкового джерела звуку випромінювана їм енергія розповсюджується у вигляді сферичної хвилі. На далекій відстані від точкового джерела можна уявити, що звукова хвиля рухається по закону плоскої хвилі.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Звуковий тиск - різниця між миттєвим значенням повного тиску при проходженні звукової хвилі через дану точку простору і середнім тиском у спокійному середовищі. Психофізіологічні характеристики: частотний інтервал, гучність, рівень гучності.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Слуховий аналізатор людини - вухо, розрізняє звуки в діапазоні від 16 до 20000 Гц. Звуки різних частот сприймаються органом слуху неоднаково. Зона резонансних частот, в якій звук посилюється у сприйнятті людини, лежить в межах 2...5 тисяч Гц. Збільшення частоти звуку суб'єктивно сприймається як його зростання.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 xml:space="preserve">Частотний проміжок чутності - розподілення діапазону частот звуків чутливості на октавні смуги частот. Октавна смуга частот (октава) – діапазон частот, в якому верхня гранична частота </w:t>
      </w:r>
      <w:proofErr w:type="spellStart"/>
      <w:r w:rsidRPr="005320B3">
        <w:rPr>
          <w:rFonts w:ascii="Times New Roman" w:hAnsi="Times New Roman" w:cs="Times New Roman"/>
          <w:sz w:val="24"/>
          <w:szCs w:val="24"/>
        </w:rPr>
        <w:t>f</w:t>
      </w:r>
      <w:r w:rsidRPr="005320B3">
        <w:rPr>
          <w:rFonts w:ascii="Times New Roman" w:hAnsi="Times New Roman" w:cs="Times New Roman"/>
          <w:sz w:val="24"/>
          <w:szCs w:val="24"/>
          <w:vertAlign w:val="subscript"/>
        </w:rPr>
        <w:t>B</w:t>
      </w:r>
      <w:proofErr w:type="spellEnd"/>
      <w:r w:rsidRPr="005320B3">
        <w:rPr>
          <w:rFonts w:ascii="Times New Roman" w:hAnsi="Times New Roman" w:cs="Times New Roman"/>
          <w:sz w:val="24"/>
          <w:szCs w:val="24"/>
        </w:rPr>
        <w:t xml:space="preserve"> вдвічі більша за нижню граничну частоту </w:t>
      </w:r>
      <w:proofErr w:type="spellStart"/>
      <w:r w:rsidRPr="005320B3">
        <w:rPr>
          <w:rFonts w:ascii="Times New Roman" w:hAnsi="Times New Roman" w:cs="Times New Roman"/>
          <w:sz w:val="24"/>
          <w:szCs w:val="24"/>
        </w:rPr>
        <w:t>f</w:t>
      </w:r>
      <w:r w:rsidRPr="005320B3">
        <w:rPr>
          <w:rFonts w:ascii="Times New Roman" w:hAnsi="Times New Roman" w:cs="Times New Roman"/>
          <w:sz w:val="24"/>
          <w:szCs w:val="24"/>
          <w:vertAlign w:val="subscript"/>
        </w:rPr>
        <w:t>H</w:t>
      </w:r>
      <w:proofErr w:type="spellEnd"/>
      <w:r w:rsidRPr="005320B3">
        <w:rPr>
          <w:rFonts w:ascii="Times New Roman" w:hAnsi="Times New Roman" w:cs="Times New Roman"/>
          <w:sz w:val="24"/>
          <w:szCs w:val="24"/>
        </w:rPr>
        <w:t xml:space="preserve">. </w:t>
      </w:r>
    </w:p>
    <w:p w:rsidR="005320B3" w:rsidRDefault="005320B3" w:rsidP="005320B3">
      <w:pPr>
        <w:ind w:firstLine="567"/>
        <w:jc w:val="both"/>
        <w:rPr>
          <w:rFonts w:ascii="Times New Roman" w:hAnsi="Times New Roman" w:cs="Times New Roman"/>
          <w:sz w:val="24"/>
          <w:szCs w:val="24"/>
        </w:rPr>
      </w:pPr>
      <w:r w:rsidRPr="005320B3">
        <w:rPr>
          <w:rFonts w:ascii="Times New Roman" w:hAnsi="Times New Roman" w:cs="Times New Roman"/>
          <w:sz w:val="24"/>
          <w:szCs w:val="24"/>
        </w:rPr>
        <w:t>Октава характеризуються своїм середньо геометричним значенням:</w:t>
      </w:r>
    </w:p>
    <w:p w:rsidR="00E261A7" w:rsidRDefault="00E261A7" w:rsidP="00E261A7">
      <w:pPr>
        <w:ind w:firstLine="567"/>
        <w:jc w:val="center"/>
        <w:rPr>
          <w:rFonts w:ascii="Times New Roman" w:hAnsi="Times New Roman" w:cs="Times New Roman"/>
          <w:sz w:val="24"/>
          <w:szCs w:val="24"/>
        </w:rPr>
      </w:pPr>
      <w:r w:rsidRPr="00E261A7">
        <w:rPr>
          <w:rFonts w:ascii="Times New Roman" w:hAnsi="Times New Roman" w:cs="Times New Roman"/>
          <w:noProof/>
          <w:sz w:val="24"/>
          <w:szCs w:val="24"/>
          <w:lang w:eastAsia="uk-UA"/>
        </w:rPr>
        <w:drawing>
          <wp:inline distT="0" distB="0" distL="0" distR="0" wp14:anchorId="23A18C79" wp14:editId="3DFEC005">
            <wp:extent cx="1114581" cy="342948"/>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581" cy="342948"/>
                    </a:xfrm>
                    <a:prstGeom prst="rect">
                      <a:avLst/>
                    </a:prstGeom>
                  </pic:spPr>
                </pic:pic>
              </a:graphicData>
            </a:graphic>
          </wp:inline>
        </w:drawing>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4.</w:t>
      </w:r>
      <w:r w:rsidR="00737272">
        <w:rPr>
          <w:rFonts w:ascii="Times New Roman" w:hAnsi="Times New Roman" w:cs="Times New Roman"/>
          <w:sz w:val="24"/>
          <w:szCs w:val="24"/>
        </w:rPr>
        <w:t>2</w:t>
      </w:r>
    </w:p>
    <w:p w:rsidR="003D5B54" w:rsidRP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Діапазон чутливості людини розділений на дев'ять октав із середньо геометричними значеннями: 31,5; 63; 125; 250; 500; 1000; 2000; 4000; 8000 Гц. </w:t>
      </w:r>
    </w:p>
    <w:p w:rsidR="003D5B54" w:rsidRP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Гучність – суб'єктивна оцінка звуку величиною відчуття, що сприймається вухом. </w:t>
      </w:r>
    </w:p>
    <w:p w:rsid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Прямої залежності між фізичними характеристиками звуку і його фізіологічним сприйманням немає. Це пов'язано з особливостями слухового апарату людини. З посиленням звуку людина відчуває підвищення його гучності, яке набагато менше ніж реальне збільшення звукової енергії або звукового тиску. </w:t>
      </w:r>
    </w:p>
    <w:p w:rsidR="003D5B54" w:rsidRPr="005320B3"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На слуховий апарат людини діє середньоквадратична величина звукового тиску:</w:t>
      </w:r>
    </w:p>
    <w:p w:rsidR="003D5B54" w:rsidRDefault="003D5B54" w:rsidP="003D5B54">
      <w:pPr>
        <w:ind w:firstLine="567"/>
        <w:jc w:val="center"/>
      </w:pPr>
      <w:r w:rsidRPr="003D5B54">
        <w:rPr>
          <w:rFonts w:ascii="Times New Roman" w:hAnsi="Times New Roman" w:cs="Times New Roman"/>
          <w:noProof/>
          <w:sz w:val="24"/>
          <w:szCs w:val="24"/>
          <w:lang w:eastAsia="uk-UA"/>
        </w:rPr>
        <w:drawing>
          <wp:inline distT="0" distB="0" distL="0" distR="0" wp14:anchorId="19A15D72" wp14:editId="045691A7">
            <wp:extent cx="1962424" cy="65731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62424" cy="657317"/>
                    </a:xfrm>
                    <a:prstGeom prst="rect">
                      <a:avLst/>
                    </a:prstGeom>
                  </pic:spPr>
                </pic:pic>
              </a:graphicData>
            </a:graphic>
          </wp:inline>
        </w:drawing>
      </w:r>
      <w:r w:rsidR="00737272">
        <w:tab/>
      </w:r>
      <w:r w:rsidR="00737272">
        <w:tab/>
      </w:r>
      <w:r w:rsidR="00737272">
        <w:tab/>
      </w:r>
      <w:r w:rsidR="00737272">
        <w:rPr>
          <w:rFonts w:ascii="Times New Roman" w:hAnsi="Times New Roman" w:cs="Times New Roman"/>
          <w:sz w:val="24"/>
          <w:szCs w:val="24"/>
        </w:rPr>
        <w:t>4.</w:t>
      </w:r>
      <w:r w:rsidR="00737272">
        <w:rPr>
          <w:rFonts w:ascii="Times New Roman" w:hAnsi="Times New Roman" w:cs="Times New Roman"/>
          <w:sz w:val="24"/>
          <w:szCs w:val="24"/>
        </w:rPr>
        <w:t>3</w:t>
      </w:r>
    </w:p>
    <w:p w:rsid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де Т0 = 30...100 </w:t>
      </w:r>
      <w:proofErr w:type="spellStart"/>
      <w:r w:rsidRPr="003D5B54">
        <w:rPr>
          <w:rFonts w:ascii="Times New Roman" w:hAnsi="Times New Roman" w:cs="Times New Roman"/>
          <w:sz w:val="24"/>
          <w:szCs w:val="24"/>
        </w:rPr>
        <w:t>мс</w:t>
      </w:r>
      <w:proofErr w:type="spellEnd"/>
      <w:r w:rsidRPr="003D5B54">
        <w:rPr>
          <w:rFonts w:ascii="Times New Roman" w:hAnsi="Times New Roman" w:cs="Times New Roman"/>
          <w:sz w:val="24"/>
          <w:szCs w:val="24"/>
        </w:rPr>
        <w:t xml:space="preserve"> - час сприйняття звуку органом слуху людини. </w:t>
      </w:r>
    </w:p>
    <w:p w:rsidR="003D5B54" w:rsidRP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Область звуків, які чує людина, обмежена як частотним діапазоном, так і </w:t>
      </w:r>
      <w:proofErr w:type="spellStart"/>
      <w:r w:rsidRPr="003D5B54">
        <w:rPr>
          <w:rFonts w:ascii="Times New Roman" w:hAnsi="Times New Roman" w:cs="Times New Roman"/>
          <w:sz w:val="24"/>
          <w:szCs w:val="24"/>
        </w:rPr>
        <w:t>пороговим</w:t>
      </w:r>
      <w:proofErr w:type="spellEnd"/>
      <w:r w:rsidRPr="003D5B54">
        <w:rPr>
          <w:rFonts w:ascii="Times New Roman" w:hAnsi="Times New Roman" w:cs="Times New Roman"/>
          <w:sz w:val="24"/>
          <w:szCs w:val="24"/>
        </w:rPr>
        <w:t xml:space="preserve"> значенням звукового тиску.</w:t>
      </w:r>
    </w:p>
    <w:p w:rsid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Для еталонної частоти 1000 Гц визначені порогові значення звукового тиску: поріг чутності, при якому людина ще розрізняє звук, р0 = 2·10-5 Па; больовий поріг, виникає біль в слуховому органі людини, </w:t>
      </w:r>
      <w:proofErr w:type="spellStart"/>
      <w:r w:rsidRPr="003D5B54">
        <w:rPr>
          <w:rFonts w:ascii="Times New Roman" w:hAnsi="Times New Roman" w:cs="Times New Roman"/>
          <w:sz w:val="24"/>
          <w:szCs w:val="24"/>
        </w:rPr>
        <w:t>рб</w:t>
      </w:r>
      <w:proofErr w:type="spellEnd"/>
      <w:r w:rsidRPr="003D5B54">
        <w:rPr>
          <w:rFonts w:ascii="Times New Roman" w:hAnsi="Times New Roman" w:cs="Times New Roman"/>
          <w:sz w:val="24"/>
          <w:szCs w:val="24"/>
        </w:rPr>
        <w:t xml:space="preserve"> = 2·102 Па. </w:t>
      </w:r>
    </w:p>
    <w:p w:rsidR="003D5B54" w:rsidRDefault="003D5B54" w:rsidP="003D5B54">
      <w:pPr>
        <w:ind w:firstLine="567"/>
        <w:jc w:val="both"/>
        <w:rPr>
          <w:rFonts w:ascii="Times New Roman" w:hAnsi="Times New Roman" w:cs="Times New Roman"/>
          <w:sz w:val="24"/>
          <w:szCs w:val="24"/>
        </w:rPr>
      </w:pPr>
      <w:r w:rsidRPr="003D5B54">
        <w:rPr>
          <w:rFonts w:ascii="Times New Roman" w:hAnsi="Times New Roman" w:cs="Times New Roman"/>
          <w:sz w:val="24"/>
          <w:szCs w:val="24"/>
        </w:rPr>
        <w:t xml:space="preserve">Порогові значення звукового тиску різні для звуків різних частот. Згідно закону </w:t>
      </w:r>
      <w:proofErr w:type="spellStart"/>
      <w:r w:rsidRPr="003D5B54">
        <w:rPr>
          <w:rFonts w:ascii="Times New Roman" w:hAnsi="Times New Roman" w:cs="Times New Roman"/>
          <w:sz w:val="24"/>
          <w:szCs w:val="24"/>
        </w:rPr>
        <w:t>Вебера-Фехнера</w:t>
      </w:r>
      <w:proofErr w:type="spellEnd"/>
      <w:r w:rsidRPr="003D5B54">
        <w:rPr>
          <w:rFonts w:ascii="Times New Roman" w:hAnsi="Times New Roman" w:cs="Times New Roman"/>
          <w:sz w:val="24"/>
          <w:szCs w:val="24"/>
        </w:rPr>
        <w:t xml:space="preserve"> зміна сприйняття чутності звуку пропорційна десяткового логарифму відношення створеного цим звуком тиску до </w:t>
      </w:r>
      <w:proofErr w:type="spellStart"/>
      <w:r w:rsidRPr="003D5B54">
        <w:rPr>
          <w:rFonts w:ascii="Times New Roman" w:hAnsi="Times New Roman" w:cs="Times New Roman"/>
          <w:sz w:val="24"/>
          <w:szCs w:val="24"/>
        </w:rPr>
        <w:t>порогового</w:t>
      </w:r>
      <w:proofErr w:type="spellEnd"/>
      <w:r w:rsidRPr="003D5B54">
        <w:rPr>
          <w:rFonts w:ascii="Times New Roman" w:hAnsi="Times New Roman" w:cs="Times New Roman"/>
          <w:sz w:val="24"/>
          <w:szCs w:val="24"/>
        </w:rPr>
        <w:t xml:space="preserve"> значення звукового тиску на частоті 1000 Гц:</w:t>
      </w:r>
    </w:p>
    <w:p w:rsidR="000F3347" w:rsidRDefault="000F3347" w:rsidP="000F3347">
      <w:pPr>
        <w:ind w:firstLine="567"/>
        <w:jc w:val="center"/>
        <w:rPr>
          <w:rFonts w:ascii="Times New Roman" w:hAnsi="Times New Roman" w:cs="Times New Roman"/>
          <w:sz w:val="24"/>
          <w:szCs w:val="24"/>
        </w:rPr>
      </w:pPr>
      <w:r w:rsidRPr="000F3347">
        <w:rPr>
          <w:rFonts w:ascii="Times New Roman" w:hAnsi="Times New Roman" w:cs="Times New Roman"/>
          <w:noProof/>
          <w:sz w:val="24"/>
          <w:szCs w:val="24"/>
          <w:lang w:eastAsia="uk-UA"/>
        </w:rPr>
        <w:lastRenderedPageBreak/>
        <w:drawing>
          <wp:inline distT="0" distB="0" distL="0" distR="0" wp14:anchorId="7A18B2B2" wp14:editId="4188E46F">
            <wp:extent cx="1552792" cy="466790"/>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2792" cy="466790"/>
                    </a:xfrm>
                    <a:prstGeom prst="rect">
                      <a:avLst/>
                    </a:prstGeom>
                  </pic:spPr>
                </pic:pic>
              </a:graphicData>
            </a:graphic>
          </wp:inline>
        </w:drawing>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4.</w:t>
      </w:r>
      <w:r w:rsidR="00737272">
        <w:rPr>
          <w:rFonts w:ascii="Times New Roman" w:hAnsi="Times New Roman" w:cs="Times New Roman"/>
          <w:sz w:val="24"/>
          <w:szCs w:val="24"/>
        </w:rPr>
        <w:t>4</w:t>
      </w:r>
    </w:p>
    <w:p w:rsidR="000F3347" w:rsidRDefault="000F3347" w:rsidP="000F3347">
      <w:pPr>
        <w:ind w:firstLine="567"/>
        <w:jc w:val="both"/>
        <w:rPr>
          <w:rFonts w:ascii="Times New Roman" w:hAnsi="Times New Roman" w:cs="Times New Roman"/>
          <w:sz w:val="24"/>
          <w:szCs w:val="24"/>
        </w:rPr>
      </w:pPr>
      <w:r w:rsidRPr="000F3347">
        <w:rPr>
          <w:rFonts w:ascii="Times New Roman" w:hAnsi="Times New Roman" w:cs="Times New Roman"/>
          <w:sz w:val="24"/>
          <w:szCs w:val="24"/>
        </w:rPr>
        <w:t xml:space="preserve">де L – рівень звукового тиску, дБ. </w:t>
      </w:r>
    </w:p>
    <w:p w:rsidR="000F3347" w:rsidRDefault="000F3347" w:rsidP="000F3347">
      <w:pPr>
        <w:ind w:firstLine="567"/>
        <w:jc w:val="both"/>
        <w:rPr>
          <w:rFonts w:ascii="Times New Roman" w:hAnsi="Times New Roman" w:cs="Times New Roman"/>
          <w:sz w:val="24"/>
          <w:szCs w:val="24"/>
        </w:rPr>
      </w:pPr>
      <w:r w:rsidRPr="000F3347">
        <w:rPr>
          <w:rFonts w:ascii="Times New Roman" w:hAnsi="Times New Roman" w:cs="Times New Roman"/>
          <w:sz w:val="24"/>
          <w:szCs w:val="24"/>
        </w:rPr>
        <w:t xml:space="preserve">За одиницю виміру рівня звуку прийнято </w:t>
      </w:r>
      <w:proofErr w:type="spellStart"/>
      <w:r w:rsidRPr="000F3347">
        <w:rPr>
          <w:rFonts w:ascii="Times New Roman" w:hAnsi="Times New Roman" w:cs="Times New Roman"/>
          <w:sz w:val="24"/>
          <w:szCs w:val="24"/>
        </w:rPr>
        <w:t>Белл</w:t>
      </w:r>
      <w:proofErr w:type="spellEnd"/>
      <w:r w:rsidRPr="000F3347">
        <w:rPr>
          <w:rFonts w:ascii="Times New Roman" w:hAnsi="Times New Roman" w:cs="Times New Roman"/>
          <w:sz w:val="24"/>
          <w:szCs w:val="24"/>
        </w:rPr>
        <w:t xml:space="preserve">, що відповідає відчуттю зміни звуку в 2 рази. Але вухо людини чітко розрізняє зміну рівня на десяткову долю Бела, тобто на 1 дБ. </w:t>
      </w:r>
    </w:p>
    <w:p w:rsidR="000F3347" w:rsidRDefault="000F3347" w:rsidP="000F3347">
      <w:pPr>
        <w:ind w:firstLine="567"/>
        <w:jc w:val="both"/>
        <w:rPr>
          <w:rFonts w:ascii="Times New Roman" w:hAnsi="Times New Roman" w:cs="Times New Roman"/>
          <w:sz w:val="24"/>
          <w:szCs w:val="24"/>
        </w:rPr>
      </w:pPr>
      <w:r w:rsidRPr="000F3347">
        <w:rPr>
          <w:rFonts w:ascii="Times New Roman" w:hAnsi="Times New Roman" w:cs="Times New Roman"/>
          <w:sz w:val="24"/>
          <w:szCs w:val="24"/>
        </w:rPr>
        <w:t xml:space="preserve">На рис. 3.1 показана зона слухового сприйняття людини по частоті та рівню. На частоті 1000 Гц поріг відчуття по рівню відповідає L0 = 0 дБ; больовий поріг на частоті 1000 Гц по рівню складає </w:t>
      </w:r>
      <w:proofErr w:type="spellStart"/>
      <w:r w:rsidRPr="000F3347">
        <w:rPr>
          <w:rFonts w:ascii="Times New Roman" w:hAnsi="Times New Roman" w:cs="Times New Roman"/>
          <w:sz w:val="24"/>
          <w:szCs w:val="24"/>
        </w:rPr>
        <w:t>pб</w:t>
      </w:r>
      <w:proofErr w:type="spellEnd"/>
      <w:r w:rsidRPr="000F3347">
        <w:rPr>
          <w:rFonts w:ascii="Times New Roman" w:hAnsi="Times New Roman" w:cs="Times New Roman"/>
          <w:sz w:val="24"/>
          <w:szCs w:val="24"/>
        </w:rPr>
        <w:t xml:space="preserve"> = 130 дБ.</w:t>
      </w:r>
    </w:p>
    <w:p w:rsidR="00BB455C" w:rsidRDefault="00E25B0C" w:rsidP="00E25B0C">
      <w:pPr>
        <w:ind w:firstLine="567"/>
        <w:jc w:val="center"/>
        <w:rPr>
          <w:rFonts w:ascii="Times New Roman" w:hAnsi="Times New Roman" w:cs="Times New Roman"/>
          <w:sz w:val="24"/>
          <w:szCs w:val="24"/>
        </w:rPr>
      </w:pPr>
      <w:r w:rsidRPr="00E25B0C">
        <w:rPr>
          <w:rFonts w:ascii="Times New Roman" w:hAnsi="Times New Roman" w:cs="Times New Roman"/>
          <w:noProof/>
          <w:sz w:val="24"/>
          <w:szCs w:val="24"/>
          <w:lang w:eastAsia="uk-UA"/>
        </w:rPr>
        <w:drawing>
          <wp:inline distT="0" distB="0" distL="0" distR="0" wp14:anchorId="4F06754C" wp14:editId="26256232">
            <wp:extent cx="3982006" cy="2372056"/>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82006" cy="2372056"/>
                    </a:xfrm>
                    <a:prstGeom prst="rect">
                      <a:avLst/>
                    </a:prstGeom>
                  </pic:spPr>
                </pic:pic>
              </a:graphicData>
            </a:graphic>
          </wp:inline>
        </w:drawing>
      </w:r>
    </w:p>
    <w:p w:rsidR="00E25B0C" w:rsidRDefault="00E25B0C" w:rsidP="00E25B0C">
      <w:pPr>
        <w:ind w:firstLine="567"/>
        <w:jc w:val="center"/>
      </w:pPr>
      <w:r>
        <w:rPr>
          <w:rFonts w:ascii="Times New Roman" w:hAnsi="Times New Roman" w:cs="Times New Roman"/>
          <w:sz w:val="24"/>
          <w:szCs w:val="24"/>
        </w:rPr>
        <w:t xml:space="preserve">Рис. 4.1 </w:t>
      </w:r>
      <w:r>
        <w:t>– Криві рівної гучності</w:t>
      </w:r>
    </w:p>
    <w:p w:rsid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Рівень звукового тиску використовують для вимірювання шуму і оцінки його дії на людину.</w:t>
      </w:r>
      <w:r>
        <w:rPr>
          <w:rFonts w:ascii="Times New Roman" w:hAnsi="Times New Roman" w:cs="Times New Roman"/>
          <w:sz w:val="24"/>
          <w:szCs w:val="24"/>
        </w:rPr>
        <w:t xml:space="preserve"> </w:t>
      </w:r>
    </w:p>
    <w:p w:rsid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Рівень гучності – фізіологічна оцінка звуку в залежності від частоти.</w:t>
      </w:r>
      <w:r>
        <w:rPr>
          <w:rFonts w:ascii="Times New Roman" w:hAnsi="Times New Roman" w:cs="Times New Roman"/>
          <w:sz w:val="24"/>
          <w:szCs w:val="24"/>
        </w:rPr>
        <w:t xml:space="preserve"> </w:t>
      </w:r>
    </w:p>
    <w:p w:rsid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Рівень гучності визначається суб'єктивними порівняннями гучності </w:t>
      </w:r>
      <w:r>
        <w:rPr>
          <w:rFonts w:ascii="Times New Roman" w:hAnsi="Times New Roman" w:cs="Times New Roman"/>
          <w:sz w:val="24"/>
          <w:szCs w:val="24"/>
        </w:rPr>
        <w:t xml:space="preserve"> </w:t>
      </w:r>
      <w:r w:rsidRPr="00E25B0C">
        <w:rPr>
          <w:rFonts w:ascii="Times New Roman" w:hAnsi="Times New Roman" w:cs="Times New Roman"/>
          <w:sz w:val="24"/>
          <w:szCs w:val="24"/>
        </w:rPr>
        <w:t>певного звуку частотою 1000 Гц, прийнятого за рівень гучності в фонах.</w:t>
      </w:r>
      <w:r>
        <w:rPr>
          <w:rFonts w:ascii="Times New Roman" w:hAnsi="Times New Roman" w:cs="Times New Roman"/>
          <w:sz w:val="24"/>
          <w:szCs w:val="24"/>
        </w:rPr>
        <w:t xml:space="preserve"> </w:t>
      </w:r>
    </w:p>
    <w:p w:rsidR="00E25B0C" w:rsidRPr="00E25B0C" w:rsidRDefault="00E25B0C" w:rsidP="00E25B0C">
      <w:pPr>
        <w:ind w:firstLine="567"/>
        <w:jc w:val="both"/>
        <w:rPr>
          <w:rFonts w:ascii="Times New Roman" w:hAnsi="Times New Roman" w:cs="Times New Roman"/>
          <w:b/>
          <w:sz w:val="24"/>
          <w:szCs w:val="24"/>
        </w:rPr>
      </w:pPr>
      <w:r w:rsidRPr="00E25B0C">
        <w:rPr>
          <w:rFonts w:ascii="Times New Roman" w:hAnsi="Times New Roman" w:cs="Times New Roman"/>
          <w:b/>
          <w:sz w:val="24"/>
          <w:szCs w:val="24"/>
        </w:rPr>
        <w:t xml:space="preserve">Приклад. </w:t>
      </w:r>
    </w:p>
    <w:p w:rsidR="00E25B0C" w:rsidRP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Якщо звук з частотою 100 Гц і рівнем 50 дБ сприймається на </w:t>
      </w:r>
      <w:r>
        <w:rPr>
          <w:rFonts w:ascii="Times New Roman" w:hAnsi="Times New Roman" w:cs="Times New Roman"/>
          <w:sz w:val="24"/>
          <w:szCs w:val="24"/>
        </w:rPr>
        <w:t xml:space="preserve"> </w:t>
      </w:r>
      <w:r w:rsidRPr="00E25B0C">
        <w:rPr>
          <w:rFonts w:ascii="Times New Roman" w:hAnsi="Times New Roman" w:cs="Times New Roman"/>
          <w:sz w:val="24"/>
          <w:szCs w:val="24"/>
        </w:rPr>
        <w:t xml:space="preserve">слух </w:t>
      </w:r>
      <w:proofErr w:type="spellStart"/>
      <w:r w:rsidRPr="00E25B0C">
        <w:rPr>
          <w:rFonts w:ascii="Times New Roman" w:hAnsi="Times New Roman" w:cs="Times New Roman"/>
          <w:sz w:val="24"/>
          <w:szCs w:val="24"/>
        </w:rPr>
        <w:t>рівногучним</w:t>
      </w:r>
      <w:proofErr w:type="spellEnd"/>
      <w:r w:rsidRPr="00E25B0C">
        <w:rPr>
          <w:rFonts w:ascii="Times New Roman" w:hAnsi="Times New Roman" w:cs="Times New Roman"/>
          <w:sz w:val="24"/>
          <w:szCs w:val="24"/>
        </w:rPr>
        <w:t xml:space="preserve">, тобто викликає одне і теж відчуття з звуком частоти 1000 </w:t>
      </w:r>
      <w:r>
        <w:rPr>
          <w:rFonts w:ascii="Times New Roman" w:hAnsi="Times New Roman" w:cs="Times New Roman"/>
          <w:sz w:val="24"/>
          <w:szCs w:val="24"/>
        </w:rPr>
        <w:t xml:space="preserve"> </w:t>
      </w:r>
      <w:r w:rsidRPr="00E25B0C">
        <w:rPr>
          <w:rFonts w:ascii="Times New Roman" w:hAnsi="Times New Roman" w:cs="Times New Roman"/>
          <w:sz w:val="24"/>
          <w:szCs w:val="24"/>
        </w:rPr>
        <w:t>Гц і рівнем 20 дБ, тобто його рівень гучності приймається рівним 20 фонам.</w:t>
      </w:r>
    </w:p>
    <w:p w:rsidR="00E25B0C" w:rsidRPr="00E25B0C" w:rsidRDefault="00E25B0C" w:rsidP="00E25B0C">
      <w:pPr>
        <w:ind w:firstLine="567"/>
        <w:jc w:val="center"/>
        <w:rPr>
          <w:rFonts w:ascii="Times New Roman" w:hAnsi="Times New Roman" w:cs="Times New Roman"/>
          <w:b/>
          <w:sz w:val="24"/>
          <w:szCs w:val="24"/>
        </w:rPr>
      </w:pPr>
      <w:r w:rsidRPr="00E25B0C">
        <w:rPr>
          <w:rFonts w:ascii="Times New Roman" w:hAnsi="Times New Roman" w:cs="Times New Roman"/>
          <w:b/>
          <w:sz w:val="24"/>
          <w:szCs w:val="24"/>
        </w:rPr>
        <w:t>3.2 Класифікація шуму</w:t>
      </w:r>
    </w:p>
    <w:p w:rsidR="00E25B0C" w:rsidRDefault="00E25B0C" w:rsidP="00E25B0C">
      <w:pPr>
        <w:ind w:firstLine="567"/>
        <w:rPr>
          <w:rFonts w:ascii="Times New Roman" w:hAnsi="Times New Roman" w:cs="Times New Roman"/>
          <w:sz w:val="24"/>
          <w:szCs w:val="24"/>
        </w:rPr>
      </w:pPr>
      <w:r w:rsidRPr="00E25B0C">
        <w:rPr>
          <w:rFonts w:ascii="Times New Roman" w:hAnsi="Times New Roman" w:cs="Times New Roman"/>
          <w:sz w:val="24"/>
          <w:szCs w:val="24"/>
        </w:rPr>
        <w:t>Шум класифікується по спектру і за часовими характеристиками.</w:t>
      </w:r>
    </w:p>
    <w:p w:rsidR="00F5377E"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Частотний спектр - розподілення рівнів звукового тиску по октавним смугам частот. Спектр представляється в вигляді таблиці або графіка. По характеру спектра шум поділяється на: широкосмуговий - з суцільним спектром шириною більше одної октави; тональний - з дискретним спектром, в якому частотні складові відокремлені одна від одної значними частотними проміжками. За часовими характеристиками шум поділяється на: постійний, рівень якого за 8-годинний робочий день (робочу зміну) змінюється в часі не </w:t>
      </w:r>
      <w:r w:rsidRPr="00E25B0C">
        <w:rPr>
          <w:rFonts w:ascii="Times New Roman" w:hAnsi="Times New Roman" w:cs="Times New Roman"/>
          <w:sz w:val="24"/>
          <w:szCs w:val="24"/>
        </w:rPr>
        <w:lastRenderedPageBreak/>
        <w:t xml:space="preserve">більше ніж на 5 дБ; непостійний (перервний, імпульсивний, який коливається в часі), рівень звуку якого за 8-годинний робочий день (робочу зміну) змінюється в часі більше ніж на 5 дБ. </w:t>
      </w:r>
    </w:p>
    <w:p w:rsidR="00F5377E" w:rsidRPr="00F5377E" w:rsidRDefault="00E25B0C" w:rsidP="00F5377E">
      <w:pPr>
        <w:ind w:firstLine="567"/>
        <w:jc w:val="center"/>
        <w:rPr>
          <w:rFonts w:ascii="Times New Roman" w:hAnsi="Times New Roman" w:cs="Times New Roman"/>
          <w:b/>
          <w:sz w:val="24"/>
          <w:szCs w:val="24"/>
        </w:rPr>
      </w:pPr>
      <w:r w:rsidRPr="00F5377E">
        <w:rPr>
          <w:rFonts w:ascii="Times New Roman" w:hAnsi="Times New Roman" w:cs="Times New Roman"/>
          <w:b/>
          <w:sz w:val="24"/>
          <w:szCs w:val="24"/>
        </w:rPr>
        <w:t>3.3 Нормування шуму</w:t>
      </w:r>
    </w:p>
    <w:p w:rsid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Нормування шуму полягає в визначенні та виборі допустимих величин, які характеризують шум, які при постійній дії на робітників, на протязі всього періоду трудової діяльності не приводять до захворювань. Нормування шуму проводять двома методами: по граничному спектру та по рівню звуку в </w:t>
      </w:r>
      <w:proofErr w:type="spellStart"/>
      <w:r w:rsidRPr="00E25B0C">
        <w:rPr>
          <w:rFonts w:ascii="Times New Roman" w:hAnsi="Times New Roman" w:cs="Times New Roman"/>
          <w:sz w:val="24"/>
          <w:szCs w:val="24"/>
        </w:rPr>
        <w:t>дБА</w:t>
      </w:r>
      <w:proofErr w:type="spellEnd"/>
      <w:r w:rsidRPr="00E25B0C">
        <w:rPr>
          <w:rFonts w:ascii="Times New Roman" w:hAnsi="Times New Roman" w:cs="Times New Roman"/>
          <w:sz w:val="24"/>
          <w:szCs w:val="24"/>
        </w:rPr>
        <w:t xml:space="preserve">. Граничний спектр (ГС) – сукупність гранично допустимих рівнів звукового тиску в 9 октавних смугах частот з середньо геометричними значеннями 31,5; 63; 125; ...; 8000 Гц. </w:t>
      </w:r>
    </w:p>
    <w:p w:rsidR="00F5377E"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b/>
          <w:sz w:val="24"/>
          <w:szCs w:val="24"/>
        </w:rPr>
        <w:t>Приклад:</w:t>
      </w:r>
      <w:r w:rsidRPr="00E25B0C">
        <w:rPr>
          <w:rFonts w:ascii="Times New Roman" w:hAnsi="Times New Roman" w:cs="Times New Roman"/>
          <w:sz w:val="24"/>
          <w:szCs w:val="24"/>
        </w:rPr>
        <w:t xml:space="preserve"> ГС-80 означає – граничний спектр з допустимим рівнем звукового тиску 80 дБ в октавній смузі з середньо геометричними значенням частоти 1000 Гц. </w:t>
      </w:r>
    </w:p>
    <w:p w:rsidR="00F5377E"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Нормування по граничному спектру є основним для постійного шуму при різній тривалості його дії. </w:t>
      </w:r>
    </w:p>
    <w:p w:rsidR="00F5377E"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Нормування шуму по рівню звуку в </w:t>
      </w:r>
      <w:proofErr w:type="spellStart"/>
      <w:r w:rsidRPr="00E25B0C">
        <w:rPr>
          <w:rFonts w:ascii="Times New Roman" w:hAnsi="Times New Roman" w:cs="Times New Roman"/>
          <w:sz w:val="24"/>
          <w:szCs w:val="24"/>
        </w:rPr>
        <w:t>дБА</w:t>
      </w:r>
      <w:proofErr w:type="spellEnd"/>
      <w:r w:rsidRPr="00E25B0C">
        <w:rPr>
          <w:rFonts w:ascii="Times New Roman" w:hAnsi="Times New Roman" w:cs="Times New Roman"/>
          <w:sz w:val="24"/>
          <w:szCs w:val="24"/>
        </w:rPr>
        <w:t xml:space="preserve"> засновано на вимірюванні по шкалі А шумоміра, який імітує чутливість органу слуху до шуму різної гучності. Рівень звуку LA в </w:t>
      </w:r>
      <w:proofErr w:type="spellStart"/>
      <w:r w:rsidRPr="00E25B0C">
        <w:rPr>
          <w:rFonts w:ascii="Times New Roman" w:hAnsi="Times New Roman" w:cs="Times New Roman"/>
          <w:sz w:val="24"/>
          <w:szCs w:val="24"/>
        </w:rPr>
        <w:t>дБА</w:t>
      </w:r>
      <w:proofErr w:type="spellEnd"/>
      <w:r w:rsidRPr="00E25B0C">
        <w:rPr>
          <w:rFonts w:ascii="Times New Roman" w:hAnsi="Times New Roman" w:cs="Times New Roman"/>
          <w:sz w:val="24"/>
          <w:szCs w:val="24"/>
        </w:rPr>
        <w:t xml:space="preserve"> використовується для орієнтовної оцінки постійного і непостійного шуму, так як при цьому не враховується його спектр. </w:t>
      </w:r>
    </w:p>
    <w:p w:rsidR="00E25B0C" w:rsidRDefault="00E25B0C" w:rsidP="00E25B0C">
      <w:pPr>
        <w:ind w:firstLine="567"/>
        <w:jc w:val="both"/>
        <w:rPr>
          <w:rFonts w:ascii="Times New Roman" w:hAnsi="Times New Roman" w:cs="Times New Roman"/>
          <w:sz w:val="24"/>
          <w:szCs w:val="24"/>
        </w:rPr>
      </w:pPr>
      <w:r w:rsidRPr="00E25B0C">
        <w:rPr>
          <w:rFonts w:ascii="Times New Roman" w:hAnsi="Times New Roman" w:cs="Times New Roman"/>
          <w:sz w:val="24"/>
          <w:szCs w:val="24"/>
        </w:rPr>
        <w:t xml:space="preserve">Рівень звуку LA, </w:t>
      </w:r>
      <w:proofErr w:type="spellStart"/>
      <w:r w:rsidRPr="00E25B0C">
        <w:rPr>
          <w:rFonts w:ascii="Times New Roman" w:hAnsi="Times New Roman" w:cs="Times New Roman"/>
          <w:sz w:val="24"/>
          <w:szCs w:val="24"/>
        </w:rPr>
        <w:t>дБА</w:t>
      </w:r>
      <w:proofErr w:type="spellEnd"/>
      <w:r w:rsidRPr="00E25B0C">
        <w:rPr>
          <w:rFonts w:ascii="Times New Roman" w:hAnsi="Times New Roman" w:cs="Times New Roman"/>
          <w:sz w:val="24"/>
          <w:szCs w:val="24"/>
        </w:rPr>
        <w:t xml:space="preserve"> пов'язаний з відповідним граничним спектром залежністю:</w:t>
      </w:r>
    </w:p>
    <w:p w:rsidR="00F5377E" w:rsidRDefault="00F5377E" w:rsidP="00F5377E">
      <w:pPr>
        <w:ind w:firstLine="567"/>
        <w:jc w:val="center"/>
        <w:rPr>
          <w:rFonts w:ascii="Times New Roman" w:hAnsi="Times New Roman" w:cs="Times New Roman"/>
          <w:sz w:val="24"/>
          <w:szCs w:val="24"/>
        </w:rPr>
      </w:pPr>
      <w:r w:rsidRPr="00F5377E">
        <w:rPr>
          <w:rFonts w:ascii="Times New Roman" w:hAnsi="Times New Roman" w:cs="Times New Roman"/>
          <w:noProof/>
          <w:sz w:val="24"/>
          <w:szCs w:val="24"/>
          <w:lang w:eastAsia="uk-UA"/>
        </w:rPr>
        <w:drawing>
          <wp:inline distT="0" distB="0" distL="0" distR="0" wp14:anchorId="028140FE" wp14:editId="33A6F776">
            <wp:extent cx="1457529" cy="3620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529" cy="362001"/>
                    </a:xfrm>
                    <a:prstGeom prst="rect">
                      <a:avLst/>
                    </a:prstGeom>
                  </pic:spPr>
                </pic:pic>
              </a:graphicData>
            </a:graphic>
          </wp:inline>
        </w:drawing>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4.</w:t>
      </w:r>
      <w:r w:rsidR="00737272">
        <w:rPr>
          <w:rFonts w:ascii="Times New Roman" w:hAnsi="Times New Roman" w:cs="Times New Roman"/>
          <w:sz w:val="24"/>
          <w:szCs w:val="24"/>
        </w:rPr>
        <w:t>5</w:t>
      </w:r>
    </w:p>
    <w:p w:rsidR="00F5377E" w:rsidRDefault="00F5377E" w:rsidP="00F5377E">
      <w:pPr>
        <w:ind w:firstLine="567"/>
        <w:jc w:val="both"/>
        <w:rPr>
          <w:rFonts w:ascii="Times New Roman" w:hAnsi="Times New Roman" w:cs="Times New Roman"/>
          <w:sz w:val="24"/>
          <w:szCs w:val="24"/>
        </w:rPr>
      </w:pPr>
      <w:r w:rsidRPr="00F5377E">
        <w:rPr>
          <w:rFonts w:ascii="Times New Roman" w:hAnsi="Times New Roman" w:cs="Times New Roman"/>
          <w:sz w:val="24"/>
          <w:szCs w:val="24"/>
        </w:rPr>
        <w:t xml:space="preserve">Шум на робочих місцях не повинен перевищувати допустимих рівнів, значення яких приведені в табл. </w:t>
      </w:r>
    </w:p>
    <w:p w:rsidR="00F5377E" w:rsidRDefault="00F5377E" w:rsidP="00F5377E">
      <w:pPr>
        <w:ind w:firstLine="567"/>
        <w:jc w:val="both"/>
        <w:rPr>
          <w:rFonts w:ascii="Times New Roman" w:hAnsi="Times New Roman" w:cs="Times New Roman"/>
          <w:sz w:val="24"/>
          <w:szCs w:val="24"/>
        </w:rPr>
      </w:pPr>
      <w:r w:rsidRPr="00F5377E">
        <w:rPr>
          <w:rFonts w:ascii="Times New Roman" w:hAnsi="Times New Roman" w:cs="Times New Roman"/>
          <w:sz w:val="24"/>
          <w:szCs w:val="24"/>
        </w:rPr>
        <w:t xml:space="preserve">Зони з рівнем звуку вище 85 </w:t>
      </w:r>
      <w:proofErr w:type="spellStart"/>
      <w:r w:rsidRPr="00F5377E">
        <w:rPr>
          <w:rFonts w:ascii="Times New Roman" w:hAnsi="Times New Roman" w:cs="Times New Roman"/>
          <w:sz w:val="24"/>
          <w:szCs w:val="24"/>
        </w:rPr>
        <w:t>дБА</w:t>
      </w:r>
      <w:proofErr w:type="spellEnd"/>
      <w:r w:rsidRPr="00F5377E">
        <w:rPr>
          <w:rFonts w:ascii="Times New Roman" w:hAnsi="Times New Roman" w:cs="Times New Roman"/>
          <w:sz w:val="24"/>
          <w:szCs w:val="24"/>
        </w:rPr>
        <w:t xml:space="preserve"> повинні бути позначені знаками небезпеки. Працюючих в цих зонах адміністрація зобов'язана забезпечити засобами індивідуального захисту. </w:t>
      </w:r>
    </w:p>
    <w:p w:rsidR="00F5377E" w:rsidRPr="00F5377E" w:rsidRDefault="00F5377E" w:rsidP="00F5377E">
      <w:pPr>
        <w:ind w:firstLine="567"/>
        <w:jc w:val="center"/>
        <w:rPr>
          <w:rFonts w:ascii="Times New Roman" w:hAnsi="Times New Roman" w:cs="Times New Roman"/>
          <w:b/>
          <w:sz w:val="24"/>
          <w:szCs w:val="24"/>
        </w:rPr>
      </w:pPr>
      <w:r w:rsidRPr="00F5377E">
        <w:rPr>
          <w:rFonts w:ascii="Times New Roman" w:hAnsi="Times New Roman" w:cs="Times New Roman"/>
          <w:b/>
          <w:sz w:val="24"/>
          <w:szCs w:val="24"/>
        </w:rPr>
        <w:t>3.4 Засоби та методи захисту від шуму</w:t>
      </w:r>
    </w:p>
    <w:p w:rsidR="006D1649" w:rsidRDefault="00F5377E" w:rsidP="00F5377E">
      <w:pPr>
        <w:ind w:firstLine="567"/>
        <w:jc w:val="both"/>
        <w:rPr>
          <w:rFonts w:ascii="Times New Roman" w:hAnsi="Times New Roman" w:cs="Times New Roman"/>
          <w:sz w:val="24"/>
          <w:szCs w:val="24"/>
        </w:rPr>
      </w:pPr>
      <w:r w:rsidRPr="00F5377E">
        <w:rPr>
          <w:rFonts w:ascii="Times New Roman" w:hAnsi="Times New Roman" w:cs="Times New Roman"/>
          <w:sz w:val="24"/>
          <w:szCs w:val="24"/>
        </w:rPr>
        <w:t xml:space="preserve">Згідно діючих правил зниження шуму можливо досягти розробкою </w:t>
      </w:r>
      <w:proofErr w:type="spellStart"/>
      <w:r w:rsidRPr="00F5377E">
        <w:rPr>
          <w:rFonts w:ascii="Times New Roman" w:hAnsi="Times New Roman" w:cs="Times New Roman"/>
          <w:sz w:val="24"/>
          <w:szCs w:val="24"/>
        </w:rPr>
        <w:t>шумобезпечної</w:t>
      </w:r>
      <w:proofErr w:type="spellEnd"/>
      <w:r w:rsidRPr="00F5377E">
        <w:rPr>
          <w:rFonts w:ascii="Times New Roman" w:hAnsi="Times New Roman" w:cs="Times New Roman"/>
          <w:sz w:val="24"/>
          <w:szCs w:val="24"/>
        </w:rPr>
        <w:t xml:space="preserve"> техніки, застосуванням засобів та методів захисту від шуму. Засоби і методи захисту від шуму поділяються на засоби і методи колективного захисту та засоби індивідуального захисту. Засоби</w:t>
      </w:r>
      <w:r>
        <w:rPr>
          <w:rFonts w:ascii="Times New Roman" w:hAnsi="Times New Roman" w:cs="Times New Roman"/>
          <w:sz w:val="24"/>
          <w:szCs w:val="24"/>
        </w:rPr>
        <w:t xml:space="preserve"> </w:t>
      </w:r>
      <w:r w:rsidR="006D1649" w:rsidRPr="006D1649">
        <w:rPr>
          <w:rFonts w:ascii="Times New Roman" w:hAnsi="Times New Roman" w:cs="Times New Roman"/>
          <w:sz w:val="24"/>
          <w:szCs w:val="24"/>
        </w:rPr>
        <w:t xml:space="preserve">індивідуального захисту від шуму включають: протишумові навушники; протишумові вкладиші; протишумові шлеми та каски; протишумові костюми. </w:t>
      </w:r>
    </w:p>
    <w:p w:rsidR="006D1649" w:rsidRPr="006D1649" w:rsidRDefault="006D1649" w:rsidP="006D1649">
      <w:pPr>
        <w:ind w:firstLine="567"/>
        <w:jc w:val="center"/>
        <w:rPr>
          <w:rFonts w:ascii="Times New Roman" w:hAnsi="Times New Roman" w:cs="Times New Roman"/>
          <w:b/>
          <w:sz w:val="24"/>
          <w:szCs w:val="24"/>
        </w:rPr>
      </w:pPr>
      <w:r w:rsidRPr="006D1649">
        <w:rPr>
          <w:rFonts w:ascii="Times New Roman" w:hAnsi="Times New Roman" w:cs="Times New Roman"/>
          <w:b/>
          <w:sz w:val="24"/>
          <w:szCs w:val="24"/>
        </w:rPr>
        <w:t>3.5 Визначення необхідного зниження шуму на робочому місці</w:t>
      </w:r>
    </w:p>
    <w:p w:rsidR="00F5377E" w:rsidRDefault="006D1649" w:rsidP="00F5377E">
      <w:pPr>
        <w:ind w:firstLine="567"/>
        <w:jc w:val="both"/>
        <w:rPr>
          <w:rFonts w:ascii="Times New Roman" w:hAnsi="Times New Roman" w:cs="Times New Roman"/>
          <w:sz w:val="24"/>
          <w:szCs w:val="24"/>
        </w:rPr>
      </w:pPr>
      <w:r w:rsidRPr="006D1649">
        <w:rPr>
          <w:rFonts w:ascii="Times New Roman" w:hAnsi="Times New Roman" w:cs="Times New Roman"/>
          <w:sz w:val="24"/>
          <w:szCs w:val="24"/>
        </w:rPr>
        <w:t>Необхідне зниження шуму на робочому місці в приміщенні, де знаходиться одно із джерел шуму, визначається за формулою:</w:t>
      </w:r>
    </w:p>
    <w:p w:rsidR="007F3153" w:rsidRDefault="006D1649" w:rsidP="006D1649">
      <w:pPr>
        <w:ind w:firstLine="567"/>
        <w:jc w:val="center"/>
      </w:pPr>
      <w:r w:rsidRPr="006D1649">
        <w:rPr>
          <w:rFonts w:ascii="Times New Roman" w:hAnsi="Times New Roman" w:cs="Times New Roman"/>
          <w:noProof/>
          <w:sz w:val="24"/>
          <w:szCs w:val="24"/>
          <w:lang w:eastAsia="uk-UA"/>
        </w:rPr>
        <w:drawing>
          <wp:inline distT="0" distB="0" distL="0" distR="0" wp14:anchorId="39D01C77" wp14:editId="71DF0096">
            <wp:extent cx="1505160" cy="314369"/>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05160" cy="314369"/>
                    </a:xfrm>
                    <a:prstGeom prst="rect">
                      <a:avLst/>
                    </a:prstGeom>
                  </pic:spPr>
                </pic:pic>
              </a:graphicData>
            </a:graphic>
          </wp:inline>
        </w:drawing>
      </w:r>
      <w:r w:rsidR="00737272">
        <w:tab/>
      </w:r>
      <w:r w:rsidR="00737272">
        <w:tab/>
      </w:r>
      <w:r w:rsidR="00737272">
        <w:tab/>
      </w:r>
      <w:r w:rsidR="00737272">
        <w:rPr>
          <w:rFonts w:ascii="Times New Roman" w:hAnsi="Times New Roman" w:cs="Times New Roman"/>
          <w:sz w:val="24"/>
          <w:szCs w:val="24"/>
        </w:rPr>
        <w:t>4.</w:t>
      </w:r>
      <w:r w:rsidR="00737272">
        <w:rPr>
          <w:rFonts w:ascii="Times New Roman" w:hAnsi="Times New Roman" w:cs="Times New Roman"/>
          <w:sz w:val="24"/>
          <w:szCs w:val="24"/>
        </w:rPr>
        <w:t>6</w:t>
      </w:r>
    </w:p>
    <w:p w:rsidR="007F3153" w:rsidRDefault="007F3153" w:rsidP="007F3153">
      <w:pPr>
        <w:ind w:firstLine="567"/>
        <w:rPr>
          <w:rFonts w:ascii="Times New Roman" w:hAnsi="Times New Roman" w:cs="Times New Roman"/>
          <w:sz w:val="24"/>
          <w:szCs w:val="24"/>
        </w:rPr>
      </w:pPr>
      <w:r w:rsidRPr="007F3153">
        <w:rPr>
          <w:rFonts w:ascii="Times New Roman" w:hAnsi="Times New Roman" w:cs="Times New Roman"/>
          <w:sz w:val="24"/>
          <w:szCs w:val="24"/>
        </w:rPr>
        <w:t xml:space="preserve">де L – октавний рівень звукового тиску, </w:t>
      </w:r>
    </w:p>
    <w:p w:rsidR="007F3153" w:rsidRDefault="007F3153" w:rsidP="007F3153">
      <w:pPr>
        <w:ind w:firstLine="567"/>
        <w:rPr>
          <w:rFonts w:ascii="Times New Roman" w:hAnsi="Times New Roman" w:cs="Times New Roman"/>
          <w:sz w:val="24"/>
          <w:szCs w:val="24"/>
        </w:rPr>
      </w:pPr>
      <w:r w:rsidRPr="007F3153">
        <w:rPr>
          <w:rFonts w:ascii="Times New Roman" w:hAnsi="Times New Roman" w:cs="Times New Roman"/>
          <w:sz w:val="24"/>
          <w:szCs w:val="24"/>
        </w:rPr>
        <w:lastRenderedPageBreak/>
        <w:t xml:space="preserve">дБ - або рівень звуку, </w:t>
      </w:r>
    </w:p>
    <w:p w:rsidR="007F3153" w:rsidRDefault="007F3153" w:rsidP="007F3153">
      <w:pPr>
        <w:ind w:firstLine="567"/>
        <w:rPr>
          <w:rFonts w:ascii="Times New Roman" w:hAnsi="Times New Roman" w:cs="Times New Roman"/>
          <w:sz w:val="24"/>
          <w:szCs w:val="24"/>
        </w:rPr>
      </w:pPr>
      <w:proofErr w:type="spellStart"/>
      <w:r w:rsidRPr="007F3153">
        <w:rPr>
          <w:rFonts w:ascii="Times New Roman" w:hAnsi="Times New Roman" w:cs="Times New Roman"/>
          <w:sz w:val="24"/>
          <w:szCs w:val="24"/>
        </w:rPr>
        <w:t>дБА</w:t>
      </w:r>
      <w:proofErr w:type="spellEnd"/>
      <w:r w:rsidRPr="007F3153">
        <w:rPr>
          <w:rFonts w:ascii="Times New Roman" w:hAnsi="Times New Roman" w:cs="Times New Roman"/>
          <w:sz w:val="24"/>
          <w:szCs w:val="24"/>
        </w:rPr>
        <w:t xml:space="preserve">, створений джерелом на робочому місці (вимірюється шумоміром); </w:t>
      </w:r>
    </w:p>
    <w:p w:rsidR="007F3153" w:rsidRDefault="007F3153" w:rsidP="007F3153">
      <w:pPr>
        <w:ind w:firstLine="567"/>
        <w:rPr>
          <w:rFonts w:ascii="Times New Roman" w:hAnsi="Times New Roman" w:cs="Times New Roman"/>
          <w:sz w:val="24"/>
          <w:szCs w:val="24"/>
        </w:rPr>
      </w:pPr>
      <w:proofErr w:type="spellStart"/>
      <w:r w:rsidRPr="007F3153">
        <w:rPr>
          <w:rFonts w:ascii="Times New Roman" w:hAnsi="Times New Roman" w:cs="Times New Roman"/>
          <w:sz w:val="24"/>
          <w:szCs w:val="24"/>
        </w:rPr>
        <w:t>Lдоп</w:t>
      </w:r>
      <w:proofErr w:type="spellEnd"/>
      <w:r w:rsidRPr="007F3153">
        <w:rPr>
          <w:rFonts w:ascii="Times New Roman" w:hAnsi="Times New Roman" w:cs="Times New Roman"/>
          <w:sz w:val="24"/>
          <w:szCs w:val="24"/>
        </w:rPr>
        <w:t xml:space="preserve"> – допустимий октавний рівень звукового тиску, дБ або допустимий рівень звуку, </w:t>
      </w:r>
      <w:proofErr w:type="spellStart"/>
      <w:r w:rsidRPr="007F3153">
        <w:rPr>
          <w:rFonts w:ascii="Times New Roman" w:hAnsi="Times New Roman" w:cs="Times New Roman"/>
          <w:sz w:val="24"/>
          <w:szCs w:val="24"/>
        </w:rPr>
        <w:t>дБА</w:t>
      </w:r>
      <w:proofErr w:type="spellEnd"/>
      <w:r w:rsidRPr="007F3153">
        <w:rPr>
          <w:rFonts w:ascii="Times New Roman" w:hAnsi="Times New Roman" w:cs="Times New Roman"/>
          <w:sz w:val="24"/>
          <w:szCs w:val="24"/>
        </w:rPr>
        <w:t xml:space="preserve"> (визначається за табл. 3.1). </w:t>
      </w:r>
    </w:p>
    <w:p w:rsidR="006D1649" w:rsidRDefault="007F3153" w:rsidP="006D1649">
      <w:pPr>
        <w:ind w:firstLine="567"/>
        <w:jc w:val="center"/>
        <w:rPr>
          <w:rFonts w:ascii="Times New Roman" w:hAnsi="Times New Roman" w:cs="Times New Roman"/>
          <w:sz w:val="24"/>
          <w:szCs w:val="24"/>
        </w:rPr>
      </w:pPr>
      <w:r w:rsidRPr="007F3153">
        <w:rPr>
          <w:rFonts w:ascii="Times New Roman" w:hAnsi="Times New Roman" w:cs="Times New Roman"/>
          <w:sz w:val="24"/>
          <w:szCs w:val="24"/>
        </w:rPr>
        <w:t xml:space="preserve">Таблиця </w:t>
      </w:r>
      <w:r>
        <w:rPr>
          <w:rFonts w:ascii="Times New Roman" w:hAnsi="Times New Roman" w:cs="Times New Roman"/>
          <w:sz w:val="24"/>
          <w:szCs w:val="24"/>
        </w:rPr>
        <w:t>4</w:t>
      </w:r>
      <w:r w:rsidRPr="007F3153">
        <w:rPr>
          <w:rFonts w:ascii="Times New Roman" w:hAnsi="Times New Roman" w:cs="Times New Roman"/>
          <w:sz w:val="24"/>
          <w:szCs w:val="24"/>
        </w:rPr>
        <w:t>.1 – Допустимі рівні звуку</w:t>
      </w:r>
    </w:p>
    <w:p w:rsidR="00687DF4" w:rsidRDefault="00687DF4" w:rsidP="00687DF4">
      <w:pPr>
        <w:ind w:firstLine="567"/>
        <w:rPr>
          <w:rFonts w:ascii="Times New Roman" w:hAnsi="Times New Roman" w:cs="Times New Roman"/>
          <w:sz w:val="24"/>
          <w:szCs w:val="24"/>
        </w:rPr>
      </w:pPr>
      <w:r w:rsidRPr="00687DF4">
        <w:rPr>
          <w:rFonts w:ascii="Times New Roman" w:hAnsi="Times New Roman" w:cs="Times New Roman"/>
          <w:noProof/>
          <w:sz w:val="24"/>
          <w:szCs w:val="24"/>
          <w:lang w:eastAsia="uk-UA"/>
        </w:rPr>
        <w:drawing>
          <wp:inline distT="0" distB="0" distL="0" distR="0" wp14:anchorId="655A12FB" wp14:editId="6EA30E57">
            <wp:extent cx="6116421" cy="4486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765" cy="4489461"/>
                    </a:xfrm>
                    <a:prstGeom prst="rect">
                      <a:avLst/>
                    </a:prstGeom>
                  </pic:spPr>
                </pic:pic>
              </a:graphicData>
            </a:graphic>
          </wp:inline>
        </w:drawing>
      </w:r>
      <w:r w:rsidRPr="00687DF4">
        <w:rPr>
          <w:rFonts w:ascii="Times New Roman" w:hAnsi="Times New Roman" w:cs="Times New Roman"/>
          <w:noProof/>
          <w:sz w:val="24"/>
          <w:szCs w:val="24"/>
          <w:lang w:eastAsia="uk-UA"/>
        </w:rPr>
        <w:drawing>
          <wp:inline distT="0" distB="0" distL="0" distR="0" wp14:anchorId="37DB78CF" wp14:editId="38611DA0">
            <wp:extent cx="6267003" cy="2933357"/>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63966" cy="2931935"/>
                    </a:xfrm>
                    <a:prstGeom prst="rect">
                      <a:avLst/>
                    </a:prstGeom>
                  </pic:spPr>
                </pic:pic>
              </a:graphicData>
            </a:graphic>
          </wp:inline>
        </w:drawing>
      </w:r>
    </w:p>
    <w:p w:rsidR="0004096C" w:rsidRPr="0004096C" w:rsidRDefault="004E1A74" w:rsidP="0004096C">
      <w:pPr>
        <w:ind w:firstLine="567"/>
        <w:jc w:val="center"/>
        <w:rPr>
          <w:rFonts w:ascii="Times New Roman" w:hAnsi="Times New Roman" w:cs="Times New Roman"/>
          <w:b/>
          <w:sz w:val="24"/>
          <w:szCs w:val="24"/>
        </w:rPr>
      </w:pPr>
      <w:r w:rsidRPr="0004096C">
        <w:rPr>
          <w:rFonts w:ascii="Times New Roman" w:hAnsi="Times New Roman" w:cs="Times New Roman"/>
          <w:b/>
          <w:sz w:val="24"/>
          <w:szCs w:val="24"/>
        </w:rPr>
        <w:t>3.6 Зниження шуму звукоізолюючим кожухом</w:t>
      </w:r>
    </w:p>
    <w:p w:rsidR="0004096C" w:rsidRDefault="004E1A74" w:rsidP="0004096C">
      <w:pPr>
        <w:ind w:firstLine="567"/>
        <w:jc w:val="both"/>
        <w:rPr>
          <w:rFonts w:ascii="Times New Roman" w:hAnsi="Times New Roman" w:cs="Times New Roman"/>
          <w:sz w:val="24"/>
          <w:szCs w:val="24"/>
        </w:rPr>
      </w:pPr>
      <w:r w:rsidRPr="0004096C">
        <w:rPr>
          <w:rFonts w:ascii="Times New Roman" w:hAnsi="Times New Roman" w:cs="Times New Roman"/>
          <w:sz w:val="24"/>
          <w:szCs w:val="24"/>
        </w:rPr>
        <w:lastRenderedPageBreak/>
        <w:t xml:space="preserve">Під звукоізоляцією кожуха розуміється зниження звукової потужності шуму, випроміненого джерелом в оточуючий простір, в результаті установки на джерело звукоізолюючого кожуха. </w:t>
      </w:r>
    </w:p>
    <w:p w:rsidR="0004096C" w:rsidRDefault="004E1A74" w:rsidP="0004096C">
      <w:pPr>
        <w:ind w:firstLine="567"/>
        <w:jc w:val="both"/>
        <w:rPr>
          <w:rFonts w:ascii="Times New Roman" w:hAnsi="Times New Roman" w:cs="Times New Roman"/>
          <w:sz w:val="24"/>
          <w:szCs w:val="24"/>
        </w:rPr>
      </w:pPr>
      <w:r w:rsidRPr="0004096C">
        <w:rPr>
          <w:rFonts w:ascii="Times New Roman" w:hAnsi="Times New Roman" w:cs="Times New Roman"/>
          <w:sz w:val="24"/>
          <w:szCs w:val="24"/>
        </w:rPr>
        <w:t xml:space="preserve">Звукоізолюючий кожух в ряді випадків являється єдиним ефективним засобом зниження шуму від технологічного обладнання або його окремих вузлів. Кожух дозволяє суттєво знизити шум безпосередньо близько від працюючого обладнання на найближчих до джерела робочих місцях, що неможливо зробити іншими акустичними засобами. </w:t>
      </w:r>
    </w:p>
    <w:p w:rsidR="0004096C" w:rsidRDefault="004E1A74" w:rsidP="0004096C">
      <w:pPr>
        <w:ind w:firstLine="567"/>
        <w:jc w:val="both"/>
        <w:rPr>
          <w:rFonts w:ascii="Times New Roman" w:hAnsi="Times New Roman" w:cs="Times New Roman"/>
          <w:sz w:val="24"/>
          <w:szCs w:val="24"/>
        </w:rPr>
      </w:pPr>
      <w:r w:rsidRPr="0004096C">
        <w:rPr>
          <w:rFonts w:ascii="Times New Roman" w:hAnsi="Times New Roman" w:cs="Times New Roman"/>
          <w:sz w:val="24"/>
          <w:szCs w:val="24"/>
        </w:rPr>
        <w:t xml:space="preserve">Кожух може закривати повністю джерело шуму і встановлюватись на підлогу приміщення, а може закривати лише «найбільш шумну частину» машини, через особливість експлуатації і обслуговування джерела шуму, і кріпиться до станини через </w:t>
      </w:r>
      <w:proofErr w:type="spellStart"/>
      <w:r w:rsidRPr="0004096C">
        <w:rPr>
          <w:rFonts w:ascii="Times New Roman" w:hAnsi="Times New Roman" w:cs="Times New Roman"/>
          <w:sz w:val="24"/>
          <w:szCs w:val="24"/>
        </w:rPr>
        <w:t>віброізолюючі</w:t>
      </w:r>
      <w:proofErr w:type="spellEnd"/>
      <w:r w:rsidRPr="0004096C">
        <w:rPr>
          <w:rFonts w:ascii="Times New Roman" w:hAnsi="Times New Roman" w:cs="Times New Roman"/>
          <w:sz w:val="24"/>
          <w:szCs w:val="24"/>
        </w:rPr>
        <w:t xml:space="preserve"> прокладки. Конструктивні варіанти кожуха також можуть бути різні: кожух може щільно обхвачувати джерело шуму, може встановлюватись на певній відстані від джерела. </w:t>
      </w:r>
    </w:p>
    <w:p w:rsidR="0004096C" w:rsidRPr="0004096C" w:rsidRDefault="004E1A74" w:rsidP="0004096C">
      <w:pPr>
        <w:ind w:firstLine="567"/>
        <w:jc w:val="center"/>
        <w:rPr>
          <w:rFonts w:ascii="Times New Roman" w:hAnsi="Times New Roman" w:cs="Times New Roman"/>
          <w:b/>
          <w:sz w:val="24"/>
          <w:szCs w:val="24"/>
        </w:rPr>
      </w:pPr>
      <w:r w:rsidRPr="0004096C">
        <w:rPr>
          <w:rFonts w:ascii="Times New Roman" w:hAnsi="Times New Roman" w:cs="Times New Roman"/>
          <w:b/>
          <w:sz w:val="24"/>
          <w:szCs w:val="24"/>
        </w:rPr>
        <w:t xml:space="preserve">2.7 Зниження шуму </w:t>
      </w:r>
      <w:proofErr w:type="spellStart"/>
      <w:r w:rsidRPr="0004096C">
        <w:rPr>
          <w:rFonts w:ascii="Times New Roman" w:hAnsi="Times New Roman" w:cs="Times New Roman"/>
          <w:b/>
          <w:sz w:val="24"/>
          <w:szCs w:val="24"/>
        </w:rPr>
        <w:t>звукопоглинаючою</w:t>
      </w:r>
      <w:proofErr w:type="spellEnd"/>
      <w:r w:rsidRPr="0004096C">
        <w:rPr>
          <w:rFonts w:ascii="Times New Roman" w:hAnsi="Times New Roman" w:cs="Times New Roman"/>
          <w:b/>
          <w:sz w:val="24"/>
          <w:szCs w:val="24"/>
        </w:rPr>
        <w:t xml:space="preserve"> </w:t>
      </w:r>
      <w:proofErr w:type="spellStart"/>
      <w:r w:rsidRPr="0004096C">
        <w:rPr>
          <w:rFonts w:ascii="Times New Roman" w:hAnsi="Times New Roman" w:cs="Times New Roman"/>
          <w:b/>
          <w:sz w:val="24"/>
          <w:szCs w:val="24"/>
        </w:rPr>
        <w:t>облицьовкою</w:t>
      </w:r>
      <w:proofErr w:type="spellEnd"/>
    </w:p>
    <w:p w:rsidR="001C286E" w:rsidRDefault="004E1A74" w:rsidP="0004096C">
      <w:pPr>
        <w:ind w:firstLine="567"/>
        <w:jc w:val="both"/>
        <w:rPr>
          <w:rFonts w:ascii="Times New Roman" w:hAnsi="Times New Roman" w:cs="Times New Roman"/>
          <w:sz w:val="24"/>
          <w:szCs w:val="24"/>
        </w:rPr>
      </w:pPr>
      <w:r w:rsidRPr="0004096C">
        <w:rPr>
          <w:rFonts w:ascii="Times New Roman" w:hAnsi="Times New Roman" w:cs="Times New Roman"/>
          <w:sz w:val="24"/>
          <w:szCs w:val="24"/>
        </w:rPr>
        <w:t xml:space="preserve">Використання </w:t>
      </w:r>
      <w:proofErr w:type="spellStart"/>
      <w:r w:rsidRPr="0004096C">
        <w:rPr>
          <w:rFonts w:ascii="Times New Roman" w:hAnsi="Times New Roman" w:cs="Times New Roman"/>
          <w:sz w:val="24"/>
          <w:szCs w:val="24"/>
        </w:rPr>
        <w:t>звукопоглинаючої</w:t>
      </w:r>
      <w:proofErr w:type="spellEnd"/>
      <w:r w:rsidRPr="0004096C">
        <w:rPr>
          <w:rFonts w:ascii="Times New Roman" w:hAnsi="Times New Roman" w:cs="Times New Roman"/>
          <w:sz w:val="24"/>
          <w:szCs w:val="24"/>
        </w:rPr>
        <w:t xml:space="preserve">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якщо необхідне зниження шуму </w:t>
      </w:r>
      <w:proofErr w:type="spellStart"/>
      <w:r w:rsidRPr="0004096C">
        <w:rPr>
          <w:rFonts w:ascii="Times New Roman" w:hAnsi="Times New Roman" w:cs="Times New Roman"/>
          <w:sz w:val="24"/>
          <w:szCs w:val="24"/>
        </w:rPr>
        <w:t>∆L</w:t>
      </w:r>
      <w:r w:rsidRPr="001C286E">
        <w:rPr>
          <w:rFonts w:ascii="Times New Roman" w:hAnsi="Times New Roman" w:cs="Times New Roman"/>
          <w:sz w:val="24"/>
          <w:szCs w:val="24"/>
          <w:vertAlign w:val="subscript"/>
        </w:rPr>
        <w:t>необ</w:t>
      </w:r>
      <w:proofErr w:type="spellEnd"/>
      <w:r w:rsidRPr="001C286E">
        <w:rPr>
          <w:rFonts w:ascii="Times New Roman" w:hAnsi="Times New Roman" w:cs="Times New Roman"/>
          <w:sz w:val="24"/>
          <w:szCs w:val="24"/>
          <w:vertAlign w:val="subscript"/>
        </w:rPr>
        <w:t xml:space="preserve">. </w:t>
      </w:r>
      <w:r w:rsidRPr="0004096C">
        <w:rPr>
          <w:rFonts w:ascii="Times New Roman" w:hAnsi="Times New Roman" w:cs="Times New Roman"/>
          <w:sz w:val="24"/>
          <w:szCs w:val="24"/>
        </w:rPr>
        <w:t xml:space="preserve">виявиться вище вказаних границь, то для зниження шуму крім </w:t>
      </w:r>
      <w:proofErr w:type="spellStart"/>
      <w:r w:rsidRPr="0004096C">
        <w:rPr>
          <w:rFonts w:ascii="Times New Roman" w:hAnsi="Times New Roman" w:cs="Times New Roman"/>
          <w:sz w:val="24"/>
          <w:szCs w:val="24"/>
        </w:rPr>
        <w:t>звукопоглинаючої</w:t>
      </w:r>
      <w:proofErr w:type="spellEnd"/>
      <w:r w:rsidRPr="0004096C">
        <w:rPr>
          <w:rFonts w:ascii="Times New Roman" w:hAnsi="Times New Roman" w:cs="Times New Roman"/>
          <w:sz w:val="24"/>
          <w:szCs w:val="24"/>
        </w:rPr>
        <w:t xml:space="preserve">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необхідно передбачити використання додаткових засобів захисту від шуму, наприклад, звукоізолюючого кожуха, акустичного екрану і ін. </w:t>
      </w:r>
    </w:p>
    <w:p w:rsidR="001C286E" w:rsidRDefault="004E1A74" w:rsidP="0004096C">
      <w:pPr>
        <w:ind w:firstLine="567"/>
        <w:jc w:val="both"/>
        <w:rPr>
          <w:rFonts w:ascii="Times New Roman" w:hAnsi="Times New Roman" w:cs="Times New Roman"/>
          <w:sz w:val="24"/>
          <w:szCs w:val="24"/>
        </w:rPr>
      </w:pPr>
      <w:proofErr w:type="spellStart"/>
      <w:r w:rsidRPr="0004096C">
        <w:rPr>
          <w:rFonts w:ascii="Times New Roman" w:hAnsi="Times New Roman" w:cs="Times New Roman"/>
          <w:sz w:val="24"/>
          <w:szCs w:val="24"/>
        </w:rPr>
        <w:t>Звукопоглинаючі</w:t>
      </w:r>
      <w:proofErr w:type="spellEnd"/>
      <w:r w:rsidRPr="0004096C">
        <w:rPr>
          <w:rFonts w:ascii="Times New Roman" w:hAnsi="Times New Roman" w:cs="Times New Roman"/>
          <w:sz w:val="24"/>
          <w:szCs w:val="24"/>
        </w:rPr>
        <w:t xml:space="preserve">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поділяються на дві групи: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із жорстких однорідних </w:t>
      </w:r>
      <w:proofErr w:type="spellStart"/>
      <w:r w:rsidRPr="0004096C">
        <w:rPr>
          <w:rFonts w:ascii="Times New Roman" w:hAnsi="Times New Roman" w:cs="Times New Roman"/>
          <w:sz w:val="24"/>
          <w:szCs w:val="24"/>
        </w:rPr>
        <w:t>звукопоглинаючих</w:t>
      </w:r>
      <w:proofErr w:type="spellEnd"/>
      <w:r w:rsidRPr="0004096C">
        <w:rPr>
          <w:rFonts w:ascii="Times New Roman" w:hAnsi="Times New Roman" w:cs="Times New Roman"/>
          <w:sz w:val="24"/>
          <w:szCs w:val="24"/>
        </w:rPr>
        <w:t xml:space="preserve"> матеріалів без перфорованого покриття і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з перфорованим покриттям. </w:t>
      </w:r>
    </w:p>
    <w:p w:rsidR="001C286E" w:rsidRDefault="004E1A74" w:rsidP="0004096C">
      <w:pPr>
        <w:ind w:firstLine="567"/>
        <w:jc w:val="both"/>
        <w:rPr>
          <w:rFonts w:ascii="Times New Roman" w:hAnsi="Times New Roman" w:cs="Times New Roman"/>
          <w:sz w:val="24"/>
          <w:szCs w:val="24"/>
        </w:rPr>
      </w:pPr>
      <w:proofErr w:type="spellStart"/>
      <w:r w:rsidRPr="0004096C">
        <w:rPr>
          <w:rFonts w:ascii="Times New Roman" w:hAnsi="Times New Roman" w:cs="Times New Roman"/>
          <w:sz w:val="24"/>
          <w:szCs w:val="24"/>
        </w:rPr>
        <w:t>Звукопоглинаючі</w:t>
      </w:r>
      <w:proofErr w:type="spellEnd"/>
      <w:r w:rsidRPr="0004096C">
        <w:rPr>
          <w:rFonts w:ascii="Times New Roman" w:hAnsi="Times New Roman" w:cs="Times New Roman"/>
          <w:sz w:val="24"/>
          <w:szCs w:val="24"/>
        </w:rPr>
        <w:t xml:space="preserve"> </w:t>
      </w:r>
      <w:proofErr w:type="spellStart"/>
      <w:r w:rsidRPr="0004096C">
        <w:rPr>
          <w:rFonts w:ascii="Times New Roman" w:hAnsi="Times New Roman" w:cs="Times New Roman"/>
          <w:sz w:val="24"/>
          <w:szCs w:val="24"/>
        </w:rPr>
        <w:t>облицівки</w:t>
      </w:r>
      <w:proofErr w:type="spellEnd"/>
      <w:r w:rsidRPr="0004096C">
        <w:rPr>
          <w:rFonts w:ascii="Times New Roman" w:hAnsi="Times New Roman" w:cs="Times New Roman"/>
          <w:sz w:val="24"/>
          <w:szCs w:val="24"/>
        </w:rPr>
        <w:t xml:space="preserve"> можуть кріпитися безпосередньо на поверхні огорожі, або з повітряним проміжком. Самовільна зміна параметрів</w:t>
      </w:r>
      <w:r w:rsidR="001C286E">
        <w:rPr>
          <w:rFonts w:ascii="Times New Roman" w:hAnsi="Times New Roman" w:cs="Times New Roman"/>
          <w:sz w:val="24"/>
          <w:szCs w:val="24"/>
        </w:rPr>
        <w:t xml:space="preserve"> </w:t>
      </w:r>
      <w:r w:rsidR="001C286E" w:rsidRPr="001C286E">
        <w:rPr>
          <w:rFonts w:ascii="Times New Roman" w:hAnsi="Times New Roman" w:cs="Times New Roman"/>
          <w:sz w:val="24"/>
          <w:szCs w:val="24"/>
        </w:rPr>
        <w:t xml:space="preserve">конструкції </w:t>
      </w:r>
      <w:proofErr w:type="spellStart"/>
      <w:r w:rsidR="001C286E" w:rsidRPr="001C286E">
        <w:rPr>
          <w:rFonts w:ascii="Times New Roman" w:hAnsi="Times New Roman" w:cs="Times New Roman"/>
          <w:sz w:val="24"/>
          <w:szCs w:val="24"/>
        </w:rPr>
        <w:t>облицівки</w:t>
      </w:r>
      <w:proofErr w:type="spellEnd"/>
      <w:r w:rsidR="001C286E" w:rsidRPr="001C286E">
        <w:rPr>
          <w:rFonts w:ascii="Times New Roman" w:hAnsi="Times New Roman" w:cs="Times New Roman"/>
          <w:sz w:val="24"/>
          <w:szCs w:val="24"/>
        </w:rPr>
        <w:t xml:space="preserve"> неприпустима, так як це сильно змінює її акустичні характеристики. </w:t>
      </w:r>
    </w:p>
    <w:p w:rsidR="001C286E" w:rsidRPr="001C286E" w:rsidRDefault="001C286E" w:rsidP="001C286E">
      <w:pPr>
        <w:ind w:firstLine="567"/>
        <w:jc w:val="center"/>
        <w:rPr>
          <w:rFonts w:ascii="Times New Roman" w:hAnsi="Times New Roman" w:cs="Times New Roman"/>
          <w:b/>
          <w:sz w:val="24"/>
          <w:szCs w:val="24"/>
        </w:rPr>
      </w:pPr>
      <w:r w:rsidRPr="001C286E">
        <w:rPr>
          <w:rFonts w:ascii="Times New Roman" w:hAnsi="Times New Roman" w:cs="Times New Roman"/>
          <w:b/>
          <w:sz w:val="24"/>
          <w:szCs w:val="24"/>
        </w:rPr>
        <w:t>2.8 Зниження шуму акустичним екраном</w:t>
      </w:r>
    </w:p>
    <w:p w:rsidR="001C286E" w:rsidRDefault="001C286E" w:rsidP="0004096C">
      <w:pPr>
        <w:ind w:firstLine="567"/>
        <w:jc w:val="both"/>
        <w:rPr>
          <w:rFonts w:ascii="Times New Roman" w:hAnsi="Times New Roman" w:cs="Times New Roman"/>
          <w:sz w:val="24"/>
          <w:szCs w:val="24"/>
        </w:rPr>
      </w:pPr>
      <w:r w:rsidRPr="001C286E">
        <w:rPr>
          <w:rFonts w:ascii="Times New Roman" w:hAnsi="Times New Roman" w:cs="Times New Roman"/>
          <w:sz w:val="24"/>
          <w:szCs w:val="24"/>
        </w:rPr>
        <w:t xml:space="preserve">Акустичні екрани слід використовувати, якщо необхідне зниження шуму </w:t>
      </w:r>
      <w:proofErr w:type="spellStart"/>
      <w:r w:rsidRPr="001C286E">
        <w:rPr>
          <w:rFonts w:ascii="Times New Roman" w:hAnsi="Times New Roman" w:cs="Times New Roman"/>
          <w:sz w:val="24"/>
          <w:szCs w:val="24"/>
        </w:rPr>
        <w:t>∆L</w:t>
      </w:r>
      <w:r w:rsidRPr="001C286E">
        <w:rPr>
          <w:rFonts w:ascii="Times New Roman" w:hAnsi="Times New Roman" w:cs="Times New Roman"/>
          <w:sz w:val="24"/>
          <w:szCs w:val="24"/>
          <w:vertAlign w:val="subscript"/>
        </w:rPr>
        <w:t>необ</w:t>
      </w:r>
      <w:proofErr w:type="spellEnd"/>
      <w:r w:rsidRPr="001C286E">
        <w:rPr>
          <w:rFonts w:ascii="Times New Roman" w:hAnsi="Times New Roman" w:cs="Times New Roman"/>
          <w:sz w:val="24"/>
          <w:szCs w:val="24"/>
          <w:vertAlign w:val="subscript"/>
        </w:rPr>
        <w:t xml:space="preserve">. </w:t>
      </w:r>
      <w:r w:rsidRPr="001C286E">
        <w:rPr>
          <w:rFonts w:ascii="Times New Roman" w:hAnsi="Times New Roman" w:cs="Times New Roman"/>
          <w:sz w:val="24"/>
          <w:szCs w:val="24"/>
        </w:rPr>
        <w:t xml:space="preserve">складає 8...20 дБ в поєднані із </w:t>
      </w:r>
      <w:proofErr w:type="spellStart"/>
      <w:r w:rsidRPr="001C286E">
        <w:rPr>
          <w:rFonts w:ascii="Times New Roman" w:hAnsi="Times New Roman" w:cs="Times New Roman"/>
          <w:sz w:val="24"/>
          <w:szCs w:val="24"/>
        </w:rPr>
        <w:t>звукопоглинаючою</w:t>
      </w:r>
      <w:proofErr w:type="spellEnd"/>
      <w:r w:rsidRPr="001C286E">
        <w:rPr>
          <w:rFonts w:ascii="Times New Roman" w:hAnsi="Times New Roman" w:cs="Times New Roman"/>
          <w:sz w:val="24"/>
          <w:szCs w:val="24"/>
        </w:rPr>
        <w:t xml:space="preserve"> </w:t>
      </w:r>
      <w:proofErr w:type="spellStart"/>
      <w:r w:rsidRPr="001C286E">
        <w:rPr>
          <w:rFonts w:ascii="Times New Roman" w:hAnsi="Times New Roman" w:cs="Times New Roman"/>
          <w:sz w:val="24"/>
          <w:szCs w:val="24"/>
        </w:rPr>
        <w:t>облицівкою</w:t>
      </w:r>
      <w:proofErr w:type="spellEnd"/>
      <w:r w:rsidRPr="001C286E">
        <w:rPr>
          <w:rFonts w:ascii="Times New Roman" w:hAnsi="Times New Roman" w:cs="Times New Roman"/>
          <w:sz w:val="24"/>
          <w:szCs w:val="24"/>
        </w:rPr>
        <w:t xml:space="preserve"> приміщення, в першу чергу стелі. </w:t>
      </w:r>
    </w:p>
    <w:p w:rsidR="001C286E" w:rsidRDefault="001C286E" w:rsidP="0004096C">
      <w:pPr>
        <w:ind w:firstLine="567"/>
        <w:jc w:val="both"/>
        <w:rPr>
          <w:rFonts w:ascii="Times New Roman" w:hAnsi="Times New Roman" w:cs="Times New Roman"/>
          <w:sz w:val="24"/>
          <w:szCs w:val="24"/>
        </w:rPr>
      </w:pPr>
      <w:r w:rsidRPr="001C286E">
        <w:rPr>
          <w:rFonts w:ascii="Times New Roman" w:hAnsi="Times New Roman" w:cs="Times New Roman"/>
          <w:sz w:val="24"/>
          <w:szCs w:val="24"/>
        </w:rPr>
        <w:t xml:space="preserve">Екрани виготовляють із суцільних листів або щитів з обов'язковою </w:t>
      </w:r>
      <w:proofErr w:type="spellStart"/>
      <w:r w:rsidRPr="001C286E">
        <w:rPr>
          <w:rFonts w:ascii="Times New Roman" w:hAnsi="Times New Roman" w:cs="Times New Roman"/>
          <w:sz w:val="24"/>
          <w:szCs w:val="24"/>
        </w:rPr>
        <w:t>облицівкою</w:t>
      </w:r>
      <w:proofErr w:type="spellEnd"/>
      <w:r w:rsidRPr="001C286E">
        <w:rPr>
          <w:rFonts w:ascii="Times New Roman" w:hAnsi="Times New Roman" w:cs="Times New Roman"/>
          <w:sz w:val="24"/>
          <w:szCs w:val="24"/>
        </w:rPr>
        <w:t xml:space="preserve"> </w:t>
      </w:r>
      <w:proofErr w:type="spellStart"/>
      <w:r w:rsidRPr="001C286E">
        <w:rPr>
          <w:rFonts w:ascii="Times New Roman" w:hAnsi="Times New Roman" w:cs="Times New Roman"/>
          <w:sz w:val="24"/>
          <w:szCs w:val="24"/>
        </w:rPr>
        <w:t>звукопоглинаючим</w:t>
      </w:r>
      <w:proofErr w:type="spellEnd"/>
      <w:r w:rsidRPr="001C286E">
        <w:rPr>
          <w:rFonts w:ascii="Times New Roman" w:hAnsi="Times New Roman" w:cs="Times New Roman"/>
          <w:sz w:val="24"/>
          <w:szCs w:val="24"/>
        </w:rPr>
        <w:t xml:space="preserve"> матеріалом поверхні, зверненої до джерела шуму. Товщина шару </w:t>
      </w:r>
      <w:proofErr w:type="spellStart"/>
      <w:r w:rsidRPr="001C286E">
        <w:rPr>
          <w:rFonts w:ascii="Times New Roman" w:hAnsi="Times New Roman" w:cs="Times New Roman"/>
          <w:sz w:val="24"/>
          <w:szCs w:val="24"/>
        </w:rPr>
        <w:t>звукопоглинаючого</w:t>
      </w:r>
      <w:proofErr w:type="spellEnd"/>
      <w:r w:rsidRPr="001C286E">
        <w:rPr>
          <w:rFonts w:ascii="Times New Roman" w:hAnsi="Times New Roman" w:cs="Times New Roman"/>
          <w:sz w:val="24"/>
          <w:szCs w:val="24"/>
        </w:rPr>
        <w:t xml:space="preserve"> матеріалу повинна бути не менше 50 мм. </w:t>
      </w:r>
    </w:p>
    <w:p w:rsidR="001C286E" w:rsidRDefault="001C286E" w:rsidP="0004096C">
      <w:pPr>
        <w:ind w:firstLine="567"/>
        <w:jc w:val="both"/>
        <w:rPr>
          <w:rFonts w:ascii="Times New Roman" w:hAnsi="Times New Roman" w:cs="Times New Roman"/>
          <w:sz w:val="24"/>
          <w:szCs w:val="24"/>
        </w:rPr>
      </w:pPr>
      <w:r w:rsidRPr="001C286E">
        <w:rPr>
          <w:rFonts w:ascii="Times New Roman" w:hAnsi="Times New Roman" w:cs="Times New Roman"/>
          <w:sz w:val="24"/>
          <w:szCs w:val="24"/>
        </w:rPr>
        <w:t xml:space="preserve">Лінійні розміри акустичного екрану повинні бути не менше ніж в 3 рази більше лінійних розмірів джерела шуму. Кращі екрани </w:t>
      </w:r>
      <w:proofErr w:type="spellStart"/>
      <w:r w:rsidRPr="001C286E">
        <w:rPr>
          <w:rFonts w:ascii="Times New Roman" w:hAnsi="Times New Roman" w:cs="Times New Roman"/>
          <w:sz w:val="24"/>
          <w:szCs w:val="24"/>
        </w:rPr>
        <w:t>П-образної</w:t>
      </w:r>
      <w:proofErr w:type="spellEnd"/>
      <w:r w:rsidRPr="001C286E">
        <w:rPr>
          <w:rFonts w:ascii="Times New Roman" w:hAnsi="Times New Roman" w:cs="Times New Roman"/>
          <w:sz w:val="24"/>
          <w:szCs w:val="24"/>
        </w:rPr>
        <w:t xml:space="preserve"> форми. </w:t>
      </w:r>
    </w:p>
    <w:p w:rsidR="001C286E" w:rsidRPr="001C286E" w:rsidRDefault="001C286E" w:rsidP="001C286E">
      <w:pPr>
        <w:ind w:firstLine="567"/>
        <w:jc w:val="center"/>
        <w:rPr>
          <w:rFonts w:ascii="Times New Roman" w:hAnsi="Times New Roman" w:cs="Times New Roman"/>
          <w:b/>
          <w:sz w:val="24"/>
          <w:szCs w:val="24"/>
        </w:rPr>
      </w:pPr>
      <w:r w:rsidRPr="001C286E">
        <w:rPr>
          <w:rFonts w:ascii="Times New Roman" w:hAnsi="Times New Roman" w:cs="Times New Roman"/>
          <w:b/>
          <w:sz w:val="24"/>
          <w:szCs w:val="24"/>
        </w:rPr>
        <w:t>2.9 Розрахунок звукоізоляції кожуха</w:t>
      </w:r>
    </w:p>
    <w:p w:rsidR="00687DF4" w:rsidRDefault="001C286E" w:rsidP="0004096C">
      <w:pPr>
        <w:ind w:firstLine="567"/>
        <w:jc w:val="both"/>
        <w:rPr>
          <w:rFonts w:ascii="Times New Roman" w:hAnsi="Times New Roman" w:cs="Times New Roman"/>
          <w:sz w:val="24"/>
          <w:szCs w:val="24"/>
        </w:rPr>
      </w:pPr>
      <w:r w:rsidRPr="001C286E">
        <w:rPr>
          <w:rFonts w:ascii="Times New Roman" w:hAnsi="Times New Roman" w:cs="Times New Roman"/>
          <w:sz w:val="24"/>
          <w:szCs w:val="24"/>
        </w:rPr>
        <w:t xml:space="preserve">Звукоізоляція кожуха залежить від його форми, розмірів, способу установки, звукоізоляції стінок, наявності </w:t>
      </w:r>
      <w:proofErr w:type="spellStart"/>
      <w:r w:rsidRPr="001C286E">
        <w:rPr>
          <w:rFonts w:ascii="Times New Roman" w:hAnsi="Times New Roman" w:cs="Times New Roman"/>
          <w:sz w:val="24"/>
          <w:szCs w:val="24"/>
        </w:rPr>
        <w:t>звукопоглинаючої</w:t>
      </w:r>
      <w:proofErr w:type="spellEnd"/>
      <w:r w:rsidRPr="001C286E">
        <w:rPr>
          <w:rFonts w:ascii="Times New Roman" w:hAnsi="Times New Roman" w:cs="Times New Roman"/>
          <w:sz w:val="24"/>
          <w:szCs w:val="24"/>
        </w:rPr>
        <w:t xml:space="preserve"> внутрішньої </w:t>
      </w:r>
      <w:proofErr w:type="spellStart"/>
      <w:r w:rsidRPr="001C286E">
        <w:rPr>
          <w:rFonts w:ascii="Times New Roman" w:hAnsi="Times New Roman" w:cs="Times New Roman"/>
          <w:sz w:val="24"/>
          <w:szCs w:val="24"/>
        </w:rPr>
        <w:t>облицівки</w:t>
      </w:r>
      <w:proofErr w:type="spellEnd"/>
      <w:r w:rsidRPr="001C286E">
        <w:rPr>
          <w:rFonts w:ascii="Times New Roman" w:hAnsi="Times New Roman" w:cs="Times New Roman"/>
          <w:sz w:val="24"/>
          <w:szCs w:val="24"/>
        </w:rPr>
        <w:t xml:space="preserve">, а також розмірів джерела шуму. Необхідна звукоізоляція кожуха </w:t>
      </w:r>
      <w:proofErr w:type="spellStart"/>
      <w:r w:rsidRPr="001C286E">
        <w:rPr>
          <w:rFonts w:ascii="Times New Roman" w:hAnsi="Times New Roman" w:cs="Times New Roman"/>
          <w:sz w:val="24"/>
          <w:szCs w:val="24"/>
        </w:rPr>
        <w:t>Rr.</w:t>
      </w:r>
      <w:r w:rsidRPr="00B945C5">
        <w:rPr>
          <w:rFonts w:ascii="Times New Roman" w:hAnsi="Times New Roman" w:cs="Times New Roman"/>
          <w:sz w:val="24"/>
          <w:szCs w:val="24"/>
          <w:vertAlign w:val="subscript"/>
        </w:rPr>
        <w:t>необ</w:t>
      </w:r>
      <w:proofErr w:type="spellEnd"/>
      <w:r w:rsidRPr="00B945C5">
        <w:rPr>
          <w:rFonts w:ascii="Times New Roman" w:hAnsi="Times New Roman" w:cs="Times New Roman"/>
          <w:sz w:val="24"/>
          <w:szCs w:val="24"/>
          <w:vertAlign w:val="subscript"/>
        </w:rPr>
        <w:t>.</w:t>
      </w:r>
      <w:r w:rsidRPr="001C286E">
        <w:rPr>
          <w:rFonts w:ascii="Times New Roman" w:hAnsi="Times New Roman" w:cs="Times New Roman"/>
          <w:sz w:val="24"/>
          <w:szCs w:val="24"/>
        </w:rPr>
        <w:t xml:space="preserve"> визначається:</w:t>
      </w:r>
    </w:p>
    <w:p w:rsidR="005435AE" w:rsidRDefault="005435AE" w:rsidP="005435AE">
      <w:pPr>
        <w:ind w:firstLine="567"/>
        <w:jc w:val="center"/>
        <w:rPr>
          <w:rFonts w:ascii="Times New Roman" w:hAnsi="Times New Roman" w:cs="Times New Roman"/>
          <w:sz w:val="24"/>
          <w:szCs w:val="24"/>
        </w:rPr>
      </w:pPr>
      <w:r w:rsidRPr="005435AE">
        <w:rPr>
          <w:rFonts w:ascii="Times New Roman" w:hAnsi="Times New Roman" w:cs="Times New Roman"/>
          <w:noProof/>
          <w:sz w:val="24"/>
          <w:szCs w:val="24"/>
          <w:lang w:eastAsia="uk-UA"/>
        </w:rPr>
        <w:drawing>
          <wp:inline distT="0" distB="0" distL="0" distR="0" wp14:anchorId="46536A4B" wp14:editId="68C13540">
            <wp:extent cx="1409897" cy="276264"/>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09897" cy="276264"/>
                    </a:xfrm>
                    <a:prstGeom prst="rect">
                      <a:avLst/>
                    </a:prstGeom>
                  </pic:spPr>
                </pic:pic>
              </a:graphicData>
            </a:graphic>
          </wp:inline>
        </w:drawing>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ab/>
      </w:r>
      <w:r w:rsidR="00737272">
        <w:rPr>
          <w:rFonts w:ascii="Times New Roman" w:hAnsi="Times New Roman" w:cs="Times New Roman"/>
          <w:sz w:val="24"/>
          <w:szCs w:val="24"/>
        </w:rPr>
        <w:t>4.</w:t>
      </w:r>
      <w:r w:rsidR="00737272">
        <w:rPr>
          <w:rFonts w:ascii="Times New Roman" w:hAnsi="Times New Roman" w:cs="Times New Roman"/>
          <w:sz w:val="24"/>
          <w:szCs w:val="24"/>
        </w:rPr>
        <w:t>7</w:t>
      </w:r>
    </w:p>
    <w:p w:rsidR="005435AE" w:rsidRDefault="005435AE" w:rsidP="005435AE">
      <w:pPr>
        <w:ind w:firstLine="567"/>
        <w:jc w:val="both"/>
        <w:rPr>
          <w:rFonts w:ascii="Times New Roman" w:hAnsi="Times New Roman" w:cs="Times New Roman"/>
          <w:sz w:val="24"/>
          <w:szCs w:val="24"/>
        </w:rPr>
      </w:pPr>
      <w:r w:rsidRPr="005435AE">
        <w:rPr>
          <w:rFonts w:ascii="Times New Roman" w:hAnsi="Times New Roman" w:cs="Times New Roman"/>
          <w:sz w:val="24"/>
          <w:szCs w:val="24"/>
        </w:rPr>
        <w:t xml:space="preserve">Визначення необхідної звукоізоляції стінок (граней) кожуха Для суцільного герметичного кожуха кубічної форми (або в формі прямокутного паралелепіпеда), повністю </w:t>
      </w:r>
      <w:r w:rsidRPr="005435AE">
        <w:rPr>
          <w:rFonts w:ascii="Times New Roman" w:hAnsi="Times New Roman" w:cs="Times New Roman"/>
          <w:sz w:val="24"/>
          <w:szCs w:val="24"/>
        </w:rPr>
        <w:lastRenderedPageBreak/>
        <w:t xml:space="preserve">закриваючого джерело шуму, потрібна звукоізоляція для кожної грані </w:t>
      </w:r>
      <w:proofErr w:type="spellStart"/>
      <w:r w:rsidRPr="005435AE">
        <w:rPr>
          <w:rFonts w:ascii="Times New Roman" w:hAnsi="Times New Roman" w:cs="Times New Roman"/>
          <w:sz w:val="24"/>
          <w:szCs w:val="24"/>
        </w:rPr>
        <w:t>Rr.</w:t>
      </w:r>
      <w:r w:rsidRPr="005435AE">
        <w:rPr>
          <w:rFonts w:ascii="Times New Roman" w:hAnsi="Times New Roman" w:cs="Times New Roman"/>
          <w:sz w:val="24"/>
          <w:szCs w:val="24"/>
          <w:vertAlign w:val="subscript"/>
        </w:rPr>
        <w:t>необ</w:t>
      </w:r>
      <w:proofErr w:type="spellEnd"/>
      <w:r w:rsidRPr="005435AE">
        <w:rPr>
          <w:rFonts w:ascii="Times New Roman" w:hAnsi="Times New Roman" w:cs="Times New Roman"/>
          <w:sz w:val="24"/>
          <w:szCs w:val="24"/>
          <w:vertAlign w:val="subscript"/>
        </w:rPr>
        <w:t>.</w:t>
      </w:r>
      <w:r w:rsidRPr="005435AE">
        <w:rPr>
          <w:rFonts w:ascii="Times New Roman" w:hAnsi="Times New Roman" w:cs="Times New Roman"/>
          <w:sz w:val="24"/>
          <w:szCs w:val="24"/>
        </w:rPr>
        <w:t xml:space="preserve"> буде однаковою і визначається: </w:t>
      </w:r>
    </w:p>
    <w:p w:rsidR="005435AE" w:rsidRDefault="005435AE" w:rsidP="005435AE">
      <w:pPr>
        <w:ind w:firstLine="567"/>
        <w:jc w:val="both"/>
        <w:rPr>
          <w:rFonts w:ascii="Times New Roman" w:hAnsi="Times New Roman" w:cs="Times New Roman"/>
          <w:sz w:val="24"/>
          <w:szCs w:val="24"/>
        </w:rPr>
      </w:pPr>
      <w:r w:rsidRPr="005435AE">
        <w:rPr>
          <w:rFonts w:ascii="Times New Roman" w:hAnsi="Times New Roman" w:cs="Times New Roman"/>
          <w:sz w:val="24"/>
          <w:szCs w:val="24"/>
        </w:rPr>
        <w:t xml:space="preserve">а) для кожухів із </w:t>
      </w:r>
      <w:proofErr w:type="spellStart"/>
      <w:r w:rsidRPr="005435AE">
        <w:rPr>
          <w:rFonts w:ascii="Times New Roman" w:hAnsi="Times New Roman" w:cs="Times New Roman"/>
          <w:sz w:val="24"/>
          <w:szCs w:val="24"/>
        </w:rPr>
        <w:t>звукопоглинаючою</w:t>
      </w:r>
      <w:proofErr w:type="spellEnd"/>
      <w:r w:rsidRPr="005435AE">
        <w:rPr>
          <w:rFonts w:ascii="Times New Roman" w:hAnsi="Times New Roman" w:cs="Times New Roman"/>
          <w:sz w:val="24"/>
          <w:szCs w:val="24"/>
        </w:rPr>
        <w:t xml:space="preserve"> </w:t>
      </w:r>
      <w:proofErr w:type="spellStart"/>
      <w:r w:rsidRPr="005435AE">
        <w:rPr>
          <w:rFonts w:ascii="Times New Roman" w:hAnsi="Times New Roman" w:cs="Times New Roman"/>
          <w:sz w:val="24"/>
          <w:szCs w:val="24"/>
        </w:rPr>
        <w:t>облицівкою</w:t>
      </w:r>
      <w:proofErr w:type="spellEnd"/>
      <w:r w:rsidRPr="005435AE">
        <w:rPr>
          <w:rFonts w:ascii="Times New Roman" w:hAnsi="Times New Roman" w:cs="Times New Roman"/>
          <w:sz w:val="24"/>
          <w:szCs w:val="24"/>
        </w:rPr>
        <w:t>:</w:t>
      </w:r>
    </w:p>
    <w:p w:rsidR="00B945C5" w:rsidRDefault="00B945C5" w:rsidP="00B945C5">
      <w:pPr>
        <w:ind w:firstLine="567"/>
        <w:jc w:val="center"/>
        <w:rPr>
          <w:rFonts w:ascii="Times New Roman" w:hAnsi="Times New Roman" w:cs="Times New Roman"/>
          <w:sz w:val="24"/>
          <w:szCs w:val="24"/>
        </w:rPr>
      </w:pPr>
      <w:r w:rsidRPr="00B945C5">
        <w:rPr>
          <w:rFonts w:ascii="Times New Roman" w:hAnsi="Times New Roman" w:cs="Times New Roman"/>
          <w:noProof/>
          <w:sz w:val="24"/>
          <w:szCs w:val="24"/>
          <w:lang w:eastAsia="uk-UA"/>
        </w:rPr>
        <w:drawing>
          <wp:inline distT="0" distB="0" distL="0" distR="0" wp14:anchorId="020647A7" wp14:editId="45F793AE">
            <wp:extent cx="2048161" cy="3048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48161" cy="304843"/>
                    </a:xfrm>
                    <a:prstGeom prst="rect">
                      <a:avLst/>
                    </a:prstGeom>
                  </pic:spPr>
                </pic:pic>
              </a:graphicData>
            </a:graphic>
          </wp:inline>
        </w:drawing>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4.</w:t>
      </w:r>
      <w:r w:rsidR="00E51A8D">
        <w:rPr>
          <w:rFonts w:ascii="Times New Roman" w:hAnsi="Times New Roman" w:cs="Times New Roman"/>
          <w:sz w:val="24"/>
          <w:szCs w:val="24"/>
        </w:rPr>
        <w:t>8</w:t>
      </w:r>
    </w:p>
    <w:p w:rsidR="00334EE5" w:rsidRDefault="00334EE5" w:rsidP="00334EE5">
      <w:pPr>
        <w:ind w:firstLine="567"/>
        <w:rPr>
          <w:rFonts w:ascii="Times New Roman" w:hAnsi="Times New Roman" w:cs="Times New Roman"/>
          <w:sz w:val="24"/>
          <w:szCs w:val="24"/>
        </w:rPr>
      </w:pPr>
      <w:r w:rsidRPr="00334EE5">
        <w:rPr>
          <w:rFonts w:ascii="Times New Roman" w:hAnsi="Times New Roman" w:cs="Times New Roman"/>
          <w:sz w:val="24"/>
          <w:szCs w:val="24"/>
        </w:rPr>
        <w:t xml:space="preserve">де </w:t>
      </w:r>
      <w:proofErr w:type="spellStart"/>
      <w:r w:rsidRPr="00334EE5">
        <w:rPr>
          <w:rFonts w:ascii="Times New Roman" w:hAnsi="Times New Roman" w:cs="Times New Roman"/>
          <w:sz w:val="24"/>
          <w:szCs w:val="24"/>
        </w:rPr>
        <w:t>a</w:t>
      </w:r>
      <w:r w:rsidRPr="00334EE5">
        <w:rPr>
          <w:rFonts w:ascii="Times New Roman" w:hAnsi="Times New Roman" w:cs="Times New Roman"/>
          <w:sz w:val="24"/>
          <w:szCs w:val="24"/>
          <w:vertAlign w:val="subscript"/>
        </w:rPr>
        <w:t>обл</w:t>
      </w:r>
      <w:proofErr w:type="spellEnd"/>
      <w:r w:rsidRPr="00334EE5">
        <w:rPr>
          <w:rFonts w:ascii="Times New Roman" w:hAnsi="Times New Roman" w:cs="Times New Roman"/>
          <w:sz w:val="24"/>
          <w:szCs w:val="24"/>
          <w:vertAlign w:val="subscript"/>
        </w:rPr>
        <w:t>.</w:t>
      </w:r>
      <w:r w:rsidRPr="00334EE5">
        <w:rPr>
          <w:rFonts w:ascii="Times New Roman" w:hAnsi="Times New Roman" w:cs="Times New Roman"/>
          <w:sz w:val="24"/>
          <w:szCs w:val="24"/>
        </w:rPr>
        <w:t xml:space="preserve"> – коефіцієнт звукопоглинання </w:t>
      </w:r>
      <w:proofErr w:type="spellStart"/>
      <w:r w:rsidRPr="00334EE5">
        <w:rPr>
          <w:rFonts w:ascii="Times New Roman" w:hAnsi="Times New Roman" w:cs="Times New Roman"/>
          <w:sz w:val="24"/>
          <w:szCs w:val="24"/>
        </w:rPr>
        <w:t>облицівки</w:t>
      </w:r>
      <w:proofErr w:type="spellEnd"/>
      <w:r w:rsidRPr="00334EE5">
        <w:rPr>
          <w:rFonts w:ascii="Times New Roman" w:hAnsi="Times New Roman" w:cs="Times New Roman"/>
          <w:sz w:val="24"/>
          <w:szCs w:val="24"/>
        </w:rPr>
        <w:t xml:space="preserve"> (табл. 3.2). </w:t>
      </w:r>
    </w:p>
    <w:p w:rsidR="005435AE" w:rsidRDefault="00334EE5" w:rsidP="00B945C5">
      <w:pPr>
        <w:ind w:firstLine="567"/>
        <w:jc w:val="center"/>
        <w:rPr>
          <w:rFonts w:ascii="Times New Roman" w:hAnsi="Times New Roman" w:cs="Times New Roman"/>
          <w:sz w:val="24"/>
          <w:szCs w:val="24"/>
        </w:rPr>
      </w:pPr>
      <w:r w:rsidRPr="00334EE5">
        <w:rPr>
          <w:rFonts w:ascii="Times New Roman" w:hAnsi="Times New Roman" w:cs="Times New Roman"/>
          <w:sz w:val="24"/>
          <w:szCs w:val="24"/>
        </w:rPr>
        <w:t xml:space="preserve">Таблиця </w:t>
      </w:r>
      <w:r>
        <w:rPr>
          <w:rFonts w:ascii="Times New Roman" w:hAnsi="Times New Roman" w:cs="Times New Roman"/>
          <w:sz w:val="24"/>
          <w:szCs w:val="24"/>
        </w:rPr>
        <w:t>4</w:t>
      </w:r>
      <w:r w:rsidRPr="00334EE5">
        <w:rPr>
          <w:rFonts w:ascii="Times New Roman" w:hAnsi="Times New Roman" w:cs="Times New Roman"/>
          <w:sz w:val="24"/>
          <w:szCs w:val="24"/>
        </w:rPr>
        <w:t xml:space="preserve">.2 – Показники звукопоглинання </w:t>
      </w:r>
      <w:proofErr w:type="spellStart"/>
      <w:r w:rsidRPr="00334EE5">
        <w:rPr>
          <w:rFonts w:ascii="Times New Roman" w:hAnsi="Times New Roman" w:cs="Times New Roman"/>
          <w:sz w:val="24"/>
          <w:szCs w:val="24"/>
        </w:rPr>
        <w:t>облицівки</w:t>
      </w:r>
      <w:proofErr w:type="spellEnd"/>
    </w:p>
    <w:p w:rsidR="00334EE5" w:rsidRDefault="00334EE5" w:rsidP="00B945C5">
      <w:pPr>
        <w:ind w:firstLine="567"/>
        <w:jc w:val="center"/>
        <w:rPr>
          <w:rFonts w:ascii="Times New Roman" w:hAnsi="Times New Roman" w:cs="Times New Roman"/>
          <w:sz w:val="24"/>
          <w:szCs w:val="24"/>
        </w:rPr>
      </w:pPr>
      <w:r w:rsidRPr="00334EE5">
        <w:rPr>
          <w:rFonts w:ascii="Times New Roman" w:hAnsi="Times New Roman" w:cs="Times New Roman"/>
          <w:noProof/>
          <w:sz w:val="24"/>
          <w:szCs w:val="24"/>
          <w:lang w:eastAsia="uk-UA"/>
        </w:rPr>
        <w:drawing>
          <wp:inline distT="0" distB="0" distL="0" distR="0" wp14:anchorId="058A42A9" wp14:editId="679AB9B7">
            <wp:extent cx="6120765" cy="73095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20765" cy="730957"/>
                    </a:xfrm>
                    <a:prstGeom prst="rect">
                      <a:avLst/>
                    </a:prstGeom>
                  </pic:spPr>
                </pic:pic>
              </a:graphicData>
            </a:graphic>
          </wp:inline>
        </w:drawing>
      </w:r>
    </w:p>
    <w:p w:rsidR="00412E68" w:rsidRPr="00412E68" w:rsidRDefault="00412E68" w:rsidP="00412E68">
      <w:pPr>
        <w:ind w:firstLine="567"/>
        <w:rPr>
          <w:rFonts w:ascii="Times New Roman" w:hAnsi="Times New Roman" w:cs="Times New Roman"/>
          <w:sz w:val="24"/>
          <w:szCs w:val="24"/>
        </w:rPr>
      </w:pPr>
      <w:r w:rsidRPr="00412E68">
        <w:rPr>
          <w:rFonts w:ascii="Times New Roman" w:hAnsi="Times New Roman" w:cs="Times New Roman"/>
          <w:sz w:val="24"/>
          <w:szCs w:val="24"/>
        </w:rPr>
        <w:t xml:space="preserve">б) для </w:t>
      </w:r>
      <w:proofErr w:type="spellStart"/>
      <w:r w:rsidRPr="00412E68">
        <w:rPr>
          <w:rFonts w:ascii="Times New Roman" w:hAnsi="Times New Roman" w:cs="Times New Roman"/>
          <w:sz w:val="24"/>
          <w:szCs w:val="24"/>
        </w:rPr>
        <w:t>необлицьованих</w:t>
      </w:r>
      <w:proofErr w:type="spellEnd"/>
      <w:r w:rsidRPr="00412E68">
        <w:rPr>
          <w:rFonts w:ascii="Times New Roman" w:hAnsi="Times New Roman" w:cs="Times New Roman"/>
          <w:sz w:val="24"/>
          <w:szCs w:val="24"/>
        </w:rPr>
        <w:t xml:space="preserve"> кожухів:</w:t>
      </w:r>
    </w:p>
    <w:p w:rsidR="00412E68" w:rsidRDefault="00E02C36" w:rsidP="00E02C36">
      <w:pPr>
        <w:ind w:firstLine="567"/>
        <w:jc w:val="center"/>
        <w:rPr>
          <w:rFonts w:ascii="Times New Roman" w:hAnsi="Times New Roman" w:cs="Times New Roman"/>
          <w:sz w:val="24"/>
          <w:szCs w:val="24"/>
        </w:rPr>
      </w:pPr>
      <w:r w:rsidRPr="00E02C36">
        <w:rPr>
          <w:rFonts w:ascii="Times New Roman" w:hAnsi="Times New Roman" w:cs="Times New Roman"/>
          <w:noProof/>
          <w:sz w:val="24"/>
          <w:szCs w:val="24"/>
          <w:lang w:eastAsia="uk-UA"/>
        </w:rPr>
        <w:drawing>
          <wp:inline distT="0" distB="0" distL="0" distR="0" wp14:anchorId="537CF3D9" wp14:editId="4F59D1B1">
            <wp:extent cx="1657581" cy="42868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57581" cy="428685"/>
                    </a:xfrm>
                    <a:prstGeom prst="rect">
                      <a:avLst/>
                    </a:prstGeom>
                  </pic:spPr>
                </pic:pic>
              </a:graphicData>
            </a:graphic>
          </wp:inline>
        </w:drawing>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4.</w:t>
      </w:r>
      <w:r w:rsidR="00E51A8D">
        <w:rPr>
          <w:rFonts w:ascii="Times New Roman" w:hAnsi="Times New Roman" w:cs="Times New Roman"/>
          <w:sz w:val="24"/>
          <w:szCs w:val="24"/>
        </w:rPr>
        <w:t>9</w:t>
      </w:r>
    </w:p>
    <w:p w:rsidR="00E02C36" w:rsidRPr="00E02C36" w:rsidRDefault="00E02C36" w:rsidP="00E02C36">
      <w:pPr>
        <w:ind w:firstLine="567"/>
        <w:jc w:val="both"/>
        <w:rPr>
          <w:rFonts w:ascii="Times New Roman" w:hAnsi="Times New Roman" w:cs="Times New Roman"/>
          <w:sz w:val="24"/>
          <w:szCs w:val="24"/>
        </w:rPr>
      </w:pPr>
      <w:r w:rsidRPr="00E02C36">
        <w:rPr>
          <w:rFonts w:ascii="Times New Roman" w:hAnsi="Times New Roman" w:cs="Times New Roman"/>
          <w:sz w:val="24"/>
          <w:szCs w:val="24"/>
        </w:rPr>
        <w:t xml:space="preserve">де </w:t>
      </w:r>
      <w:proofErr w:type="spellStart"/>
      <w:r w:rsidRPr="00E02C36">
        <w:rPr>
          <w:rFonts w:ascii="Times New Roman" w:hAnsi="Times New Roman" w:cs="Times New Roman"/>
          <w:sz w:val="24"/>
          <w:szCs w:val="24"/>
        </w:rPr>
        <w:t>S</w:t>
      </w:r>
      <w:r w:rsidRPr="00E02C36">
        <w:rPr>
          <w:rFonts w:ascii="Times New Roman" w:hAnsi="Times New Roman" w:cs="Times New Roman"/>
          <w:sz w:val="24"/>
          <w:szCs w:val="24"/>
          <w:vertAlign w:val="subscript"/>
        </w:rPr>
        <w:t>k</w:t>
      </w:r>
      <w:proofErr w:type="spellEnd"/>
      <w:r w:rsidRPr="00E02C36">
        <w:rPr>
          <w:rFonts w:ascii="Times New Roman" w:hAnsi="Times New Roman" w:cs="Times New Roman"/>
          <w:sz w:val="24"/>
          <w:szCs w:val="24"/>
        </w:rPr>
        <w:t xml:space="preserve"> - площа поверхні кожуха, м2 ;</w:t>
      </w:r>
    </w:p>
    <w:p w:rsidR="00E02C36" w:rsidRDefault="00E02C36" w:rsidP="00E02C36">
      <w:pPr>
        <w:ind w:firstLine="567"/>
        <w:jc w:val="both"/>
        <w:rPr>
          <w:rFonts w:ascii="Times New Roman" w:hAnsi="Times New Roman" w:cs="Times New Roman"/>
          <w:sz w:val="24"/>
          <w:szCs w:val="24"/>
        </w:rPr>
      </w:pPr>
      <w:proofErr w:type="spellStart"/>
      <w:r w:rsidRPr="00E02C36">
        <w:rPr>
          <w:rFonts w:ascii="Times New Roman" w:hAnsi="Times New Roman" w:cs="Times New Roman"/>
          <w:sz w:val="24"/>
          <w:szCs w:val="24"/>
        </w:rPr>
        <w:t>S</w:t>
      </w:r>
      <w:r w:rsidRPr="00E02C36">
        <w:rPr>
          <w:rFonts w:ascii="Times New Roman" w:hAnsi="Times New Roman" w:cs="Times New Roman"/>
          <w:sz w:val="24"/>
          <w:szCs w:val="24"/>
          <w:vertAlign w:val="subscript"/>
        </w:rPr>
        <w:t>дж</w:t>
      </w:r>
      <w:proofErr w:type="spellEnd"/>
      <w:r w:rsidRPr="00E02C36">
        <w:rPr>
          <w:rFonts w:ascii="Times New Roman" w:hAnsi="Times New Roman" w:cs="Times New Roman"/>
          <w:sz w:val="24"/>
          <w:szCs w:val="24"/>
        </w:rPr>
        <w:t xml:space="preserve"> - площа поверхні джерела шуму, м2 . </w:t>
      </w:r>
    </w:p>
    <w:p w:rsidR="00E02C36" w:rsidRDefault="00E02C36" w:rsidP="00E02C36">
      <w:pPr>
        <w:ind w:firstLine="567"/>
        <w:jc w:val="both"/>
        <w:rPr>
          <w:rFonts w:ascii="Times New Roman" w:hAnsi="Times New Roman" w:cs="Times New Roman"/>
          <w:sz w:val="24"/>
          <w:szCs w:val="24"/>
        </w:rPr>
      </w:pPr>
      <w:r w:rsidRPr="00E02C36">
        <w:rPr>
          <w:rFonts w:ascii="Times New Roman" w:hAnsi="Times New Roman" w:cs="Times New Roman"/>
          <w:sz w:val="24"/>
          <w:szCs w:val="24"/>
        </w:rPr>
        <w:t xml:space="preserve">Вибір розмірів і матеріалу граней кожуха. </w:t>
      </w:r>
    </w:p>
    <w:p w:rsidR="00E02C36" w:rsidRDefault="00E02C36" w:rsidP="00E02C36">
      <w:pPr>
        <w:ind w:firstLine="567"/>
        <w:jc w:val="both"/>
        <w:rPr>
          <w:rFonts w:ascii="Times New Roman" w:hAnsi="Times New Roman" w:cs="Times New Roman"/>
          <w:sz w:val="24"/>
          <w:szCs w:val="24"/>
        </w:rPr>
      </w:pPr>
      <w:r w:rsidRPr="00E02C36">
        <w:rPr>
          <w:rFonts w:ascii="Times New Roman" w:hAnsi="Times New Roman" w:cs="Times New Roman"/>
          <w:sz w:val="24"/>
          <w:szCs w:val="24"/>
        </w:rPr>
        <w:t xml:space="preserve">Якщо кожух має плоскі грані однакового розміру, товщина і матеріали стінок вибираються такими, щоб звукоізоляція грані була не нижча </w:t>
      </w:r>
      <w:proofErr w:type="spellStart"/>
      <w:r w:rsidRPr="00E02C36">
        <w:rPr>
          <w:rFonts w:ascii="Times New Roman" w:hAnsi="Times New Roman" w:cs="Times New Roman"/>
          <w:sz w:val="24"/>
          <w:szCs w:val="24"/>
        </w:rPr>
        <w:t>Rr.</w:t>
      </w:r>
      <w:r w:rsidRPr="00E02C36">
        <w:rPr>
          <w:rFonts w:ascii="Times New Roman" w:hAnsi="Times New Roman" w:cs="Times New Roman"/>
          <w:sz w:val="24"/>
          <w:szCs w:val="24"/>
          <w:vertAlign w:val="subscript"/>
        </w:rPr>
        <w:t>необ</w:t>
      </w:r>
      <w:proofErr w:type="spellEnd"/>
      <w:r w:rsidRPr="00E02C36">
        <w:rPr>
          <w:rFonts w:ascii="Times New Roman" w:hAnsi="Times New Roman" w:cs="Times New Roman"/>
          <w:sz w:val="24"/>
          <w:szCs w:val="24"/>
          <w:vertAlign w:val="subscript"/>
        </w:rPr>
        <w:t>.</w:t>
      </w:r>
      <w:r w:rsidRPr="00E02C36">
        <w:rPr>
          <w:rFonts w:ascii="Times New Roman" w:hAnsi="Times New Roman" w:cs="Times New Roman"/>
          <w:sz w:val="24"/>
          <w:szCs w:val="24"/>
        </w:rPr>
        <w:t xml:space="preserve"> у всьому діапазоні частот. </w:t>
      </w:r>
    </w:p>
    <w:p w:rsidR="00E02C36" w:rsidRDefault="00E02C36" w:rsidP="00E02C36">
      <w:pPr>
        <w:ind w:firstLine="567"/>
        <w:jc w:val="both"/>
        <w:rPr>
          <w:rFonts w:ascii="Times New Roman" w:hAnsi="Times New Roman" w:cs="Times New Roman"/>
          <w:sz w:val="24"/>
          <w:szCs w:val="24"/>
        </w:rPr>
      </w:pPr>
      <w:r w:rsidRPr="00E02C36">
        <w:rPr>
          <w:rFonts w:ascii="Times New Roman" w:hAnsi="Times New Roman" w:cs="Times New Roman"/>
          <w:sz w:val="24"/>
          <w:szCs w:val="24"/>
        </w:rPr>
        <w:t xml:space="preserve">Якщо кожух має грані різного розміру, то товщина граней береться однаковою і значення звукоізоляції для меншої грані повинно перевищувати </w:t>
      </w:r>
      <w:proofErr w:type="spellStart"/>
      <w:r w:rsidRPr="00E02C36">
        <w:rPr>
          <w:rFonts w:ascii="Times New Roman" w:hAnsi="Times New Roman" w:cs="Times New Roman"/>
          <w:sz w:val="24"/>
          <w:szCs w:val="24"/>
        </w:rPr>
        <w:t>Rr.</w:t>
      </w:r>
      <w:r w:rsidRPr="00E02C36">
        <w:rPr>
          <w:rFonts w:ascii="Times New Roman" w:hAnsi="Times New Roman" w:cs="Times New Roman"/>
          <w:sz w:val="24"/>
          <w:szCs w:val="24"/>
          <w:vertAlign w:val="subscript"/>
        </w:rPr>
        <w:t>необ</w:t>
      </w:r>
      <w:proofErr w:type="spellEnd"/>
      <w:r w:rsidRPr="00E02C36">
        <w:rPr>
          <w:rFonts w:ascii="Times New Roman" w:hAnsi="Times New Roman" w:cs="Times New Roman"/>
          <w:sz w:val="24"/>
          <w:szCs w:val="24"/>
          <w:vertAlign w:val="subscript"/>
        </w:rPr>
        <w:t>.</w:t>
      </w:r>
      <w:r w:rsidRPr="00E02C36">
        <w:rPr>
          <w:rFonts w:ascii="Times New Roman" w:hAnsi="Times New Roman" w:cs="Times New Roman"/>
          <w:sz w:val="24"/>
          <w:szCs w:val="24"/>
        </w:rPr>
        <w:t xml:space="preserve"> у всьому діапазоні частот. Звукоізоляція граней вибирається по графікам.</w:t>
      </w:r>
    </w:p>
    <w:p w:rsid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t xml:space="preserve">На рис. </w:t>
      </w:r>
      <w:r>
        <w:rPr>
          <w:rFonts w:ascii="Times New Roman" w:hAnsi="Times New Roman" w:cs="Times New Roman"/>
          <w:sz w:val="24"/>
          <w:szCs w:val="24"/>
        </w:rPr>
        <w:t>4</w:t>
      </w:r>
      <w:r w:rsidRPr="003C00CB">
        <w:rPr>
          <w:rFonts w:ascii="Times New Roman" w:hAnsi="Times New Roman" w:cs="Times New Roman"/>
          <w:sz w:val="24"/>
          <w:szCs w:val="24"/>
        </w:rPr>
        <w:t xml:space="preserve">.3 запропоновані частотні характеристики звукоізоляції пластин із органічного скла в залежності від товщини листа і його розмірів. Розрахунок додатково звукоізоляції грані </w:t>
      </w:r>
      <w:proofErr w:type="spellStart"/>
      <w:r w:rsidRPr="003C00CB">
        <w:rPr>
          <w:rFonts w:ascii="Times New Roman" w:hAnsi="Times New Roman" w:cs="Times New Roman"/>
          <w:sz w:val="24"/>
          <w:szCs w:val="24"/>
        </w:rPr>
        <w:t>звукопоглинаючим</w:t>
      </w:r>
      <w:proofErr w:type="spellEnd"/>
      <w:r w:rsidRPr="003C00CB">
        <w:rPr>
          <w:rFonts w:ascii="Times New Roman" w:hAnsi="Times New Roman" w:cs="Times New Roman"/>
          <w:sz w:val="24"/>
          <w:szCs w:val="24"/>
        </w:rPr>
        <w:t xml:space="preserve"> матеріалом.</w:t>
      </w:r>
    </w:p>
    <w:p w:rsidR="003C00CB" w:rsidRDefault="003C00CB" w:rsidP="003C00CB">
      <w:pPr>
        <w:ind w:firstLine="567"/>
        <w:jc w:val="both"/>
        <w:rPr>
          <w:rFonts w:ascii="Times New Roman" w:hAnsi="Times New Roman" w:cs="Times New Roman"/>
          <w:sz w:val="24"/>
          <w:szCs w:val="24"/>
        </w:rPr>
      </w:pPr>
      <w:r w:rsidRPr="003C00CB">
        <w:rPr>
          <w:rFonts w:ascii="Times New Roman" w:hAnsi="Times New Roman" w:cs="Times New Roman"/>
          <w:sz w:val="24"/>
          <w:szCs w:val="24"/>
        </w:rPr>
        <w:drawing>
          <wp:inline distT="0" distB="0" distL="0" distR="0" wp14:anchorId="3E52A3C0" wp14:editId="3617E4E4">
            <wp:extent cx="4067175" cy="2373218"/>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7743" cy="2373550"/>
                    </a:xfrm>
                    <a:prstGeom prst="rect">
                      <a:avLst/>
                    </a:prstGeom>
                  </pic:spPr>
                </pic:pic>
              </a:graphicData>
            </a:graphic>
          </wp:inline>
        </w:drawing>
      </w:r>
    </w:p>
    <w:p w:rsidR="003C00CB" w:rsidRDefault="003C00CB" w:rsidP="003C00CB">
      <w:pPr>
        <w:ind w:firstLine="567"/>
        <w:jc w:val="both"/>
        <w:rPr>
          <w:rFonts w:ascii="Times New Roman" w:hAnsi="Times New Roman" w:cs="Times New Roman"/>
          <w:sz w:val="24"/>
          <w:szCs w:val="24"/>
        </w:rPr>
      </w:pPr>
      <w:r w:rsidRPr="003C00CB">
        <w:rPr>
          <w:rFonts w:ascii="Times New Roman" w:hAnsi="Times New Roman" w:cs="Times New Roman"/>
          <w:sz w:val="24"/>
          <w:szCs w:val="24"/>
        </w:rPr>
        <w:lastRenderedPageBreak/>
        <w:t xml:space="preserve">Рисунок </w:t>
      </w:r>
      <w:r>
        <w:rPr>
          <w:rFonts w:ascii="Times New Roman" w:hAnsi="Times New Roman" w:cs="Times New Roman"/>
          <w:sz w:val="24"/>
          <w:szCs w:val="24"/>
        </w:rPr>
        <w:t>4</w:t>
      </w:r>
      <w:r w:rsidRPr="003C00CB">
        <w:rPr>
          <w:rFonts w:ascii="Times New Roman" w:hAnsi="Times New Roman" w:cs="Times New Roman"/>
          <w:sz w:val="24"/>
          <w:szCs w:val="24"/>
        </w:rPr>
        <w:t>.3 – Частотні характеристики звукоізоляції пластин</w:t>
      </w:r>
    </w:p>
    <w:p w:rsid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t xml:space="preserve">Товщина </w:t>
      </w:r>
      <w:proofErr w:type="spellStart"/>
      <w:r w:rsidRPr="003C00CB">
        <w:rPr>
          <w:rFonts w:ascii="Times New Roman" w:hAnsi="Times New Roman" w:cs="Times New Roman"/>
          <w:sz w:val="24"/>
          <w:szCs w:val="24"/>
        </w:rPr>
        <w:t>звукопоглинаючого</w:t>
      </w:r>
      <w:proofErr w:type="spellEnd"/>
      <w:r w:rsidRPr="003C00CB">
        <w:rPr>
          <w:rFonts w:ascii="Times New Roman" w:hAnsi="Times New Roman" w:cs="Times New Roman"/>
          <w:sz w:val="24"/>
          <w:szCs w:val="24"/>
        </w:rPr>
        <w:t xml:space="preserve"> матеріалу повинна бути не менше 30 мм. Найближчу оцінку додаткової звукоізоляції від </w:t>
      </w:r>
      <w:proofErr w:type="spellStart"/>
      <w:r w:rsidRPr="003C00CB">
        <w:rPr>
          <w:rFonts w:ascii="Times New Roman" w:hAnsi="Times New Roman" w:cs="Times New Roman"/>
          <w:sz w:val="24"/>
          <w:szCs w:val="24"/>
        </w:rPr>
        <w:t>облицівки</w:t>
      </w:r>
      <w:proofErr w:type="spellEnd"/>
      <w:r w:rsidRPr="003C00CB">
        <w:rPr>
          <w:rFonts w:ascii="Times New Roman" w:hAnsi="Times New Roman" w:cs="Times New Roman"/>
          <w:sz w:val="24"/>
          <w:szCs w:val="24"/>
        </w:rPr>
        <w:t xml:space="preserve"> дають графіки. На рис. 3.4 представлена частотна характеристика звукоізоляції шаром </w:t>
      </w:r>
      <w:proofErr w:type="spellStart"/>
      <w:r w:rsidRPr="003C00CB">
        <w:rPr>
          <w:rFonts w:ascii="Times New Roman" w:hAnsi="Times New Roman" w:cs="Times New Roman"/>
          <w:sz w:val="24"/>
          <w:szCs w:val="24"/>
        </w:rPr>
        <w:t>облицівки</w:t>
      </w:r>
      <w:proofErr w:type="spellEnd"/>
      <w:r w:rsidRPr="003C00CB">
        <w:rPr>
          <w:rFonts w:ascii="Times New Roman" w:hAnsi="Times New Roman" w:cs="Times New Roman"/>
          <w:sz w:val="24"/>
          <w:szCs w:val="24"/>
        </w:rPr>
        <w:t xml:space="preserve"> товщиною 30.. 50 мм, щільністю 20 кг/ м3 при розмірах грані не менше 1 м. В кожухах неоднорідної конструкції (при наявності </w:t>
      </w:r>
      <w:proofErr w:type="spellStart"/>
      <w:r w:rsidRPr="003C00CB">
        <w:rPr>
          <w:rFonts w:ascii="Times New Roman" w:hAnsi="Times New Roman" w:cs="Times New Roman"/>
          <w:sz w:val="24"/>
          <w:szCs w:val="24"/>
        </w:rPr>
        <w:t>проємів</w:t>
      </w:r>
      <w:proofErr w:type="spellEnd"/>
      <w:r w:rsidRPr="003C00CB">
        <w:rPr>
          <w:rFonts w:ascii="Times New Roman" w:hAnsi="Times New Roman" w:cs="Times New Roman"/>
          <w:sz w:val="24"/>
          <w:szCs w:val="24"/>
        </w:rPr>
        <w:t xml:space="preserve"> різної форми, отворів тощо) необхідно додатково розраховувати звукоізоляцію цих елементів.</w:t>
      </w:r>
    </w:p>
    <w:p w:rsid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drawing>
          <wp:inline distT="0" distB="0" distL="0" distR="0" wp14:anchorId="500D915B" wp14:editId="712C1FBD">
            <wp:extent cx="4210638" cy="1667108"/>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10638" cy="1667108"/>
                    </a:xfrm>
                    <a:prstGeom prst="rect">
                      <a:avLst/>
                    </a:prstGeom>
                  </pic:spPr>
                </pic:pic>
              </a:graphicData>
            </a:graphic>
          </wp:inline>
        </w:drawing>
      </w:r>
    </w:p>
    <w:p w:rsidR="003C00CB" w:rsidRP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t xml:space="preserve">Рисунок </w:t>
      </w:r>
      <w:r w:rsidRPr="003C00CB">
        <w:rPr>
          <w:rFonts w:ascii="Times New Roman" w:hAnsi="Times New Roman" w:cs="Times New Roman"/>
          <w:sz w:val="24"/>
          <w:szCs w:val="24"/>
        </w:rPr>
        <w:t>4</w:t>
      </w:r>
      <w:r w:rsidRPr="003C00CB">
        <w:rPr>
          <w:rFonts w:ascii="Times New Roman" w:hAnsi="Times New Roman" w:cs="Times New Roman"/>
          <w:sz w:val="24"/>
          <w:szCs w:val="24"/>
        </w:rPr>
        <w:t>.4 – Оцінка звукоізоляції</w:t>
      </w:r>
    </w:p>
    <w:p w:rsid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t xml:space="preserve">Розрахунок звукоізоляційної </w:t>
      </w:r>
      <w:proofErr w:type="spellStart"/>
      <w:r w:rsidRPr="003C00CB">
        <w:rPr>
          <w:rFonts w:ascii="Times New Roman" w:hAnsi="Times New Roman" w:cs="Times New Roman"/>
          <w:sz w:val="24"/>
          <w:szCs w:val="24"/>
        </w:rPr>
        <w:t>облицівки</w:t>
      </w:r>
      <w:proofErr w:type="spellEnd"/>
      <w:r w:rsidRPr="003C00CB">
        <w:rPr>
          <w:rFonts w:ascii="Times New Roman" w:hAnsi="Times New Roman" w:cs="Times New Roman"/>
          <w:sz w:val="24"/>
          <w:szCs w:val="24"/>
        </w:rPr>
        <w:t xml:space="preserve">. </w:t>
      </w:r>
    </w:p>
    <w:p w:rsidR="003C00CB" w:rsidRDefault="003C00CB" w:rsidP="00E02C36">
      <w:pPr>
        <w:ind w:firstLine="567"/>
        <w:jc w:val="both"/>
        <w:rPr>
          <w:rFonts w:ascii="Times New Roman" w:hAnsi="Times New Roman" w:cs="Times New Roman"/>
          <w:sz w:val="24"/>
          <w:szCs w:val="24"/>
        </w:rPr>
      </w:pPr>
      <w:r w:rsidRPr="003C00CB">
        <w:rPr>
          <w:rFonts w:ascii="Times New Roman" w:hAnsi="Times New Roman" w:cs="Times New Roman"/>
          <w:sz w:val="24"/>
          <w:szCs w:val="24"/>
        </w:rPr>
        <w:t xml:space="preserve">Величина максимального значення рівня звукового тиску ∆L дБ в кожній октавній смузі в розрахунковій точці, розміщеній в зоні постійного перебування людей, не зв’язаних з роботою обладнання, при застосуванні звукоізоляційної </w:t>
      </w:r>
      <w:proofErr w:type="spellStart"/>
      <w:r w:rsidRPr="003C00CB">
        <w:rPr>
          <w:rFonts w:ascii="Times New Roman" w:hAnsi="Times New Roman" w:cs="Times New Roman"/>
          <w:sz w:val="24"/>
          <w:szCs w:val="24"/>
        </w:rPr>
        <w:t>облицівки</w:t>
      </w:r>
      <w:proofErr w:type="spellEnd"/>
      <w:r w:rsidRPr="003C00CB">
        <w:rPr>
          <w:rFonts w:ascii="Times New Roman" w:hAnsi="Times New Roman" w:cs="Times New Roman"/>
          <w:sz w:val="24"/>
          <w:szCs w:val="24"/>
        </w:rPr>
        <w:t>, визначається за формулою:</w:t>
      </w:r>
    </w:p>
    <w:p w:rsidR="00DB456C" w:rsidRDefault="00DB456C" w:rsidP="00DB456C">
      <w:pPr>
        <w:ind w:firstLine="567"/>
        <w:jc w:val="center"/>
        <w:rPr>
          <w:rFonts w:ascii="Times New Roman" w:hAnsi="Times New Roman" w:cs="Times New Roman"/>
          <w:sz w:val="24"/>
          <w:szCs w:val="24"/>
        </w:rPr>
      </w:pPr>
      <w:r w:rsidRPr="00DB456C">
        <w:rPr>
          <w:rFonts w:ascii="Times New Roman" w:hAnsi="Times New Roman" w:cs="Times New Roman"/>
          <w:sz w:val="24"/>
          <w:szCs w:val="24"/>
        </w:rPr>
        <w:drawing>
          <wp:inline distT="0" distB="0" distL="0" distR="0" wp14:anchorId="29F54BCF" wp14:editId="426A05B0">
            <wp:extent cx="1933845" cy="47631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33845" cy="476317"/>
                    </a:xfrm>
                    <a:prstGeom prst="rect">
                      <a:avLst/>
                    </a:prstGeom>
                  </pic:spPr>
                </pic:pic>
              </a:graphicData>
            </a:graphic>
          </wp:inline>
        </w:drawing>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ab/>
        <w:t>4.10</w:t>
      </w:r>
    </w:p>
    <w:p w:rsidR="00DB456C" w:rsidRDefault="00DB456C" w:rsidP="00DB456C">
      <w:pPr>
        <w:ind w:firstLine="567"/>
        <w:jc w:val="both"/>
        <w:rPr>
          <w:rFonts w:ascii="Times New Roman" w:hAnsi="Times New Roman" w:cs="Times New Roman"/>
          <w:sz w:val="24"/>
          <w:szCs w:val="24"/>
        </w:rPr>
      </w:pPr>
      <w:r w:rsidRPr="00DB456C">
        <w:rPr>
          <w:rFonts w:ascii="Times New Roman" w:hAnsi="Times New Roman" w:cs="Times New Roman"/>
          <w:sz w:val="24"/>
          <w:szCs w:val="24"/>
        </w:rPr>
        <w:t>де В, В</w:t>
      </w:r>
      <w:r w:rsidRPr="00FB481E">
        <w:rPr>
          <w:rFonts w:ascii="Times New Roman" w:hAnsi="Times New Roman" w:cs="Times New Roman"/>
          <w:i/>
          <w:sz w:val="24"/>
          <w:szCs w:val="24"/>
          <w:vertAlign w:val="subscript"/>
        </w:rPr>
        <w:t>обл</w:t>
      </w:r>
      <w:r w:rsidR="00E51A8D">
        <w:rPr>
          <w:rFonts w:ascii="Times New Roman" w:hAnsi="Times New Roman" w:cs="Times New Roman"/>
          <w:sz w:val="24"/>
          <w:szCs w:val="24"/>
        </w:rPr>
        <w:t xml:space="preserve"> – постійні приміщення, м</w:t>
      </w:r>
      <w:r w:rsidRPr="00E51A8D">
        <w:rPr>
          <w:rFonts w:ascii="Times New Roman" w:hAnsi="Times New Roman" w:cs="Times New Roman"/>
          <w:sz w:val="24"/>
          <w:szCs w:val="24"/>
          <w:vertAlign w:val="superscript"/>
        </w:rPr>
        <w:t>2</w:t>
      </w:r>
      <w:r w:rsidRPr="00DB456C">
        <w:rPr>
          <w:rFonts w:ascii="Times New Roman" w:hAnsi="Times New Roman" w:cs="Times New Roman"/>
          <w:sz w:val="24"/>
          <w:szCs w:val="24"/>
        </w:rPr>
        <w:t xml:space="preserve"> , відповідно до і після установки в ньому звукоізоляційної </w:t>
      </w:r>
      <w:proofErr w:type="spellStart"/>
      <w:r w:rsidRPr="00DB456C">
        <w:rPr>
          <w:rFonts w:ascii="Times New Roman" w:hAnsi="Times New Roman" w:cs="Times New Roman"/>
          <w:sz w:val="24"/>
          <w:szCs w:val="24"/>
        </w:rPr>
        <w:t>облицівки</w:t>
      </w:r>
      <w:proofErr w:type="spellEnd"/>
      <w:r w:rsidRPr="00DB456C">
        <w:rPr>
          <w:rFonts w:ascii="Times New Roman" w:hAnsi="Times New Roman" w:cs="Times New Roman"/>
          <w:sz w:val="24"/>
          <w:szCs w:val="24"/>
        </w:rPr>
        <w:t>, визначаються за формулами (</w:t>
      </w:r>
      <w:r w:rsidR="00E51A8D">
        <w:rPr>
          <w:rFonts w:ascii="Times New Roman" w:hAnsi="Times New Roman" w:cs="Times New Roman"/>
          <w:sz w:val="24"/>
          <w:szCs w:val="24"/>
        </w:rPr>
        <w:t>4</w:t>
      </w:r>
      <w:r w:rsidRPr="00DB456C">
        <w:rPr>
          <w:rFonts w:ascii="Times New Roman" w:hAnsi="Times New Roman" w:cs="Times New Roman"/>
          <w:sz w:val="24"/>
          <w:szCs w:val="24"/>
        </w:rPr>
        <w:t>.8) і (</w:t>
      </w:r>
      <w:r w:rsidR="00E51A8D">
        <w:rPr>
          <w:rFonts w:ascii="Times New Roman" w:hAnsi="Times New Roman" w:cs="Times New Roman"/>
          <w:sz w:val="24"/>
          <w:szCs w:val="24"/>
        </w:rPr>
        <w:t>4</w:t>
      </w:r>
      <w:r w:rsidRPr="00DB456C">
        <w:rPr>
          <w:rFonts w:ascii="Times New Roman" w:hAnsi="Times New Roman" w:cs="Times New Roman"/>
          <w:sz w:val="24"/>
          <w:szCs w:val="24"/>
        </w:rPr>
        <w:t xml:space="preserve">.10) відповідно; </w:t>
      </w:r>
    </w:p>
    <w:p w:rsidR="00DB456C" w:rsidRDefault="00FB481E" w:rsidP="00DB456C">
      <w:pPr>
        <w:ind w:firstLine="567"/>
        <w:jc w:val="both"/>
        <w:rPr>
          <w:rFonts w:ascii="Times New Roman" w:hAnsi="Times New Roman" w:cs="Times New Roman"/>
          <w:sz w:val="24"/>
          <w:szCs w:val="24"/>
        </w:rPr>
      </w:pPr>
      <w:r>
        <w:rPr>
          <w:rFonts w:ascii="Times New Roman" w:hAnsi="Times New Roman" w:cs="Times New Roman"/>
          <w:sz w:val="24"/>
          <w:szCs w:val="24"/>
        </w:rPr>
        <w:t xml:space="preserve">ψ, </w:t>
      </w:r>
      <w:proofErr w:type="spellStart"/>
      <w:r>
        <w:rPr>
          <w:rFonts w:ascii="Times New Roman" w:hAnsi="Times New Roman" w:cs="Times New Roman"/>
          <w:sz w:val="24"/>
          <w:szCs w:val="24"/>
        </w:rPr>
        <w:t>ψ</w:t>
      </w:r>
      <w:r w:rsidR="00DB456C" w:rsidRPr="00FB481E">
        <w:rPr>
          <w:rFonts w:ascii="Times New Roman" w:hAnsi="Times New Roman" w:cs="Times New Roman"/>
          <w:i/>
          <w:sz w:val="24"/>
          <w:szCs w:val="24"/>
          <w:vertAlign w:val="subscript"/>
        </w:rPr>
        <w:t>обл</w:t>
      </w:r>
      <w:proofErr w:type="spellEnd"/>
      <w:r w:rsidR="00DB456C" w:rsidRPr="00DB456C">
        <w:rPr>
          <w:rFonts w:ascii="Times New Roman" w:hAnsi="Times New Roman" w:cs="Times New Roman"/>
          <w:sz w:val="24"/>
          <w:szCs w:val="24"/>
        </w:rPr>
        <w:t xml:space="preserve"> – коефіцієнти, які визначаються за рис. 3.5 відповідно до і після установки звукоізоляційної </w:t>
      </w:r>
      <w:proofErr w:type="spellStart"/>
      <w:r w:rsidR="00DB456C" w:rsidRPr="00DB456C">
        <w:rPr>
          <w:rFonts w:ascii="Times New Roman" w:hAnsi="Times New Roman" w:cs="Times New Roman"/>
          <w:sz w:val="24"/>
          <w:szCs w:val="24"/>
        </w:rPr>
        <w:t>облицівки</w:t>
      </w:r>
      <w:proofErr w:type="spellEnd"/>
      <w:r w:rsidR="00DB456C" w:rsidRPr="00DB456C">
        <w:rPr>
          <w:rFonts w:ascii="Times New Roman" w:hAnsi="Times New Roman" w:cs="Times New Roman"/>
          <w:sz w:val="24"/>
          <w:szCs w:val="24"/>
        </w:rPr>
        <w:t>.</w:t>
      </w:r>
    </w:p>
    <w:p w:rsidR="00E02C36" w:rsidRDefault="002C0FB6" w:rsidP="002C0FB6">
      <w:pPr>
        <w:ind w:firstLine="567"/>
        <w:jc w:val="center"/>
        <w:rPr>
          <w:rFonts w:ascii="Times New Roman" w:hAnsi="Times New Roman" w:cs="Times New Roman"/>
          <w:sz w:val="24"/>
          <w:szCs w:val="24"/>
        </w:rPr>
      </w:pPr>
      <w:r w:rsidRPr="002C0FB6">
        <w:rPr>
          <w:rFonts w:ascii="Times New Roman" w:hAnsi="Times New Roman" w:cs="Times New Roman"/>
          <w:sz w:val="24"/>
          <w:szCs w:val="24"/>
        </w:rPr>
        <w:drawing>
          <wp:inline distT="0" distB="0" distL="0" distR="0" wp14:anchorId="484283AE" wp14:editId="54FD1C21">
            <wp:extent cx="990738" cy="276264"/>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90738" cy="276264"/>
                    </a:xfrm>
                    <a:prstGeom prst="rect">
                      <a:avLst/>
                    </a:prstGeom>
                  </pic:spPr>
                </pic:pic>
              </a:graphicData>
            </a:graphic>
          </wp:inline>
        </w:drawing>
      </w:r>
      <w:r w:rsidR="00E51A8D">
        <w:rPr>
          <w:rFonts w:ascii="Times New Roman" w:hAnsi="Times New Roman" w:cs="Times New Roman"/>
          <w:sz w:val="24"/>
          <w:szCs w:val="24"/>
        </w:rPr>
        <w:tab/>
      </w:r>
      <w:r w:rsidR="00E51A8D">
        <w:rPr>
          <w:rFonts w:ascii="Times New Roman" w:hAnsi="Times New Roman" w:cs="Times New Roman"/>
          <w:sz w:val="24"/>
          <w:szCs w:val="24"/>
        </w:rPr>
        <w:tab/>
      </w:r>
      <w:r w:rsidR="00E51A8D">
        <w:rPr>
          <w:rFonts w:ascii="Times New Roman" w:hAnsi="Times New Roman" w:cs="Times New Roman"/>
          <w:sz w:val="24"/>
          <w:szCs w:val="24"/>
        </w:rPr>
        <w:tab/>
        <w:t>4.11</w:t>
      </w:r>
    </w:p>
    <w:p w:rsidR="003C00CB" w:rsidRDefault="00E51A8D" w:rsidP="00DB456C">
      <w:pPr>
        <w:ind w:firstLine="567"/>
        <w:jc w:val="both"/>
        <w:rPr>
          <w:rFonts w:ascii="Times New Roman" w:hAnsi="Times New Roman" w:cs="Times New Roman"/>
          <w:sz w:val="24"/>
          <w:szCs w:val="24"/>
        </w:rPr>
      </w:pPr>
      <w:r w:rsidRPr="00E51A8D">
        <w:rPr>
          <w:rFonts w:ascii="Times New Roman" w:hAnsi="Times New Roman" w:cs="Times New Roman"/>
          <w:sz w:val="24"/>
          <w:szCs w:val="24"/>
        </w:rPr>
        <w:t>де B</w:t>
      </w:r>
      <w:r w:rsidRPr="00E51A8D">
        <w:rPr>
          <w:rFonts w:ascii="Times New Roman" w:hAnsi="Times New Roman" w:cs="Times New Roman"/>
          <w:sz w:val="24"/>
          <w:szCs w:val="24"/>
          <w:vertAlign w:val="subscript"/>
        </w:rPr>
        <w:t>1000</w:t>
      </w:r>
      <w:r w:rsidRPr="00E51A8D">
        <w:rPr>
          <w:rFonts w:ascii="Times New Roman" w:hAnsi="Times New Roman" w:cs="Times New Roman"/>
          <w:sz w:val="24"/>
          <w:szCs w:val="24"/>
        </w:rPr>
        <w:t xml:space="preserve"> – постійна приміщення, м</w:t>
      </w:r>
      <w:r w:rsidRPr="00E51A8D">
        <w:rPr>
          <w:rFonts w:ascii="Times New Roman" w:hAnsi="Times New Roman" w:cs="Times New Roman"/>
          <w:sz w:val="24"/>
          <w:szCs w:val="24"/>
          <w:vertAlign w:val="superscript"/>
        </w:rPr>
        <w:t>2</w:t>
      </w:r>
      <w:r w:rsidRPr="00E51A8D">
        <w:rPr>
          <w:rFonts w:ascii="Times New Roman" w:hAnsi="Times New Roman" w:cs="Times New Roman"/>
          <w:sz w:val="24"/>
          <w:szCs w:val="24"/>
        </w:rPr>
        <w:t xml:space="preserve"> на частоті 1000 Гц, яка залежить від об'єму і типу приміщення: для приміщень лабораторій.</w:t>
      </w:r>
    </w:p>
    <w:p w:rsidR="00F223A4" w:rsidRDefault="00F223A4" w:rsidP="00F223A4">
      <w:pPr>
        <w:ind w:firstLine="567"/>
        <w:jc w:val="center"/>
        <w:rPr>
          <w:rFonts w:ascii="Times New Roman" w:hAnsi="Times New Roman" w:cs="Times New Roman"/>
          <w:sz w:val="24"/>
          <w:szCs w:val="24"/>
        </w:rPr>
      </w:pPr>
      <w:r w:rsidRPr="00F223A4">
        <w:rPr>
          <w:rFonts w:ascii="Times New Roman" w:hAnsi="Times New Roman" w:cs="Times New Roman"/>
          <w:sz w:val="24"/>
          <w:szCs w:val="24"/>
        </w:rPr>
        <w:drawing>
          <wp:inline distT="0" distB="0" distL="0" distR="0" wp14:anchorId="695769DB" wp14:editId="57C88463">
            <wp:extent cx="1086002" cy="314369"/>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86002" cy="314369"/>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4.12</w:t>
      </w:r>
    </w:p>
    <w:p w:rsidR="00F223A4" w:rsidRDefault="00F223A4" w:rsidP="00F223A4">
      <w:pPr>
        <w:ind w:firstLine="567"/>
        <w:jc w:val="both"/>
        <w:rPr>
          <w:rFonts w:ascii="Times New Roman" w:hAnsi="Times New Roman" w:cs="Times New Roman"/>
          <w:sz w:val="24"/>
          <w:szCs w:val="24"/>
        </w:rPr>
      </w:pPr>
      <w:r w:rsidRPr="00F223A4">
        <w:rPr>
          <w:rFonts w:ascii="Times New Roman" w:hAnsi="Times New Roman" w:cs="Times New Roman"/>
          <w:sz w:val="24"/>
          <w:szCs w:val="24"/>
        </w:rPr>
        <w:t>де V - 147 м</w:t>
      </w:r>
      <w:r w:rsidRPr="00F223A4">
        <w:rPr>
          <w:rFonts w:ascii="Times New Roman" w:hAnsi="Times New Roman" w:cs="Times New Roman"/>
          <w:sz w:val="24"/>
          <w:szCs w:val="24"/>
          <w:vertAlign w:val="superscript"/>
        </w:rPr>
        <w:t>3</w:t>
      </w:r>
      <w:r w:rsidRPr="00F223A4">
        <w:rPr>
          <w:rFonts w:ascii="Times New Roman" w:hAnsi="Times New Roman" w:cs="Times New Roman"/>
          <w:sz w:val="24"/>
          <w:szCs w:val="24"/>
        </w:rPr>
        <w:t xml:space="preserve"> – об’єм приміщення лабораторії (6х7х3,5); – частотний множник визначається за </w:t>
      </w:r>
      <w:proofErr w:type="spellStart"/>
      <w:r w:rsidRPr="00F223A4">
        <w:rPr>
          <w:rFonts w:ascii="Times New Roman" w:hAnsi="Times New Roman" w:cs="Times New Roman"/>
          <w:sz w:val="24"/>
          <w:szCs w:val="24"/>
        </w:rPr>
        <w:t>табл</w:t>
      </w:r>
      <w:proofErr w:type="spellEnd"/>
      <w:r w:rsidRPr="00F223A4">
        <w:rPr>
          <w:rFonts w:ascii="Times New Roman" w:hAnsi="Times New Roman" w:cs="Times New Roman"/>
          <w:sz w:val="24"/>
          <w:szCs w:val="24"/>
        </w:rPr>
        <w:t xml:space="preserve"> </w:t>
      </w:r>
      <w:r>
        <w:rPr>
          <w:rFonts w:ascii="Times New Roman" w:hAnsi="Times New Roman" w:cs="Times New Roman"/>
          <w:sz w:val="24"/>
          <w:szCs w:val="24"/>
        </w:rPr>
        <w:t>4</w:t>
      </w:r>
      <w:r w:rsidRPr="00F223A4">
        <w:rPr>
          <w:rFonts w:ascii="Times New Roman" w:hAnsi="Times New Roman" w:cs="Times New Roman"/>
          <w:sz w:val="24"/>
          <w:szCs w:val="24"/>
        </w:rPr>
        <w:t xml:space="preserve">.3 </w:t>
      </w:r>
    </w:p>
    <w:p w:rsidR="00F223A4" w:rsidRDefault="00F223A4" w:rsidP="00F223A4">
      <w:pPr>
        <w:ind w:firstLine="567"/>
        <w:jc w:val="both"/>
        <w:rPr>
          <w:rFonts w:ascii="Times New Roman" w:hAnsi="Times New Roman" w:cs="Times New Roman"/>
          <w:sz w:val="24"/>
          <w:szCs w:val="24"/>
        </w:rPr>
      </w:pPr>
      <w:r w:rsidRPr="00F223A4">
        <w:rPr>
          <w:rFonts w:ascii="Times New Roman" w:hAnsi="Times New Roman" w:cs="Times New Roman"/>
          <w:sz w:val="24"/>
          <w:szCs w:val="24"/>
        </w:rPr>
        <w:t xml:space="preserve">Таблиця </w:t>
      </w:r>
      <w:r>
        <w:rPr>
          <w:rFonts w:ascii="Times New Roman" w:hAnsi="Times New Roman" w:cs="Times New Roman"/>
          <w:sz w:val="24"/>
          <w:szCs w:val="24"/>
        </w:rPr>
        <w:t>4</w:t>
      </w:r>
      <w:r w:rsidRPr="00F223A4">
        <w:rPr>
          <w:rFonts w:ascii="Times New Roman" w:hAnsi="Times New Roman" w:cs="Times New Roman"/>
          <w:sz w:val="24"/>
          <w:szCs w:val="24"/>
        </w:rPr>
        <w:t>.3 – Частотні множники</w:t>
      </w:r>
    </w:p>
    <w:p w:rsidR="00D85151" w:rsidRDefault="00D85151" w:rsidP="00F223A4">
      <w:pPr>
        <w:ind w:firstLine="567"/>
        <w:jc w:val="both"/>
        <w:rPr>
          <w:rFonts w:ascii="Times New Roman" w:hAnsi="Times New Roman" w:cs="Times New Roman"/>
          <w:sz w:val="24"/>
          <w:szCs w:val="24"/>
        </w:rPr>
      </w:pPr>
      <w:r w:rsidRPr="00D85151">
        <w:rPr>
          <w:rFonts w:ascii="Times New Roman" w:hAnsi="Times New Roman" w:cs="Times New Roman"/>
          <w:sz w:val="24"/>
          <w:szCs w:val="24"/>
        </w:rPr>
        <w:lastRenderedPageBreak/>
        <w:drawing>
          <wp:inline distT="0" distB="0" distL="0" distR="0" wp14:anchorId="6BE955D6" wp14:editId="1139800D">
            <wp:extent cx="6120765" cy="76501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20765" cy="765019"/>
                    </a:xfrm>
                    <a:prstGeom prst="rect">
                      <a:avLst/>
                    </a:prstGeom>
                  </pic:spPr>
                </pic:pic>
              </a:graphicData>
            </a:graphic>
          </wp:inline>
        </w:drawing>
      </w:r>
    </w:p>
    <w:p w:rsidR="00F223A4" w:rsidRDefault="00D85151" w:rsidP="00F223A4">
      <w:pPr>
        <w:ind w:firstLine="567"/>
        <w:jc w:val="center"/>
        <w:rPr>
          <w:rFonts w:ascii="Times New Roman" w:hAnsi="Times New Roman" w:cs="Times New Roman"/>
          <w:sz w:val="24"/>
          <w:szCs w:val="24"/>
        </w:rPr>
      </w:pPr>
      <w:r w:rsidRPr="00D85151">
        <w:rPr>
          <w:rFonts w:ascii="Times New Roman" w:hAnsi="Times New Roman" w:cs="Times New Roman"/>
          <w:sz w:val="24"/>
          <w:szCs w:val="24"/>
        </w:rPr>
        <w:drawing>
          <wp:inline distT="0" distB="0" distL="0" distR="0" wp14:anchorId="12A14DBC" wp14:editId="512FD27A">
            <wp:extent cx="1028844" cy="47631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28844" cy="47631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4.13</w:t>
      </w:r>
    </w:p>
    <w:p w:rsidR="00D85151" w:rsidRDefault="00D85151" w:rsidP="00D85151">
      <w:pPr>
        <w:ind w:firstLine="567"/>
        <w:jc w:val="both"/>
        <w:rPr>
          <w:rFonts w:ascii="Times New Roman" w:hAnsi="Times New Roman" w:cs="Times New Roman"/>
          <w:sz w:val="24"/>
          <w:szCs w:val="24"/>
        </w:rPr>
      </w:pPr>
      <w:r w:rsidRPr="00D85151">
        <w:rPr>
          <w:rFonts w:ascii="Times New Roman" w:hAnsi="Times New Roman" w:cs="Times New Roman"/>
          <w:sz w:val="24"/>
          <w:szCs w:val="24"/>
        </w:rPr>
        <w:t xml:space="preserve">де </w:t>
      </w:r>
      <w:r w:rsidRPr="00BB7807">
        <w:rPr>
          <w:rFonts w:ascii="Times New Roman" w:hAnsi="Times New Roman" w:cs="Times New Roman"/>
          <w:i/>
          <w:sz w:val="24"/>
          <w:szCs w:val="24"/>
        </w:rPr>
        <w:t>А</w:t>
      </w:r>
      <w:r w:rsidRPr="00D85151">
        <w:rPr>
          <w:rFonts w:ascii="Times New Roman" w:hAnsi="Times New Roman" w:cs="Times New Roman"/>
          <w:sz w:val="24"/>
          <w:szCs w:val="24"/>
        </w:rPr>
        <w:t xml:space="preserve"> – величина звукопоглинання </w:t>
      </w:r>
      <w:proofErr w:type="spellStart"/>
      <w:r w:rsidRPr="00D85151">
        <w:rPr>
          <w:rFonts w:ascii="Times New Roman" w:hAnsi="Times New Roman" w:cs="Times New Roman"/>
          <w:sz w:val="24"/>
          <w:szCs w:val="24"/>
        </w:rPr>
        <w:t>необлицьованих</w:t>
      </w:r>
      <w:proofErr w:type="spellEnd"/>
      <w:r w:rsidRPr="00D85151">
        <w:rPr>
          <w:rFonts w:ascii="Times New Roman" w:hAnsi="Times New Roman" w:cs="Times New Roman"/>
          <w:sz w:val="24"/>
          <w:szCs w:val="24"/>
        </w:rPr>
        <w:t xml:space="preserve"> </w:t>
      </w:r>
      <w:proofErr w:type="spellStart"/>
      <w:r w:rsidRPr="00D85151">
        <w:rPr>
          <w:rFonts w:ascii="Times New Roman" w:hAnsi="Times New Roman" w:cs="Times New Roman"/>
          <w:sz w:val="24"/>
          <w:szCs w:val="24"/>
        </w:rPr>
        <w:t>огороджуючих</w:t>
      </w:r>
      <w:proofErr w:type="spellEnd"/>
      <w:r w:rsidRPr="00D85151">
        <w:rPr>
          <w:rFonts w:ascii="Times New Roman" w:hAnsi="Times New Roman" w:cs="Times New Roman"/>
          <w:sz w:val="24"/>
          <w:szCs w:val="24"/>
        </w:rPr>
        <w:t xml:space="preserve"> поверхонь, визначається за формулою:</w:t>
      </w:r>
    </w:p>
    <w:p w:rsidR="00A15ED4" w:rsidRDefault="00A15ED4" w:rsidP="00A15ED4">
      <w:pPr>
        <w:ind w:firstLine="567"/>
        <w:jc w:val="center"/>
        <w:rPr>
          <w:rFonts w:ascii="Times New Roman" w:hAnsi="Times New Roman" w:cs="Times New Roman"/>
          <w:sz w:val="24"/>
          <w:szCs w:val="24"/>
        </w:rPr>
      </w:pPr>
      <w:r w:rsidRPr="00A15ED4">
        <w:rPr>
          <w:rFonts w:ascii="Times New Roman" w:hAnsi="Times New Roman" w:cs="Times New Roman"/>
          <w:sz w:val="24"/>
          <w:szCs w:val="24"/>
        </w:rPr>
        <w:drawing>
          <wp:inline distT="0" distB="0" distL="0" distR="0" wp14:anchorId="4073DFC1" wp14:editId="31CC263F">
            <wp:extent cx="1219370" cy="295316"/>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19370" cy="295316"/>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4.14</w:t>
      </w:r>
    </w:p>
    <w:p w:rsidR="00326BEE" w:rsidRDefault="00326BEE" w:rsidP="00326BEE">
      <w:pPr>
        <w:ind w:firstLine="567"/>
        <w:jc w:val="both"/>
        <w:rPr>
          <w:rFonts w:ascii="Times New Roman" w:hAnsi="Times New Roman" w:cs="Times New Roman"/>
          <w:sz w:val="24"/>
          <w:szCs w:val="24"/>
        </w:rPr>
      </w:pPr>
      <w:r w:rsidRPr="00326BEE">
        <w:rPr>
          <w:rFonts w:ascii="Times New Roman" w:hAnsi="Times New Roman" w:cs="Times New Roman"/>
          <w:sz w:val="24"/>
          <w:szCs w:val="24"/>
        </w:rPr>
        <w:t xml:space="preserve">де </w:t>
      </w:r>
      <w:r w:rsidRPr="00BB7807">
        <w:rPr>
          <w:rFonts w:ascii="Times New Roman" w:hAnsi="Times New Roman" w:cs="Times New Roman"/>
          <w:i/>
          <w:sz w:val="24"/>
          <w:szCs w:val="24"/>
        </w:rPr>
        <w:t>a</w:t>
      </w:r>
      <w:r w:rsidRPr="00326BEE">
        <w:rPr>
          <w:rFonts w:ascii="Times New Roman" w:hAnsi="Times New Roman" w:cs="Times New Roman"/>
          <w:sz w:val="24"/>
          <w:szCs w:val="24"/>
        </w:rPr>
        <w:t xml:space="preserve"> – середній коефіцієнт звукопоглинання в приміщенні до установлення </w:t>
      </w:r>
      <w:proofErr w:type="spellStart"/>
      <w:r w:rsidRPr="00326BEE">
        <w:rPr>
          <w:rFonts w:ascii="Times New Roman" w:hAnsi="Times New Roman" w:cs="Times New Roman"/>
          <w:sz w:val="24"/>
          <w:szCs w:val="24"/>
        </w:rPr>
        <w:t>звукопоглинаючої</w:t>
      </w:r>
      <w:proofErr w:type="spellEnd"/>
      <w:r w:rsidRPr="00326BEE">
        <w:rPr>
          <w:rFonts w:ascii="Times New Roman" w:hAnsi="Times New Roman" w:cs="Times New Roman"/>
          <w:sz w:val="24"/>
          <w:szCs w:val="24"/>
        </w:rPr>
        <w:t xml:space="preserve"> </w:t>
      </w:r>
      <w:proofErr w:type="spellStart"/>
      <w:r w:rsidRPr="00326BEE">
        <w:rPr>
          <w:rFonts w:ascii="Times New Roman" w:hAnsi="Times New Roman" w:cs="Times New Roman"/>
          <w:sz w:val="24"/>
          <w:szCs w:val="24"/>
        </w:rPr>
        <w:t>облицівки</w:t>
      </w:r>
      <w:proofErr w:type="spellEnd"/>
      <w:r w:rsidRPr="00326BEE">
        <w:rPr>
          <w:rFonts w:ascii="Times New Roman" w:hAnsi="Times New Roman" w:cs="Times New Roman"/>
          <w:sz w:val="24"/>
          <w:szCs w:val="24"/>
        </w:rPr>
        <w:t xml:space="preserve"> визначається за формулою:</w:t>
      </w:r>
    </w:p>
    <w:p w:rsidR="00326BEE" w:rsidRDefault="00326BEE" w:rsidP="00326BEE">
      <w:pPr>
        <w:ind w:firstLine="567"/>
        <w:jc w:val="center"/>
        <w:rPr>
          <w:rFonts w:ascii="Times New Roman" w:hAnsi="Times New Roman" w:cs="Times New Roman"/>
          <w:sz w:val="24"/>
          <w:szCs w:val="24"/>
        </w:rPr>
      </w:pPr>
      <w:r w:rsidRPr="00326BEE">
        <w:rPr>
          <w:rFonts w:ascii="Times New Roman" w:hAnsi="Times New Roman" w:cs="Times New Roman"/>
          <w:sz w:val="24"/>
          <w:szCs w:val="24"/>
        </w:rPr>
        <w:drawing>
          <wp:inline distT="0" distB="0" distL="0" distR="0" wp14:anchorId="39F7A942" wp14:editId="43CF87F2">
            <wp:extent cx="1095528" cy="514422"/>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95528" cy="514422"/>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4.15</w:t>
      </w:r>
    </w:p>
    <w:p w:rsidR="00BB7807" w:rsidRDefault="00BB7807" w:rsidP="00BB7807">
      <w:pPr>
        <w:ind w:firstLine="567"/>
        <w:jc w:val="both"/>
        <w:rPr>
          <w:rFonts w:ascii="Times New Roman" w:hAnsi="Times New Roman" w:cs="Times New Roman"/>
          <w:sz w:val="24"/>
          <w:szCs w:val="24"/>
        </w:rPr>
      </w:pPr>
      <w:r w:rsidRPr="00BB7807">
        <w:rPr>
          <w:rFonts w:ascii="Times New Roman" w:hAnsi="Times New Roman" w:cs="Times New Roman"/>
          <w:sz w:val="24"/>
          <w:szCs w:val="24"/>
        </w:rPr>
        <w:t xml:space="preserve">де </w:t>
      </w:r>
      <w:r w:rsidRPr="00BB7807">
        <w:rPr>
          <w:rFonts w:ascii="Times New Roman" w:hAnsi="Times New Roman" w:cs="Times New Roman"/>
          <w:i/>
          <w:sz w:val="24"/>
          <w:szCs w:val="24"/>
        </w:rPr>
        <w:t>В</w:t>
      </w:r>
      <w:r w:rsidRPr="00BB7807">
        <w:rPr>
          <w:rFonts w:ascii="Times New Roman" w:hAnsi="Times New Roman" w:cs="Times New Roman"/>
          <w:sz w:val="24"/>
          <w:szCs w:val="24"/>
        </w:rPr>
        <w:t xml:space="preserve"> – постійна приміщення, визначається за формулою (</w:t>
      </w:r>
      <w:r>
        <w:rPr>
          <w:rFonts w:ascii="Times New Roman" w:hAnsi="Times New Roman" w:cs="Times New Roman"/>
          <w:sz w:val="24"/>
          <w:szCs w:val="24"/>
        </w:rPr>
        <w:t>4</w:t>
      </w:r>
      <w:r w:rsidRPr="00BB7807">
        <w:rPr>
          <w:rFonts w:ascii="Times New Roman" w:hAnsi="Times New Roman" w:cs="Times New Roman"/>
          <w:sz w:val="24"/>
          <w:szCs w:val="24"/>
        </w:rPr>
        <w:t xml:space="preserve">.11); </w:t>
      </w:r>
    </w:p>
    <w:p w:rsidR="00BB7807" w:rsidRDefault="00BB7807" w:rsidP="00BB7807">
      <w:pPr>
        <w:ind w:firstLine="567"/>
        <w:jc w:val="both"/>
        <w:rPr>
          <w:rFonts w:ascii="Times New Roman" w:hAnsi="Times New Roman" w:cs="Times New Roman"/>
          <w:sz w:val="24"/>
          <w:szCs w:val="24"/>
        </w:rPr>
      </w:pPr>
      <w:proofErr w:type="spellStart"/>
      <w:r w:rsidRPr="00BB7807">
        <w:rPr>
          <w:rFonts w:ascii="Times New Roman" w:hAnsi="Times New Roman" w:cs="Times New Roman"/>
          <w:i/>
          <w:sz w:val="24"/>
          <w:szCs w:val="24"/>
        </w:rPr>
        <w:t>S</w:t>
      </w:r>
      <w:r w:rsidRPr="00BB7807">
        <w:rPr>
          <w:rFonts w:ascii="Times New Roman" w:hAnsi="Times New Roman" w:cs="Times New Roman"/>
          <w:i/>
          <w:sz w:val="24"/>
          <w:szCs w:val="24"/>
          <w:vertAlign w:val="subscript"/>
        </w:rPr>
        <w:t>огор</w:t>
      </w:r>
      <w:proofErr w:type="spellEnd"/>
      <w:r w:rsidRPr="00BB7807">
        <w:rPr>
          <w:rFonts w:ascii="Times New Roman" w:hAnsi="Times New Roman" w:cs="Times New Roman"/>
          <w:sz w:val="24"/>
          <w:szCs w:val="24"/>
        </w:rPr>
        <w:t xml:space="preserve"> – загальна площа </w:t>
      </w:r>
      <w:proofErr w:type="spellStart"/>
      <w:r w:rsidRPr="00BB7807">
        <w:rPr>
          <w:rFonts w:ascii="Times New Roman" w:hAnsi="Times New Roman" w:cs="Times New Roman"/>
          <w:sz w:val="24"/>
          <w:szCs w:val="24"/>
        </w:rPr>
        <w:t>огороджуючих</w:t>
      </w:r>
      <w:proofErr w:type="spellEnd"/>
      <w:r w:rsidRPr="00BB7807">
        <w:rPr>
          <w:rFonts w:ascii="Times New Roman" w:hAnsi="Times New Roman" w:cs="Times New Roman"/>
          <w:sz w:val="24"/>
          <w:szCs w:val="24"/>
        </w:rPr>
        <w:t xml:space="preserve"> поверхонь приміщення, м</w:t>
      </w:r>
      <w:r w:rsidRPr="00BB7807">
        <w:rPr>
          <w:rFonts w:ascii="Times New Roman" w:hAnsi="Times New Roman" w:cs="Times New Roman"/>
          <w:sz w:val="24"/>
          <w:szCs w:val="24"/>
          <w:vertAlign w:val="superscript"/>
        </w:rPr>
        <w:t>2</w:t>
      </w:r>
      <w:r w:rsidRPr="00BB7807">
        <w:rPr>
          <w:rFonts w:ascii="Times New Roman" w:hAnsi="Times New Roman" w:cs="Times New Roman"/>
          <w:sz w:val="24"/>
          <w:szCs w:val="24"/>
        </w:rPr>
        <w:t xml:space="preserve"> ; </w:t>
      </w:r>
    </w:p>
    <w:p w:rsidR="00BB7807" w:rsidRDefault="00BB7807" w:rsidP="00BB7807">
      <w:pPr>
        <w:ind w:firstLine="567"/>
        <w:jc w:val="both"/>
        <w:rPr>
          <w:rFonts w:ascii="Times New Roman" w:hAnsi="Times New Roman" w:cs="Times New Roman"/>
          <w:sz w:val="24"/>
          <w:szCs w:val="24"/>
        </w:rPr>
      </w:pPr>
      <w:r w:rsidRPr="00BB7807">
        <w:rPr>
          <w:rFonts w:ascii="Times New Roman" w:hAnsi="Times New Roman" w:cs="Times New Roman"/>
          <w:i/>
          <w:sz w:val="24"/>
          <w:szCs w:val="24"/>
        </w:rPr>
        <w:t>a</w:t>
      </w:r>
      <w:r w:rsidRPr="00BB7807">
        <w:rPr>
          <w:rFonts w:ascii="Times New Roman" w:hAnsi="Times New Roman" w:cs="Times New Roman"/>
          <w:i/>
          <w:sz w:val="24"/>
          <w:szCs w:val="24"/>
          <w:vertAlign w:val="subscript"/>
        </w:rPr>
        <w:t>1</w:t>
      </w:r>
      <w:r w:rsidRPr="00BB7807">
        <w:rPr>
          <w:rFonts w:ascii="Times New Roman" w:hAnsi="Times New Roman" w:cs="Times New Roman"/>
          <w:sz w:val="24"/>
          <w:szCs w:val="24"/>
        </w:rPr>
        <w:t xml:space="preserve"> - середній коефіцієнт звукопоглинання в приміщенні із </w:t>
      </w:r>
      <w:proofErr w:type="spellStart"/>
      <w:r w:rsidRPr="00BB7807">
        <w:rPr>
          <w:rFonts w:ascii="Times New Roman" w:hAnsi="Times New Roman" w:cs="Times New Roman"/>
          <w:sz w:val="24"/>
          <w:szCs w:val="24"/>
        </w:rPr>
        <w:t>звукопоглинаючими</w:t>
      </w:r>
      <w:proofErr w:type="spellEnd"/>
      <w:r w:rsidRPr="00BB7807">
        <w:rPr>
          <w:rFonts w:ascii="Times New Roman" w:hAnsi="Times New Roman" w:cs="Times New Roman"/>
          <w:sz w:val="24"/>
          <w:szCs w:val="24"/>
        </w:rPr>
        <w:t xml:space="preserve"> конструкціями, визначається за формулою:</w:t>
      </w:r>
    </w:p>
    <w:p w:rsidR="00D31A8E" w:rsidRDefault="00D31A8E" w:rsidP="00D31A8E">
      <w:pPr>
        <w:ind w:firstLine="567"/>
        <w:jc w:val="center"/>
        <w:rPr>
          <w:rFonts w:ascii="Times New Roman" w:hAnsi="Times New Roman" w:cs="Times New Roman"/>
          <w:sz w:val="24"/>
          <w:szCs w:val="24"/>
        </w:rPr>
      </w:pPr>
      <w:r w:rsidRPr="00D31A8E">
        <w:rPr>
          <w:rFonts w:ascii="Times New Roman" w:hAnsi="Times New Roman" w:cs="Times New Roman"/>
          <w:sz w:val="24"/>
          <w:szCs w:val="24"/>
        </w:rPr>
        <w:drawing>
          <wp:inline distT="0" distB="0" distL="0" distR="0" wp14:anchorId="34E50DAB" wp14:editId="524A3B80">
            <wp:extent cx="943107" cy="47631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43107" cy="47631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4.16</w:t>
      </w:r>
    </w:p>
    <w:p w:rsidR="00D31A8E" w:rsidRPr="00D31A8E" w:rsidRDefault="00D31A8E" w:rsidP="00D31A8E">
      <w:pPr>
        <w:ind w:firstLine="567"/>
        <w:jc w:val="both"/>
        <w:rPr>
          <w:rFonts w:ascii="Times New Roman" w:hAnsi="Times New Roman" w:cs="Times New Roman"/>
          <w:sz w:val="24"/>
          <w:szCs w:val="24"/>
        </w:rPr>
      </w:pPr>
      <w:r w:rsidRPr="00D31A8E">
        <w:rPr>
          <w:rFonts w:ascii="Times New Roman" w:hAnsi="Times New Roman" w:cs="Times New Roman"/>
          <w:sz w:val="24"/>
          <w:szCs w:val="24"/>
        </w:rPr>
        <w:t xml:space="preserve">де </w:t>
      </w:r>
      <w:r w:rsidRPr="00D31A8E">
        <w:rPr>
          <w:rFonts w:ascii="Times New Roman" w:hAnsi="Times New Roman" w:cs="Times New Roman"/>
          <w:i/>
          <w:sz w:val="24"/>
          <w:szCs w:val="24"/>
        </w:rPr>
        <w:t>A</w:t>
      </w:r>
      <w:r w:rsidRPr="00D31A8E">
        <w:rPr>
          <w:rFonts w:ascii="Times New Roman" w:hAnsi="Times New Roman" w:cs="Times New Roman"/>
          <w:sz w:val="24"/>
          <w:szCs w:val="24"/>
        </w:rPr>
        <w:t xml:space="preserve"> – величина додаткового звукопоглинання, визначається за формулою:</w:t>
      </w:r>
    </w:p>
    <w:p w:rsidR="00D31A8E" w:rsidRDefault="00D31A8E" w:rsidP="00D31A8E">
      <w:pPr>
        <w:ind w:firstLine="567"/>
        <w:jc w:val="center"/>
        <w:rPr>
          <w:rFonts w:ascii="Times New Roman" w:hAnsi="Times New Roman" w:cs="Times New Roman"/>
          <w:sz w:val="24"/>
          <w:szCs w:val="24"/>
        </w:rPr>
      </w:pPr>
      <w:r w:rsidRPr="00D31A8E">
        <w:rPr>
          <w:rFonts w:ascii="Times New Roman" w:hAnsi="Times New Roman" w:cs="Times New Roman"/>
          <w:sz w:val="24"/>
          <w:szCs w:val="24"/>
        </w:rPr>
        <w:drawing>
          <wp:inline distT="0" distB="0" distL="0" distR="0" wp14:anchorId="1632DC7C" wp14:editId="389449D6">
            <wp:extent cx="1095528" cy="32389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95528" cy="323895"/>
                    </a:xfrm>
                    <a:prstGeom prst="rect">
                      <a:avLst/>
                    </a:prstGeom>
                  </pic:spPr>
                </pic:pic>
              </a:graphicData>
            </a:graphic>
          </wp:inline>
        </w:drawing>
      </w:r>
      <w:r w:rsidR="00E1001F">
        <w:rPr>
          <w:rFonts w:ascii="Times New Roman" w:hAnsi="Times New Roman" w:cs="Times New Roman"/>
          <w:sz w:val="24"/>
          <w:szCs w:val="24"/>
        </w:rPr>
        <w:tab/>
      </w:r>
      <w:r w:rsidR="00E1001F">
        <w:rPr>
          <w:rFonts w:ascii="Times New Roman" w:hAnsi="Times New Roman" w:cs="Times New Roman"/>
          <w:sz w:val="24"/>
          <w:szCs w:val="24"/>
        </w:rPr>
        <w:tab/>
      </w:r>
      <w:r w:rsidR="00E1001F">
        <w:rPr>
          <w:rFonts w:ascii="Times New Roman" w:hAnsi="Times New Roman" w:cs="Times New Roman"/>
          <w:sz w:val="24"/>
          <w:szCs w:val="24"/>
        </w:rPr>
        <w:tab/>
        <w:t>4.17</w:t>
      </w:r>
    </w:p>
    <w:p w:rsidR="00E1001F" w:rsidRDefault="00E1001F" w:rsidP="00E1001F">
      <w:pPr>
        <w:ind w:firstLine="567"/>
        <w:jc w:val="both"/>
        <w:rPr>
          <w:rFonts w:ascii="Times New Roman" w:hAnsi="Times New Roman" w:cs="Times New Roman"/>
          <w:sz w:val="24"/>
          <w:szCs w:val="24"/>
        </w:rPr>
      </w:pPr>
      <w:r w:rsidRPr="00E1001F">
        <w:rPr>
          <w:rFonts w:ascii="Times New Roman" w:hAnsi="Times New Roman" w:cs="Times New Roman"/>
          <w:sz w:val="24"/>
          <w:szCs w:val="24"/>
        </w:rPr>
        <w:t xml:space="preserve">де </w:t>
      </w:r>
      <w:proofErr w:type="spellStart"/>
      <w:r w:rsidRPr="00E1001F">
        <w:rPr>
          <w:rFonts w:ascii="Times New Roman" w:hAnsi="Times New Roman" w:cs="Times New Roman"/>
          <w:i/>
          <w:sz w:val="24"/>
          <w:szCs w:val="24"/>
        </w:rPr>
        <w:t>a</w:t>
      </w:r>
      <w:r w:rsidRPr="00E1001F">
        <w:rPr>
          <w:rFonts w:ascii="Times New Roman" w:hAnsi="Times New Roman" w:cs="Times New Roman"/>
          <w:i/>
          <w:sz w:val="24"/>
          <w:szCs w:val="24"/>
          <w:vertAlign w:val="subscript"/>
        </w:rPr>
        <w:t>обл</w:t>
      </w:r>
      <w:proofErr w:type="spellEnd"/>
      <w:r w:rsidRPr="00E1001F">
        <w:rPr>
          <w:rFonts w:ascii="Times New Roman" w:hAnsi="Times New Roman" w:cs="Times New Roman"/>
          <w:sz w:val="24"/>
          <w:szCs w:val="24"/>
        </w:rPr>
        <w:t xml:space="preserve"> - ревербераційний коефіцієнт звукопоглинання в октавній полосі частот, що розглядається, </w:t>
      </w:r>
    </w:p>
    <w:p w:rsidR="00E1001F" w:rsidRDefault="00E1001F" w:rsidP="00E1001F">
      <w:pPr>
        <w:ind w:firstLine="567"/>
        <w:jc w:val="both"/>
        <w:rPr>
          <w:rFonts w:ascii="Times New Roman" w:hAnsi="Times New Roman" w:cs="Times New Roman"/>
          <w:sz w:val="24"/>
          <w:szCs w:val="24"/>
        </w:rPr>
      </w:pPr>
      <w:proofErr w:type="spellStart"/>
      <w:r w:rsidRPr="00E1001F">
        <w:rPr>
          <w:rFonts w:ascii="Times New Roman" w:hAnsi="Times New Roman" w:cs="Times New Roman"/>
          <w:i/>
          <w:sz w:val="24"/>
          <w:szCs w:val="24"/>
        </w:rPr>
        <w:t>S</w:t>
      </w:r>
      <w:r w:rsidRPr="00E1001F">
        <w:rPr>
          <w:rFonts w:ascii="Times New Roman" w:hAnsi="Times New Roman" w:cs="Times New Roman"/>
          <w:i/>
          <w:sz w:val="24"/>
          <w:szCs w:val="24"/>
          <w:vertAlign w:val="subscript"/>
        </w:rPr>
        <w:t>обл</w:t>
      </w:r>
      <w:proofErr w:type="spellEnd"/>
      <w:r w:rsidRPr="00E1001F">
        <w:rPr>
          <w:rFonts w:ascii="Times New Roman" w:hAnsi="Times New Roman" w:cs="Times New Roman"/>
          <w:i/>
          <w:sz w:val="24"/>
          <w:szCs w:val="24"/>
        </w:rPr>
        <w:t xml:space="preserve"> </w:t>
      </w:r>
      <w:r w:rsidRPr="00E1001F">
        <w:rPr>
          <w:rFonts w:ascii="Times New Roman" w:hAnsi="Times New Roman" w:cs="Times New Roman"/>
          <w:sz w:val="24"/>
          <w:szCs w:val="24"/>
        </w:rPr>
        <w:t>– пло</w:t>
      </w:r>
      <w:r>
        <w:rPr>
          <w:rFonts w:ascii="Times New Roman" w:hAnsi="Times New Roman" w:cs="Times New Roman"/>
          <w:sz w:val="24"/>
          <w:szCs w:val="24"/>
        </w:rPr>
        <w:t xml:space="preserve">ща </w:t>
      </w:r>
      <w:proofErr w:type="spellStart"/>
      <w:r>
        <w:rPr>
          <w:rFonts w:ascii="Times New Roman" w:hAnsi="Times New Roman" w:cs="Times New Roman"/>
          <w:sz w:val="24"/>
          <w:szCs w:val="24"/>
        </w:rPr>
        <w:t>звукопоглинаючої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облицывки</w:t>
      </w:r>
      <w:proofErr w:type="spellEnd"/>
      <w:r>
        <w:rPr>
          <w:rFonts w:ascii="Times New Roman" w:hAnsi="Times New Roman" w:cs="Times New Roman"/>
          <w:sz w:val="24"/>
          <w:szCs w:val="24"/>
        </w:rPr>
        <w:t xml:space="preserve"> м</w:t>
      </w:r>
      <w:r w:rsidRPr="00E1001F">
        <w:rPr>
          <w:rFonts w:ascii="Times New Roman" w:hAnsi="Times New Roman" w:cs="Times New Roman"/>
          <w:sz w:val="24"/>
          <w:szCs w:val="24"/>
          <w:vertAlign w:val="superscript"/>
        </w:rPr>
        <w:t>2</w:t>
      </w:r>
      <w:r w:rsidRPr="00E1001F">
        <w:rPr>
          <w:rFonts w:ascii="Times New Roman" w:hAnsi="Times New Roman" w:cs="Times New Roman"/>
          <w:sz w:val="24"/>
          <w:szCs w:val="24"/>
        </w:rPr>
        <w:t xml:space="preserve"> , визначається за формулою:</w:t>
      </w:r>
    </w:p>
    <w:p w:rsidR="00D31A8E" w:rsidRDefault="00E201C0" w:rsidP="00D31A8E">
      <w:pPr>
        <w:ind w:firstLine="567"/>
        <w:jc w:val="center"/>
        <w:rPr>
          <w:rFonts w:ascii="Times New Roman" w:hAnsi="Times New Roman" w:cs="Times New Roman"/>
          <w:sz w:val="24"/>
          <w:szCs w:val="24"/>
        </w:rPr>
      </w:pPr>
      <w:r w:rsidRPr="00E201C0">
        <w:rPr>
          <w:rFonts w:ascii="Times New Roman" w:hAnsi="Times New Roman" w:cs="Times New Roman"/>
          <w:sz w:val="24"/>
          <w:szCs w:val="24"/>
        </w:rPr>
        <w:drawing>
          <wp:inline distT="0" distB="0" distL="0" distR="0" wp14:anchorId="27610588" wp14:editId="28E8BFAB">
            <wp:extent cx="971686" cy="485843"/>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971686" cy="48584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4.18</w:t>
      </w:r>
    </w:p>
    <w:p w:rsidR="00331C93" w:rsidRDefault="00331C93" w:rsidP="00331C93">
      <w:pPr>
        <w:ind w:firstLine="567"/>
        <w:jc w:val="both"/>
        <w:rPr>
          <w:rFonts w:ascii="Times New Roman" w:hAnsi="Times New Roman" w:cs="Times New Roman"/>
          <w:sz w:val="24"/>
          <w:szCs w:val="24"/>
        </w:rPr>
      </w:pPr>
      <w:r w:rsidRPr="00331C93">
        <w:rPr>
          <w:rFonts w:ascii="Times New Roman" w:hAnsi="Times New Roman" w:cs="Times New Roman"/>
          <w:sz w:val="24"/>
          <w:szCs w:val="24"/>
        </w:rPr>
        <w:t xml:space="preserve">де </w:t>
      </w:r>
      <w:proofErr w:type="spellStart"/>
      <w:r w:rsidRPr="00331C93">
        <w:rPr>
          <w:rFonts w:ascii="Times New Roman" w:hAnsi="Times New Roman" w:cs="Times New Roman"/>
          <w:i/>
          <w:sz w:val="24"/>
          <w:szCs w:val="24"/>
        </w:rPr>
        <w:t>A</w:t>
      </w:r>
      <w:r w:rsidRPr="00331C93">
        <w:rPr>
          <w:rFonts w:ascii="Times New Roman" w:hAnsi="Times New Roman" w:cs="Times New Roman"/>
          <w:i/>
          <w:sz w:val="24"/>
          <w:szCs w:val="24"/>
          <w:vertAlign w:val="subscript"/>
        </w:rPr>
        <w:t>необ</w:t>
      </w:r>
      <w:proofErr w:type="spellEnd"/>
      <w:r w:rsidRPr="00331C93">
        <w:rPr>
          <w:rFonts w:ascii="Times New Roman" w:hAnsi="Times New Roman" w:cs="Times New Roman"/>
          <w:sz w:val="24"/>
          <w:szCs w:val="24"/>
        </w:rPr>
        <w:t xml:space="preserve"> – величина потрібного звукопоглинання, що забезпечує задане зниження рівня звукового тиску і визначається по номограмі (рис. </w:t>
      </w:r>
      <w:r>
        <w:rPr>
          <w:rFonts w:ascii="Times New Roman" w:hAnsi="Times New Roman" w:cs="Times New Roman"/>
          <w:sz w:val="24"/>
          <w:szCs w:val="24"/>
        </w:rPr>
        <w:t>4</w:t>
      </w:r>
      <w:r w:rsidRPr="00331C93">
        <w:rPr>
          <w:rFonts w:ascii="Times New Roman" w:hAnsi="Times New Roman" w:cs="Times New Roman"/>
          <w:sz w:val="24"/>
          <w:szCs w:val="24"/>
        </w:rPr>
        <w:t xml:space="preserve">.5) за відомими величинам, </w:t>
      </w:r>
      <w:proofErr w:type="spellStart"/>
      <w:r w:rsidRPr="00331C93">
        <w:rPr>
          <w:rFonts w:ascii="Times New Roman" w:hAnsi="Times New Roman" w:cs="Times New Roman"/>
          <w:i/>
          <w:sz w:val="24"/>
          <w:szCs w:val="24"/>
        </w:rPr>
        <w:t>S</w:t>
      </w:r>
      <w:r w:rsidRPr="00331C93">
        <w:rPr>
          <w:rFonts w:ascii="Times New Roman" w:hAnsi="Times New Roman" w:cs="Times New Roman"/>
          <w:i/>
          <w:sz w:val="24"/>
          <w:szCs w:val="24"/>
          <w:vertAlign w:val="subscript"/>
        </w:rPr>
        <w:t>огор</w:t>
      </w:r>
      <w:proofErr w:type="spellEnd"/>
      <w:r w:rsidRPr="00331C93">
        <w:rPr>
          <w:rFonts w:ascii="Times New Roman" w:hAnsi="Times New Roman" w:cs="Times New Roman"/>
          <w:sz w:val="24"/>
          <w:szCs w:val="24"/>
        </w:rPr>
        <w:t xml:space="preserve"> і </w:t>
      </w:r>
      <w:proofErr w:type="spellStart"/>
      <w:r w:rsidRPr="00331C93">
        <w:rPr>
          <w:rFonts w:ascii="Times New Roman" w:hAnsi="Times New Roman" w:cs="Times New Roman"/>
          <w:sz w:val="24"/>
          <w:szCs w:val="24"/>
        </w:rPr>
        <w:t>∆L</w:t>
      </w:r>
      <w:r w:rsidRPr="00331C93">
        <w:rPr>
          <w:rFonts w:ascii="Times New Roman" w:hAnsi="Times New Roman" w:cs="Times New Roman"/>
          <w:i/>
          <w:sz w:val="24"/>
          <w:szCs w:val="24"/>
          <w:vertAlign w:val="subscript"/>
        </w:rPr>
        <w:t>необ</w:t>
      </w:r>
      <w:proofErr w:type="spellEnd"/>
      <w:r w:rsidRPr="00331C93">
        <w:rPr>
          <w:rFonts w:ascii="Times New Roman" w:hAnsi="Times New Roman" w:cs="Times New Roman"/>
          <w:sz w:val="24"/>
          <w:szCs w:val="24"/>
        </w:rPr>
        <w:t>, визначеного за формулою (</w:t>
      </w:r>
      <w:r>
        <w:rPr>
          <w:rFonts w:ascii="Times New Roman" w:hAnsi="Times New Roman" w:cs="Times New Roman"/>
          <w:sz w:val="24"/>
          <w:szCs w:val="24"/>
        </w:rPr>
        <w:t>4</w:t>
      </w:r>
      <w:r w:rsidRPr="00331C93">
        <w:rPr>
          <w:rFonts w:ascii="Times New Roman" w:hAnsi="Times New Roman" w:cs="Times New Roman"/>
          <w:sz w:val="24"/>
          <w:szCs w:val="24"/>
        </w:rPr>
        <w:t>.9).</w:t>
      </w:r>
    </w:p>
    <w:p w:rsidR="00331C93" w:rsidRDefault="00331C93" w:rsidP="00D31A8E">
      <w:pPr>
        <w:ind w:firstLine="567"/>
        <w:jc w:val="center"/>
        <w:rPr>
          <w:rFonts w:ascii="Times New Roman" w:hAnsi="Times New Roman" w:cs="Times New Roman"/>
          <w:sz w:val="24"/>
          <w:szCs w:val="24"/>
        </w:rPr>
      </w:pPr>
      <w:r w:rsidRPr="00331C93">
        <w:rPr>
          <w:rFonts w:ascii="Times New Roman" w:hAnsi="Times New Roman" w:cs="Times New Roman"/>
          <w:sz w:val="24"/>
          <w:szCs w:val="24"/>
        </w:rPr>
        <w:lastRenderedPageBreak/>
        <w:drawing>
          <wp:inline distT="0" distB="0" distL="0" distR="0" wp14:anchorId="47905C81" wp14:editId="2774A018">
            <wp:extent cx="3696216" cy="307700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96216" cy="3077005"/>
                    </a:xfrm>
                    <a:prstGeom prst="rect">
                      <a:avLst/>
                    </a:prstGeom>
                  </pic:spPr>
                </pic:pic>
              </a:graphicData>
            </a:graphic>
          </wp:inline>
        </w:drawing>
      </w:r>
    </w:p>
    <w:p w:rsidR="00331C93" w:rsidRPr="002E554B" w:rsidRDefault="002E554B" w:rsidP="002E554B">
      <w:pPr>
        <w:ind w:firstLine="567"/>
        <w:jc w:val="center"/>
        <w:rPr>
          <w:rFonts w:ascii="Times New Roman" w:hAnsi="Times New Roman" w:cs="Times New Roman"/>
          <w:sz w:val="24"/>
          <w:szCs w:val="24"/>
        </w:rPr>
      </w:pPr>
      <w:r w:rsidRPr="002E554B">
        <w:rPr>
          <w:rFonts w:ascii="Times New Roman" w:hAnsi="Times New Roman" w:cs="Times New Roman"/>
          <w:sz w:val="24"/>
          <w:szCs w:val="24"/>
        </w:rPr>
        <w:t xml:space="preserve">Рисунок </w:t>
      </w:r>
      <w:r>
        <w:rPr>
          <w:rFonts w:ascii="Times New Roman" w:hAnsi="Times New Roman" w:cs="Times New Roman"/>
          <w:sz w:val="24"/>
          <w:szCs w:val="24"/>
        </w:rPr>
        <w:t>4</w:t>
      </w:r>
      <w:r w:rsidRPr="002E554B">
        <w:rPr>
          <w:rFonts w:ascii="Times New Roman" w:hAnsi="Times New Roman" w:cs="Times New Roman"/>
          <w:sz w:val="24"/>
          <w:szCs w:val="24"/>
        </w:rPr>
        <w:t xml:space="preserve">.5 – Графік залежності ψ від </w:t>
      </w:r>
      <w:proofErr w:type="spellStart"/>
      <w:r w:rsidRPr="002E554B">
        <w:rPr>
          <w:rFonts w:ascii="Times New Roman" w:hAnsi="Times New Roman" w:cs="Times New Roman"/>
          <w:sz w:val="24"/>
          <w:szCs w:val="24"/>
        </w:rPr>
        <w:t>S</w:t>
      </w:r>
      <w:r w:rsidRPr="002E554B">
        <w:rPr>
          <w:rFonts w:ascii="Times New Roman" w:hAnsi="Times New Roman" w:cs="Times New Roman"/>
          <w:sz w:val="24"/>
          <w:szCs w:val="24"/>
          <w:vertAlign w:val="subscript"/>
        </w:rPr>
        <w:t>огор</w:t>
      </w:r>
      <w:proofErr w:type="spellEnd"/>
    </w:p>
    <w:p w:rsidR="002E554B" w:rsidRDefault="002E554B" w:rsidP="002E554B">
      <w:pPr>
        <w:ind w:firstLine="567"/>
        <w:jc w:val="both"/>
        <w:rPr>
          <w:rFonts w:ascii="Times New Roman" w:hAnsi="Times New Roman" w:cs="Times New Roman"/>
          <w:sz w:val="24"/>
          <w:szCs w:val="24"/>
        </w:rPr>
      </w:pPr>
      <w:r w:rsidRPr="002E554B">
        <w:rPr>
          <w:rFonts w:ascii="Times New Roman" w:hAnsi="Times New Roman" w:cs="Times New Roman"/>
          <w:sz w:val="24"/>
          <w:szCs w:val="24"/>
        </w:rPr>
        <w:t xml:space="preserve">Якщо в результаті розрахунку площа </w:t>
      </w:r>
      <w:proofErr w:type="spellStart"/>
      <w:r w:rsidRPr="002E554B">
        <w:rPr>
          <w:rFonts w:ascii="Times New Roman" w:hAnsi="Times New Roman" w:cs="Times New Roman"/>
          <w:sz w:val="24"/>
          <w:szCs w:val="24"/>
        </w:rPr>
        <w:t>звукопоглинаючої</w:t>
      </w:r>
      <w:proofErr w:type="spellEnd"/>
      <w:r w:rsidRPr="002E554B">
        <w:rPr>
          <w:rFonts w:ascii="Times New Roman" w:hAnsi="Times New Roman" w:cs="Times New Roman"/>
          <w:sz w:val="24"/>
          <w:szCs w:val="24"/>
        </w:rPr>
        <w:t xml:space="preserve"> </w:t>
      </w:r>
      <w:proofErr w:type="spellStart"/>
      <w:r w:rsidRPr="002E554B">
        <w:rPr>
          <w:rFonts w:ascii="Times New Roman" w:hAnsi="Times New Roman" w:cs="Times New Roman"/>
          <w:sz w:val="24"/>
          <w:szCs w:val="24"/>
        </w:rPr>
        <w:t>облицівки</w:t>
      </w:r>
      <w:proofErr w:type="spellEnd"/>
      <w:r w:rsidRPr="002E554B">
        <w:rPr>
          <w:rFonts w:ascii="Times New Roman" w:hAnsi="Times New Roman" w:cs="Times New Roman"/>
          <w:sz w:val="24"/>
          <w:szCs w:val="24"/>
        </w:rPr>
        <w:t xml:space="preserve"> </w:t>
      </w:r>
      <w:proofErr w:type="spellStart"/>
      <w:r w:rsidRPr="002E554B">
        <w:rPr>
          <w:rFonts w:ascii="Times New Roman" w:hAnsi="Times New Roman" w:cs="Times New Roman"/>
          <w:sz w:val="24"/>
          <w:szCs w:val="24"/>
        </w:rPr>
        <w:t>S</w:t>
      </w:r>
      <w:r w:rsidRPr="002E554B">
        <w:rPr>
          <w:rFonts w:ascii="Times New Roman" w:hAnsi="Times New Roman" w:cs="Times New Roman"/>
          <w:sz w:val="24"/>
          <w:szCs w:val="24"/>
          <w:vertAlign w:val="subscript"/>
        </w:rPr>
        <w:t>обл</w:t>
      </w:r>
      <w:proofErr w:type="spellEnd"/>
      <w:r w:rsidRPr="002E554B">
        <w:rPr>
          <w:rFonts w:ascii="Times New Roman" w:hAnsi="Times New Roman" w:cs="Times New Roman"/>
          <w:sz w:val="24"/>
          <w:szCs w:val="24"/>
        </w:rPr>
        <w:t xml:space="preserve"> виявиться більше площі, можливої для </w:t>
      </w:r>
      <w:proofErr w:type="spellStart"/>
      <w:r w:rsidRPr="002E554B">
        <w:rPr>
          <w:rFonts w:ascii="Times New Roman" w:hAnsi="Times New Roman" w:cs="Times New Roman"/>
          <w:sz w:val="24"/>
          <w:szCs w:val="24"/>
        </w:rPr>
        <w:t>облицівки</w:t>
      </w:r>
      <w:proofErr w:type="spellEnd"/>
      <w:r w:rsidRPr="002E554B">
        <w:rPr>
          <w:rFonts w:ascii="Times New Roman" w:hAnsi="Times New Roman" w:cs="Times New Roman"/>
          <w:sz w:val="24"/>
          <w:szCs w:val="24"/>
        </w:rPr>
        <w:t xml:space="preserve"> в одному приміщенні </w:t>
      </w:r>
      <w:proofErr w:type="spellStart"/>
      <w:r w:rsidRPr="002E554B">
        <w:rPr>
          <w:rFonts w:ascii="Times New Roman" w:hAnsi="Times New Roman" w:cs="Times New Roman"/>
          <w:sz w:val="24"/>
          <w:szCs w:val="24"/>
        </w:rPr>
        <w:t>S</w:t>
      </w:r>
      <w:r w:rsidRPr="002E554B">
        <w:rPr>
          <w:rFonts w:ascii="Times New Roman" w:hAnsi="Times New Roman" w:cs="Times New Roman"/>
          <w:sz w:val="24"/>
          <w:szCs w:val="24"/>
          <w:vertAlign w:val="subscript"/>
        </w:rPr>
        <w:t>огор</w:t>
      </w:r>
      <w:proofErr w:type="spellEnd"/>
      <w:r w:rsidRPr="002E554B">
        <w:rPr>
          <w:rFonts w:ascii="Times New Roman" w:hAnsi="Times New Roman" w:cs="Times New Roman"/>
          <w:sz w:val="24"/>
          <w:szCs w:val="24"/>
        </w:rPr>
        <w:t xml:space="preserve"> , то </w:t>
      </w:r>
      <w:proofErr w:type="spellStart"/>
      <w:r w:rsidRPr="002E554B">
        <w:rPr>
          <w:rFonts w:ascii="Times New Roman" w:hAnsi="Times New Roman" w:cs="Times New Roman"/>
          <w:sz w:val="24"/>
          <w:szCs w:val="24"/>
        </w:rPr>
        <w:t>S</w:t>
      </w:r>
      <w:r w:rsidRPr="002E554B">
        <w:rPr>
          <w:rFonts w:ascii="Times New Roman" w:hAnsi="Times New Roman" w:cs="Times New Roman"/>
          <w:sz w:val="24"/>
          <w:szCs w:val="24"/>
          <w:vertAlign w:val="subscript"/>
        </w:rPr>
        <w:t>обл</w:t>
      </w:r>
      <w:proofErr w:type="spellEnd"/>
      <w:r w:rsidRPr="002E554B">
        <w:rPr>
          <w:rFonts w:ascii="Times New Roman" w:hAnsi="Times New Roman" w:cs="Times New Roman"/>
          <w:sz w:val="24"/>
          <w:szCs w:val="24"/>
          <w:vertAlign w:val="subscript"/>
        </w:rPr>
        <w:t xml:space="preserve"> </w:t>
      </w:r>
      <w:r w:rsidRPr="002E554B">
        <w:rPr>
          <w:rFonts w:ascii="Times New Roman" w:hAnsi="Times New Roman" w:cs="Times New Roman"/>
          <w:sz w:val="24"/>
          <w:szCs w:val="24"/>
        </w:rPr>
        <w:t xml:space="preserve">треба прийняти максимально можливою, а додаткове звукопоглинання забезпечити застосуванням штучних поглиначів. </w:t>
      </w:r>
    </w:p>
    <w:p w:rsidR="002E554B" w:rsidRPr="002E554B" w:rsidRDefault="002E554B" w:rsidP="002E554B">
      <w:pPr>
        <w:ind w:firstLine="567"/>
        <w:jc w:val="center"/>
        <w:rPr>
          <w:rFonts w:ascii="Times New Roman" w:hAnsi="Times New Roman" w:cs="Times New Roman"/>
          <w:b/>
          <w:sz w:val="24"/>
          <w:szCs w:val="24"/>
        </w:rPr>
      </w:pPr>
      <w:r w:rsidRPr="002E554B">
        <w:rPr>
          <w:rFonts w:ascii="Times New Roman" w:hAnsi="Times New Roman" w:cs="Times New Roman"/>
          <w:b/>
          <w:sz w:val="24"/>
          <w:szCs w:val="24"/>
        </w:rPr>
        <w:t>3.10 Вимірювання шуму і рівня звуку</w:t>
      </w:r>
    </w:p>
    <w:p w:rsidR="002E554B" w:rsidRDefault="002E554B" w:rsidP="002E554B">
      <w:pPr>
        <w:ind w:firstLine="567"/>
        <w:jc w:val="both"/>
        <w:rPr>
          <w:rFonts w:ascii="Times New Roman" w:hAnsi="Times New Roman" w:cs="Times New Roman"/>
          <w:sz w:val="24"/>
          <w:szCs w:val="24"/>
        </w:rPr>
      </w:pPr>
      <w:r w:rsidRPr="002E554B">
        <w:rPr>
          <w:rFonts w:ascii="Times New Roman" w:hAnsi="Times New Roman" w:cs="Times New Roman"/>
          <w:sz w:val="24"/>
          <w:szCs w:val="24"/>
        </w:rPr>
        <w:t xml:space="preserve">Виміряти рівень звуку і спектр шуму джерела при відсутності засобів захисту від шуму, порівняти виміряні рівні з допустимими. Виміряти рівень звуку і спектр шуму джерела при наявності засобів захисту від шуму, порівняти виміряні рівні з допустимими, оцінити ефективність засобів захисту від шуму. Шум на робочих місцях в виробничих приміщеннях вимірюється на рівні 1,5 м від підлоги чи на рівні вуха робітника при включенні не менше 2/3 установленого обладнання. </w:t>
      </w:r>
    </w:p>
    <w:p w:rsidR="002E554B" w:rsidRDefault="002E554B" w:rsidP="002E554B">
      <w:pPr>
        <w:ind w:firstLine="567"/>
        <w:jc w:val="both"/>
        <w:rPr>
          <w:rFonts w:ascii="Times New Roman" w:hAnsi="Times New Roman" w:cs="Times New Roman"/>
          <w:sz w:val="24"/>
          <w:szCs w:val="24"/>
        </w:rPr>
      </w:pPr>
      <w:r w:rsidRPr="002E554B">
        <w:rPr>
          <w:rFonts w:ascii="Times New Roman" w:hAnsi="Times New Roman" w:cs="Times New Roman"/>
          <w:sz w:val="24"/>
          <w:szCs w:val="24"/>
        </w:rPr>
        <w:t xml:space="preserve">Для вимірювання шуму в лабораторній роботі використовується прилад „ВШВ-1” – вимірювач шуму і вібрацій, побудований на принципі перетворення звукових (механічних) коливань в пропорційні їм електричні сигнали, які посилюються, і проходячи через октавні фільтри, реєструються </w:t>
      </w:r>
      <w:proofErr w:type="spellStart"/>
      <w:r w:rsidRPr="002E554B">
        <w:rPr>
          <w:rFonts w:ascii="Times New Roman" w:hAnsi="Times New Roman" w:cs="Times New Roman"/>
          <w:sz w:val="24"/>
          <w:szCs w:val="24"/>
        </w:rPr>
        <w:t>стрілковим</w:t>
      </w:r>
      <w:proofErr w:type="spellEnd"/>
      <w:r w:rsidRPr="002E554B">
        <w:rPr>
          <w:rFonts w:ascii="Times New Roman" w:hAnsi="Times New Roman" w:cs="Times New Roman"/>
          <w:sz w:val="24"/>
          <w:szCs w:val="24"/>
        </w:rPr>
        <w:t xml:space="preserve"> приладом, проградуйованим в дБ. Прилад „ВШВ-1” складається із вимірювального приладу ВИ-6 і капсула мікрофонного конденсаторного М-101. Прилад „ВШВ-1” підключається до живлення включенням автомату А і тумблера Т2.</w:t>
      </w:r>
    </w:p>
    <w:p w:rsidR="00A93865" w:rsidRPr="00A93865" w:rsidRDefault="00A93865" w:rsidP="00A93865">
      <w:pPr>
        <w:ind w:firstLine="567"/>
        <w:jc w:val="center"/>
        <w:rPr>
          <w:rFonts w:ascii="Times New Roman" w:hAnsi="Times New Roman" w:cs="Times New Roman"/>
          <w:sz w:val="24"/>
          <w:szCs w:val="24"/>
        </w:rPr>
      </w:pPr>
      <w:r w:rsidRPr="00A93865">
        <w:rPr>
          <w:rFonts w:ascii="Times New Roman" w:hAnsi="Times New Roman" w:cs="Times New Roman"/>
          <w:sz w:val="24"/>
          <w:szCs w:val="24"/>
        </w:rPr>
        <w:t>Вимірювання рівня звуку</w:t>
      </w:r>
    </w:p>
    <w:p w:rsidR="00A93865" w:rsidRDefault="00A93865" w:rsidP="002E554B">
      <w:pPr>
        <w:ind w:firstLine="567"/>
        <w:jc w:val="both"/>
        <w:rPr>
          <w:rFonts w:ascii="Times New Roman" w:hAnsi="Times New Roman" w:cs="Times New Roman"/>
          <w:sz w:val="24"/>
          <w:szCs w:val="24"/>
        </w:rPr>
      </w:pPr>
      <w:r w:rsidRPr="00A93865">
        <w:rPr>
          <w:rFonts w:ascii="Times New Roman" w:hAnsi="Times New Roman" w:cs="Times New Roman"/>
          <w:sz w:val="24"/>
          <w:szCs w:val="24"/>
        </w:rPr>
        <w:drawing>
          <wp:inline distT="0" distB="0" distL="0" distR="0" wp14:anchorId="22697986" wp14:editId="7DE7782A">
            <wp:extent cx="5750082" cy="1038225"/>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51409" cy="1038465"/>
                    </a:xfrm>
                    <a:prstGeom prst="rect">
                      <a:avLst/>
                    </a:prstGeom>
                  </pic:spPr>
                </pic:pic>
              </a:graphicData>
            </a:graphic>
          </wp:inline>
        </w:drawing>
      </w:r>
    </w:p>
    <w:p w:rsidR="00853270" w:rsidRDefault="00853270" w:rsidP="002E554B">
      <w:pPr>
        <w:ind w:firstLine="567"/>
        <w:jc w:val="both"/>
        <w:rPr>
          <w:rFonts w:ascii="Times New Roman" w:hAnsi="Times New Roman" w:cs="Times New Roman"/>
          <w:sz w:val="24"/>
          <w:szCs w:val="24"/>
        </w:rPr>
      </w:pPr>
      <w:r w:rsidRPr="00853270">
        <w:rPr>
          <w:rFonts w:ascii="Times New Roman" w:hAnsi="Times New Roman" w:cs="Times New Roman"/>
          <w:sz w:val="24"/>
          <w:szCs w:val="24"/>
        </w:rPr>
        <w:t xml:space="preserve">Увімкнувши тумблером ТІ джерело шуму, вивести стрілку вимірювального приладу ВІ-6 в праву частину шкали </w:t>
      </w:r>
      <w:proofErr w:type="spellStart"/>
      <w:r w:rsidRPr="00853270">
        <w:rPr>
          <w:rFonts w:ascii="Times New Roman" w:hAnsi="Times New Roman" w:cs="Times New Roman"/>
          <w:sz w:val="24"/>
          <w:szCs w:val="24"/>
        </w:rPr>
        <w:t>аВ</w:t>
      </w:r>
      <w:proofErr w:type="spellEnd"/>
      <w:r w:rsidRPr="00853270">
        <w:rPr>
          <w:rFonts w:ascii="Times New Roman" w:hAnsi="Times New Roman" w:cs="Times New Roman"/>
          <w:sz w:val="24"/>
          <w:szCs w:val="24"/>
        </w:rPr>
        <w:t xml:space="preserve"> зміною положення перемикача Дільник І. </w:t>
      </w:r>
    </w:p>
    <w:p w:rsidR="00853270" w:rsidRDefault="00853270" w:rsidP="002E554B">
      <w:pPr>
        <w:ind w:firstLine="567"/>
        <w:jc w:val="both"/>
        <w:rPr>
          <w:rFonts w:ascii="Times New Roman" w:hAnsi="Times New Roman" w:cs="Times New Roman"/>
          <w:sz w:val="24"/>
          <w:szCs w:val="24"/>
        </w:rPr>
      </w:pPr>
      <w:r w:rsidRPr="00853270">
        <w:rPr>
          <w:rFonts w:ascii="Times New Roman" w:hAnsi="Times New Roman" w:cs="Times New Roman"/>
          <w:sz w:val="24"/>
          <w:szCs w:val="24"/>
        </w:rPr>
        <w:lastRenderedPageBreak/>
        <w:t xml:space="preserve">Значення вимірюваного рівня звуку визначається сумою показників перемикачів Дільник І, ДІЛЬНИК II і значення, на яке вказує стрілка. Записати значення рівня звуку у відповідну графу табл. </w:t>
      </w:r>
    </w:p>
    <w:p w:rsidR="00A93865" w:rsidRDefault="00853270" w:rsidP="00853270">
      <w:pPr>
        <w:ind w:firstLine="567"/>
        <w:jc w:val="center"/>
        <w:rPr>
          <w:rFonts w:ascii="Times New Roman" w:hAnsi="Times New Roman" w:cs="Times New Roman"/>
          <w:sz w:val="24"/>
          <w:szCs w:val="24"/>
        </w:rPr>
      </w:pPr>
      <w:r w:rsidRPr="00853270">
        <w:rPr>
          <w:rFonts w:ascii="Times New Roman" w:hAnsi="Times New Roman" w:cs="Times New Roman"/>
          <w:sz w:val="24"/>
          <w:szCs w:val="24"/>
        </w:rPr>
        <w:t>Вимірювання спектра шуму</w:t>
      </w:r>
    </w:p>
    <w:p w:rsidR="00A93865" w:rsidRDefault="00E060D2" w:rsidP="002E554B">
      <w:pPr>
        <w:ind w:firstLine="567"/>
        <w:jc w:val="both"/>
        <w:rPr>
          <w:rFonts w:ascii="Times New Roman" w:hAnsi="Times New Roman" w:cs="Times New Roman"/>
          <w:sz w:val="24"/>
          <w:szCs w:val="24"/>
        </w:rPr>
      </w:pPr>
      <w:r w:rsidRPr="00E060D2">
        <w:rPr>
          <w:rFonts w:ascii="Times New Roman" w:hAnsi="Times New Roman" w:cs="Times New Roman"/>
          <w:sz w:val="24"/>
          <w:szCs w:val="24"/>
        </w:rPr>
        <w:drawing>
          <wp:inline distT="0" distB="0" distL="0" distR="0" wp14:anchorId="4B58B433" wp14:editId="2505F566">
            <wp:extent cx="6120765" cy="906687"/>
            <wp:effectExtent l="0" t="0" r="0"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20765" cy="906687"/>
                    </a:xfrm>
                    <a:prstGeom prst="rect">
                      <a:avLst/>
                    </a:prstGeom>
                  </pic:spPr>
                </pic:pic>
              </a:graphicData>
            </a:graphic>
          </wp:inline>
        </w:drawing>
      </w:r>
    </w:p>
    <w:p w:rsidR="00E060D2"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Увімкнувши тумблером 77 джерело шуму, вивести стрілку вимірювального приладу ВІ-6 в праву частину шкали </w:t>
      </w:r>
      <w:proofErr w:type="spellStart"/>
      <w:r w:rsidRPr="00906954">
        <w:rPr>
          <w:rFonts w:ascii="Times New Roman" w:hAnsi="Times New Roman" w:cs="Times New Roman"/>
          <w:sz w:val="24"/>
          <w:szCs w:val="24"/>
        </w:rPr>
        <w:t>аВ</w:t>
      </w:r>
      <w:proofErr w:type="spellEnd"/>
      <w:r w:rsidRPr="00906954">
        <w:rPr>
          <w:rFonts w:ascii="Times New Roman" w:hAnsi="Times New Roman" w:cs="Times New Roman"/>
          <w:sz w:val="24"/>
          <w:szCs w:val="24"/>
        </w:rPr>
        <w:t xml:space="preserve"> зміною положення перемикача Дільник І.</w:t>
      </w:r>
    </w:p>
    <w:p w:rsidR="00E060D2"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drawing>
          <wp:inline distT="0" distB="0" distL="0" distR="0" wp14:anchorId="100911BA" wp14:editId="775A71BE">
            <wp:extent cx="6120765" cy="51547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120765" cy="515479"/>
                    </a:xfrm>
                    <a:prstGeom prst="rect">
                      <a:avLst/>
                    </a:prstGeom>
                  </pic:spPr>
                </pic:pic>
              </a:graphicData>
            </a:graphic>
          </wp:inline>
        </w:drawing>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Вивести стрілку в праву частину шкали </w:t>
      </w:r>
      <w:proofErr w:type="spellStart"/>
      <w:r w:rsidRPr="00906954">
        <w:rPr>
          <w:rFonts w:ascii="Times New Roman" w:hAnsi="Times New Roman" w:cs="Times New Roman"/>
          <w:sz w:val="24"/>
          <w:szCs w:val="24"/>
        </w:rPr>
        <w:t>аВ</w:t>
      </w:r>
      <w:proofErr w:type="spellEnd"/>
      <w:r w:rsidRPr="00906954">
        <w:rPr>
          <w:rFonts w:ascii="Times New Roman" w:hAnsi="Times New Roman" w:cs="Times New Roman"/>
          <w:sz w:val="24"/>
          <w:szCs w:val="24"/>
        </w:rPr>
        <w:t xml:space="preserve"> зміною положення перемикача Дільник II (Дільник І не чіпати).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Значення вимірюваного рівня звукового тиску в октаві з </w:t>
      </w:r>
      <w:proofErr w:type="spellStart"/>
      <w:r w:rsidRPr="00906954">
        <w:rPr>
          <w:rFonts w:ascii="Times New Roman" w:hAnsi="Times New Roman" w:cs="Times New Roman"/>
          <w:sz w:val="24"/>
          <w:szCs w:val="24"/>
        </w:rPr>
        <w:t>середньогеометричною</w:t>
      </w:r>
      <w:proofErr w:type="spellEnd"/>
      <w:r w:rsidRPr="00906954">
        <w:rPr>
          <w:rFonts w:ascii="Times New Roman" w:hAnsi="Times New Roman" w:cs="Times New Roman"/>
          <w:sz w:val="24"/>
          <w:szCs w:val="24"/>
        </w:rPr>
        <w:t xml:space="preserve"> частотою 63 Гц визначається сумою показів перемикачів Дільник І, Дільник І) і значення, на яке вказує стрілка.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Аналогічно виміряти весь спектр, змінюючи положення перемикача частоти </w:t>
      </w:r>
      <w:proofErr w:type="spellStart"/>
      <w:r w:rsidRPr="00906954">
        <w:rPr>
          <w:rFonts w:ascii="Times New Roman" w:hAnsi="Times New Roman" w:cs="Times New Roman"/>
          <w:sz w:val="24"/>
          <w:szCs w:val="24"/>
        </w:rPr>
        <w:t>Hz</w:t>
      </w:r>
      <w:proofErr w:type="spellEnd"/>
      <w:r w:rsidRPr="00906954">
        <w:rPr>
          <w:rFonts w:ascii="Times New Roman" w:hAnsi="Times New Roman" w:cs="Times New Roman"/>
          <w:sz w:val="24"/>
          <w:szCs w:val="24"/>
        </w:rPr>
        <w:t xml:space="preserve"> від 63 до 8000, підбираючи при цьому такі положення перемикача Дільник II, при яких стрілка знаходиться в правій частині шкали </w:t>
      </w:r>
      <w:proofErr w:type="spellStart"/>
      <w:r w:rsidRPr="00906954">
        <w:rPr>
          <w:rFonts w:ascii="Times New Roman" w:hAnsi="Times New Roman" w:cs="Times New Roman"/>
          <w:sz w:val="24"/>
          <w:szCs w:val="24"/>
        </w:rPr>
        <w:t>аВ</w:t>
      </w:r>
      <w:proofErr w:type="spellEnd"/>
      <w:r w:rsidRPr="00906954">
        <w:rPr>
          <w:rFonts w:ascii="Times New Roman" w:hAnsi="Times New Roman" w:cs="Times New Roman"/>
          <w:sz w:val="24"/>
          <w:szCs w:val="24"/>
        </w:rPr>
        <w:t xml:space="preserve">.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Записати значенні октавних рівнів звукового тиску у відповідні графи табл.; побудувати спектр шуму (рис. </w:t>
      </w:r>
      <w:r>
        <w:rPr>
          <w:rFonts w:ascii="Times New Roman" w:hAnsi="Times New Roman" w:cs="Times New Roman"/>
          <w:sz w:val="24"/>
          <w:szCs w:val="24"/>
        </w:rPr>
        <w:t>4</w:t>
      </w:r>
      <w:r w:rsidRPr="00906954">
        <w:rPr>
          <w:rFonts w:ascii="Times New Roman" w:hAnsi="Times New Roman" w:cs="Times New Roman"/>
          <w:sz w:val="24"/>
          <w:szCs w:val="24"/>
        </w:rPr>
        <w:t xml:space="preserve">.6) По закінченню вимірювань встановити положення перемикача Рід вимірювань - ОТКЛ, виключити тумблер 72 і автомат А. </w:t>
      </w:r>
    </w:p>
    <w:p w:rsidR="00906954" w:rsidRPr="00906954" w:rsidRDefault="00906954" w:rsidP="00906954">
      <w:pPr>
        <w:ind w:firstLine="567"/>
        <w:jc w:val="center"/>
        <w:rPr>
          <w:rFonts w:ascii="Times New Roman" w:hAnsi="Times New Roman" w:cs="Times New Roman"/>
          <w:b/>
          <w:sz w:val="24"/>
          <w:szCs w:val="24"/>
        </w:rPr>
      </w:pPr>
      <w:r w:rsidRPr="00906954">
        <w:rPr>
          <w:rFonts w:ascii="Times New Roman" w:hAnsi="Times New Roman" w:cs="Times New Roman"/>
          <w:b/>
          <w:sz w:val="24"/>
          <w:szCs w:val="24"/>
        </w:rPr>
        <w:t>3.11 Оцінка засобів захисту від шуму</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1. Визначити потрібне зниження рівня звуку і рівнів звукового тиску в октавних смугах частот на робочому місці по формулі (</w:t>
      </w:r>
      <w:r>
        <w:rPr>
          <w:rFonts w:ascii="Times New Roman" w:hAnsi="Times New Roman" w:cs="Times New Roman"/>
          <w:sz w:val="24"/>
          <w:szCs w:val="24"/>
        </w:rPr>
        <w:t>4</w:t>
      </w:r>
      <w:r w:rsidRPr="00906954">
        <w:rPr>
          <w:rFonts w:ascii="Times New Roman" w:hAnsi="Times New Roman" w:cs="Times New Roman"/>
          <w:sz w:val="24"/>
          <w:szCs w:val="24"/>
        </w:rPr>
        <w:t xml:space="preserve">.6).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2. За значеннями </w:t>
      </w:r>
      <w:proofErr w:type="spellStart"/>
      <w:r w:rsidRPr="00906954">
        <w:rPr>
          <w:rFonts w:ascii="Times New Roman" w:hAnsi="Times New Roman" w:cs="Times New Roman"/>
          <w:sz w:val="24"/>
          <w:szCs w:val="24"/>
        </w:rPr>
        <w:t>Lнеоб</w:t>
      </w:r>
      <w:proofErr w:type="spellEnd"/>
      <w:r w:rsidRPr="00906954">
        <w:rPr>
          <w:rFonts w:ascii="Times New Roman" w:hAnsi="Times New Roman" w:cs="Times New Roman"/>
          <w:sz w:val="24"/>
          <w:szCs w:val="24"/>
        </w:rPr>
        <w:t xml:space="preserve"> вибрати засіб захисту від шуму. Визначити необхідну звукоізоляцію засобу захисту від шуму, наприклад для кожуха.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3. Встановити вибраний засіб захисту від шуму і виміряти рівень звуку і рівні звукового тиску в октавних полосах частот. Визначити фактичне зниження шуму при встановленні вибраного засобу захисту від шуму. Наприклад, для кожуха </w:t>
      </w:r>
      <w:proofErr w:type="spellStart"/>
      <w:r w:rsidRPr="00906954">
        <w:rPr>
          <w:rFonts w:ascii="Times New Roman" w:hAnsi="Times New Roman" w:cs="Times New Roman"/>
          <w:sz w:val="24"/>
          <w:szCs w:val="24"/>
        </w:rPr>
        <w:t>R</w:t>
      </w:r>
      <w:r w:rsidRPr="00906954">
        <w:rPr>
          <w:rFonts w:ascii="Times New Roman" w:hAnsi="Times New Roman" w:cs="Times New Roman"/>
          <w:sz w:val="24"/>
          <w:szCs w:val="24"/>
          <w:vertAlign w:val="subscript"/>
        </w:rPr>
        <w:t>кож</w:t>
      </w:r>
      <w:proofErr w:type="spellEnd"/>
      <w:r w:rsidRPr="00906954">
        <w:rPr>
          <w:rFonts w:ascii="Times New Roman" w:hAnsi="Times New Roman" w:cs="Times New Roman"/>
          <w:sz w:val="24"/>
          <w:szCs w:val="24"/>
        </w:rPr>
        <w:t xml:space="preserve"> =</w:t>
      </w:r>
      <w:bookmarkStart w:id="0" w:name="_GoBack"/>
      <w:bookmarkEnd w:id="0"/>
      <w:r w:rsidRPr="00906954">
        <w:rPr>
          <w:rFonts w:ascii="Times New Roman" w:hAnsi="Times New Roman" w:cs="Times New Roman"/>
          <w:sz w:val="24"/>
          <w:szCs w:val="24"/>
        </w:rPr>
        <w:t xml:space="preserve"> L - </w:t>
      </w:r>
      <w:proofErr w:type="spellStart"/>
      <w:r w:rsidRPr="00906954">
        <w:rPr>
          <w:rFonts w:ascii="Times New Roman" w:hAnsi="Times New Roman" w:cs="Times New Roman"/>
          <w:sz w:val="24"/>
          <w:szCs w:val="24"/>
        </w:rPr>
        <w:t>L</w:t>
      </w:r>
      <w:r w:rsidRPr="00906954">
        <w:rPr>
          <w:rFonts w:ascii="Times New Roman" w:hAnsi="Times New Roman" w:cs="Times New Roman"/>
          <w:sz w:val="24"/>
          <w:szCs w:val="24"/>
          <w:vertAlign w:val="subscript"/>
        </w:rPr>
        <w:t>кож</w:t>
      </w:r>
      <w:proofErr w:type="spellEnd"/>
      <w:r w:rsidRPr="00906954">
        <w:rPr>
          <w:rFonts w:ascii="Times New Roman" w:hAnsi="Times New Roman" w:cs="Times New Roman"/>
          <w:sz w:val="24"/>
          <w:szCs w:val="24"/>
        </w:rPr>
        <w:t xml:space="preserve">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4. Розрахувати засіб захисту від шуму, який дозволяє знизити рівні шуму до допустимих значень. </w:t>
      </w:r>
    </w:p>
    <w:p w:rsidR="00906954" w:rsidRPr="00906954" w:rsidRDefault="00906954" w:rsidP="00906954">
      <w:pPr>
        <w:ind w:firstLine="567"/>
        <w:jc w:val="center"/>
        <w:rPr>
          <w:rFonts w:ascii="Times New Roman" w:hAnsi="Times New Roman" w:cs="Times New Roman"/>
          <w:b/>
          <w:sz w:val="24"/>
          <w:szCs w:val="24"/>
        </w:rPr>
      </w:pPr>
      <w:r w:rsidRPr="00906954">
        <w:rPr>
          <w:rFonts w:ascii="Times New Roman" w:hAnsi="Times New Roman" w:cs="Times New Roman"/>
          <w:b/>
          <w:sz w:val="24"/>
          <w:szCs w:val="24"/>
        </w:rPr>
        <w:t>3 Ключові запитання</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1. Як діє шум на людину?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2. Фізичні характеристики шуму.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lastRenderedPageBreak/>
        <w:t xml:space="preserve">3. Інфразвуки та їх дія.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4. Ультразвук і його дія.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5. Засоби та методи захисту від шуму.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6. Прилади і методи захисту від шуму.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7. Оцінка ефективності акустичних засобів захисту від шуму. </w:t>
      </w:r>
    </w:p>
    <w:p w:rsidR="00906954" w:rsidRPr="00906954" w:rsidRDefault="00906954" w:rsidP="00906954">
      <w:pPr>
        <w:ind w:firstLine="567"/>
        <w:jc w:val="center"/>
        <w:rPr>
          <w:rFonts w:ascii="Times New Roman" w:hAnsi="Times New Roman" w:cs="Times New Roman"/>
          <w:b/>
          <w:sz w:val="24"/>
          <w:szCs w:val="24"/>
        </w:rPr>
      </w:pPr>
      <w:r w:rsidRPr="00906954">
        <w:rPr>
          <w:rFonts w:ascii="Times New Roman" w:hAnsi="Times New Roman" w:cs="Times New Roman"/>
          <w:b/>
          <w:sz w:val="24"/>
          <w:szCs w:val="24"/>
        </w:rPr>
        <w:t>4 Домашнє завдання</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1. Вивчити питання пов’язані з забрудненням навколишнього середовища шумом. </w:t>
      </w:r>
    </w:p>
    <w:p w:rsidR="00906954"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 xml:space="preserve">2. Обчислити звукоізоляцію кожуха і звукоізоляційну </w:t>
      </w:r>
      <w:proofErr w:type="spellStart"/>
      <w:r w:rsidRPr="00906954">
        <w:rPr>
          <w:rFonts w:ascii="Times New Roman" w:hAnsi="Times New Roman" w:cs="Times New Roman"/>
          <w:sz w:val="24"/>
          <w:szCs w:val="24"/>
        </w:rPr>
        <w:t>облицьовку</w:t>
      </w:r>
      <w:proofErr w:type="spellEnd"/>
      <w:r w:rsidRPr="00906954">
        <w:rPr>
          <w:rFonts w:ascii="Times New Roman" w:hAnsi="Times New Roman" w:cs="Times New Roman"/>
          <w:sz w:val="24"/>
          <w:szCs w:val="24"/>
        </w:rPr>
        <w:t xml:space="preserve">. </w:t>
      </w:r>
    </w:p>
    <w:p w:rsidR="00906954" w:rsidRPr="00412E68" w:rsidRDefault="00906954" w:rsidP="002E554B">
      <w:pPr>
        <w:ind w:firstLine="567"/>
        <w:jc w:val="both"/>
        <w:rPr>
          <w:rFonts w:ascii="Times New Roman" w:hAnsi="Times New Roman" w:cs="Times New Roman"/>
          <w:sz w:val="24"/>
          <w:szCs w:val="24"/>
        </w:rPr>
      </w:pPr>
      <w:r w:rsidRPr="00906954">
        <w:rPr>
          <w:rFonts w:ascii="Times New Roman" w:hAnsi="Times New Roman" w:cs="Times New Roman"/>
          <w:sz w:val="24"/>
          <w:szCs w:val="24"/>
        </w:rPr>
        <w:t>3. Дати відповіді на ключові запитання.</w:t>
      </w:r>
    </w:p>
    <w:sectPr w:rsidR="00906954" w:rsidRPr="00412E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4"/>
    <w:rsid w:val="0004096C"/>
    <w:rsid w:val="000F3347"/>
    <w:rsid w:val="001C286E"/>
    <w:rsid w:val="002C0FB6"/>
    <w:rsid w:val="002E554B"/>
    <w:rsid w:val="00326BEE"/>
    <w:rsid w:val="00331C93"/>
    <w:rsid w:val="00334EE5"/>
    <w:rsid w:val="00373A04"/>
    <w:rsid w:val="003C00CB"/>
    <w:rsid w:val="003D5B54"/>
    <w:rsid w:val="00405BAD"/>
    <w:rsid w:val="00412E68"/>
    <w:rsid w:val="004E1A74"/>
    <w:rsid w:val="005320B3"/>
    <w:rsid w:val="005435AE"/>
    <w:rsid w:val="00571C32"/>
    <w:rsid w:val="005A1F4C"/>
    <w:rsid w:val="005D2CF5"/>
    <w:rsid w:val="00687DF4"/>
    <w:rsid w:val="006D1649"/>
    <w:rsid w:val="00737272"/>
    <w:rsid w:val="007F3153"/>
    <w:rsid w:val="00853270"/>
    <w:rsid w:val="008B5E0A"/>
    <w:rsid w:val="00906954"/>
    <w:rsid w:val="00A15ED4"/>
    <w:rsid w:val="00A93865"/>
    <w:rsid w:val="00B945C5"/>
    <w:rsid w:val="00BB455C"/>
    <w:rsid w:val="00BB7807"/>
    <w:rsid w:val="00D31A8E"/>
    <w:rsid w:val="00D85151"/>
    <w:rsid w:val="00DB456C"/>
    <w:rsid w:val="00E02C36"/>
    <w:rsid w:val="00E060D2"/>
    <w:rsid w:val="00E1001F"/>
    <w:rsid w:val="00E201C0"/>
    <w:rsid w:val="00E25B0C"/>
    <w:rsid w:val="00E261A7"/>
    <w:rsid w:val="00E51A8D"/>
    <w:rsid w:val="00F223A4"/>
    <w:rsid w:val="00F5377E"/>
    <w:rsid w:val="00FB481E"/>
    <w:rsid w:val="00FD5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11582</Words>
  <Characters>6602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38</cp:revision>
  <dcterms:created xsi:type="dcterms:W3CDTF">2024-03-06T08:15:00Z</dcterms:created>
  <dcterms:modified xsi:type="dcterms:W3CDTF">2024-03-06T11:32:00Z</dcterms:modified>
</cp:coreProperties>
</file>