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D9B" w14:textId="1F9887BD" w:rsidR="00EE7BAD" w:rsidRDefault="00EE7BAD" w:rsidP="00EE7B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365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ACC970" w14:textId="77777777" w:rsidR="0036087C" w:rsidRDefault="0036087C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Литовсько-польська доба української історії та культури </w:t>
      </w:r>
    </w:p>
    <w:p w14:paraId="1A40513B" w14:textId="74F06056" w:rsidR="00EE7BAD" w:rsidRPr="00EE7BAD" w:rsidRDefault="00EE7BAD" w:rsidP="00A365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6087C">
        <w:rPr>
          <w:rFonts w:ascii="Times New Roman" w:hAnsi="Times New Roman" w:cs="Times New Roman"/>
          <w:b/>
          <w:bCs/>
          <w:sz w:val="28"/>
          <w:szCs w:val="28"/>
        </w:rPr>
        <w:t xml:space="preserve">друга половина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6087C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-перша половина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="0036087C">
        <w:rPr>
          <w:rFonts w:ascii="Times New Roman" w:hAnsi="Times New Roman" w:cs="Times New Roman"/>
          <w:b/>
          <w:bCs/>
          <w:sz w:val="28"/>
          <w:szCs w:val="28"/>
          <w:lang w:val="en-US"/>
        </w:rPr>
        <w:t>ІІ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століття)</w:t>
      </w:r>
    </w:p>
    <w:p w14:paraId="607178C7" w14:textId="33B8B3D1" w:rsidR="00EE7BAD" w:rsidRPr="00EE7BAD" w:rsidRDefault="00EE7BAD" w:rsidP="003608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(Практичне заняття №</w:t>
      </w:r>
      <w:r w:rsidR="00360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та №4</w:t>
      </w:r>
      <w:r w:rsidRPr="00AE7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9B07D94" w14:textId="77777777" w:rsidR="00EE7BAD" w:rsidRDefault="00EE7BAD" w:rsidP="00EE7BAD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14:paraId="0CA603CC" w14:textId="42CBE366" w:rsidR="00CC6C54" w:rsidRDefault="00CC6C54" w:rsidP="00CC6C5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 в колі геополітичних інтересів сусідніх держав (Литви, Польщі, Кримського ханства, Молдавії, Османської імперії, Московського царства)</w:t>
      </w:r>
    </w:p>
    <w:p w14:paraId="27A8DF63" w14:textId="731F239C" w:rsidR="006822BE" w:rsidRDefault="00CC6C54" w:rsidP="00CC6C5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Соціально-економічний розвиток України у складі Великого князівства Литовського. </w:t>
      </w:r>
    </w:p>
    <w:p w14:paraId="0CC2C90B" w14:textId="27E7D16C" w:rsidR="006822BE" w:rsidRPr="00A00F12" w:rsidRDefault="00CC6C54" w:rsidP="00CC6C54">
      <w:pPr>
        <w:pStyle w:val="a9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культурних зав’язків України з культурними осередками Центральної і Західної Європи.</w:t>
      </w:r>
    </w:p>
    <w:p w14:paraId="2C78D1A1" w14:textId="77777777" w:rsidR="00A00F12" w:rsidRDefault="00A00F12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F8810" w14:textId="0359F0D5" w:rsidR="00EE7BAD" w:rsidRPr="00AE7463" w:rsidRDefault="00EE7BAD" w:rsidP="00EE7BA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Теми доповідей (презентацій)</w:t>
      </w:r>
    </w:p>
    <w:p w14:paraId="47FCBBC4" w14:textId="33B967B8" w:rsidR="00EE7BAD" w:rsidRDefault="00EE7BAD" w:rsidP="006822BE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Підготуйте доповідь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(презентацію)</w:t>
      </w:r>
      <w:r w:rsidRPr="00583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тему:</w:t>
      </w:r>
    </w:p>
    <w:p w14:paraId="4E55F370" w14:textId="31A7F800" w:rsidR="006822BE" w:rsidRDefault="006F4717" w:rsidP="00FD69E8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жінка як творець світової історії (Роксолана, Гальшка Гулевичівна, Раїна Могилянка)</w:t>
      </w:r>
    </w:p>
    <w:p w14:paraId="5BB4918C" w14:textId="343BB9FD" w:rsidR="006F4717" w:rsidRDefault="006F4717" w:rsidP="006822BE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Житомирська земля за часів Литовської доби.</w:t>
      </w:r>
    </w:p>
    <w:p w14:paraId="25734188" w14:textId="4705CCA8" w:rsidR="006F4717" w:rsidRDefault="006F4717" w:rsidP="006822BE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Замки України як унікальні пам’ятки світової культури.</w:t>
      </w:r>
    </w:p>
    <w:p w14:paraId="053D2561" w14:textId="5BAC414A" w:rsidR="0043549C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Провідні письменники-полемісти та їхні праці (Г. Смотрицький, М. Смотрицький, П. Скарга, Х. Філалет, І. Вишенський, З. Копистенський тощо).</w:t>
      </w:r>
    </w:p>
    <w:p w14:paraId="3CAA9854" w14:textId="4AE1D71B" w:rsidR="00F2586A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 Василь-Костянтин Острозький як культурний діяч. </w:t>
      </w:r>
    </w:p>
    <w:p w14:paraId="650592F0" w14:textId="01C0E108" w:rsidR="00306DD6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Розкрийте суть ідеї «вестернізації» України за литовсько-польської доби. </w:t>
      </w:r>
    </w:p>
    <w:p w14:paraId="24B17A17" w14:textId="1540A6CB" w:rsidR="00306DD6" w:rsidRDefault="00306DD6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Біля витоків вищої освіти України: Острозька школа і Києво-Могилянський колегіум. </w:t>
      </w:r>
    </w:p>
    <w:p w14:paraId="1466AE48" w14:textId="6F621627" w:rsidR="006257E2" w:rsidRDefault="006257E2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братств у боротьбі за збереження православної релігії.</w:t>
      </w:r>
    </w:p>
    <w:p w14:paraId="01E39344" w14:textId="34CB711A" w:rsidR="006257E2" w:rsidRDefault="006257E2" w:rsidP="005711D5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становище православної і греко-католицької церкви після 1596 року.</w:t>
      </w:r>
    </w:p>
    <w:p w14:paraId="70B7508F" w14:textId="574EF321" w:rsidR="006257E2" w:rsidRDefault="00FA702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Розкрийте роль української аристократії в житті тогочасного суспільства на прикладі життя князя Василя Костянтина Острозького. </w:t>
      </w:r>
    </w:p>
    <w:p w14:paraId="371DCCB7" w14:textId="092EB888" w:rsidR="00FA702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діяльність Острозького і Київського культурно-освітніх осередків. </w:t>
      </w:r>
    </w:p>
    <w:p w14:paraId="5B9D212B" w14:textId="535A8C3E" w:rsidR="00911AF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Наведіть приклади активної участі вихідців з України в культурному житті Західної і Центральної Європи. </w:t>
      </w:r>
    </w:p>
    <w:p w14:paraId="7A6207EC" w14:textId="1BF42060" w:rsidR="00911AF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Доведіть або спростуйте твердження про те, що Іван Федоров був першодрукарем в Україні. </w:t>
      </w:r>
    </w:p>
    <w:p w14:paraId="0B8D3DD0" w14:textId="16B29F7D" w:rsidR="00911AFD" w:rsidRDefault="00911AFD" w:rsidP="00FA702D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Розкажіть про пам’ятки літератури даного періоду. </w:t>
      </w:r>
    </w:p>
    <w:p w14:paraId="298DB170" w14:textId="0D2000D1" w:rsidR="003A3309" w:rsidRDefault="003A3309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F06F" w14:textId="78DF4CAE" w:rsidR="0043549C" w:rsidRPr="00F2586A" w:rsidRDefault="0043549C" w:rsidP="00F2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6A">
        <w:rPr>
          <w:rFonts w:ascii="Times New Roman" w:hAnsi="Times New Roman" w:cs="Times New Roman"/>
          <w:b/>
          <w:bCs/>
          <w:sz w:val="28"/>
          <w:szCs w:val="28"/>
        </w:rPr>
        <w:t>Творчі завдання</w:t>
      </w:r>
    </w:p>
    <w:p w14:paraId="3CB6286D" w14:textId="559D9E41" w:rsidR="007007C7" w:rsidRPr="00F2586A" w:rsidRDefault="00B07BE0" w:rsidP="007007C7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Опрацюйте статтю Яковенко Н. Здобутки і втрати Люблінської унії // </w:t>
      </w:r>
      <w:r w:rsidRPr="00B07BE0">
        <w:rPr>
          <w:rFonts w:ascii="Times New Roman" w:hAnsi="Times New Roman" w:cs="Times New Roman"/>
          <w:i/>
          <w:iCs/>
          <w:sz w:val="28"/>
          <w:szCs w:val="28"/>
        </w:rPr>
        <w:t xml:space="preserve">Київська старовина </w:t>
      </w:r>
      <w:r>
        <w:rPr>
          <w:rFonts w:ascii="Times New Roman" w:hAnsi="Times New Roman" w:cs="Times New Roman"/>
          <w:i/>
          <w:iCs/>
          <w:sz w:val="28"/>
          <w:szCs w:val="28"/>
        </w:rPr>
        <w:t>1993. №</w:t>
      </w:r>
      <w:r w:rsidR="007007C7">
        <w:rPr>
          <w:rFonts w:ascii="Times New Roman" w:hAnsi="Times New Roman" w:cs="Times New Roman"/>
          <w:i/>
          <w:iCs/>
          <w:sz w:val="28"/>
          <w:szCs w:val="28"/>
        </w:rPr>
        <w:t>3 С. 77-85</w:t>
      </w:r>
      <w:r w:rsidR="00F258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07C7" w:rsidRPr="00F2586A">
        <w:rPr>
          <w:rFonts w:ascii="Times New Roman" w:hAnsi="Times New Roman" w:cs="Times New Roman"/>
          <w:sz w:val="28"/>
          <w:szCs w:val="28"/>
        </w:rPr>
        <w:t xml:space="preserve">Визначте позитивні і негативні наслідки Люблінської унії для України. </w:t>
      </w:r>
    </w:p>
    <w:p w14:paraId="7CB65D86" w14:textId="286BE552" w:rsidR="00AB1F7F" w:rsidRDefault="007007C7" w:rsidP="0043549C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Ознайомтеся з працею Ігоря Шевченка «Україна між Сходом і Заходом»</w:t>
      </w:r>
      <w:r w:rsidR="00821230">
        <w:rPr>
          <w:rFonts w:ascii="Times New Roman" w:hAnsi="Times New Roman" w:cs="Times New Roman"/>
          <w:sz w:val="28"/>
          <w:szCs w:val="28"/>
        </w:rPr>
        <w:t xml:space="preserve">. Визначте, якою мірою взаємодія і протистояння східних і західних чинників впливали на формування і розвиток української культури. </w:t>
      </w:r>
    </w:p>
    <w:p w14:paraId="02438318" w14:textId="1B0717E0" w:rsidR="0043549C" w:rsidRDefault="00AB1F7F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586A">
        <w:rPr>
          <w:rFonts w:ascii="Times New Roman" w:hAnsi="Times New Roman" w:cs="Times New Roman"/>
          <w:sz w:val="28"/>
          <w:szCs w:val="28"/>
        </w:rPr>
        <w:t xml:space="preserve">Послуговуючись працями Наталі Яковенко і Мирослава Поповича, підготуйте есе на тему «Один день з історії середньовічного міста» Визначте особливості матеріальної культури, повсякденне життя представників різних станів середньовічного суспільства, проаналізуйте особливості ментальності міщан України. </w:t>
      </w:r>
    </w:p>
    <w:p w14:paraId="6AD7AE98" w14:textId="1DAC5FAE" w:rsidR="001218F7" w:rsidRDefault="001218F7" w:rsidP="00AB1F7F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Український історик Андрій Чуткий прагне дати відповідь на таке питання: </w:t>
      </w:r>
      <w:r w:rsidRPr="00FD69E8">
        <w:rPr>
          <w:rFonts w:ascii="Times New Roman" w:hAnsi="Times New Roman" w:cs="Times New Roman"/>
          <w:i/>
          <w:iCs/>
          <w:sz w:val="28"/>
          <w:szCs w:val="28"/>
        </w:rPr>
        <w:t>«Як встановлення польського панування над більшістю українських земель вплинуло на їхній подальший розвиток: посил</w:t>
      </w:r>
      <w:r w:rsidR="003A3309" w:rsidRPr="00FD69E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D69E8">
        <w:rPr>
          <w:rFonts w:ascii="Times New Roman" w:hAnsi="Times New Roman" w:cs="Times New Roman"/>
          <w:i/>
          <w:iCs/>
          <w:sz w:val="28"/>
          <w:szCs w:val="28"/>
        </w:rPr>
        <w:t xml:space="preserve">ло занепад та відставання України від решти європейських країн </w:t>
      </w:r>
      <w:r w:rsidR="003A3309" w:rsidRPr="00FD69E8">
        <w:rPr>
          <w:rFonts w:ascii="Times New Roman" w:hAnsi="Times New Roman" w:cs="Times New Roman"/>
          <w:i/>
          <w:iCs/>
          <w:sz w:val="28"/>
          <w:szCs w:val="28"/>
        </w:rPr>
        <w:t>чи дало шанс українським землям залишатися в контексті європейського розвитку економіки та економічної думки, долучитися до досягнень європейської цивілізації у цих сферах?»</w:t>
      </w:r>
      <w:r w:rsidR="003A3309">
        <w:rPr>
          <w:rFonts w:ascii="Times New Roman" w:hAnsi="Times New Roman" w:cs="Times New Roman"/>
          <w:sz w:val="28"/>
          <w:szCs w:val="28"/>
        </w:rPr>
        <w:t xml:space="preserve"> Якою є Ваша думка?</w:t>
      </w:r>
    </w:p>
    <w:p w14:paraId="293ADA6E" w14:textId="511ABEA5" w:rsidR="00A00F12" w:rsidRDefault="00FD69E8" w:rsidP="00A00F12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Історик Наталя Яковенко одним із наслідків Б</w:t>
      </w:r>
      <w:r w:rsidR="00A00F12">
        <w:rPr>
          <w:rFonts w:ascii="Times New Roman" w:hAnsi="Times New Roman" w:cs="Times New Roman"/>
          <w:sz w:val="28"/>
          <w:szCs w:val="28"/>
        </w:rPr>
        <w:t xml:space="preserve">ерестейської унії вважає те, що </w:t>
      </w:r>
      <w:r w:rsidR="00A00F12" w:rsidRPr="00A00F12">
        <w:rPr>
          <w:rFonts w:ascii="Times New Roman" w:hAnsi="Times New Roman" w:cs="Times New Roman"/>
          <w:i/>
          <w:iCs/>
          <w:sz w:val="28"/>
          <w:szCs w:val="28"/>
        </w:rPr>
        <w:t>«починалося велике протистояння (вповні не розв’язане й донині) що перетворило Берестейську унію, задуману як інструмент порозуміння, на символ розбрату й ворожнечі, коли обом сторонам, захопленим стихією боротьби, судилося нарівні стати жертвами власної затятості»</w:t>
      </w:r>
      <w:r w:rsidR="00A00F12">
        <w:rPr>
          <w:rFonts w:ascii="Times New Roman" w:hAnsi="Times New Roman" w:cs="Times New Roman"/>
          <w:sz w:val="28"/>
          <w:szCs w:val="28"/>
        </w:rPr>
        <w:t xml:space="preserve"> Чи поділяєте Ви наведену вище думку, дослідниці?</w:t>
      </w:r>
    </w:p>
    <w:p w14:paraId="6ED1D43B" w14:textId="71FA195D" w:rsidR="00785473" w:rsidRPr="00785473" w:rsidRDefault="00FA702D" w:rsidP="00785473">
      <w:pPr>
        <w:pStyle w:val="a9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становище православної і греко-католицької церкви після 1596 р.</w:t>
      </w:r>
    </w:p>
    <w:p w14:paraId="1229302C" w14:textId="77777777" w:rsidR="002B0BD1" w:rsidRDefault="002B0BD1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42F15" w14:textId="6B7F6A98" w:rsidR="0097532E" w:rsidRDefault="0097532E" w:rsidP="0097532E">
      <w:pPr>
        <w:pStyle w:val="a9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Проблемні питання</w:t>
      </w:r>
    </w:p>
    <w:p w14:paraId="1850F6A4" w14:textId="65CC58F7" w:rsidR="006257E2" w:rsidRPr="006257E2" w:rsidRDefault="006F4717" w:rsidP="006257E2">
      <w:pPr>
        <w:pStyle w:val="a9"/>
        <w:numPr>
          <w:ilvl w:val="0"/>
          <w:numId w:val="4"/>
        </w:numPr>
        <w:tabs>
          <w:tab w:val="left" w:pos="72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українські землі стали предметом боротьби між Литвою, Польщею, Московією та іншими державами?</w:t>
      </w:r>
    </w:p>
    <w:p w14:paraId="72D2570F" w14:textId="411C011A" w:rsidR="007007C7" w:rsidRDefault="006F4717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 відоме «Пересопницьке Євангеліє»?</w:t>
      </w:r>
    </w:p>
    <w:p w14:paraId="0BB25626" w14:textId="095A4770" w:rsidR="00FA702D" w:rsidRDefault="00FA702D" w:rsidP="00FA702D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ідея Берестейської унії знаходила своїх прихильників у середовищі православного духовенства?</w:t>
      </w:r>
    </w:p>
    <w:p w14:paraId="391D6D0E" w14:textId="10805A71" w:rsidR="007007C7" w:rsidRDefault="006F4717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чому виявився вплив Контрреформації на українські земля?</w:t>
      </w:r>
    </w:p>
    <w:p w14:paraId="3A85358F" w14:textId="4A5108DC" w:rsidR="006F4717" w:rsidRDefault="006F4717" w:rsidP="0097532E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полемічна література? За який умов вона виникла?</w:t>
      </w:r>
    </w:p>
    <w:p w14:paraId="65EE8CB8" w14:textId="0413C59C" w:rsidR="00FD69E8" w:rsidRDefault="006F4717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гуманізм і Ренесанс? </w:t>
      </w:r>
      <w:r w:rsidR="00FD69E8">
        <w:rPr>
          <w:rFonts w:ascii="Times New Roman" w:hAnsi="Times New Roman" w:cs="Times New Roman"/>
          <w:sz w:val="28"/>
          <w:szCs w:val="28"/>
        </w:rPr>
        <w:t>Коли вони виникли?</w:t>
      </w:r>
    </w:p>
    <w:p w14:paraId="182DDF37" w14:textId="5DC76BF2" w:rsidR="00FD69E8" w:rsidRDefault="00FD69E8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Реформація і Контрреформація?</w:t>
      </w:r>
    </w:p>
    <w:p w14:paraId="799EAA3A" w14:textId="4D51C8EE" w:rsidR="00FD69E8" w:rsidRDefault="00FD69E8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мету переслідували єзуїти в Україні?</w:t>
      </w:r>
    </w:p>
    <w:p w14:paraId="7DA9F214" w14:textId="362B9E88" w:rsidR="00FD69E8" w:rsidRDefault="00FD69E8" w:rsidP="00FA702D">
      <w:pPr>
        <w:pStyle w:val="a9"/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жанри усної народної творчості набули поширення за литовсько-польської доби?</w:t>
      </w:r>
    </w:p>
    <w:p w14:paraId="035F7919" w14:textId="6F0481D8" w:rsidR="00FD69E8" w:rsidRDefault="00FD69E8" w:rsidP="00FD69E8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такий «Козак Мамай»?</w:t>
      </w:r>
    </w:p>
    <w:p w14:paraId="15FF4C21" w14:textId="2C83C585" w:rsidR="006257E2" w:rsidRDefault="00FD69E8" w:rsidP="006257E2">
      <w:pPr>
        <w:pStyle w:val="a9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були особливості розвитку науки за литовсько-польської доби</w:t>
      </w:r>
      <w:r w:rsidR="006257E2">
        <w:rPr>
          <w:rFonts w:ascii="Times New Roman" w:hAnsi="Times New Roman" w:cs="Times New Roman"/>
          <w:sz w:val="28"/>
          <w:szCs w:val="28"/>
        </w:rPr>
        <w:t>?</w:t>
      </w:r>
    </w:p>
    <w:p w14:paraId="0084645A" w14:textId="617056D2" w:rsidR="00FA702D" w:rsidRDefault="00FA702D" w:rsidP="00FA702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Доведіть або спростуйте твердження про те, що Іван Федоров був першодрукарем в Україні?</w:t>
      </w:r>
    </w:p>
    <w:p w14:paraId="31517F35" w14:textId="3258BB37" w:rsidR="00FA702D" w:rsidRPr="006257E2" w:rsidRDefault="00FA702D" w:rsidP="00FA702D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Якою була роль П. Конашевича-Сагайдачного у розвитку української культури?</w:t>
      </w:r>
    </w:p>
    <w:p w14:paraId="2542BD2E" w14:textId="77777777" w:rsidR="00F8730D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598CA" w14:textId="77777777" w:rsidR="00911AFD" w:rsidRDefault="00911AF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46B23" w14:textId="61A58095" w:rsidR="0043549C" w:rsidRPr="0075205C" w:rsidRDefault="00F8730D" w:rsidP="0043549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170D6">
        <w:rPr>
          <w:rFonts w:ascii="Times New Roman" w:hAnsi="Times New Roman" w:cs="Times New Roman"/>
          <w:b/>
          <w:bCs/>
          <w:sz w:val="28"/>
          <w:szCs w:val="28"/>
        </w:rPr>
        <w:t>ітература</w:t>
      </w:r>
    </w:p>
    <w:p w14:paraId="274A52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Абрамович С. Д., Чікарьова М. Ю. Світова та українська культура. Львів : Світ, 2004. 344 с.</w:t>
      </w:r>
    </w:p>
    <w:p w14:paraId="69531143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Бойко О. Д. Історія України. Київ : Академія, 2006. 688 с.</w:t>
      </w:r>
    </w:p>
    <w:p w14:paraId="32CA23B0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Борисенко В. Й. Курс української історії. З найдавніших часів до ХХ століття. Київ : Либідь, 1998. 616 с.</w:t>
      </w:r>
    </w:p>
    <w:p w14:paraId="0FC7E37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Й. Нарис історії України: формування модерної української нації ХІХ–ХХ ст. : навч. посібник для учнів гуманіст. гімназій, ліцеїв, студентів іст. фак. вузів, вчителів. Київ : Генеза, 2000. 360 с.</w:t>
      </w:r>
    </w:p>
    <w:p w14:paraId="026D2AFD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Грицак Я. Подолати минуле : глобальна історія України. Київ : Портал, 2021. 432 с.</w:t>
      </w:r>
    </w:p>
    <w:p w14:paraId="3116E39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Економічна історія України. Історико-економічне дослідження в двох томах. Київ : Ніка-Центр, 2011. Т. 1. 697 с.; Т. 2. 608 с.</w:t>
      </w:r>
    </w:p>
    <w:p w14:paraId="5625A365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Історія України : документи. Матеріали : посібник / [уклад., комент. В. Ю. Короля]. Київ : Академія, 2002. 448 с.</w:t>
      </w:r>
    </w:p>
    <w:p w14:paraId="7CFA497B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>Кордон М. В. Українська та зарубіжна культура : курс лекцій. Київ : ЦНЛ, 2005. 584 с.</w:t>
      </w:r>
    </w:p>
    <w:p w14:paraId="28E1F430" w14:textId="77777777" w:rsidR="001170D6" w:rsidRPr="0075205C" w:rsidRDefault="001170D6" w:rsidP="001170D6">
      <w:pPr>
        <w:widowControl w:val="0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205C">
        <w:rPr>
          <w:rFonts w:ascii="Times New Roman" w:hAnsi="Times New Roman" w:cs="Times New Roman"/>
          <w:snapToGrid w:val="0"/>
          <w:sz w:val="28"/>
          <w:szCs w:val="28"/>
        </w:rPr>
        <w:t xml:space="preserve">Лекції з історії світової та вітчизняної культури / [за ред. проф. А. Яртися та проф. В. Мельника]. Львів : Світ, 2005. 568 с. </w:t>
      </w:r>
    </w:p>
    <w:p w14:paraId="7F619CB1" w14:textId="77777777" w:rsidR="001170D6" w:rsidRPr="0075205C" w:rsidRDefault="001170D6" w:rsidP="001170D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05C">
        <w:rPr>
          <w:rFonts w:ascii="Times New Roman" w:hAnsi="Times New Roman" w:cs="Times New Roman"/>
          <w:sz w:val="28"/>
          <w:szCs w:val="28"/>
        </w:rPr>
        <w:t>Черкашина Н. К., Дідківська О. І. Історія України: від давніх часів до сьогодення : навч. посібник. Житомир : ЖДТУ, 2004. 372 с.</w:t>
      </w:r>
    </w:p>
    <w:p w14:paraId="405ED609" w14:textId="77777777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E0F8333" w14:textId="7146B370" w:rsidR="001170D6" w:rsidRPr="0075205C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20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0428F8BF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1. Національна бібліотека України ім. В. І. Вернадського:  </w:t>
      </w:r>
      <w:hyperlink r:id="rId5" w:history="1"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www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nbuv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gov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</w:rPr>
          <w:t>.</w:t>
        </w:r>
        <w:r w:rsidRPr="001170D6">
          <w:rPr>
            <w:rFonts w:ascii="Times New Roman" w:hAnsi="Times New Roman" w:cs="Times New Roman"/>
            <w:spacing w:val="-20"/>
            <w:sz w:val="28"/>
            <w:szCs w:val="28"/>
            <w:lang w:val="en-US"/>
          </w:rPr>
          <w:t>ua</w:t>
        </w:r>
      </w:hyperlink>
    </w:p>
    <w:p w14:paraId="32DB7A39" w14:textId="77777777" w:rsidR="001170D6" w:rsidRPr="001170D6" w:rsidRDefault="001170D6" w:rsidP="001170D6">
      <w:pPr>
        <w:shd w:val="clear" w:color="auto" w:fill="FFFFFF"/>
        <w:tabs>
          <w:tab w:val="left" w:pos="36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pacing w:val="-20"/>
          <w:sz w:val="28"/>
          <w:szCs w:val="28"/>
        </w:rPr>
        <w:t xml:space="preserve">2. Бібліотека історичного факультету Харківського національного університету ім. В. Н. Каразіна: </w:t>
      </w:r>
      <w:hyperlink r:id="rId6" w:history="1">
        <w:r w:rsidRPr="001170D6">
          <w:rPr>
            <w:rFonts w:ascii="Times New Roman" w:hAnsi="Times New Roman" w:cs="Times New Roman"/>
            <w:sz w:val="28"/>
            <w:szCs w:val="28"/>
          </w:rPr>
          <w:t>http://www-history.univer.kharkov.ua/book.php?sec=1&amp;lang=u</w:t>
        </w:r>
      </w:hyperlink>
    </w:p>
    <w:p w14:paraId="28ECB772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3. Інститут історії України НАН України: </w:t>
      </w:r>
      <w:hyperlink r:id="rId7" w:history="1">
        <w:r w:rsidRPr="001170D6">
          <w:rPr>
            <w:rFonts w:ascii="Times New Roman" w:hAnsi="Times New Roman" w:cs="Times New Roman"/>
            <w:sz w:val="28"/>
            <w:szCs w:val="28"/>
          </w:rPr>
          <w:t>http://www.history.org.ua/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1C4668FB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>4. Днєслово: інтернет-збірник наукових праць:</w:t>
      </w:r>
      <w:r w:rsidRPr="00117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1170D6">
          <w:rPr>
            <w:rStyle w:val="ae"/>
            <w:rFonts w:ascii="Times New Roman" w:hAnsi="Times New Roman" w:cs="Times New Roman"/>
            <w:sz w:val="28"/>
            <w:szCs w:val="28"/>
          </w:rPr>
          <w:t>http://dneslovo.at.ua/load/istorija_ukrajini/24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5436337C" w14:textId="77777777" w:rsidR="001170D6" w:rsidRPr="001170D6" w:rsidRDefault="001170D6" w:rsidP="00117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 xml:space="preserve">5. Українська історична книга: </w:t>
      </w:r>
      <w:hyperlink r:id="rId9" w:history="1">
        <w:r w:rsidRPr="001170D6">
          <w:rPr>
            <w:rFonts w:ascii="Times New Roman" w:hAnsi="Times New Roman" w:cs="Times New Roman"/>
            <w:sz w:val="28"/>
            <w:szCs w:val="28"/>
          </w:rPr>
          <w:t>http://historybooks.com.ua/</w:t>
        </w:r>
      </w:hyperlink>
      <w:r w:rsidRPr="001170D6">
        <w:rPr>
          <w:rFonts w:ascii="Times New Roman" w:hAnsi="Times New Roman" w:cs="Times New Roman"/>
          <w:sz w:val="28"/>
          <w:szCs w:val="28"/>
        </w:rPr>
        <w:t>.</w:t>
      </w:r>
    </w:p>
    <w:p w14:paraId="3E61EEC5" w14:textId="004A0FA3" w:rsidR="001170D6" w:rsidRDefault="001170D6" w:rsidP="001170D6">
      <w:pPr>
        <w:autoSpaceDE w:val="0"/>
        <w:autoSpaceDN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170D6">
        <w:rPr>
          <w:rFonts w:ascii="Times New Roman" w:hAnsi="Times New Roman" w:cs="Times New Roman"/>
          <w:sz w:val="28"/>
          <w:szCs w:val="28"/>
        </w:rPr>
        <w:t xml:space="preserve">. Журнал «Локальна історія».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URL</w:t>
      </w:r>
      <w:r w:rsidRPr="001170D6">
        <w:rPr>
          <w:rFonts w:ascii="Times New Roman" w:hAnsi="Times New Roman" w:cs="Times New Roman"/>
          <w:sz w:val="28"/>
          <w:szCs w:val="28"/>
        </w:rPr>
        <w:t xml:space="preserve">: 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https</w:t>
      </w:r>
      <w:r w:rsidRPr="001170D6">
        <w:rPr>
          <w:rFonts w:ascii="Times New Roman" w:hAnsi="Times New Roman" w:cs="Times New Roman"/>
          <w:sz w:val="28"/>
          <w:szCs w:val="28"/>
        </w:rPr>
        <w:t>://</w:t>
      </w:r>
      <w:r w:rsidRPr="001170D6">
        <w:rPr>
          <w:rFonts w:ascii="Times New Roman" w:hAnsi="Times New Roman" w:cs="Times New Roman"/>
          <w:sz w:val="28"/>
          <w:szCs w:val="28"/>
          <w:lang w:val="en-GB"/>
        </w:rPr>
        <w:t>localhistory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org</w:t>
      </w:r>
      <w:r w:rsidRPr="0075205C">
        <w:rPr>
          <w:rFonts w:ascii="Times New Roman" w:hAnsi="Times New Roman" w:cs="Times New Roman"/>
          <w:sz w:val="28"/>
          <w:szCs w:val="28"/>
        </w:rPr>
        <w:t>.</w:t>
      </w:r>
      <w:r w:rsidRPr="0075205C">
        <w:rPr>
          <w:rFonts w:ascii="Times New Roman" w:hAnsi="Times New Roman" w:cs="Times New Roman"/>
          <w:sz w:val="28"/>
          <w:szCs w:val="28"/>
          <w:lang w:val="en-GB"/>
        </w:rPr>
        <w:t>ua</w:t>
      </w:r>
      <w:r w:rsidRPr="0075205C">
        <w:rPr>
          <w:rFonts w:ascii="Times New Roman" w:hAnsi="Times New Roman" w:cs="Times New Roman"/>
          <w:sz w:val="28"/>
          <w:szCs w:val="28"/>
        </w:rPr>
        <w:t>/.</w:t>
      </w:r>
    </w:p>
    <w:p w14:paraId="0BE29234" w14:textId="77777777" w:rsidR="001170D6" w:rsidRPr="0043549C" w:rsidRDefault="001170D6" w:rsidP="0011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70D6" w:rsidRPr="0043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6471"/>
    <w:multiLevelType w:val="hybridMultilevel"/>
    <w:tmpl w:val="2814DC88"/>
    <w:lvl w:ilvl="0" w:tplc="DA0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F2D"/>
    <w:multiLevelType w:val="hybridMultilevel"/>
    <w:tmpl w:val="CDF0033E"/>
    <w:lvl w:ilvl="0" w:tplc="AC56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4F9"/>
    <w:multiLevelType w:val="hybridMultilevel"/>
    <w:tmpl w:val="F6305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964"/>
    <w:multiLevelType w:val="hybridMultilevel"/>
    <w:tmpl w:val="4BEC06F8"/>
    <w:lvl w:ilvl="0" w:tplc="9CEC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A0F49"/>
    <w:multiLevelType w:val="hybridMultilevel"/>
    <w:tmpl w:val="4BE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4913">
    <w:abstractNumId w:val="2"/>
  </w:num>
  <w:num w:numId="2" w16cid:durableId="394009379">
    <w:abstractNumId w:val="3"/>
  </w:num>
  <w:num w:numId="3" w16cid:durableId="1497189143">
    <w:abstractNumId w:val="0"/>
  </w:num>
  <w:num w:numId="4" w16cid:durableId="1581018664">
    <w:abstractNumId w:val="1"/>
  </w:num>
  <w:num w:numId="5" w16cid:durableId="60765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AD"/>
    <w:rsid w:val="001170D6"/>
    <w:rsid w:val="001218F7"/>
    <w:rsid w:val="002B0BD1"/>
    <w:rsid w:val="00306DD6"/>
    <w:rsid w:val="0036087C"/>
    <w:rsid w:val="003A3309"/>
    <w:rsid w:val="0043549C"/>
    <w:rsid w:val="004E02E1"/>
    <w:rsid w:val="005711D5"/>
    <w:rsid w:val="006257E2"/>
    <w:rsid w:val="006822BE"/>
    <w:rsid w:val="006F4717"/>
    <w:rsid w:val="007007C7"/>
    <w:rsid w:val="00785473"/>
    <w:rsid w:val="00821230"/>
    <w:rsid w:val="00911AFD"/>
    <w:rsid w:val="0097532E"/>
    <w:rsid w:val="00A00F12"/>
    <w:rsid w:val="00A365EE"/>
    <w:rsid w:val="00AB1F7F"/>
    <w:rsid w:val="00B07BE0"/>
    <w:rsid w:val="00B13CA1"/>
    <w:rsid w:val="00C31BB1"/>
    <w:rsid w:val="00CC6C54"/>
    <w:rsid w:val="00E1782A"/>
    <w:rsid w:val="00EE7BAD"/>
    <w:rsid w:val="00F139AC"/>
    <w:rsid w:val="00F2586A"/>
    <w:rsid w:val="00F8730D"/>
    <w:rsid w:val="00FA702D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5580"/>
  <w15:chartTrackingRefBased/>
  <w15:docId w15:val="{4BD12A1D-EB19-455C-92D1-3DCE96EF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AD"/>
    <w:pPr>
      <w:spacing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B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B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B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B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B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B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B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B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7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7B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7B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7B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7B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7B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7B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7B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B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E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B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E7B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B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E7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E7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E7B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1170D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slovo.at.ua/load/istorija_ukrajini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history.univer.kharkov.ua/book.php?sec=1&amp;lang=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books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3869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7</cp:revision>
  <dcterms:created xsi:type="dcterms:W3CDTF">2024-02-19T17:11:00Z</dcterms:created>
  <dcterms:modified xsi:type="dcterms:W3CDTF">2024-03-05T12:47:00Z</dcterms:modified>
</cp:coreProperties>
</file>