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DE1142" w14:textId="0721CB8D" w:rsidR="0074363D" w:rsidRDefault="0074363D" w:rsidP="004D586D">
      <w:pPr>
        <w:spacing w:line="240" w:lineRule="auto"/>
        <w:jc w:val="center"/>
        <w:rPr>
          <w:b/>
          <w:sz w:val="24"/>
          <w:szCs w:val="24"/>
          <w:lang w:val="uk-UA"/>
        </w:rPr>
      </w:pPr>
      <w:r w:rsidRPr="00B47019">
        <w:rPr>
          <w:b/>
          <w:sz w:val="24"/>
          <w:szCs w:val="24"/>
          <w:lang w:val="uk-UA"/>
        </w:rPr>
        <w:t>ПРАКТИЧНА РОБОТА №</w:t>
      </w:r>
      <w:r w:rsidR="00156DCA">
        <w:rPr>
          <w:b/>
          <w:sz w:val="24"/>
          <w:szCs w:val="24"/>
          <w:lang w:val="uk-UA"/>
        </w:rPr>
        <w:t>4</w:t>
      </w:r>
    </w:p>
    <w:p w14:paraId="5FE1202B" w14:textId="043E5036" w:rsidR="00E41C01" w:rsidRPr="00156DCA" w:rsidRDefault="00156DCA" w:rsidP="00156DCA">
      <w:pPr>
        <w:pStyle w:val="4"/>
        <w:jc w:val="center"/>
        <w:rPr>
          <w:sz w:val="24"/>
          <w:szCs w:val="24"/>
          <w:lang w:val="uk-UA"/>
        </w:rPr>
      </w:pPr>
      <w:r w:rsidRPr="00156DCA">
        <w:rPr>
          <w:sz w:val="24"/>
          <w:szCs w:val="24"/>
          <w:lang w:val="uk-UA"/>
        </w:rPr>
        <w:t>НАПРЯМИ І МЕХАНІЗМИ ДЕРЖАВНОГО УПРАВЛІННЯ ЗЕМЕЛЬНИМИ РЕСУРСАМИ</w:t>
      </w:r>
    </w:p>
    <w:p w14:paraId="15DBCB9C" w14:textId="0A3A3511" w:rsidR="00977589" w:rsidRPr="00156DCA" w:rsidRDefault="00977589" w:rsidP="004D586D">
      <w:pPr>
        <w:widowControl/>
        <w:autoSpaceDE w:val="0"/>
        <w:autoSpaceDN w:val="0"/>
        <w:spacing w:line="240" w:lineRule="auto"/>
        <w:ind w:firstLine="567"/>
        <w:textAlignment w:val="auto"/>
        <w:rPr>
          <w:rFonts w:ascii="Times New Roman CYR" w:hAnsi="Times New Roman CYR"/>
          <w:sz w:val="24"/>
          <w:szCs w:val="24"/>
          <w:lang w:val="uk-UA"/>
        </w:rPr>
      </w:pPr>
      <w:r w:rsidRPr="00156DCA">
        <w:rPr>
          <w:rFonts w:ascii="Times New Roman CYR" w:hAnsi="Times New Roman CYR"/>
          <w:b/>
          <w:bCs/>
          <w:sz w:val="24"/>
          <w:szCs w:val="24"/>
          <w:lang w:val="uk-UA"/>
        </w:rPr>
        <w:t>Мета роботи</w:t>
      </w:r>
      <w:r w:rsidRPr="00156DCA">
        <w:rPr>
          <w:rFonts w:ascii="Times New Roman CYR" w:hAnsi="Times New Roman CYR"/>
          <w:sz w:val="24"/>
          <w:szCs w:val="24"/>
          <w:lang w:val="uk-UA"/>
        </w:rPr>
        <w:t xml:space="preserve">: </w:t>
      </w:r>
      <w:r w:rsidR="00156DCA" w:rsidRPr="00156DCA">
        <w:rPr>
          <w:sz w:val="24"/>
          <w:szCs w:val="24"/>
          <w:lang w:val="uk-UA"/>
        </w:rPr>
        <w:t>проаналізувати основні напрями державного регулювання земельних відносин</w:t>
      </w:r>
      <w:r w:rsidR="00E41C01" w:rsidRPr="00156DCA">
        <w:rPr>
          <w:sz w:val="24"/>
          <w:szCs w:val="24"/>
          <w:lang w:val="uk-UA"/>
        </w:rPr>
        <w:t>.</w:t>
      </w:r>
    </w:p>
    <w:p w14:paraId="2C1ED52C" w14:textId="77777777" w:rsidR="00977589" w:rsidRPr="00BC663B" w:rsidRDefault="00977589" w:rsidP="004D586D">
      <w:pPr>
        <w:widowControl/>
        <w:adjustRightInd/>
        <w:spacing w:line="240" w:lineRule="auto"/>
        <w:ind w:firstLine="567"/>
        <w:textAlignment w:val="auto"/>
        <w:rPr>
          <w:rFonts w:ascii="Times New Roman CYR" w:hAnsi="Times New Roman CYR"/>
          <w:sz w:val="24"/>
          <w:szCs w:val="24"/>
          <w:lang w:val="uk-UA"/>
        </w:rPr>
      </w:pPr>
    </w:p>
    <w:p w14:paraId="35E4C6FC" w14:textId="77777777" w:rsidR="006A2C41" w:rsidRPr="00BC663B" w:rsidRDefault="006A2C41" w:rsidP="004D586D">
      <w:pPr>
        <w:widowControl/>
        <w:adjustRightInd/>
        <w:spacing w:line="240" w:lineRule="auto"/>
        <w:jc w:val="center"/>
        <w:textAlignment w:val="auto"/>
        <w:rPr>
          <w:rFonts w:ascii="Times New Roman CYR" w:hAnsi="Times New Roman CYR"/>
          <w:b/>
          <w:bCs/>
          <w:sz w:val="24"/>
          <w:szCs w:val="24"/>
          <w:lang w:val="uk-UA"/>
        </w:rPr>
      </w:pPr>
      <w:r w:rsidRPr="00BC663B">
        <w:rPr>
          <w:rFonts w:ascii="Times New Roman CYR" w:hAnsi="Times New Roman CYR"/>
          <w:b/>
          <w:bCs/>
          <w:sz w:val="24"/>
          <w:szCs w:val="24"/>
          <w:lang w:val="uk-UA"/>
        </w:rPr>
        <w:t>Теоретична частина</w:t>
      </w:r>
    </w:p>
    <w:p w14:paraId="2C64C2AF" w14:textId="4651E5F1" w:rsidR="0000448C" w:rsidRPr="00005F25" w:rsidRDefault="003D044F" w:rsidP="00E41C01">
      <w:pPr>
        <w:pStyle w:val="af0"/>
        <w:tabs>
          <w:tab w:val="left" w:pos="851"/>
        </w:tabs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D044F">
        <w:rPr>
          <w:rFonts w:ascii="Times New Roman" w:hAnsi="Times New Roman"/>
          <w:lang w:val="ru-RU"/>
        </w:rPr>
        <w:t>Державна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земельна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політика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завжди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базується</w:t>
      </w:r>
      <w:proofErr w:type="spellEnd"/>
      <w:r w:rsidRPr="003D044F">
        <w:rPr>
          <w:rFonts w:ascii="Times New Roman" w:hAnsi="Times New Roman"/>
          <w:lang w:val="ru-RU"/>
        </w:rPr>
        <w:t xml:space="preserve"> на </w:t>
      </w:r>
      <w:proofErr w:type="spellStart"/>
      <w:r w:rsidRPr="003D044F">
        <w:rPr>
          <w:rFonts w:ascii="Times New Roman" w:hAnsi="Times New Roman"/>
          <w:lang w:val="ru-RU"/>
        </w:rPr>
        <w:t>утвердженні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земельних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відносин</w:t>
      </w:r>
      <w:proofErr w:type="spellEnd"/>
      <w:r w:rsidRPr="003D044F">
        <w:rPr>
          <w:rFonts w:ascii="Times New Roman" w:hAnsi="Times New Roman"/>
          <w:lang w:val="ru-RU"/>
        </w:rPr>
        <w:t xml:space="preserve">, </w:t>
      </w:r>
      <w:proofErr w:type="spellStart"/>
      <w:r w:rsidRPr="003D044F">
        <w:rPr>
          <w:rFonts w:ascii="Times New Roman" w:hAnsi="Times New Roman"/>
          <w:lang w:val="ru-RU"/>
        </w:rPr>
        <w:t>які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відповідають</w:t>
      </w:r>
      <w:proofErr w:type="spellEnd"/>
      <w:r w:rsidRPr="003D044F">
        <w:rPr>
          <w:rFonts w:ascii="Times New Roman" w:hAnsi="Times New Roman"/>
          <w:lang w:val="ru-RU"/>
        </w:rPr>
        <w:t xml:space="preserve"> земельному ладу </w:t>
      </w:r>
      <w:proofErr w:type="spellStart"/>
      <w:r w:rsidRPr="003D044F">
        <w:rPr>
          <w:rFonts w:ascii="Times New Roman" w:hAnsi="Times New Roman"/>
          <w:lang w:val="ru-RU"/>
        </w:rPr>
        <w:t>суспільства</w:t>
      </w:r>
      <w:proofErr w:type="spellEnd"/>
      <w:r w:rsidRPr="003D044F">
        <w:rPr>
          <w:rFonts w:ascii="Times New Roman" w:hAnsi="Times New Roman"/>
          <w:lang w:val="ru-RU"/>
        </w:rPr>
        <w:t xml:space="preserve">. </w:t>
      </w:r>
      <w:proofErr w:type="spellStart"/>
      <w:r w:rsidRPr="003D044F">
        <w:rPr>
          <w:rFonts w:ascii="Times New Roman" w:hAnsi="Times New Roman"/>
          <w:lang w:val="ru-RU"/>
        </w:rPr>
        <w:t>Управління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земельними</w:t>
      </w:r>
      <w:proofErr w:type="spellEnd"/>
      <w:r w:rsidRPr="003D044F">
        <w:rPr>
          <w:rFonts w:ascii="Times New Roman" w:hAnsi="Times New Roman"/>
          <w:lang w:val="ru-RU"/>
        </w:rPr>
        <w:t xml:space="preserve"> ресурсами </w:t>
      </w:r>
      <w:proofErr w:type="spellStart"/>
      <w:r w:rsidRPr="003D044F">
        <w:rPr>
          <w:rFonts w:ascii="Times New Roman" w:hAnsi="Times New Roman"/>
          <w:lang w:val="ru-RU"/>
        </w:rPr>
        <w:t>здійснюється</w:t>
      </w:r>
      <w:proofErr w:type="spellEnd"/>
      <w:r w:rsidRPr="003D044F">
        <w:rPr>
          <w:rFonts w:ascii="Times New Roman" w:hAnsi="Times New Roman"/>
          <w:lang w:val="ru-RU"/>
        </w:rPr>
        <w:t xml:space="preserve"> через </w:t>
      </w:r>
      <w:proofErr w:type="spellStart"/>
      <w:r w:rsidRPr="003D044F">
        <w:rPr>
          <w:rFonts w:ascii="Times New Roman" w:hAnsi="Times New Roman"/>
          <w:lang w:val="ru-RU"/>
        </w:rPr>
        <w:t>певні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механізми</w:t>
      </w:r>
      <w:proofErr w:type="spellEnd"/>
      <w:r w:rsidRPr="003D044F">
        <w:rPr>
          <w:rFonts w:ascii="Times New Roman" w:hAnsi="Times New Roman"/>
          <w:lang w:val="ru-RU"/>
        </w:rPr>
        <w:t xml:space="preserve">, </w:t>
      </w:r>
      <w:proofErr w:type="spellStart"/>
      <w:r w:rsidRPr="003D044F">
        <w:rPr>
          <w:rFonts w:ascii="Times New Roman" w:hAnsi="Times New Roman"/>
          <w:lang w:val="ru-RU"/>
        </w:rPr>
        <w:t>які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складаються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із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правової</w:t>
      </w:r>
      <w:proofErr w:type="spellEnd"/>
      <w:r w:rsidRPr="003D044F">
        <w:rPr>
          <w:rFonts w:ascii="Times New Roman" w:hAnsi="Times New Roman"/>
          <w:lang w:val="ru-RU"/>
        </w:rPr>
        <w:t xml:space="preserve">, </w:t>
      </w:r>
      <w:proofErr w:type="spellStart"/>
      <w:r w:rsidRPr="003D044F">
        <w:rPr>
          <w:rFonts w:ascii="Times New Roman" w:hAnsi="Times New Roman"/>
          <w:lang w:val="ru-RU"/>
        </w:rPr>
        <w:t>економічної</w:t>
      </w:r>
      <w:proofErr w:type="spellEnd"/>
      <w:r w:rsidRPr="003D044F">
        <w:rPr>
          <w:rFonts w:ascii="Times New Roman" w:hAnsi="Times New Roman"/>
          <w:lang w:val="ru-RU"/>
        </w:rPr>
        <w:t xml:space="preserve"> і </w:t>
      </w:r>
      <w:proofErr w:type="spellStart"/>
      <w:r w:rsidRPr="003D044F">
        <w:rPr>
          <w:rFonts w:ascii="Times New Roman" w:hAnsi="Times New Roman"/>
          <w:lang w:val="ru-RU"/>
        </w:rPr>
        <w:t>організаційної</w:t>
      </w:r>
      <w:proofErr w:type="spellEnd"/>
      <w:r w:rsidRPr="003D044F">
        <w:rPr>
          <w:rFonts w:ascii="Times New Roman" w:hAnsi="Times New Roman"/>
          <w:lang w:val="ru-RU"/>
        </w:rPr>
        <w:t xml:space="preserve"> </w:t>
      </w:r>
      <w:proofErr w:type="spellStart"/>
      <w:r w:rsidRPr="003D044F">
        <w:rPr>
          <w:rFonts w:ascii="Times New Roman" w:hAnsi="Times New Roman"/>
          <w:lang w:val="ru-RU"/>
        </w:rPr>
        <w:t>частин</w:t>
      </w:r>
      <w:proofErr w:type="spellEnd"/>
    </w:p>
    <w:p w14:paraId="66A83518" w14:textId="5B868209" w:rsidR="0000448C" w:rsidRDefault="003D044F" w:rsidP="003D044F">
      <w:pPr>
        <w:pStyle w:val="af0"/>
        <w:tabs>
          <w:tab w:val="left" w:pos="851"/>
        </w:tabs>
        <w:spacing w:after="0" w:line="240" w:lineRule="auto"/>
        <w:ind w:left="567"/>
        <w:jc w:val="center"/>
      </w:pPr>
      <w:r>
        <w:rPr>
          <w:noProof/>
          <w:lang w:val="ru-RU" w:eastAsia="ru-RU"/>
        </w:rPr>
        <w:drawing>
          <wp:inline distT="0" distB="0" distL="0" distR="0" wp14:anchorId="1ADE8015" wp14:editId="5A6FC961">
            <wp:extent cx="3771178" cy="4451350"/>
            <wp:effectExtent l="0" t="0" r="127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965"/>
                    <a:stretch/>
                  </pic:blipFill>
                  <pic:spPr bwMode="auto">
                    <a:xfrm>
                      <a:off x="0" y="0"/>
                      <a:ext cx="3776894" cy="4458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2CA4DD" w14:textId="77777777" w:rsidR="003D044F" w:rsidRDefault="003D044F" w:rsidP="00E41C01">
      <w:pPr>
        <w:pStyle w:val="af0"/>
        <w:tabs>
          <w:tab w:val="left" w:pos="851"/>
        </w:tabs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  <w:sectPr w:rsidR="003D044F" w:rsidSect="001835CA">
          <w:headerReference w:type="even" r:id="rId9"/>
          <w:headerReference w:type="default" r:id="rId10"/>
          <w:headerReference w:type="first" r:id="rId11"/>
          <w:pgSz w:w="11907" w:h="16840" w:code="9"/>
          <w:pgMar w:top="1134" w:right="567" w:bottom="1134" w:left="1701" w:header="720" w:footer="720" w:gutter="0"/>
          <w:pgNumType w:start="1"/>
          <w:cols w:space="720"/>
          <w:docGrid w:linePitch="272"/>
        </w:sectPr>
      </w:pPr>
      <w:r>
        <w:rPr>
          <w:rFonts w:ascii="Times New Roman" w:hAnsi="Times New Roman"/>
          <w:sz w:val="24"/>
          <w:szCs w:val="24"/>
          <w:lang w:val="ru-RU"/>
        </w:rPr>
        <w:t xml:space="preserve">Рис. 1. </w:t>
      </w:r>
      <w:r w:rsidRPr="003D044F">
        <w:rPr>
          <w:rFonts w:ascii="Times New Roman" w:hAnsi="Times New Roman"/>
          <w:sz w:val="24"/>
          <w:szCs w:val="24"/>
        </w:rPr>
        <w:t>Загальна схема державних інститутів регулювання земельних відносин, включаючи ринок земель</w:t>
      </w:r>
    </w:p>
    <w:p w14:paraId="6D7C4902" w14:textId="1E124032" w:rsidR="003D044F" w:rsidRDefault="003D044F" w:rsidP="003D044F">
      <w:pPr>
        <w:pStyle w:val="af0"/>
        <w:tabs>
          <w:tab w:val="left" w:pos="851"/>
        </w:tabs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2C0A7E34" wp14:editId="4EE947BD">
            <wp:extent cx="6222365" cy="3879850"/>
            <wp:effectExtent l="0" t="0" r="6985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1609"/>
                    <a:stretch/>
                  </pic:blipFill>
                  <pic:spPr bwMode="auto">
                    <a:xfrm>
                      <a:off x="0" y="0"/>
                      <a:ext cx="6224586" cy="3881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8E2504" w14:textId="7493EAFC" w:rsidR="009379DF" w:rsidRDefault="009379DF" w:rsidP="003D044F">
      <w:pPr>
        <w:pStyle w:val="af0"/>
        <w:tabs>
          <w:tab w:val="left" w:pos="851"/>
        </w:tabs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noProof/>
          <w:sz w:val="24"/>
          <w:szCs w:val="24"/>
          <w:lang w:val="ru-RU" w:eastAsia="ru-RU"/>
        </w:rPr>
        <w:drawing>
          <wp:inline distT="0" distB="0" distL="0" distR="0" wp14:anchorId="6B541A7A" wp14:editId="21DFEF5E">
            <wp:extent cx="6209656" cy="2406015"/>
            <wp:effectExtent l="0" t="0" r="127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70"/>
                    <a:stretch/>
                  </pic:blipFill>
                  <pic:spPr bwMode="auto">
                    <a:xfrm>
                      <a:off x="0" y="0"/>
                      <a:ext cx="6209656" cy="2406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72ECE69" w14:textId="77777777" w:rsidR="009379DF" w:rsidRDefault="009379DF" w:rsidP="003D044F">
      <w:pPr>
        <w:pStyle w:val="af0"/>
        <w:tabs>
          <w:tab w:val="left" w:pos="851"/>
        </w:tabs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</w:p>
    <w:p w14:paraId="26EEBFEB" w14:textId="52BF32D3" w:rsidR="009379DF" w:rsidRDefault="009379DF" w:rsidP="009379DF">
      <w:pPr>
        <w:pStyle w:val="af0"/>
        <w:tabs>
          <w:tab w:val="left" w:pos="851"/>
        </w:tabs>
        <w:spacing w:after="0" w:line="240" w:lineRule="auto"/>
        <w:ind w:left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noProof/>
          <w:sz w:val="24"/>
          <w:szCs w:val="24"/>
          <w:lang w:val="ru-RU" w:eastAsia="ru-RU"/>
        </w:rPr>
        <w:drawing>
          <wp:inline distT="0" distB="0" distL="0" distR="0" wp14:anchorId="46A0F79E" wp14:editId="03E31BA3">
            <wp:extent cx="3222625" cy="2044636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18" b="-1"/>
                    <a:stretch/>
                  </pic:blipFill>
                  <pic:spPr bwMode="auto">
                    <a:xfrm>
                      <a:off x="0" y="0"/>
                      <a:ext cx="3230226" cy="2049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09D17A" w14:textId="2A1B4E72" w:rsidR="003D044F" w:rsidRDefault="009379DF" w:rsidP="009379DF">
      <w:pPr>
        <w:pStyle w:val="af0"/>
        <w:tabs>
          <w:tab w:val="left" w:pos="851"/>
        </w:tabs>
        <w:spacing w:after="0" w:line="240" w:lineRule="auto"/>
        <w:ind w:left="0"/>
        <w:jc w:val="center"/>
        <w:rPr>
          <w:rFonts w:ascii="Times New Roman CYR" w:hAnsi="Times New Roman CYR" w:cs="Times New Roman CYR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lang w:val="ru-RU"/>
        </w:rPr>
        <w:t xml:space="preserve"> Рис. 2. </w:t>
      </w:r>
      <w:r w:rsidRPr="009379DF">
        <w:rPr>
          <w:rFonts w:ascii="Times New Roman" w:hAnsi="Times New Roman"/>
          <w:bCs/>
          <w:sz w:val="24"/>
          <w:szCs w:val="24"/>
        </w:rPr>
        <w:t>Види форм управлінської діяльності</w:t>
      </w:r>
      <w:r w:rsidR="003D044F">
        <w:rPr>
          <w:rFonts w:ascii="Times New Roman CYR" w:hAnsi="Times New Roman CYR" w:cs="Times New Roman CYR"/>
          <w:bCs/>
          <w:sz w:val="24"/>
          <w:szCs w:val="24"/>
        </w:rPr>
        <w:br w:type="page"/>
      </w:r>
    </w:p>
    <w:p w14:paraId="4E03FC7A" w14:textId="043320F7" w:rsidR="009379DF" w:rsidRDefault="009379DF" w:rsidP="009379DF">
      <w:pPr>
        <w:widowControl/>
        <w:adjustRightInd/>
        <w:spacing w:line="240" w:lineRule="auto"/>
        <w:jc w:val="center"/>
        <w:textAlignment w:val="auto"/>
        <w:rPr>
          <w:rFonts w:ascii="Times New Roman CYR" w:hAnsi="Times New Roman CYR" w:cs="Times New Roman CYR"/>
          <w:bCs/>
          <w:sz w:val="24"/>
          <w:szCs w:val="24"/>
        </w:rPr>
      </w:pPr>
      <w:r>
        <w:rPr>
          <w:rFonts w:ascii="Times New Roman CYR" w:hAnsi="Times New Roman CYR" w:cs="Times New Roman CYR"/>
          <w:bCs/>
          <w:noProof/>
          <w:sz w:val="24"/>
          <w:szCs w:val="24"/>
        </w:rPr>
        <w:lastRenderedPageBreak/>
        <w:drawing>
          <wp:inline distT="0" distB="0" distL="0" distR="0" wp14:anchorId="2A89D995" wp14:editId="4C2C77F0">
            <wp:extent cx="3718672" cy="3289300"/>
            <wp:effectExtent l="0" t="0" r="0" b="63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5184" cy="329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F9BDBF" w14:textId="621327C9" w:rsidR="009379DF" w:rsidRDefault="009379DF">
      <w:pPr>
        <w:widowControl/>
        <w:adjustRightInd/>
        <w:spacing w:line="240" w:lineRule="auto"/>
        <w:jc w:val="left"/>
        <w:textAlignment w:val="auto"/>
        <w:rPr>
          <w:rFonts w:ascii="Times New Roman CYR" w:hAnsi="Times New Roman CYR" w:cs="Times New Roman CYR"/>
          <w:bCs/>
          <w:sz w:val="24"/>
          <w:szCs w:val="24"/>
        </w:rPr>
      </w:pPr>
      <w:r>
        <w:rPr>
          <w:rFonts w:ascii="Times New Roman CYR" w:hAnsi="Times New Roman CYR" w:cs="Times New Roman CYR"/>
          <w:bCs/>
          <w:sz w:val="24"/>
          <w:szCs w:val="24"/>
        </w:rPr>
        <w:t xml:space="preserve">Рис. 3. </w:t>
      </w:r>
      <w:proofErr w:type="spellStart"/>
      <w:r w:rsidRPr="009379DF">
        <w:rPr>
          <w:rFonts w:ascii="Times New Roman CYR" w:hAnsi="Times New Roman CYR" w:cs="Times New Roman CYR"/>
          <w:bCs/>
          <w:sz w:val="24"/>
          <w:szCs w:val="24"/>
        </w:rPr>
        <w:t>Форми</w:t>
      </w:r>
      <w:proofErr w:type="spellEnd"/>
      <w:r w:rsidRPr="009379DF">
        <w:rPr>
          <w:rFonts w:ascii="Times New Roman CYR" w:hAnsi="Times New Roman CYR" w:cs="Times New Roman CYR"/>
          <w:bCs/>
          <w:sz w:val="24"/>
          <w:szCs w:val="24"/>
        </w:rPr>
        <w:t xml:space="preserve"> </w:t>
      </w:r>
      <w:proofErr w:type="spellStart"/>
      <w:r w:rsidRPr="009379DF">
        <w:rPr>
          <w:rFonts w:ascii="Times New Roman CYR" w:hAnsi="Times New Roman CYR" w:cs="Times New Roman CYR"/>
          <w:bCs/>
          <w:sz w:val="24"/>
          <w:szCs w:val="24"/>
        </w:rPr>
        <w:t>застосування</w:t>
      </w:r>
      <w:proofErr w:type="spellEnd"/>
      <w:r w:rsidRPr="009379DF">
        <w:rPr>
          <w:rFonts w:ascii="Times New Roman CYR" w:hAnsi="Times New Roman CYR" w:cs="Times New Roman CYR"/>
          <w:bCs/>
          <w:sz w:val="24"/>
          <w:szCs w:val="24"/>
        </w:rPr>
        <w:t xml:space="preserve"> норм права </w:t>
      </w:r>
      <w:proofErr w:type="spellStart"/>
      <w:r w:rsidRPr="009379DF">
        <w:rPr>
          <w:rFonts w:ascii="Times New Roman CYR" w:hAnsi="Times New Roman CYR" w:cs="Times New Roman CYR"/>
          <w:bCs/>
          <w:sz w:val="24"/>
          <w:szCs w:val="24"/>
        </w:rPr>
        <w:t>відповідно</w:t>
      </w:r>
      <w:proofErr w:type="spellEnd"/>
      <w:r w:rsidRPr="009379DF">
        <w:rPr>
          <w:rFonts w:ascii="Times New Roman CYR" w:hAnsi="Times New Roman CYR" w:cs="Times New Roman CYR"/>
          <w:bCs/>
          <w:sz w:val="24"/>
          <w:szCs w:val="24"/>
        </w:rPr>
        <w:t xml:space="preserve"> до </w:t>
      </w:r>
      <w:proofErr w:type="spellStart"/>
      <w:r w:rsidRPr="009379DF">
        <w:rPr>
          <w:rFonts w:ascii="Times New Roman CYR" w:hAnsi="Times New Roman CYR" w:cs="Times New Roman CYR"/>
          <w:bCs/>
          <w:sz w:val="24"/>
          <w:szCs w:val="24"/>
        </w:rPr>
        <w:t>компетенції</w:t>
      </w:r>
      <w:proofErr w:type="spellEnd"/>
      <w:r w:rsidRPr="009379DF">
        <w:rPr>
          <w:rFonts w:ascii="Times New Roman CYR" w:hAnsi="Times New Roman CYR" w:cs="Times New Roman CYR"/>
          <w:bCs/>
          <w:sz w:val="24"/>
          <w:szCs w:val="24"/>
        </w:rPr>
        <w:t xml:space="preserve"> органу </w:t>
      </w:r>
      <w:proofErr w:type="spellStart"/>
      <w:r w:rsidRPr="009379DF">
        <w:rPr>
          <w:rFonts w:ascii="Times New Roman CYR" w:hAnsi="Times New Roman CYR" w:cs="Times New Roman CYR"/>
          <w:bCs/>
          <w:sz w:val="24"/>
          <w:szCs w:val="24"/>
        </w:rPr>
        <w:t>управління</w:t>
      </w:r>
      <w:proofErr w:type="spellEnd"/>
    </w:p>
    <w:p w14:paraId="64A00058" w14:textId="3A2E39DE" w:rsidR="009379DF" w:rsidRDefault="009379DF" w:rsidP="009379DF">
      <w:pPr>
        <w:widowControl/>
        <w:adjustRightInd/>
        <w:spacing w:line="240" w:lineRule="auto"/>
        <w:jc w:val="center"/>
        <w:textAlignment w:val="auto"/>
        <w:rPr>
          <w:rFonts w:ascii="Times New Roman CYR" w:hAnsi="Times New Roman CYR" w:cs="Times New Roman CYR"/>
          <w:bCs/>
          <w:sz w:val="24"/>
          <w:szCs w:val="24"/>
        </w:rPr>
      </w:pPr>
      <w:r>
        <w:rPr>
          <w:rFonts w:ascii="Times New Roman CYR" w:hAnsi="Times New Roman CYR" w:cs="Times New Roman CYR"/>
          <w:bCs/>
          <w:noProof/>
          <w:sz w:val="24"/>
          <w:szCs w:val="24"/>
        </w:rPr>
        <w:drawing>
          <wp:inline distT="0" distB="0" distL="0" distR="0" wp14:anchorId="1B5EBB56" wp14:editId="463E95B2">
            <wp:extent cx="3952607" cy="32829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6719" cy="3294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B98047" w14:textId="324B5B76" w:rsidR="009379DF" w:rsidRPr="009379DF" w:rsidRDefault="001D7BEE" w:rsidP="009379DF">
      <w:pPr>
        <w:widowControl/>
        <w:adjustRightInd/>
        <w:spacing w:line="240" w:lineRule="auto"/>
        <w:jc w:val="left"/>
        <w:textAlignment w:val="auto"/>
        <w:rPr>
          <w:rFonts w:ascii="Times New Roman CYR" w:hAnsi="Times New Roman CYR" w:cs="Times New Roman CYR"/>
          <w:bCs/>
          <w:sz w:val="24"/>
          <w:szCs w:val="24"/>
        </w:rPr>
      </w:pPr>
      <w:r>
        <w:rPr>
          <w:rFonts w:ascii="Times New Roman CYR" w:hAnsi="Times New Roman CYR" w:cs="Times New Roman CYR"/>
          <w:bCs/>
          <w:sz w:val="24"/>
          <w:szCs w:val="24"/>
        </w:rPr>
        <w:t xml:space="preserve">Рис.4. </w:t>
      </w:r>
      <w:proofErr w:type="spellStart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>Форми</w:t>
      </w:r>
      <w:proofErr w:type="spellEnd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 xml:space="preserve"> </w:t>
      </w:r>
      <w:proofErr w:type="spellStart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>організаційного</w:t>
      </w:r>
      <w:proofErr w:type="spellEnd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 xml:space="preserve"> </w:t>
      </w:r>
      <w:proofErr w:type="spellStart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>регламентування</w:t>
      </w:r>
      <w:proofErr w:type="spellEnd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 xml:space="preserve"> </w:t>
      </w:r>
      <w:proofErr w:type="spellStart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>внутрішньої</w:t>
      </w:r>
      <w:proofErr w:type="spellEnd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 xml:space="preserve"> </w:t>
      </w:r>
      <w:proofErr w:type="spellStart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>роботи</w:t>
      </w:r>
      <w:proofErr w:type="spellEnd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 xml:space="preserve"> </w:t>
      </w:r>
      <w:proofErr w:type="spellStart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>апарату</w:t>
      </w:r>
      <w:proofErr w:type="spellEnd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 xml:space="preserve"> </w:t>
      </w:r>
      <w:proofErr w:type="spellStart"/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>органів</w:t>
      </w:r>
      <w:proofErr w:type="spellEnd"/>
    </w:p>
    <w:p w14:paraId="100095E9" w14:textId="53BD1545" w:rsidR="001D7BEE" w:rsidRDefault="001D7BEE" w:rsidP="009379DF">
      <w:pPr>
        <w:widowControl/>
        <w:adjustRightInd/>
        <w:spacing w:line="240" w:lineRule="auto"/>
        <w:jc w:val="left"/>
        <w:textAlignment w:val="auto"/>
        <w:rPr>
          <w:rFonts w:ascii="Times New Roman CYR" w:hAnsi="Times New Roman CYR" w:cs="Times New Roman CYR"/>
          <w:bCs/>
          <w:sz w:val="24"/>
          <w:szCs w:val="24"/>
        </w:rPr>
      </w:pPr>
      <w:r w:rsidRPr="009379DF">
        <w:rPr>
          <w:rFonts w:ascii="Times New Roman CYR" w:hAnsi="Times New Roman CYR" w:cs="Times New Roman CYR"/>
          <w:bCs/>
          <w:sz w:val="24"/>
          <w:szCs w:val="24"/>
        </w:rPr>
        <w:t>В</w:t>
      </w:r>
      <w:r w:rsidR="009379DF" w:rsidRPr="009379DF">
        <w:rPr>
          <w:rFonts w:ascii="Times New Roman CYR" w:hAnsi="Times New Roman CYR" w:cs="Times New Roman CYR"/>
          <w:bCs/>
          <w:sz w:val="24"/>
          <w:szCs w:val="24"/>
        </w:rPr>
        <w:t>лади</w:t>
      </w:r>
    </w:p>
    <w:p w14:paraId="088D6E86" w14:textId="0183CF89" w:rsidR="003D044F" w:rsidRDefault="003D044F" w:rsidP="009379DF">
      <w:pPr>
        <w:widowControl/>
        <w:adjustRightInd/>
        <w:spacing w:line="240" w:lineRule="auto"/>
        <w:jc w:val="left"/>
        <w:textAlignment w:val="auto"/>
        <w:rPr>
          <w:rFonts w:ascii="Times New Roman CYR" w:hAnsi="Times New Roman CYR" w:cs="Times New Roman CYR"/>
          <w:bCs/>
          <w:sz w:val="24"/>
          <w:szCs w:val="24"/>
        </w:rPr>
      </w:pPr>
      <w:r>
        <w:rPr>
          <w:rFonts w:ascii="Times New Roman CYR" w:hAnsi="Times New Roman CYR" w:cs="Times New Roman CYR"/>
          <w:bCs/>
          <w:sz w:val="24"/>
          <w:szCs w:val="24"/>
        </w:rPr>
        <w:br w:type="page"/>
      </w:r>
    </w:p>
    <w:p w14:paraId="749D34EA" w14:textId="4E2F0389" w:rsidR="009379DF" w:rsidRDefault="001D7BEE" w:rsidP="001D7BEE">
      <w:pPr>
        <w:widowControl/>
        <w:adjustRightInd/>
        <w:spacing w:line="240" w:lineRule="auto"/>
        <w:jc w:val="center"/>
        <w:textAlignment w:val="auto"/>
        <w:rPr>
          <w:rFonts w:ascii="Times New Roman CYR" w:eastAsia="Calibri" w:hAnsi="Times New Roman CYR" w:cs="Times New Roman CYR"/>
          <w:bCs/>
          <w:sz w:val="24"/>
          <w:szCs w:val="24"/>
          <w:lang w:val="uk-UA" w:eastAsia="en-US"/>
        </w:rPr>
      </w:pPr>
      <w:r>
        <w:rPr>
          <w:rFonts w:ascii="Times New Roman CYR" w:eastAsia="Calibri" w:hAnsi="Times New Roman CYR" w:cs="Times New Roman CYR"/>
          <w:bCs/>
          <w:noProof/>
          <w:sz w:val="24"/>
          <w:szCs w:val="24"/>
        </w:rPr>
        <w:lastRenderedPageBreak/>
        <w:drawing>
          <wp:inline distT="0" distB="0" distL="0" distR="0" wp14:anchorId="02202381" wp14:editId="151F516A">
            <wp:extent cx="4180114" cy="16256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6124" cy="1627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82A681" w14:textId="31ADE021" w:rsidR="003D044F" w:rsidRPr="001D7BEE" w:rsidRDefault="001D7BEE" w:rsidP="00E41C01">
      <w:pPr>
        <w:pStyle w:val="af0"/>
        <w:tabs>
          <w:tab w:val="left" w:pos="851"/>
        </w:tabs>
        <w:spacing w:after="0" w:line="240" w:lineRule="auto"/>
        <w:ind w:left="567"/>
        <w:jc w:val="both"/>
        <w:rPr>
          <w:rFonts w:ascii="Times New Roman CYR" w:hAnsi="Times New Roman CYR" w:cs="Times New Roman CYR"/>
          <w:bCs/>
          <w:sz w:val="24"/>
          <w:szCs w:val="24"/>
          <w:lang w:val="ru-RU"/>
        </w:rPr>
      </w:pPr>
      <w:r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Рис. 5. </w:t>
      </w:r>
      <w:r w:rsidRPr="001D7BEE">
        <w:rPr>
          <w:rFonts w:ascii="Times New Roman" w:hAnsi="Times New Roman"/>
          <w:sz w:val="24"/>
          <w:szCs w:val="24"/>
        </w:rPr>
        <w:t>Групи методів державного управління за їх змістовними характеристиками</w:t>
      </w:r>
    </w:p>
    <w:p w14:paraId="56FAAEC3" w14:textId="77777777" w:rsidR="001D7BEE" w:rsidRDefault="001D7BEE" w:rsidP="00E41C01">
      <w:pPr>
        <w:pStyle w:val="af0"/>
        <w:tabs>
          <w:tab w:val="left" w:pos="851"/>
        </w:tabs>
        <w:spacing w:after="0" w:line="240" w:lineRule="auto"/>
        <w:ind w:left="567"/>
        <w:jc w:val="both"/>
        <w:rPr>
          <w:rFonts w:ascii="Times New Roman CYR" w:hAnsi="Times New Roman CYR" w:cs="Times New Roman CYR"/>
          <w:b/>
          <w:bCs/>
          <w:sz w:val="24"/>
          <w:szCs w:val="24"/>
        </w:rPr>
      </w:pPr>
    </w:p>
    <w:p w14:paraId="5ADE3CFE" w14:textId="5E548161" w:rsidR="00BC663B" w:rsidRPr="001A76CD" w:rsidRDefault="00BC663B" w:rsidP="00E41C01">
      <w:pPr>
        <w:pStyle w:val="af0"/>
        <w:tabs>
          <w:tab w:val="left" w:pos="851"/>
        </w:tabs>
        <w:spacing w:after="0" w:line="240" w:lineRule="auto"/>
        <w:ind w:left="567"/>
        <w:jc w:val="both"/>
        <w:rPr>
          <w:rFonts w:ascii="Times New Roman CYR" w:hAnsi="Times New Roman CYR" w:cs="Times New Roman CYR"/>
          <w:b/>
          <w:bCs/>
          <w:sz w:val="24"/>
          <w:szCs w:val="24"/>
        </w:rPr>
      </w:pPr>
      <w:r w:rsidRPr="001A76CD">
        <w:rPr>
          <w:rFonts w:ascii="Times New Roman CYR" w:hAnsi="Times New Roman CYR" w:cs="Times New Roman CYR"/>
          <w:b/>
          <w:bCs/>
          <w:sz w:val="24"/>
          <w:szCs w:val="24"/>
        </w:rPr>
        <w:t>Завдання.</w:t>
      </w:r>
    </w:p>
    <w:p w14:paraId="2861D6E1" w14:textId="5CA4292B" w:rsidR="003D044F" w:rsidRPr="003D044F" w:rsidRDefault="003D044F" w:rsidP="001D7BEE">
      <w:pPr>
        <w:pStyle w:val="af0"/>
        <w:numPr>
          <w:ilvl w:val="0"/>
          <w:numId w:val="1"/>
        </w:numPr>
        <w:tabs>
          <w:tab w:val="left" w:pos="851"/>
        </w:tabs>
        <w:spacing w:line="240" w:lineRule="auto"/>
        <w:rPr>
          <w:rFonts w:ascii="Times New Roman CYR" w:hAnsi="Times New Roman CYR" w:cs="Times New Roman CYR"/>
          <w:bCs/>
          <w:sz w:val="24"/>
          <w:szCs w:val="24"/>
        </w:rPr>
      </w:pPr>
      <w:r w:rsidRPr="003D044F">
        <w:rPr>
          <w:rFonts w:ascii="Times New Roman CYR" w:hAnsi="Times New Roman CYR" w:cs="Times New Roman CYR"/>
          <w:bCs/>
          <w:sz w:val="24"/>
          <w:szCs w:val="24"/>
        </w:rPr>
        <w:t>Виділити основні напрями державної політики у сфері управління земельними ресурсами (законодавче регулювання, економічні механізми, контроль).</w:t>
      </w:r>
    </w:p>
    <w:p w14:paraId="7AE1CA19" w14:textId="4D3CE817" w:rsidR="00E41C01" w:rsidRDefault="003D044F" w:rsidP="001D7BEE">
      <w:pPr>
        <w:pStyle w:val="af0"/>
        <w:numPr>
          <w:ilvl w:val="0"/>
          <w:numId w:val="1"/>
        </w:numPr>
        <w:tabs>
          <w:tab w:val="left" w:pos="851"/>
        </w:tabs>
        <w:spacing w:after="0" w:line="240" w:lineRule="auto"/>
        <w:rPr>
          <w:rFonts w:ascii="Times New Roman CYR" w:hAnsi="Times New Roman CYR" w:cs="Times New Roman CYR"/>
          <w:bCs/>
          <w:sz w:val="24"/>
          <w:szCs w:val="24"/>
        </w:rPr>
      </w:pPr>
      <w:r w:rsidRPr="003D044F">
        <w:rPr>
          <w:rFonts w:ascii="Times New Roman CYR" w:hAnsi="Times New Roman CYR" w:cs="Times New Roman CYR"/>
          <w:bCs/>
          <w:sz w:val="24"/>
          <w:szCs w:val="24"/>
        </w:rPr>
        <w:t>Проаналізувати діючу систему державного контролю за використанням земель у певному регіоні та запропонувати шляхи її удосконалення.</w:t>
      </w:r>
    </w:p>
    <w:p w14:paraId="38DB242E" w14:textId="28A102D8" w:rsidR="00E84F62" w:rsidRPr="00E84F62" w:rsidRDefault="00E84F62" w:rsidP="00E84F62">
      <w:pPr>
        <w:pStyle w:val="af0"/>
        <w:tabs>
          <w:tab w:val="left" w:pos="851"/>
        </w:tabs>
        <w:spacing w:after="0" w:line="240" w:lineRule="auto"/>
        <w:ind w:left="927"/>
        <w:rPr>
          <w:rFonts w:ascii="Times New Roman CYR" w:hAnsi="Times New Roman CYR" w:cs="Times New Roman CYR"/>
          <w:b/>
          <w:bCs/>
          <w:i/>
          <w:sz w:val="24"/>
          <w:szCs w:val="24"/>
          <w:lang w:val="ru-RU"/>
        </w:rPr>
      </w:pPr>
      <w:proofErr w:type="spellStart"/>
      <w:r w:rsidRPr="00E84F62">
        <w:rPr>
          <w:rFonts w:ascii="Times New Roman CYR" w:hAnsi="Times New Roman CYR" w:cs="Times New Roman CYR"/>
          <w:b/>
          <w:bCs/>
          <w:i/>
          <w:sz w:val="24"/>
          <w:szCs w:val="24"/>
          <w:lang w:val="ru-RU"/>
        </w:rPr>
        <w:t>Питання</w:t>
      </w:r>
      <w:proofErr w:type="spellEnd"/>
      <w:r w:rsidRPr="00E84F62">
        <w:rPr>
          <w:rFonts w:ascii="Times New Roman CYR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gramStart"/>
      <w:r w:rsidRPr="00E84F62">
        <w:rPr>
          <w:rFonts w:ascii="Times New Roman CYR" w:hAnsi="Times New Roman CYR" w:cs="Times New Roman CYR"/>
          <w:b/>
          <w:bCs/>
          <w:i/>
          <w:sz w:val="24"/>
          <w:szCs w:val="24"/>
          <w:lang w:val="ru-RU"/>
        </w:rPr>
        <w:t>для самоконтролю</w:t>
      </w:r>
      <w:proofErr w:type="gramEnd"/>
      <w:r w:rsidRPr="00E84F62">
        <w:rPr>
          <w:rFonts w:ascii="Times New Roman CYR" w:hAnsi="Times New Roman CYR" w:cs="Times New Roman CYR"/>
          <w:b/>
          <w:bCs/>
          <w:i/>
          <w:sz w:val="24"/>
          <w:szCs w:val="24"/>
          <w:lang w:val="ru-RU"/>
        </w:rPr>
        <w:t>:</w:t>
      </w:r>
    </w:p>
    <w:p w14:paraId="0E33178C" w14:textId="77777777" w:rsidR="001D7BEE" w:rsidRPr="001D7BEE" w:rsidRDefault="001D7BEE" w:rsidP="001D7BEE">
      <w:pPr>
        <w:pStyle w:val="af0"/>
        <w:tabs>
          <w:tab w:val="left" w:pos="851"/>
        </w:tabs>
        <w:spacing w:line="240" w:lineRule="auto"/>
        <w:ind w:left="927"/>
        <w:jc w:val="both"/>
        <w:rPr>
          <w:rFonts w:ascii="Times New Roman CYR" w:hAnsi="Times New Roman CYR" w:cs="Times New Roman CYR"/>
          <w:bCs/>
          <w:sz w:val="24"/>
          <w:szCs w:val="24"/>
          <w:lang w:val="ru-RU"/>
        </w:rPr>
      </w:pP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Що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таке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державне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управління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земельними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ресурсами і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які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його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основні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завдання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?</w:t>
      </w:r>
    </w:p>
    <w:p w14:paraId="591B1DF0" w14:textId="77777777" w:rsidR="001D7BEE" w:rsidRPr="001D7BEE" w:rsidRDefault="001D7BEE" w:rsidP="001D7BEE">
      <w:pPr>
        <w:pStyle w:val="af0"/>
        <w:tabs>
          <w:tab w:val="left" w:pos="851"/>
        </w:tabs>
        <w:spacing w:line="240" w:lineRule="auto"/>
        <w:ind w:left="927"/>
        <w:jc w:val="both"/>
        <w:rPr>
          <w:rFonts w:ascii="Times New Roman CYR" w:hAnsi="Times New Roman CYR" w:cs="Times New Roman CYR"/>
          <w:bCs/>
          <w:sz w:val="24"/>
          <w:szCs w:val="24"/>
          <w:lang w:val="ru-RU"/>
        </w:rPr>
      </w:pP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Які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основні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напрями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державного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управління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земельними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ресурсами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ви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можете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назвати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?</w:t>
      </w:r>
    </w:p>
    <w:p w14:paraId="0058765B" w14:textId="77777777" w:rsidR="001D7BEE" w:rsidRPr="001D7BEE" w:rsidRDefault="001D7BEE" w:rsidP="001D7BEE">
      <w:pPr>
        <w:pStyle w:val="af0"/>
        <w:tabs>
          <w:tab w:val="left" w:pos="851"/>
        </w:tabs>
        <w:spacing w:line="240" w:lineRule="auto"/>
        <w:ind w:left="927"/>
        <w:jc w:val="both"/>
        <w:rPr>
          <w:rFonts w:ascii="Times New Roman CYR" w:hAnsi="Times New Roman CYR" w:cs="Times New Roman CYR"/>
          <w:bCs/>
          <w:sz w:val="24"/>
          <w:szCs w:val="24"/>
          <w:lang w:val="ru-RU"/>
        </w:rPr>
      </w:pP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Які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органи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державної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влади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відповідають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за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управління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земельними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ресурсами в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Україні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?</w:t>
      </w:r>
    </w:p>
    <w:p w14:paraId="5CC11F54" w14:textId="77777777" w:rsidR="001D7BEE" w:rsidRPr="001D7BEE" w:rsidRDefault="001D7BEE" w:rsidP="001D7BEE">
      <w:pPr>
        <w:pStyle w:val="af0"/>
        <w:tabs>
          <w:tab w:val="left" w:pos="851"/>
        </w:tabs>
        <w:spacing w:line="240" w:lineRule="auto"/>
        <w:ind w:left="927"/>
        <w:jc w:val="both"/>
        <w:rPr>
          <w:rFonts w:ascii="Times New Roman CYR" w:hAnsi="Times New Roman CYR" w:cs="Times New Roman CYR"/>
          <w:bCs/>
          <w:sz w:val="24"/>
          <w:szCs w:val="24"/>
          <w:lang w:val="ru-RU"/>
        </w:rPr>
      </w:pP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Які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механізми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використовуються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для державного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регулювання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земельних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відносин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?</w:t>
      </w:r>
    </w:p>
    <w:p w14:paraId="77DBC20A" w14:textId="77777777" w:rsidR="001D7BEE" w:rsidRPr="001D7BEE" w:rsidRDefault="001D7BEE" w:rsidP="001D7BEE">
      <w:pPr>
        <w:pStyle w:val="af0"/>
        <w:tabs>
          <w:tab w:val="left" w:pos="851"/>
        </w:tabs>
        <w:spacing w:line="240" w:lineRule="auto"/>
        <w:ind w:left="927"/>
        <w:jc w:val="both"/>
        <w:rPr>
          <w:rFonts w:ascii="Times New Roman CYR" w:hAnsi="Times New Roman CYR" w:cs="Times New Roman CYR"/>
          <w:bCs/>
          <w:sz w:val="24"/>
          <w:szCs w:val="24"/>
          <w:lang w:val="ru-RU"/>
        </w:rPr>
      </w:pPr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У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чому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полягає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роль Державного земельного кадастру у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процесі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управління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землями?</w:t>
      </w:r>
    </w:p>
    <w:p w14:paraId="2CB48837" w14:textId="77777777" w:rsidR="001D7BEE" w:rsidRDefault="001D7BEE" w:rsidP="001D7BEE">
      <w:pPr>
        <w:pStyle w:val="af0"/>
        <w:tabs>
          <w:tab w:val="left" w:pos="851"/>
        </w:tabs>
        <w:spacing w:after="0" w:line="240" w:lineRule="auto"/>
        <w:ind w:left="927"/>
        <w:jc w:val="both"/>
        <w:rPr>
          <w:rFonts w:ascii="Times New Roman CYR" w:hAnsi="Times New Roman CYR" w:cs="Times New Roman CYR"/>
          <w:bCs/>
          <w:sz w:val="24"/>
          <w:szCs w:val="24"/>
          <w:lang w:val="ru-RU"/>
        </w:rPr>
      </w:pP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Які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адміністративні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та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економічні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заходи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впроваджуються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для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ефективного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використання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земель?</w:t>
      </w:r>
    </w:p>
    <w:p w14:paraId="4A07CF1A" w14:textId="3A35C208" w:rsidR="00E84F62" w:rsidRPr="00E84F62" w:rsidRDefault="001D7BEE" w:rsidP="001D7BEE">
      <w:pPr>
        <w:pStyle w:val="af0"/>
        <w:tabs>
          <w:tab w:val="left" w:pos="851"/>
        </w:tabs>
        <w:spacing w:after="0" w:line="240" w:lineRule="auto"/>
        <w:ind w:left="927"/>
        <w:jc w:val="both"/>
        <w:rPr>
          <w:rFonts w:ascii="Times New Roman CYR" w:hAnsi="Times New Roman CYR" w:cs="Times New Roman CYR"/>
          <w:bCs/>
          <w:sz w:val="24"/>
          <w:szCs w:val="24"/>
          <w:lang w:val="ru-RU"/>
        </w:rPr>
      </w:pPr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Як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здійснюється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екологічн</w:t>
      </w:r>
      <w:bookmarkStart w:id="0" w:name="_GoBack"/>
      <w:bookmarkEnd w:id="0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ий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контроль за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використанням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земельних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ресурсів</w:t>
      </w:r>
      <w:proofErr w:type="spellEnd"/>
      <w:r w:rsidRPr="001D7BEE">
        <w:rPr>
          <w:rFonts w:ascii="Times New Roman CYR" w:hAnsi="Times New Roman CYR" w:cs="Times New Roman CYR"/>
          <w:bCs/>
          <w:sz w:val="24"/>
          <w:szCs w:val="24"/>
          <w:lang w:val="ru-RU"/>
        </w:rPr>
        <w:t>?</w:t>
      </w:r>
      <w:r w:rsidR="00E84F62" w:rsidRPr="00E84F62">
        <w:rPr>
          <w:rFonts w:ascii="Times New Roman CYR" w:hAnsi="Times New Roman CYR" w:cs="Times New Roman CYR"/>
          <w:bCs/>
          <w:sz w:val="24"/>
          <w:szCs w:val="24"/>
          <w:lang w:val="ru-RU"/>
        </w:rPr>
        <w:cr/>
      </w:r>
    </w:p>
    <w:p w14:paraId="44B6FA00" w14:textId="77777777" w:rsidR="00DD47DF" w:rsidRPr="00B47019" w:rsidRDefault="00DD47DF" w:rsidP="004D586D">
      <w:pPr>
        <w:spacing w:line="240" w:lineRule="auto"/>
        <w:jc w:val="center"/>
        <w:rPr>
          <w:b/>
          <w:bCs/>
          <w:sz w:val="24"/>
          <w:szCs w:val="24"/>
          <w:lang w:val="uk-UA"/>
        </w:rPr>
      </w:pPr>
    </w:p>
    <w:sectPr w:rsidR="00DD47DF" w:rsidRPr="00B47019" w:rsidSect="001835CA">
      <w:pgSz w:w="11907" w:h="16840" w:code="9"/>
      <w:pgMar w:top="1134" w:right="567" w:bottom="1134" w:left="1701" w:header="720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F5BDAA" w14:textId="77777777" w:rsidR="00E26FB4" w:rsidRDefault="00E26FB4">
      <w:r>
        <w:separator/>
      </w:r>
    </w:p>
  </w:endnote>
  <w:endnote w:type="continuationSeparator" w:id="0">
    <w:p w14:paraId="05838649" w14:textId="77777777" w:rsidR="00E26FB4" w:rsidRDefault="00E26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49CCF8" w14:textId="77777777" w:rsidR="00E26FB4" w:rsidRDefault="00E26FB4">
      <w:r>
        <w:separator/>
      </w:r>
    </w:p>
  </w:footnote>
  <w:footnote w:type="continuationSeparator" w:id="0">
    <w:p w14:paraId="24E281F3" w14:textId="77777777" w:rsidR="00E26FB4" w:rsidRDefault="00E26F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3DC390" w14:textId="77777777" w:rsidR="006E2793" w:rsidRDefault="006E2793" w:rsidP="006327D6">
    <w:pPr>
      <w:pStyle w:val="a4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38</w:t>
    </w:r>
    <w:r>
      <w:rPr>
        <w:rStyle w:val="ab"/>
      </w:rPr>
      <w:fldChar w:fldCharType="end"/>
    </w:r>
  </w:p>
  <w:p w14:paraId="21842F6D" w14:textId="77777777" w:rsidR="006E2793" w:rsidRDefault="006E2793" w:rsidP="00E447DB">
    <w:pPr>
      <w:pStyle w:val="a4"/>
      <w:ind w:right="360"/>
    </w:pPr>
  </w:p>
  <w:p w14:paraId="671C2058" w14:textId="77777777" w:rsidR="006E2793" w:rsidRDefault="006E2793"/>
  <w:p w14:paraId="3D11AF34" w14:textId="77777777" w:rsidR="006E2793" w:rsidRDefault="006E279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ook w:val="0000" w:firstRow="0" w:lastRow="0" w:firstColumn="0" w:lastColumn="0" w:noHBand="0" w:noVBand="0"/>
    </w:tblPr>
    <w:tblGrid>
      <w:gridCol w:w="1598"/>
      <w:gridCol w:w="6127"/>
      <w:gridCol w:w="1901"/>
    </w:tblGrid>
    <w:tr w:rsidR="006E2793" w:rsidRPr="00F728EF" w14:paraId="23179326" w14:textId="77777777" w:rsidTr="00451A83">
      <w:trPr>
        <w:cantSplit/>
        <w:trHeight w:val="567"/>
      </w:trPr>
      <w:tc>
        <w:tcPr>
          <w:tcW w:w="981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34F7B88" w14:textId="77777777" w:rsidR="006E2793" w:rsidRPr="00F728EF" w:rsidRDefault="006E2793" w:rsidP="001800C9">
          <w:pPr>
            <w:pStyle w:val="a4"/>
            <w:spacing w:line="240" w:lineRule="auto"/>
            <w:ind w:firstLine="0"/>
            <w:jc w:val="center"/>
            <w:rPr>
              <w:b/>
              <w:sz w:val="16"/>
              <w:szCs w:val="16"/>
              <w:lang w:val="uk-UA" w:eastAsia="uk-UA"/>
            </w:rPr>
          </w:pPr>
          <w:r w:rsidRPr="00F728EF">
            <w:rPr>
              <w:b/>
              <w:sz w:val="16"/>
              <w:szCs w:val="16"/>
              <w:lang w:val="uk-UA" w:eastAsia="uk-UA"/>
            </w:rPr>
            <w:t>Житомирська політехніка</w:t>
          </w:r>
        </w:p>
      </w:tc>
      <w:tc>
        <w:tcPr>
          <w:tcW w:w="3333" w:type="pct"/>
          <w:tcBorders>
            <w:left w:val="single" w:sz="4" w:space="0" w:color="auto"/>
          </w:tcBorders>
          <w:vAlign w:val="center"/>
        </w:tcPr>
        <w:p w14:paraId="6B42D33D" w14:textId="77777777" w:rsidR="006E2793" w:rsidRPr="00755EEB" w:rsidRDefault="006E2793" w:rsidP="00451A83">
          <w:pPr>
            <w:pStyle w:val="a4"/>
            <w:spacing w:line="240" w:lineRule="auto"/>
            <w:jc w:val="center"/>
            <w:rPr>
              <w:sz w:val="16"/>
              <w:szCs w:val="16"/>
              <w:lang w:val="uk-UA" w:eastAsia="uk-UA"/>
            </w:rPr>
          </w:pPr>
          <w:r w:rsidRPr="00755EEB">
            <w:rPr>
              <w:sz w:val="16"/>
              <w:szCs w:val="16"/>
              <w:lang w:val="uk-UA" w:eastAsia="uk-UA"/>
            </w:rPr>
            <w:t>МІНІСТЕРСТВО ОСВІТИ І НАУКИ УКРАЇНИ</w:t>
          </w:r>
        </w:p>
        <w:p w14:paraId="7DAECC42" w14:textId="77777777" w:rsidR="006E2793" w:rsidRPr="00755EEB" w:rsidRDefault="006E2793" w:rsidP="00451A83">
          <w:pPr>
            <w:pStyle w:val="a4"/>
            <w:spacing w:line="240" w:lineRule="auto"/>
            <w:ind w:left="-57" w:right="-57"/>
            <w:jc w:val="center"/>
            <w:rPr>
              <w:b/>
              <w:sz w:val="16"/>
              <w:szCs w:val="16"/>
              <w:lang w:val="uk-UA" w:eastAsia="uk-UA"/>
            </w:rPr>
          </w:pPr>
          <w:r w:rsidRPr="00755EEB">
            <w:rPr>
              <w:b/>
              <w:sz w:val="16"/>
              <w:szCs w:val="16"/>
              <w:lang w:val="uk-UA" w:eastAsia="uk-UA"/>
            </w:rPr>
            <w:t>ДЕРЖАВНИЙ УНІВЕРСИТЕТ «ЖИТОМИРСЬКА ПОЛІТЕХНІКА»</w:t>
          </w:r>
        </w:p>
        <w:p w14:paraId="35DEFEFB" w14:textId="77777777" w:rsidR="006E2793" w:rsidRPr="00F728EF" w:rsidRDefault="006E2793" w:rsidP="00451A83">
          <w:pPr>
            <w:pStyle w:val="a4"/>
            <w:spacing w:line="240" w:lineRule="auto"/>
            <w:ind w:firstLine="0"/>
            <w:jc w:val="center"/>
            <w:rPr>
              <w:b/>
              <w:color w:val="333399"/>
              <w:sz w:val="16"/>
              <w:szCs w:val="16"/>
              <w:lang w:val="uk-UA" w:eastAsia="uk-UA"/>
            </w:rPr>
          </w:pPr>
          <w:r w:rsidRPr="00755EEB">
            <w:rPr>
              <w:b/>
              <w:sz w:val="16"/>
              <w:szCs w:val="16"/>
              <w:lang w:val="uk-UA"/>
            </w:rPr>
            <w:t>Система управління якістю відповідає ДСТУ ISO 9001:2015</w:t>
          </w:r>
        </w:p>
      </w:tc>
      <w:tc>
        <w:tcPr>
          <w:tcW w:w="686" w:type="pct"/>
          <w:vAlign w:val="center"/>
        </w:tcPr>
        <w:p w14:paraId="46E8B887" w14:textId="671DAE26" w:rsidR="006E2793" w:rsidRDefault="006E2793" w:rsidP="001112B5">
          <w:pPr>
            <w:autoSpaceDE w:val="0"/>
            <w:autoSpaceDN w:val="0"/>
            <w:spacing w:line="240" w:lineRule="auto"/>
            <w:jc w:val="center"/>
            <w:rPr>
              <w:b/>
              <w:sz w:val="16"/>
              <w:szCs w:val="16"/>
              <w:lang w:val="uk-UA"/>
            </w:rPr>
          </w:pPr>
          <w:r w:rsidRPr="00F728EF">
            <w:rPr>
              <w:b/>
              <w:sz w:val="16"/>
              <w:szCs w:val="16"/>
              <w:lang w:val="uk-UA"/>
            </w:rPr>
            <w:t>Ф</w:t>
          </w:r>
          <w:r w:rsidR="00E41C01">
            <w:rPr>
              <w:b/>
              <w:sz w:val="16"/>
              <w:szCs w:val="16"/>
              <w:lang w:val="uk-UA"/>
            </w:rPr>
            <w:t>23.10</w:t>
          </w:r>
          <w:r w:rsidRPr="00F728EF">
            <w:rPr>
              <w:b/>
              <w:sz w:val="16"/>
              <w:szCs w:val="16"/>
              <w:lang w:val="uk-UA"/>
            </w:rPr>
            <w:t>-0</w:t>
          </w:r>
          <w:r>
            <w:rPr>
              <w:b/>
              <w:sz w:val="16"/>
              <w:szCs w:val="16"/>
              <w:lang w:val="en-US"/>
            </w:rPr>
            <w:t>5</w:t>
          </w:r>
          <w:r w:rsidRPr="00F728EF">
            <w:rPr>
              <w:b/>
              <w:sz w:val="16"/>
              <w:szCs w:val="16"/>
              <w:lang w:val="uk-UA"/>
            </w:rPr>
            <w:t>.0</w:t>
          </w:r>
          <w:r>
            <w:rPr>
              <w:b/>
              <w:sz w:val="16"/>
              <w:szCs w:val="16"/>
              <w:lang w:val="uk-UA"/>
            </w:rPr>
            <w:t>2/2/101.00.1/Б/ОК33</w:t>
          </w:r>
        </w:p>
        <w:p w14:paraId="68FBE89C" w14:textId="649AD95A" w:rsidR="006E2793" w:rsidRPr="00F728EF" w:rsidRDefault="006E2793" w:rsidP="001112B5">
          <w:pPr>
            <w:autoSpaceDE w:val="0"/>
            <w:autoSpaceDN w:val="0"/>
            <w:spacing w:line="240" w:lineRule="auto"/>
            <w:jc w:val="center"/>
            <w:rPr>
              <w:b/>
              <w:sz w:val="16"/>
              <w:szCs w:val="16"/>
              <w:lang w:val="uk-UA"/>
            </w:rPr>
          </w:pPr>
          <w:r w:rsidRPr="00F728EF">
            <w:rPr>
              <w:b/>
              <w:sz w:val="16"/>
              <w:szCs w:val="16"/>
              <w:lang w:val="uk-UA"/>
            </w:rPr>
            <w:t>20</w:t>
          </w:r>
          <w:r w:rsidR="00E41C01">
            <w:rPr>
              <w:b/>
              <w:sz w:val="16"/>
              <w:szCs w:val="16"/>
              <w:lang w:val="uk-UA"/>
            </w:rPr>
            <w:t>25</w:t>
          </w:r>
        </w:p>
      </w:tc>
    </w:tr>
    <w:tr w:rsidR="006E2793" w:rsidRPr="00F728EF" w14:paraId="55635490" w14:textId="77777777" w:rsidTr="004A1B74">
      <w:trPr>
        <w:cantSplit/>
        <w:trHeight w:val="227"/>
      </w:trPr>
      <w:tc>
        <w:tcPr>
          <w:tcW w:w="981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A74D08D" w14:textId="77777777" w:rsidR="006E2793" w:rsidRPr="00F728EF" w:rsidRDefault="006E2793" w:rsidP="001800C9">
          <w:pPr>
            <w:pStyle w:val="a4"/>
            <w:spacing w:line="240" w:lineRule="auto"/>
            <w:ind w:firstLine="0"/>
            <w:jc w:val="center"/>
            <w:rPr>
              <w:b/>
              <w:i/>
              <w:sz w:val="16"/>
              <w:szCs w:val="16"/>
              <w:lang w:val="uk-UA" w:eastAsia="uk-UA"/>
            </w:rPr>
          </w:pPr>
        </w:p>
      </w:tc>
      <w:tc>
        <w:tcPr>
          <w:tcW w:w="3333" w:type="pct"/>
          <w:tcBorders>
            <w:left w:val="single" w:sz="4" w:space="0" w:color="auto"/>
          </w:tcBorders>
          <w:vAlign w:val="center"/>
        </w:tcPr>
        <w:p w14:paraId="4E719075" w14:textId="77777777" w:rsidR="006E2793" w:rsidRPr="00F728EF" w:rsidRDefault="006E2793" w:rsidP="001800C9">
          <w:pPr>
            <w:pStyle w:val="a4"/>
            <w:spacing w:line="240" w:lineRule="auto"/>
            <w:ind w:firstLine="0"/>
            <w:jc w:val="center"/>
            <w:rPr>
              <w:i/>
              <w:sz w:val="16"/>
              <w:szCs w:val="16"/>
              <w:lang w:val="uk-UA" w:eastAsia="uk-UA"/>
            </w:rPr>
          </w:pPr>
          <w:r w:rsidRPr="00F728EF">
            <w:rPr>
              <w:i/>
              <w:sz w:val="16"/>
              <w:szCs w:val="16"/>
              <w:lang w:val="uk-UA" w:eastAsia="uk-UA"/>
            </w:rPr>
            <w:t>Екземпляр № 1</w:t>
          </w:r>
        </w:p>
      </w:tc>
      <w:tc>
        <w:tcPr>
          <w:tcW w:w="686" w:type="pct"/>
          <w:vAlign w:val="center"/>
        </w:tcPr>
        <w:p w14:paraId="75BFAD2C" w14:textId="28E41943" w:rsidR="006E2793" w:rsidRPr="00F728EF" w:rsidRDefault="006E2793" w:rsidP="00BC09C1">
          <w:pPr>
            <w:pStyle w:val="a4"/>
            <w:spacing w:line="240" w:lineRule="auto"/>
            <w:ind w:firstLine="0"/>
            <w:jc w:val="center"/>
            <w:rPr>
              <w:i/>
              <w:sz w:val="16"/>
              <w:szCs w:val="16"/>
              <w:lang w:val="uk-UA" w:eastAsia="uk-UA"/>
            </w:rPr>
          </w:pPr>
          <w:proofErr w:type="spellStart"/>
          <w:r w:rsidRPr="00F728EF">
            <w:rPr>
              <w:i/>
              <w:sz w:val="16"/>
              <w:szCs w:val="16"/>
              <w:lang w:val="uk-UA" w:eastAsia="uk-UA"/>
            </w:rPr>
            <w:t>Арк</w:t>
          </w:r>
          <w:proofErr w:type="spellEnd"/>
          <w:r w:rsidRPr="00F728EF">
            <w:rPr>
              <w:i/>
              <w:sz w:val="16"/>
              <w:szCs w:val="16"/>
              <w:lang w:val="uk-UA" w:eastAsia="uk-UA"/>
            </w:rPr>
            <w:t xml:space="preserve">  </w:t>
          </w:r>
          <w:r w:rsidR="00BC09C1">
            <w:rPr>
              <w:i/>
              <w:sz w:val="16"/>
              <w:szCs w:val="16"/>
              <w:lang w:val="uk-UA" w:eastAsia="uk-UA"/>
            </w:rPr>
            <w:t>2</w:t>
          </w:r>
          <w:r w:rsidRPr="00F728EF">
            <w:rPr>
              <w:i/>
              <w:sz w:val="16"/>
              <w:szCs w:val="16"/>
              <w:lang w:val="uk-UA" w:eastAsia="uk-UA"/>
            </w:rPr>
            <w:t xml:space="preserve"> / </w:t>
          </w:r>
          <w:r w:rsidRPr="00F728EF">
            <w:rPr>
              <w:i/>
              <w:sz w:val="16"/>
              <w:szCs w:val="16"/>
              <w:lang w:val="uk-UA" w:eastAsia="uk-UA"/>
            </w:rPr>
            <w:fldChar w:fldCharType="begin"/>
          </w:r>
          <w:r w:rsidRPr="00F728EF">
            <w:rPr>
              <w:i/>
              <w:sz w:val="16"/>
              <w:szCs w:val="16"/>
              <w:lang w:val="uk-UA" w:eastAsia="uk-UA"/>
            </w:rPr>
            <w:instrText xml:space="preserve"> PAGE   \* MERGEFORMAT </w:instrText>
          </w:r>
          <w:r w:rsidRPr="00F728EF">
            <w:rPr>
              <w:i/>
              <w:sz w:val="16"/>
              <w:szCs w:val="16"/>
              <w:lang w:val="uk-UA" w:eastAsia="uk-UA"/>
            </w:rPr>
            <w:fldChar w:fldCharType="separate"/>
          </w:r>
          <w:r w:rsidR="00825D65">
            <w:rPr>
              <w:i/>
              <w:noProof/>
              <w:sz w:val="16"/>
              <w:szCs w:val="16"/>
              <w:lang w:val="uk-UA" w:eastAsia="uk-UA"/>
            </w:rPr>
            <w:t>3</w:t>
          </w:r>
          <w:r w:rsidRPr="00F728EF">
            <w:rPr>
              <w:i/>
              <w:sz w:val="16"/>
              <w:szCs w:val="16"/>
              <w:lang w:val="uk-UA" w:eastAsia="uk-UA"/>
            </w:rPr>
            <w:fldChar w:fldCharType="end"/>
          </w:r>
        </w:p>
      </w:tc>
    </w:tr>
  </w:tbl>
  <w:p w14:paraId="5EB00196" w14:textId="57ABCA8B" w:rsidR="006E2793" w:rsidRPr="004D586D" w:rsidRDefault="006E2793" w:rsidP="00457560">
    <w:pPr>
      <w:pStyle w:val="a4"/>
      <w:spacing w:line="360" w:lineRule="auto"/>
      <w:ind w:right="357" w:firstLine="0"/>
      <w:rPr>
        <w:sz w:val="24"/>
        <w:szCs w:val="24"/>
        <w:lang w:val="uk-U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82ADF9" w14:textId="77777777" w:rsidR="006E2793" w:rsidRPr="00E65116" w:rsidRDefault="006E2793" w:rsidP="00E65116">
    <w:pPr>
      <w:pStyle w:val="a4"/>
      <w:spacing w:line="240" w:lineRule="auto"/>
      <w:ind w:firstLine="0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CC57E0"/>
    <w:multiLevelType w:val="hybridMultilevel"/>
    <w:tmpl w:val="22D6D78C"/>
    <w:lvl w:ilvl="0" w:tplc="C3925E6E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DED"/>
    <w:rsid w:val="00000B0A"/>
    <w:rsid w:val="00003F04"/>
    <w:rsid w:val="0000448C"/>
    <w:rsid w:val="00004AF2"/>
    <w:rsid w:val="00005F25"/>
    <w:rsid w:val="000067DD"/>
    <w:rsid w:val="0000690D"/>
    <w:rsid w:val="00011B67"/>
    <w:rsid w:val="00012209"/>
    <w:rsid w:val="000146BB"/>
    <w:rsid w:val="00020477"/>
    <w:rsid w:val="0002148B"/>
    <w:rsid w:val="000241E4"/>
    <w:rsid w:val="000242B8"/>
    <w:rsid w:val="00027EAC"/>
    <w:rsid w:val="000335C4"/>
    <w:rsid w:val="000340D1"/>
    <w:rsid w:val="000356C0"/>
    <w:rsid w:val="00041229"/>
    <w:rsid w:val="00045282"/>
    <w:rsid w:val="00045422"/>
    <w:rsid w:val="00045C60"/>
    <w:rsid w:val="0005020A"/>
    <w:rsid w:val="000502CD"/>
    <w:rsid w:val="00050C9F"/>
    <w:rsid w:val="0005311F"/>
    <w:rsid w:val="000606C2"/>
    <w:rsid w:val="00061288"/>
    <w:rsid w:val="00064142"/>
    <w:rsid w:val="00067CF1"/>
    <w:rsid w:val="00073CCA"/>
    <w:rsid w:val="00074AE9"/>
    <w:rsid w:val="00075A5D"/>
    <w:rsid w:val="00077EDA"/>
    <w:rsid w:val="0008200D"/>
    <w:rsid w:val="00082334"/>
    <w:rsid w:val="00086991"/>
    <w:rsid w:val="00090E17"/>
    <w:rsid w:val="00095439"/>
    <w:rsid w:val="00095716"/>
    <w:rsid w:val="000957B3"/>
    <w:rsid w:val="00095C6D"/>
    <w:rsid w:val="00097947"/>
    <w:rsid w:val="00097DE4"/>
    <w:rsid w:val="000A1CDA"/>
    <w:rsid w:val="000A3406"/>
    <w:rsid w:val="000A3467"/>
    <w:rsid w:val="000A3675"/>
    <w:rsid w:val="000A59B5"/>
    <w:rsid w:val="000A5E69"/>
    <w:rsid w:val="000A5F10"/>
    <w:rsid w:val="000A66C7"/>
    <w:rsid w:val="000A6E2A"/>
    <w:rsid w:val="000A77BA"/>
    <w:rsid w:val="000A7A91"/>
    <w:rsid w:val="000B1BDE"/>
    <w:rsid w:val="000B2C67"/>
    <w:rsid w:val="000B4E32"/>
    <w:rsid w:val="000B6263"/>
    <w:rsid w:val="000B7CAE"/>
    <w:rsid w:val="000B7D58"/>
    <w:rsid w:val="000C1B7F"/>
    <w:rsid w:val="000C1D53"/>
    <w:rsid w:val="000C247E"/>
    <w:rsid w:val="000C36DD"/>
    <w:rsid w:val="000C37B1"/>
    <w:rsid w:val="000C5768"/>
    <w:rsid w:val="000C5BCD"/>
    <w:rsid w:val="000C7C85"/>
    <w:rsid w:val="000D07C7"/>
    <w:rsid w:val="000E0DED"/>
    <w:rsid w:val="000E378A"/>
    <w:rsid w:val="000E402F"/>
    <w:rsid w:val="000E41B7"/>
    <w:rsid w:val="000E7977"/>
    <w:rsid w:val="000F0019"/>
    <w:rsid w:val="000F1CE3"/>
    <w:rsid w:val="000F2DF6"/>
    <w:rsid w:val="000F44AF"/>
    <w:rsid w:val="000F48EC"/>
    <w:rsid w:val="000F4B60"/>
    <w:rsid w:val="000F5635"/>
    <w:rsid w:val="000F60D2"/>
    <w:rsid w:val="000F6A38"/>
    <w:rsid w:val="001000FA"/>
    <w:rsid w:val="001002EF"/>
    <w:rsid w:val="00100776"/>
    <w:rsid w:val="001027CD"/>
    <w:rsid w:val="001028B7"/>
    <w:rsid w:val="00102CA6"/>
    <w:rsid w:val="00103B96"/>
    <w:rsid w:val="0010661E"/>
    <w:rsid w:val="00110342"/>
    <w:rsid w:val="001112B5"/>
    <w:rsid w:val="00113A0D"/>
    <w:rsid w:val="00114BD9"/>
    <w:rsid w:val="0011587C"/>
    <w:rsid w:val="00116855"/>
    <w:rsid w:val="001215DE"/>
    <w:rsid w:val="00123663"/>
    <w:rsid w:val="00123CD4"/>
    <w:rsid w:val="00124E7E"/>
    <w:rsid w:val="00126ACF"/>
    <w:rsid w:val="00126FA8"/>
    <w:rsid w:val="00133A92"/>
    <w:rsid w:val="00133DF6"/>
    <w:rsid w:val="00134454"/>
    <w:rsid w:val="00134CA1"/>
    <w:rsid w:val="00135BE0"/>
    <w:rsid w:val="0013716C"/>
    <w:rsid w:val="0014014C"/>
    <w:rsid w:val="0014045A"/>
    <w:rsid w:val="00140ADC"/>
    <w:rsid w:val="0014169E"/>
    <w:rsid w:val="00141EA4"/>
    <w:rsid w:val="001431F0"/>
    <w:rsid w:val="00144E6E"/>
    <w:rsid w:val="00145A59"/>
    <w:rsid w:val="001471C9"/>
    <w:rsid w:val="00150100"/>
    <w:rsid w:val="00150214"/>
    <w:rsid w:val="001520BC"/>
    <w:rsid w:val="0015219A"/>
    <w:rsid w:val="00152D67"/>
    <w:rsid w:val="00153B2A"/>
    <w:rsid w:val="00155733"/>
    <w:rsid w:val="00156A66"/>
    <w:rsid w:val="00156DCA"/>
    <w:rsid w:val="001603AC"/>
    <w:rsid w:val="00160CA8"/>
    <w:rsid w:val="00160F93"/>
    <w:rsid w:val="00162C1E"/>
    <w:rsid w:val="001638EE"/>
    <w:rsid w:val="001648CD"/>
    <w:rsid w:val="001648D6"/>
    <w:rsid w:val="00165AA2"/>
    <w:rsid w:val="00165E1A"/>
    <w:rsid w:val="0016613C"/>
    <w:rsid w:val="001662E6"/>
    <w:rsid w:val="001720B5"/>
    <w:rsid w:val="001721A7"/>
    <w:rsid w:val="001721E3"/>
    <w:rsid w:val="001734E9"/>
    <w:rsid w:val="001800C9"/>
    <w:rsid w:val="00180379"/>
    <w:rsid w:val="001818B4"/>
    <w:rsid w:val="00181AC8"/>
    <w:rsid w:val="00182DEF"/>
    <w:rsid w:val="00182F5E"/>
    <w:rsid w:val="001830EA"/>
    <w:rsid w:val="001835CA"/>
    <w:rsid w:val="0018390C"/>
    <w:rsid w:val="00183A24"/>
    <w:rsid w:val="00186704"/>
    <w:rsid w:val="0019071F"/>
    <w:rsid w:val="00194644"/>
    <w:rsid w:val="00194FF8"/>
    <w:rsid w:val="00197095"/>
    <w:rsid w:val="001A0235"/>
    <w:rsid w:val="001A23D2"/>
    <w:rsid w:val="001A285A"/>
    <w:rsid w:val="001A317E"/>
    <w:rsid w:val="001A417A"/>
    <w:rsid w:val="001A4A9A"/>
    <w:rsid w:val="001A4CFC"/>
    <w:rsid w:val="001A5136"/>
    <w:rsid w:val="001A53D4"/>
    <w:rsid w:val="001A6566"/>
    <w:rsid w:val="001A7631"/>
    <w:rsid w:val="001A76CD"/>
    <w:rsid w:val="001B39E2"/>
    <w:rsid w:val="001B7CD5"/>
    <w:rsid w:val="001C26BD"/>
    <w:rsid w:val="001C33CA"/>
    <w:rsid w:val="001C3C4B"/>
    <w:rsid w:val="001C442F"/>
    <w:rsid w:val="001C48EE"/>
    <w:rsid w:val="001C4D7B"/>
    <w:rsid w:val="001C5282"/>
    <w:rsid w:val="001C5DBC"/>
    <w:rsid w:val="001C5DF4"/>
    <w:rsid w:val="001D17AE"/>
    <w:rsid w:val="001D25CC"/>
    <w:rsid w:val="001D2CBD"/>
    <w:rsid w:val="001D2D06"/>
    <w:rsid w:val="001D5960"/>
    <w:rsid w:val="001D5A47"/>
    <w:rsid w:val="001D65FB"/>
    <w:rsid w:val="001D7BEE"/>
    <w:rsid w:val="001E2313"/>
    <w:rsid w:val="001E3291"/>
    <w:rsid w:val="001E59F1"/>
    <w:rsid w:val="001F4F1D"/>
    <w:rsid w:val="001F6ADB"/>
    <w:rsid w:val="001F6BB0"/>
    <w:rsid w:val="001F7403"/>
    <w:rsid w:val="002017FA"/>
    <w:rsid w:val="00202619"/>
    <w:rsid w:val="002026B5"/>
    <w:rsid w:val="00210923"/>
    <w:rsid w:val="0021164D"/>
    <w:rsid w:val="00212021"/>
    <w:rsid w:val="00213F7D"/>
    <w:rsid w:val="00215954"/>
    <w:rsid w:val="002176FB"/>
    <w:rsid w:val="0022318B"/>
    <w:rsid w:val="00223566"/>
    <w:rsid w:val="00224E3F"/>
    <w:rsid w:val="00226AAC"/>
    <w:rsid w:val="00226DF7"/>
    <w:rsid w:val="00226FCB"/>
    <w:rsid w:val="0022763B"/>
    <w:rsid w:val="002276C2"/>
    <w:rsid w:val="00231141"/>
    <w:rsid w:val="002316D5"/>
    <w:rsid w:val="002331F4"/>
    <w:rsid w:val="00233F8D"/>
    <w:rsid w:val="00234376"/>
    <w:rsid w:val="002344A9"/>
    <w:rsid w:val="00234786"/>
    <w:rsid w:val="00234B68"/>
    <w:rsid w:val="0023751E"/>
    <w:rsid w:val="002379F0"/>
    <w:rsid w:val="00242340"/>
    <w:rsid w:val="00243BBD"/>
    <w:rsid w:val="00243BCE"/>
    <w:rsid w:val="0024474A"/>
    <w:rsid w:val="00244780"/>
    <w:rsid w:val="00245366"/>
    <w:rsid w:val="00246AA2"/>
    <w:rsid w:val="00247E71"/>
    <w:rsid w:val="00255A2D"/>
    <w:rsid w:val="00260966"/>
    <w:rsid w:val="00265ABB"/>
    <w:rsid w:val="00266692"/>
    <w:rsid w:val="00271650"/>
    <w:rsid w:val="002749C2"/>
    <w:rsid w:val="00274A19"/>
    <w:rsid w:val="00280673"/>
    <w:rsid w:val="00281A20"/>
    <w:rsid w:val="00282575"/>
    <w:rsid w:val="00282F5B"/>
    <w:rsid w:val="00283A75"/>
    <w:rsid w:val="00283DF3"/>
    <w:rsid w:val="002902E3"/>
    <w:rsid w:val="002965CF"/>
    <w:rsid w:val="00297448"/>
    <w:rsid w:val="00297FEE"/>
    <w:rsid w:val="002A1976"/>
    <w:rsid w:val="002A3BD7"/>
    <w:rsid w:val="002A65A2"/>
    <w:rsid w:val="002B00E5"/>
    <w:rsid w:val="002B02B3"/>
    <w:rsid w:val="002B05C0"/>
    <w:rsid w:val="002B0D2D"/>
    <w:rsid w:val="002B25A8"/>
    <w:rsid w:val="002B295D"/>
    <w:rsid w:val="002B2B94"/>
    <w:rsid w:val="002B3C84"/>
    <w:rsid w:val="002B53A5"/>
    <w:rsid w:val="002B7DF3"/>
    <w:rsid w:val="002C0CAF"/>
    <w:rsid w:val="002C2137"/>
    <w:rsid w:val="002C3B0F"/>
    <w:rsid w:val="002C4B2D"/>
    <w:rsid w:val="002D191B"/>
    <w:rsid w:val="002D377D"/>
    <w:rsid w:val="002D3DF4"/>
    <w:rsid w:val="002D4251"/>
    <w:rsid w:val="002D45C4"/>
    <w:rsid w:val="002D48DE"/>
    <w:rsid w:val="002D4C03"/>
    <w:rsid w:val="002D6CCB"/>
    <w:rsid w:val="002E0E96"/>
    <w:rsid w:val="002E3E2F"/>
    <w:rsid w:val="002E4963"/>
    <w:rsid w:val="002E5BC9"/>
    <w:rsid w:val="002E60A0"/>
    <w:rsid w:val="002F1763"/>
    <w:rsid w:val="002F234F"/>
    <w:rsid w:val="002F23DD"/>
    <w:rsid w:val="002F2495"/>
    <w:rsid w:val="002F4935"/>
    <w:rsid w:val="002F4ABD"/>
    <w:rsid w:val="002F5504"/>
    <w:rsid w:val="002F774C"/>
    <w:rsid w:val="0030514B"/>
    <w:rsid w:val="00306524"/>
    <w:rsid w:val="0030786D"/>
    <w:rsid w:val="00307DCD"/>
    <w:rsid w:val="00311FC8"/>
    <w:rsid w:val="00314556"/>
    <w:rsid w:val="0031667A"/>
    <w:rsid w:val="00316EC6"/>
    <w:rsid w:val="0032100B"/>
    <w:rsid w:val="00322AB3"/>
    <w:rsid w:val="00324D47"/>
    <w:rsid w:val="00331009"/>
    <w:rsid w:val="0033508D"/>
    <w:rsid w:val="00336A96"/>
    <w:rsid w:val="00337242"/>
    <w:rsid w:val="0034008F"/>
    <w:rsid w:val="0034009E"/>
    <w:rsid w:val="00340775"/>
    <w:rsid w:val="0034145A"/>
    <w:rsid w:val="003416B3"/>
    <w:rsid w:val="00341F04"/>
    <w:rsid w:val="003446BC"/>
    <w:rsid w:val="0034477E"/>
    <w:rsid w:val="0034497A"/>
    <w:rsid w:val="00347083"/>
    <w:rsid w:val="00347CC9"/>
    <w:rsid w:val="00350DFD"/>
    <w:rsid w:val="003537AD"/>
    <w:rsid w:val="00353F59"/>
    <w:rsid w:val="003546D9"/>
    <w:rsid w:val="00356DD3"/>
    <w:rsid w:val="0035767F"/>
    <w:rsid w:val="0036228B"/>
    <w:rsid w:val="0036382D"/>
    <w:rsid w:val="00365E67"/>
    <w:rsid w:val="00366F1F"/>
    <w:rsid w:val="00370023"/>
    <w:rsid w:val="00371295"/>
    <w:rsid w:val="00372A74"/>
    <w:rsid w:val="003736CC"/>
    <w:rsid w:val="00373992"/>
    <w:rsid w:val="003742FE"/>
    <w:rsid w:val="00380550"/>
    <w:rsid w:val="003817FE"/>
    <w:rsid w:val="003828E5"/>
    <w:rsid w:val="003851B5"/>
    <w:rsid w:val="00385A61"/>
    <w:rsid w:val="00385BD7"/>
    <w:rsid w:val="003917BA"/>
    <w:rsid w:val="00391B0E"/>
    <w:rsid w:val="00392E38"/>
    <w:rsid w:val="003940B5"/>
    <w:rsid w:val="003940DD"/>
    <w:rsid w:val="00394383"/>
    <w:rsid w:val="003955D4"/>
    <w:rsid w:val="00396F40"/>
    <w:rsid w:val="0039731E"/>
    <w:rsid w:val="00397D11"/>
    <w:rsid w:val="003A6D19"/>
    <w:rsid w:val="003A7079"/>
    <w:rsid w:val="003A7D1C"/>
    <w:rsid w:val="003B1638"/>
    <w:rsid w:val="003B349C"/>
    <w:rsid w:val="003B360D"/>
    <w:rsid w:val="003B3BE5"/>
    <w:rsid w:val="003B3FFD"/>
    <w:rsid w:val="003B5179"/>
    <w:rsid w:val="003B648E"/>
    <w:rsid w:val="003C2C14"/>
    <w:rsid w:val="003C4647"/>
    <w:rsid w:val="003C55A9"/>
    <w:rsid w:val="003C6B68"/>
    <w:rsid w:val="003C6DBD"/>
    <w:rsid w:val="003D044F"/>
    <w:rsid w:val="003D1396"/>
    <w:rsid w:val="003D168D"/>
    <w:rsid w:val="003D23F3"/>
    <w:rsid w:val="003D5C45"/>
    <w:rsid w:val="003E13F6"/>
    <w:rsid w:val="003E664B"/>
    <w:rsid w:val="003F0B7B"/>
    <w:rsid w:val="003F1F0A"/>
    <w:rsid w:val="003F24AC"/>
    <w:rsid w:val="003F3429"/>
    <w:rsid w:val="003F47BD"/>
    <w:rsid w:val="003F4926"/>
    <w:rsid w:val="003F6AF2"/>
    <w:rsid w:val="004022E4"/>
    <w:rsid w:val="0040681C"/>
    <w:rsid w:val="00407AB2"/>
    <w:rsid w:val="004101D2"/>
    <w:rsid w:val="00411E36"/>
    <w:rsid w:val="00411E82"/>
    <w:rsid w:val="00413901"/>
    <w:rsid w:val="004143C1"/>
    <w:rsid w:val="00417AC6"/>
    <w:rsid w:val="0042056E"/>
    <w:rsid w:val="0042201F"/>
    <w:rsid w:val="00422315"/>
    <w:rsid w:val="00423EA1"/>
    <w:rsid w:val="00427D84"/>
    <w:rsid w:val="004307A0"/>
    <w:rsid w:val="0043331B"/>
    <w:rsid w:val="0043508A"/>
    <w:rsid w:val="00435801"/>
    <w:rsid w:val="00436D1F"/>
    <w:rsid w:val="00437F2C"/>
    <w:rsid w:val="0044035A"/>
    <w:rsid w:val="00441D42"/>
    <w:rsid w:val="0044698A"/>
    <w:rsid w:val="00447775"/>
    <w:rsid w:val="00447A9A"/>
    <w:rsid w:val="00447C13"/>
    <w:rsid w:val="00450F8B"/>
    <w:rsid w:val="00451A83"/>
    <w:rsid w:val="00457560"/>
    <w:rsid w:val="0046065E"/>
    <w:rsid w:val="00463293"/>
    <w:rsid w:val="00463912"/>
    <w:rsid w:val="00463D12"/>
    <w:rsid w:val="00465C0D"/>
    <w:rsid w:val="0046642C"/>
    <w:rsid w:val="00466DBF"/>
    <w:rsid w:val="00467375"/>
    <w:rsid w:val="00467D11"/>
    <w:rsid w:val="00471734"/>
    <w:rsid w:val="00472369"/>
    <w:rsid w:val="0047315B"/>
    <w:rsid w:val="004745FE"/>
    <w:rsid w:val="00474D20"/>
    <w:rsid w:val="00475538"/>
    <w:rsid w:val="00476433"/>
    <w:rsid w:val="00481F4E"/>
    <w:rsid w:val="00482707"/>
    <w:rsid w:val="00483FE7"/>
    <w:rsid w:val="00486329"/>
    <w:rsid w:val="00491547"/>
    <w:rsid w:val="00491562"/>
    <w:rsid w:val="00493651"/>
    <w:rsid w:val="00495A2E"/>
    <w:rsid w:val="00495CB3"/>
    <w:rsid w:val="00497E1D"/>
    <w:rsid w:val="004A093F"/>
    <w:rsid w:val="004A1B74"/>
    <w:rsid w:val="004A228E"/>
    <w:rsid w:val="004A368D"/>
    <w:rsid w:val="004A388D"/>
    <w:rsid w:val="004A51E0"/>
    <w:rsid w:val="004A6FD5"/>
    <w:rsid w:val="004A77C3"/>
    <w:rsid w:val="004A7E16"/>
    <w:rsid w:val="004B02B0"/>
    <w:rsid w:val="004B1FB8"/>
    <w:rsid w:val="004B2F31"/>
    <w:rsid w:val="004B377E"/>
    <w:rsid w:val="004B3C6B"/>
    <w:rsid w:val="004B663B"/>
    <w:rsid w:val="004B676A"/>
    <w:rsid w:val="004B705B"/>
    <w:rsid w:val="004C005D"/>
    <w:rsid w:val="004C0285"/>
    <w:rsid w:val="004C0FD2"/>
    <w:rsid w:val="004C6209"/>
    <w:rsid w:val="004C6300"/>
    <w:rsid w:val="004C6F5D"/>
    <w:rsid w:val="004D04ED"/>
    <w:rsid w:val="004D08E5"/>
    <w:rsid w:val="004D187E"/>
    <w:rsid w:val="004D199E"/>
    <w:rsid w:val="004D4FA7"/>
    <w:rsid w:val="004D54C1"/>
    <w:rsid w:val="004D586D"/>
    <w:rsid w:val="004D74AF"/>
    <w:rsid w:val="004E165D"/>
    <w:rsid w:val="004E5846"/>
    <w:rsid w:val="004E5DAB"/>
    <w:rsid w:val="004F06B8"/>
    <w:rsid w:val="004F2017"/>
    <w:rsid w:val="004F37F4"/>
    <w:rsid w:val="004F5603"/>
    <w:rsid w:val="004F653E"/>
    <w:rsid w:val="00501A14"/>
    <w:rsid w:val="00502BF6"/>
    <w:rsid w:val="0050333B"/>
    <w:rsid w:val="00503967"/>
    <w:rsid w:val="00503C5C"/>
    <w:rsid w:val="005045D9"/>
    <w:rsid w:val="005078D3"/>
    <w:rsid w:val="00510FA5"/>
    <w:rsid w:val="005116F5"/>
    <w:rsid w:val="00512AD7"/>
    <w:rsid w:val="00513618"/>
    <w:rsid w:val="00516538"/>
    <w:rsid w:val="00522E29"/>
    <w:rsid w:val="0052321B"/>
    <w:rsid w:val="00524A70"/>
    <w:rsid w:val="005270FC"/>
    <w:rsid w:val="00527F62"/>
    <w:rsid w:val="005311C2"/>
    <w:rsid w:val="00532364"/>
    <w:rsid w:val="005337D9"/>
    <w:rsid w:val="00534D81"/>
    <w:rsid w:val="00535D73"/>
    <w:rsid w:val="00540054"/>
    <w:rsid w:val="00540451"/>
    <w:rsid w:val="005407A3"/>
    <w:rsid w:val="0054087E"/>
    <w:rsid w:val="0054228A"/>
    <w:rsid w:val="00542CB1"/>
    <w:rsid w:val="00543545"/>
    <w:rsid w:val="0054370F"/>
    <w:rsid w:val="00544EEA"/>
    <w:rsid w:val="00547E23"/>
    <w:rsid w:val="00550BC4"/>
    <w:rsid w:val="00552046"/>
    <w:rsid w:val="0055312E"/>
    <w:rsid w:val="0055569F"/>
    <w:rsid w:val="00555DA6"/>
    <w:rsid w:val="00556AC2"/>
    <w:rsid w:val="00557983"/>
    <w:rsid w:val="00561F60"/>
    <w:rsid w:val="00562CBD"/>
    <w:rsid w:val="00564936"/>
    <w:rsid w:val="00564DCB"/>
    <w:rsid w:val="00565284"/>
    <w:rsid w:val="00571BB5"/>
    <w:rsid w:val="00571F63"/>
    <w:rsid w:val="00574C0A"/>
    <w:rsid w:val="00575140"/>
    <w:rsid w:val="0057626A"/>
    <w:rsid w:val="005772E2"/>
    <w:rsid w:val="005778CE"/>
    <w:rsid w:val="00577F4E"/>
    <w:rsid w:val="00580434"/>
    <w:rsid w:val="00580818"/>
    <w:rsid w:val="00581487"/>
    <w:rsid w:val="00582234"/>
    <w:rsid w:val="005823FF"/>
    <w:rsid w:val="005833C6"/>
    <w:rsid w:val="0058405E"/>
    <w:rsid w:val="005869BC"/>
    <w:rsid w:val="005871AC"/>
    <w:rsid w:val="0058724F"/>
    <w:rsid w:val="005879D4"/>
    <w:rsid w:val="00592298"/>
    <w:rsid w:val="00596206"/>
    <w:rsid w:val="005965E0"/>
    <w:rsid w:val="005A2FEA"/>
    <w:rsid w:val="005A3812"/>
    <w:rsid w:val="005A6851"/>
    <w:rsid w:val="005A77BF"/>
    <w:rsid w:val="005B05B3"/>
    <w:rsid w:val="005B0E9E"/>
    <w:rsid w:val="005B1B01"/>
    <w:rsid w:val="005B355B"/>
    <w:rsid w:val="005B4980"/>
    <w:rsid w:val="005B64E5"/>
    <w:rsid w:val="005C0089"/>
    <w:rsid w:val="005C0C83"/>
    <w:rsid w:val="005C0D17"/>
    <w:rsid w:val="005C1765"/>
    <w:rsid w:val="005C1F4A"/>
    <w:rsid w:val="005C4B4A"/>
    <w:rsid w:val="005C547D"/>
    <w:rsid w:val="005C76F0"/>
    <w:rsid w:val="005D2D1D"/>
    <w:rsid w:val="005D3589"/>
    <w:rsid w:val="005D42BC"/>
    <w:rsid w:val="005D7938"/>
    <w:rsid w:val="005E3DBC"/>
    <w:rsid w:val="005E59D8"/>
    <w:rsid w:val="005E5E73"/>
    <w:rsid w:val="005E635B"/>
    <w:rsid w:val="005E6C09"/>
    <w:rsid w:val="005E6CC6"/>
    <w:rsid w:val="005F5851"/>
    <w:rsid w:val="005F7E53"/>
    <w:rsid w:val="00602E2A"/>
    <w:rsid w:val="006030B7"/>
    <w:rsid w:val="00603C20"/>
    <w:rsid w:val="00606774"/>
    <w:rsid w:val="00613113"/>
    <w:rsid w:val="00613699"/>
    <w:rsid w:val="00613806"/>
    <w:rsid w:val="00614951"/>
    <w:rsid w:val="00617CDB"/>
    <w:rsid w:val="006203BB"/>
    <w:rsid w:val="00620693"/>
    <w:rsid w:val="00620B2B"/>
    <w:rsid w:val="006224D4"/>
    <w:rsid w:val="00623312"/>
    <w:rsid w:val="00623CB8"/>
    <w:rsid w:val="00625742"/>
    <w:rsid w:val="006327D6"/>
    <w:rsid w:val="0063399A"/>
    <w:rsid w:val="006346DA"/>
    <w:rsid w:val="00634DE7"/>
    <w:rsid w:val="00637637"/>
    <w:rsid w:val="00637691"/>
    <w:rsid w:val="0064267B"/>
    <w:rsid w:val="00643A2D"/>
    <w:rsid w:val="00644D9D"/>
    <w:rsid w:val="00646498"/>
    <w:rsid w:val="006541C3"/>
    <w:rsid w:val="006543F8"/>
    <w:rsid w:val="00662941"/>
    <w:rsid w:val="00662B57"/>
    <w:rsid w:val="006653B7"/>
    <w:rsid w:val="006654F3"/>
    <w:rsid w:val="00667E83"/>
    <w:rsid w:val="00670303"/>
    <w:rsid w:val="00671804"/>
    <w:rsid w:val="006769A0"/>
    <w:rsid w:val="00676E89"/>
    <w:rsid w:val="0068064B"/>
    <w:rsid w:val="00682A61"/>
    <w:rsid w:val="00682E42"/>
    <w:rsid w:val="00685EF8"/>
    <w:rsid w:val="00686C71"/>
    <w:rsid w:val="006961A3"/>
    <w:rsid w:val="006A05A4"/>
    <w:rsid w:val="006A2ACF"/>
    <w:rsid w:val="006A2C41"/>
    <w:rsid w:val="006A4606"/>
    <w:rsid w:val="006A5DA5"/>
    <w:rsid w:val="006B113A"/>
    <w:rsid w:val="006B1A60"/>
    <w:rsid w:val="006B34EE"/>
    <w:rsid w:val="006B5D2E"/>
    <w:rsid w:val="006B6191"/>
    <w:rsid w:val="006B7522"/>
    <w:rsid w:val="006B7955"/>
    <w:rsid w:val="006C19AF"/>
    <w:rsid w:val="006C39DD"/>
    <w:rsid w:val="006C4958"/>
    <w:rsid w:val="006C563C"/>
    <w:rsid w:val="006C60E0"/>
    <w:rsid w:val="006C6145"/>
    <w:rsid w:val="006C7047"/>
    <w:rsid w:val="006D0CE5"/>
    <w:rsid w:val="006D166F"/>
    <w:rsid w:val="006D3835"/>
    <w:rsid w:val="006D5EEF"/>
    <w:rsid w:val="006D68F3"/>
    <w:rsid w:val="006E03D0"/>
    <w:rsid w:val="006E1A6B"/>
    <w:rsid w:val="006E2793"/>
    <w:rsid w:val="006E48D4"/>
    <w:rsid w:val="006E623D"/>
    <w:rsid w:val="006E663E"/>
    <w:rsid w:val="006E7F03"/>
    <w:rsid w:val="006F0F42"/>
    <w:rsid w:val="006F1DED"/>
    <w:rsid w:val="006F2E67"/>
    <w:rsid w:val="006F3A9F"/>
    <w:rsid w:val="006F3B3A"/>
    <w:rsid w:val="006F6921"/>
    <w:rsid w:val="00703867"/>
    <w:rsid w:val="0070412F"/>
    <w:rsid w:val="00704B92"/>
    <w:rsid w:val="00705004"/>
    <w:rsid w:val="00706CBF"/>
    <w:rsid w:val="00706FA2"/>
    <w:rsid w:val="00707C4F"/>
    <w:rsid w:val="00711AC6"/>
    <w:rsid w:val="0071200E"/>
    <w:rsid w:val="00721B8F"/>
    <w:rsid w:val="007234C5"/>
    <w:rsid w:val="0072472B"/>
    <w:rsid w:val="00724EB7"/>
    <w:rsid w:val="007255DF"/>
    <w:rsid w:val="00725C79"/>
    <w:rsid w:val="0072738D"/>
    <w:rsid w:val="00731E19"/>
    <w:rsid w:val="007331D8"/>
    <w:rsid w:val="00736387"/>
    <w:rsid w:val="007367BE"/>
    <w:rsid w:val="0073712D"/>
    <w:rsid w:val="00737C77"/>
    <w:rsid w:val="0074019F"/>
    <w:rsid w:val="00742349"/>
    <w:rsid w:val="00743202"/>
    <w:rsid w:val="007434EB"/>
    <w:rsid w:val="0074363D"/>
    <w:rsid w:val="00744355"/>
    <w:rsid w:val="00744A6E"/>
    <w:rsid w:val="00744B13"/>
    <w:rsid w:val="0074503B"/>
    <w:rsid w:val="00745C78"/>
    <w:rsid w:val="00752F85"/>
    <w:rsid w:val="0075315A"/>
    <w:rsid w:val="0075452B"/>
    <w:rsid w:val="0075645B"/>
    <w:rsid w:val="007614C8"/>
    <w:rsid w:val="00762132"/>
    <w:rsid w:val="0076274B"/>
    <w:rsid w:val="0076434F"/>
    <w:rsid w:val="00764985"/>
    <w:rsid w:val="0076682D"/>
    <w:rsid w:val="00766D44"/>
    <w:rsid w:val="00767997"/>
    <w:rsid w:val="00767E55"/>
    <w:rsid w:val="00770C67"/>
    <w:rsid w:val="00774112"/>
    <w:rsid w:val="00775D52"/>
    <w:rsid w:val="0077786C"/>
    <w:rsid w:val="007806E8"/>
    <w:rsid w:val="007809F1"/>
    <w:rsid w:val="00782D58"/>
    <w:rsid w:val="007838EF"/>
    <w:rsid w:val="00787BB5"/>
    <w:rsid w:val="007901CC"/>
    <w:rsid w:val="00790286"/>
    <w:rsid w:val="00793307"/>
    <w:rsid w:val="0079498D"/>
    <w:rsid w:val="00796579"/>
    <w:rsid w:val="007A064D"/>
    <w:rsid w:val="007A14AF"/>
    <w:rsid w:val="007A1DAF"/>
    <w:rsid w:val="007A2F75"/>
    <w:rsid w:val="007A30E8"/>
    <w:rsid w:val="007A3D92"/>
    <w:rsid w:val="007A5093"/>
    <w:rsid w:val="007B007B"/>
    <w:rsid w:val="007B0835"/>
    <w:rsid w:val="007B087B"/>
    <w:rsid w:val="007B0A9B"/>
    <w:rsid w:val="007B0E27"/>
    <w:rsid w:val="007B2752"/>
    <w:rsid w:val="007B38EB"/>
    <w:rsid w:val="007B474B"/>
    <w:rsid w:val="007B4F97"/>
    <w:rsid w:val="007B5B3A"/>
    <w:rsid w:val="007B7A3E"/>
    <w:rsid w:val="007C2861"/>
    <w:rsid w:val="007C45BD"/>
    <w:rsid w:val="007C49EE"/>
    <w:rsid w:val="007C7CA9"/>
    <w:rsid w:val="007D5BF0"/>
    <w:rsid w:val="007D64C9"/>
    <w:rsid w:val="007D7B9E"/>
    <w:rsid w:val="007E24DB"/>
    <w:rsid w:val="007E3316"/>
    <w:rsid w:val="007E5BD3"/>
    <w:rsid w:val="007E5D41"/>
    <w:rsid w:val="007E6001"/>
    <w:rsid w:val="007E623B"/>
    <w:rsid w:val="007E74B5"/>
    <w:rsid w:val="007F0315"/>
    <w:rsid w:val="007F0913"/>
    <w:rsid w:val="007F1949"/>
    <w:rsid w:val="007F2E8E"/>
    <w:rsid w:val="007F666B"/>
    <w:rsid w:val="007F7BEB"/>
    <w:rsid w:val="0080078A"/>
    <w:rsid w:val="00805C40"/>
    <w:rsid w:val="00806C47"/>
    <w:rsid w:val="00810445"/>
    <w:rsid w:val="00813D06"/>
    <w:rsid w:val="00814435"/>
    <w:rsid w:val="008149FC"/>
    <w:rsid w:val="00814A5F"/>
    <w:rsid w:val="00814ED0"/>
    <w:rsid w:val="008151FF"/>
    <w:rsid w:val="00817B3F"/>
    <w:rsid w:val="00821C4D"/>
    <w:rsid w:val="00822650"/>
    <w:rsid w:val="008230F9"/>
    <w:rsid w:val="0082324B"/>
    <w:rsid w:val="00823835"/>
    <w:rsid w:val="008239BE"/>
    <w:rsid w:val="008254A5"/>
    <w:rsid w:val="00825D65"/>
    <w:rsid w:val="00826970"/>
    <w:rsid w:val="00826B22"/>
    <w:rsid w:val="008270AF"/>
    <w:rsid w:val="0082768A"/>
    <w:rsid w:val="008306C4"/>
    <w:rsid w:val="00831348"/>
    <w:rsid w:val="00832EF0"/>
    <w:rsid w:val="0083357F"/>
    <w:rsid w:val="00833A0F"/>
    <w:rsid w:val="00834246"/>
    <w:rsid w:val="0083580D"/>
    <w:rsid w:val="00842532"/>
    <w:rsid w:val="00842E5D"/>
    <w:rsid w:val="008440C8"/>
    <w:rsid w:val="00844A0D"/>
    <w:rsid w:val="00847308"/>
    <w:rsid w:val="00847A5F"/>
    <w:rsid w:val="0085164F"/>
    <w:rsid w:val="008522F7"/>
    <w:rsid w:val="008538F3"/>
    <w:rsid w:val="0085537C"/>
    <w:rsid w:val="00860770"/>
    <w:rsid w:val="008614C2"/>
    <w:rsid w:val="008614E3"/>
    <w:rsid w:val="00861771"/>
    <w:rsid w:val="00862B18"/>
    <w:rsid w:val="0087054F"/>
    <w:rsid w:val="00870CCA"/>
    <w:rsid w:val="00871B6F"/>
    <w:rsid w:val="00872526"/>
    <w:rsid w:val="00873680"/>
    <w:rsid w:val="008741EF"/>
    <w:rsid w:val="00876C5C"/>
    <w:rsid w:val="00882662"/>
    <w:rsid w:val="008841F5"/>
    <w:rsid w:val="00885F40"/>
    <w:rsid w:val="00887DC1"/>
    <w:rsid w:val="00891A33"/>
    <w:rsid w:val="00895B03"/>
    <w:rsid w:val="0089610D"/>
    <w:rsid w:val="00896C6D"/>
    <w:rsid w:val="00897967"/>
    <w:rsid w:val="008A1DCB"/>
    <w:rsid w:val="008A45B8"/>
    <w:rsid w:val="008A50A9"/>
    <w:rsid w:val="008A749B"/>
    <w:rsid w:val="008B0A7F"/>
    <w:rsid w:val="008B1276"/>
    <w:rsid w:val="008B1E72"/>
    <w:rsid w:val="008B3FFF"/>
    <w:rsid w:val="008B6060"/>
    <w:rsid w:val="008C0CA2"/>
    <w:rsid w:val="008C2ABB"/>
    <w:rsid w:val="008C4155"/>
    <w:rsid w:val="008C5510"/>
    <w:rsid w:val="008C62E6"/>
    <w:rsid w:val="008C64F7"/>
    <w:rsid w:val="008C68E8"/>
    <w:rsid w:val="008D1781"/>
    <w:rsid w:val="008D2642"/>
    <w:rsid w:val="008D45E9"/>
    <w:rsid w:val="008D4936"/>
    <w:rsid w:val="008D5985"/>
    <w:rsid w:val="008D6CD4"/>
    <w:rsid w:val="008E33CB"/>
    <w:rsid w:val="008E39B3"/>
    <w:rsid w:val="008E4B44"/>
    <w:rsid w:val="008E4FE0"/>
    <w:rsid w:val="008E7834"/>
    <w:rsid w:val="008F1BDB"/>
    <w:rsid w:val="008F3293"/>
    <w:rsid w:val="008F60D1"/>
    <w:rsid w:val="008F78F1"/>
    <w:rsid w:val="008F7C5A"/>
    <w:rsid w:val="00905FAA"/>
    <w:rsid w:val="00906FEA"/>
    <w:rsid w:val="00910822"/>
    <w:rsid w:val="00912C3B"/>
    <w:rsid w:val="00913242"/>
    <w:rsid w:val="0091330C"/>
    <w:rsid w:val="00913986"/>
    <w:rsid w:val="00913D53"/>
    <w:rsid w:val="00914F45"/>
    <w:rsid w:val="009154F3"/>
    <w:rsid w:val="0092065E"/>
    <w:rsid w:val="00920A8F"/>
    <w:rsid w:val="00920E07"/>
    <w:rsid w:val="00921883"/>
    <w:rsid w:val="00922D9A"/>
    <w:rsid w:val="00924A29"/>
    <w:rsid w:val="009253E7"/>
    <w:rsid w:val="00927D04"/>
    <w:rsid w:val="00934466"/>
    <w:rsid w:val="0093496C"/>
    <w:rsid w:val="00935850"/>
    <w:rsid w:val="009365D0"/>
    <w:rsid w:val="00936A8B"/>
    <w:rsid w:val="00937038"/>
    <w:rsid w:val="009379DF"/>
    <w:rsid w:val="00937E1E"/>
    <w:rsid w:val="0094018B"/>
    <w:rsid w:val="00941222"/>
    <w:rsid w:val="00941FBF"/>
    <w:rsid w:val="00942201"/>
    <w:rsid w:val="009435CB"/>
    <w:rsid w:val="00945BB7"/>
    <w:rsid w:val="00946254"/>
    <w:rsid w:val="0094669B"/>
    <w:rsid w:val="009467EE"/>
    <w:rsid w:val="009506A5"/>
    <w:rsid w:val="0095457C"/>
    <w:rsid w:val="009550C8"/>
    <w:rsid w:val="00955DAB"/>
    <w:rsid w:val="00955F7A"/>
    <w:rsid w:val="009574E1"/>
    <w:rsid w:val="0096326C"/>
    <w:rsid w:val="00964ACB"/>
    <w:rsid w:val="00964B34"/>
    <w:rsid w:val="009700CA"/>
    <w:rsid w:val="00970A98"/>
    <w:rsid w:val="00971593"/>
    <w:rsid w:val="00973086"/>
    <w:rsid w:val="009731D3"/>
    <w:rsid w:val="00977589"/>
    <w:rsid w:val="009812BD"/>
    <w:rsid w:val="0098236A"/>
    <w:rsid w:val="00983F1A"/>
    <w:rsid w:val="009843E5"/>
    <w:rsid w:val="00984F9F"/>
    <w:rsid w:val="00986FE9"/>
    <w:rsid w:val="00990D72"/>
    <w:rsid w:val="009913F8"/>
    <w:rsid w:val="00991DD6"/>
    <w:rsid w:val="00992189"/>
    <w:rsid w:val="0099591C"/>
    <w:rsid w:val="00995A5E"/>
    <w:rsid w:val="00995DA3"/>
    <w:rsid w:val="009A356A"/>
    <w:rsid w:val="009A357F"/>
    <w:rsid w:val="009A659D"/>
    <w:rsid w:val="009A6C3F"/>
    <w:rsid w:val="009B2197"/>
    <w:rsid w:val="009B2B85"/>
    <w:rsid w:val="009B3F58"/>
    <w:rsid w:val="009B5E77"/>
    <w:rsid w:val="009B6801"/>
    <w:rsid w:val="009C17D5"/>
    <w:rsid w:val="009C4B64"/>
    <w:rsid w:val="009C55AA"/>
    <w:rsid w:val="009C65CD"/>
    <w:rsid w:val="009D1BE1"/>
    <w:rsid w:val="009D2962"/>
    <w:rsid w:val="009E054A"/>
    <w:rsid w:val="009E16F0"/>
    <w:rsid w:val="009E2B61"/>
    <w:rsid w:val="009E2CB4"/>
    <w:rsid w:val="009E6471"/>
    <w:rsid w:val="009E7199"/>
    <w:rsid w:val="009E727C"/>
    <w:rsid w:val="009F1399"/>
    <w:rsid w:val="009F1BB7"/>
    <w:rsid w:val="009F2410"/>
    <w:rsid w:val="009F349E"/>
    <w:rsid w:val="009F4282"/>
    <w:rsid w:val="009F4AB0"/>
    <w:rsid w:val="009F6537"/>
    <w:rsid w:val="00A0183F"/>
    <w:rsid w:val="00A0636E"/>
    <w:rsid w:val="00A078BA"/>
    <w:rsid w:val="00A12191"/>
    <w:rsid w:val="00A12C7A"/>
    <w:rsid w:val="00A13649"/>
    <w:rsid w:val="00A13871"/>
    <w:rsid w:val="00A2029F"/>
    <w:rsid w:val="00A242E9"/>
    <w:rsid w:val="00A243BD"/>
    <w:rsid w:val="00A249B1"/>
    <w:rsid w:val="00A30DEA"/>
    <w:rsid w:val="00A33BCE"/>
    <w:rsid w:val="00A36D77"/>
    <w:rsid w:val="00A40123"/>
    <w:rsid w:val="00A4240C"/>
    <w:rsid w:val="00A4349A"/>
    <w:rsid w:val="00A446B9"/>
    <w:rsid w:val="00A44F82"/>
    <w:rsid w:val="00A45383"/>
    <w:rsid w:val="00A51AEC"/>
    <w:rsid w:val="00A51EF5"/>
    <w:rsid w:val="00A5224F"/>
    <w:rsid w:val="00A53A0F"/>
    <w:rsid w:val="00A54EAB"/>
    <w:rsid w:val="00A6178A"/>
    <w:rsid w:val="00A617BF"/>
    <w:rsid w:val="00A64452"/>
    <w:rsid w:val="00A66E7F"/>
    <w:rsid w:val="00A67B97"/>
    <w:rsid w:val="00A7027B"/>
    <w:rsid w:val="00A71B18"/>
    <w:rsid w:val="00A71D0C"/>
    <w:rsid w:val="00A71F3A"/>
    <w:rsid w:val="00A731C6"/>
    <w:rsid w:val="00A73D6E"/>
    <w:rsid w:val="00A77883"/>
    <w:rsid w:val="00A8056C"/>
    <w:rsid w:val="00A82B9E"/>
    <w:rsid w:val="00A8441B"/>
    <w:rsid w:val="00A86A73"/>
    <w:rsid w:val="00A900EE"/>
    <w:rsid w:val="00A90E90"/>
    <w:rsid w:val="00A91376"/>
    <w:rsid w:val="00A91738"/>
    <w:rsid w:val="00A91B18"/>
    <w:rsid w:val="00A91BC8"/>
    <w:rsid w:val="00A94765"/>
    <w:rsid w:val="00A947BB"/>
    <w:rsid w:val="00A96B7B"/>
    <w:rsid w:val="00A97291"/>
    <w:rsid w:val="00AA11ED"/>
    <w:rsid w:val="00AA1638"/>
    <w:rsid w:val="00AA179C"/>
    <w:rsid w:val="00AA225C"/>
    <w:rsid w:val="00AA46D7"/>
    <w:rsid w:val="00AA46E1"/>
    <w:rsid w:val="00AA740B"/>
    <w:rsid w:val="00AA7423"/>
    <w:rsid w:val="00AB3301"/>
    <w:rsid w:val="00AB4F42"/>
    <w:rsid w:val="00AB6557"/>
    <w:rsid w:val="00AB7B17"/>
    <w:rsid w:val="00AC0962"/>
    <w:rsid w:val="00AC158A"/>
    <w:rsid w:val="00AC4ED4"/>
    <w:rsid w:val="00AC5E4E"/>
    <w:rsid w:val="00AC6921"/>
    <w:rsid w:val="00AC6C3B"/>
    <w:rsid w:val="00AD0EA3"/>
    <w:rsid w:val="00AD0EC3"/>
    <w:rsid w:val="00AD3166"/>
    <w:rsid w:val="00AD41E9"/>
    <w:rsid w:val="00AD4A19"/>
    <w:rsid w:val="00AD7751"/>
    <w:rsid w:val="00AE28C0"/>
    <w:rsid w:val="00AE2B78"/>
    <w:rsid w:val="00AE3408"/>
    <w:rsid w:val="00AE58F8"/>
    <w:rsid w:val="00AF4762"/>
    <w:rsid w:val="00AF5E4B"/>
    <w:rsid w:val="00AF72C2"/>
    <w:rsid w:val="00AF755B"/>
    <w:rsid w:val="00B00B61"/>
    <w:rsid w:val="00B0544E"/>
    <w:rsid w:val="00B06385"/>
    <w:rsid w:val="00B06488"/>
    <w:rsid w:val="00B076A9"/>
    <w:rsid w:val="00B07906"/>
    <w:rsid w:val="00B1045C"/>
    <w:rsid w:val="00B11084"/>
    <w:rsid w:val="00B115EB"/>
    <w:rsid w:val="00B13F19"/>
    <w:rsid w:val="00B14A7E"/>
    <w:rsid w:val="00B22970"/>
    <w:rsid w:val="00B22AC3"/>
    <w:rsid w:val="00B233F5"/>
    <w:rsid w:val="00B23A57"/>
    <w:rsid w:val="00B23B5C"/>
    <w:rsid w:val="00B23D18"/>
    <w:rsid w:val="00B24482"/>
    <w:rsid w:val="00B25DD9"/>
    <w:rsid w:val="00B26E6C"/>
    <w:rsid w:val="00B27C1F"/>
    <w:rsid w:val="00B30630"/>
    <w:rsid w:val="00B31823"/>
    <w:rsid w:val="00B31B15"/>
    <w:rsid w:val="00B3232B"/>
    <w:rsid w:val="00B324DC"/>
    <w:rsid w:val="00B32D1F"/>
    <w:rsid w:val="00B408EE"/>
    <w:rsid w:val="00B43818"/>
    <w:rsid w:val="00B45396"/>
    <w:rsid w:val="00B47019"/>
    <w:rsid w:val="00B470CA"/>
    <w:rsid w:val="00B506BE"/>
    <w:rsid w:val="00B50A54"/>
    <w:rsid w:val="00B50B29"/>
    <w:rsid w:val="00B51CE1"/>
    <w:rsid w:val="00B5438A"/>
    <w:rsid w:val="00B5573A"/>
    <w:rsid w:val="00B562D6"/>
    <w:rsid w:val="00B600FB"/>
    <w:rsid w:val="00B6071E"/>
    <w:rsid w:val="00B60DEC"/>
    <w:rsid w:val="00B62D3D"/>
    <w:rsid w:val="00B6516D"/>
    <w:rsid w:val="00B654F1"/>
    <w:rsid w:val="00B656D1"/>
    <w:rsid w:val="00B659D6"/>
    <w:rsid w:val="00B7060C"/>
    <w:rsid w:val="00B70EDE"/>
    <w:rsid w:val="00B712F4"/>
    <w:rsid w:val="00B715D2"/>
    <w:rsid w:val="00B728BD"/>
    <w:rsid w:val="00B738C7"/>
    <w:rsid w:val="00B75D3A"/>
    <w:rsid w:val="00B761E7"/>
    <w:rsid w:val="00B762AE"/>
    <w:rsid w:val="00B76C68"/>
    <w:rsid w:val="00B857E7"/>
    <w:rsid w:val="00B85839"/>
    <w:rsid w:val="00B879F8"/>
    <w:rsid w:val="00B90654"/>
    <w:rsid w:val="00B91269"/>
    <w:rsid w:val="00B91A6C"/>
    <w:rsid w:val="00B92A71"/>
    <w:rsid w:val="00B92F29"/>
    <w:rsid w:val="00B937BB"/>
    <w:rsid w:val="00B944A6"/>
    <w:rsid w:val="00B958D7"/>
    <w:rsid w:val="00B96789"/>
    <w:rsid w:val="00BA0C34"/>
    <w:rsid w:val="00BA0DB1"/>
    <w:rsid w:val="00BA56C2"/>
    <w:rsid w:val="00BA6A14"/>
    <w:rsid w:val="00BB0B08"/>
    <w:rsid w:val="00BB3C22"/>
    <w:rsid w:val="00BC09C1"/>
    <w:rsid w:val="00BC4469"/>
    <w:rsid w:val="00BC6516"/>
    <w:rsid w:val="00BC663B"/>
    <w:rsid w:val="00BC7FEB"/>
    <w:rsid w:val="00BD0D68"/>
    <w:rsid w:val="00BD3D12"/>
    <w:rsid w:val="00BD4DCC"/>
    <w:rsid w:val="00BD4E71"/>
    <w:rsid w:val="00BD50A0"/>
    <w:rsid w:val="00BD548D"/>
    <w:rsid w:val="00BD577D"/>
    <w:rsid w:val="00BD5D3B"/>
    <w:rsid w:val="00BD5EC8"/>
    <w:rsid w:val="00BD60A3"/>
    <w:rsid w:val="00BE24F1"/>
    <w:rsid w:val="00BE5A56"/>
    <w:rsid w:val="00BE74E0"/>
    <w:rsid w:val="00BE7DFC"/>
    <w:rsid w:val="00BF0823"/>
    <w:rsid w:val="00BF3ED1"/>
    <w:rsid w:val="00BF7888"/>
    <w:rsid w:val="00C02A5D"/>
    <w:rsid w:val="00C060B6"/>
    <w:rsid w:val="00C10B8F"/>
    <w:rsid w:val="00C1121D"/>
    <w:rsid w:val="00C1423D"/>
    <w:rsid w:val="00C151B0"/>
    <w:rsid w:val="00C154B2"/>
    <w:rsid w:val="00C20C0F"/>
    <w:rsid w:val="00C21961"/>
    <w:rsid w:val="00C23D49"/>
    <w:rsid w:val="00C2421B"/>
    <w:rsid w:val="00C25532"/>
    <w:rsid w:val="00C261C8"/>
    <w:rsid w:val="00C26F99"/>
    <w:rsid w:val="00C30343"/>
    <w:rsid w:val="00C30804"/>
    <w:rsid w:val="00C35631"/>
    <w:rsid w:val="00C3757A"/>
    <w:rsid w:val="00C40548"/>
    <w:rsid w:val="00C4450B"/>
    <w:rsid w:val="00C4482F"/>
    <w:rsid w:val="00C453B5"/>
    <w:rsid w:val="00C46583"/>
    <w:rsid w:val="00C477C0"/>
    <w:rsid w:val="00C47F5C"/>
    <w:rsid w:val="00C533C6"/>
    <w:rsid w:val="00C550D5"/>
    <w:rsid w:val="00C5672B"/>
    <w:rsid w:val="00C576AF"/>
    <w:rsid w:val="00C60194"/>
    <w:rsid w:val="00C60EED"/>
    <w:rsid w:val="00C611C9"/>
    <w:rsid w:val="00C62A08"/>
    <w:rsid w:val="00C6412A"/>
    <w:rsid w:val="00C664EC"/>
    <w:rsid w:val="00C67117"/>
    <w:rsid w:val="00C6788B"/>
    <w:rsid w:val="00C701B4"/>
    <w:rsid w:val="00C71324"/>
    <w:rsid w:val="00C730D1"/>
    <w:rsid w:val="00C73FE0"/>
    <w:rsid w:val="00C76CEE"/>
    <w:rsid w:val="00C83599"/>
    <w:rsid w:val="00C84412"/>
    <w:rsid w:val="00C85416"/>
    <w:rsid w:val="00C85DA9"/>
    <w:rsid w:val="00C86206"/>
    <w:rsid w:val="00C86F18"/>
    <w:rsid w:val="00C8709A"/>
    <w:rsid w:val="00C90EE4"/>
    <w:rsid w:val="00C95AD8"/>
    <w:rsid w:val="00C976C1"/>
    <w:rsid w:val="00CA2915"/>
    <w:rsid w:val="00CA5497"/>
    <w:rsid w:val="00CA705C"/>
    <w:rsid w:val="00CA7141"/>
    <w:rsid w:val="00CA7E77"/>
    <w:rsid w:val="00CB0884"/>
    <w:rsid w:val="00CB1087"/>
    <w:rsid w:val="00CB19BD"/>
    <w:rsid w:val="00CB25A1"/>
    <w:rsid w:val="00CB3668"/>
    <w:rsid w:val="00CB518F"/>
    <w:rsid w:val="00CB5AE1"/>
    <w:rsid w:val="00CB5C9B"/>
    <w:rsid w:val="00CB5F4E"/>
    <w:rsid w:val="00CB749A"/>
    <w:rsid w:val="00CB752E"/>
    <w:rsid w:val="00CC23F1"/>
    <w:rsid w:val="00CC2E86"/>
    <w:rsid w:val="00CC3B00"/>
    <w:rsid w:val="00CC786D"/>
    <w:rsid w:val="00CD0B00"/>
    <w:rsid w:val="00CD1355"/>
    <w:rsid w:val="00CD21CD"/>
    <w:rsid w:val="00CD2D6A"/>
    <w:rsid w:val="00CD586C"/>
    <w:rsid w:val="00CD60A0"/>
    <w:rsid w:val="00CD7077"/>
    <w:rsid w:val="00CD7409"/>
    <w:rsid w:val="00CD768A"/>
    <w:rsid w:val="00CE3555"/>
    <w:rsid w:val="00CE4560"/>
    <w:rsid w:val="00CF0595"/>
    <w:rsid w:val="00CF286E"/>
    <w:rsid w:val="00CF29C2"/>
    <w:rsid w:val="00CF4C6A"/>
    <w:rsid w:val="00CF537F"/>
    <w:rsid w:val="00CF77A4"/>
    <w:rsid w:val="00CF7A5D"/>
    <w:rsid w:val="00D0033E"/>
    <w:rsid w:val="00D01CB2"/>
    <w:rsid w:val="00D0211A"/>
    <w:rsid w:val="00D02D07"/>
    <w:rsid w:val="00D0513D"/>
    <w:rsid w:val="00D06EDB"/>
    <w:rsid w:val="00D07F7A"/>
    <w:rsid w:val="00D12395"/>
    <w:rsid w:val="00D1431B"/>
    <w:rsid w:val="00D14E3F"/>
    <w:rsid w:val="00D15B88"/>
    <w:rsid w:val="00D163EA"/>
    <w:rsid w:val="00D172E9"/>
    <w:rsid w:val="00D207E7"/>
    <w:rsid w:val="00D23927"/>
    <w:rsid w:val="00D25A57"/>
    <w:rsid w:val="00D27B90"/>
    <w:rsid w:val="00D32F14"/>
    <w:rsid w:val="00D334FD"/>
    <w:rsid w:val="00D34BE3"/>
    <w:rsid w:val="00D34DF9"/>
    <w:rsid w:val="00D36348"/>
    <w:rsid w:val="00D40002"/>
    <w:rsid w:val="00D40849"/>
    <w:rsid w:val="00D424AE"/>
    <w:rsid w:val="00D4489F"/>
    <w:rsid w:val="00D463A6"/>
    <w:rsid w:val="00D467FA"/>
    <w:rsid w:val="00D503E7"/>
    <w:rsid w:val="00D51A96"/>
    <w:rsid w:val="00D52BD3"/>
    <w:rsid w:val="00D541A0"/>
    <w:rsid w:val="00D545F5"/>
    <w:rsid w:val="00D5640D"/>
    <w:rsid w:val="00D65FF4"/>
    <w:rsid w:val="00D6604D"/>
    <w:rsid w:val="00D6670A"/>
    <w:rsid w:val="00D67012"/>
    <w:rsid w:val="00D67133"/>
    <w:rsid w:val="00D709E8"/>
    <w:rsid w:val="00D716B7"/>
    <w:rsid w:val="00D71BDC"/>
    <w:rsid w:val="00D72832"/>
    <w:rsid w:val="00D73D24"/>
    <w:rsid w:val="00D76A91"/>
    <w:rsid w:val="00D8175D"/>
    <w:rsid w:val="00D819A3"/>
    <w:rsid w:val="00D828C2"/>
    <w:rsid w:val="00D83428"/>
    <w:rsid w:val="00D84173"/>
    <w:rsid w:val="00D84274"/>
    <w:rsid w:val="00D847C9"/>
    <w:rsid w:val="00D85913"/>
    <w:rsid w:val="00D85DF7"/>
    <w:rsid w:val="00D86909"/>
    <w:rsid w:val="00D90CED"/>
    <w:rsid w:val="00D91B0D"/>
    <w:rsid w:val="00D93AAE"/>
    <w:rsid w:val="00D96DF0"/>
    <w:rsid w:val="00DA1BB2"/>
    <w:rsid w:val="00DA23BD"/>
    <w:rsid w:val="00DA5C5E"/>
    <w:rsid w:val="00DA7793"/>
    <w:rsid w:val="00DB0CBD"/>
    <w:rsid w:val="00DB0CC5"/>
    <w:rsid w:val="00DB17AE"/>
    <w:rsid w:val="00DB2D94"/>
    <w:rsid w:val="00DB5390"/>
    <w:rsid w:val="00DB5E5E"/>
    <w:rsid w:val="00DB6368"/>
    <w:rsid w:val="00DB6922"/>
    <w:rsid w:val="00DC3696"/>
    <w:rsid w:val="00DC36B8"/>
    <w:rsid w:val="00DC48BE"/>
    <w:rsid w:val="00DC5126"/>
    <w:rsid w:val="00DC5299"/>
    <w:rsid w:val="00DC63ED"/>
    <w:rsid w:val="00DC7544"/>
    <w:rsid w:val="00DD2477"/>
    <w:rsid w:val="00DD3995"/>
    <w:rsid w:val="00DD47DF"/>
    <w:rsid w:val="00DD5045"/>
    <w:rsid w:val="00DD5BB6"/>
    <w:rsid w:val="00DD5FEB"/>
    <w:rsid w:val="00DD6047"/>
    <w:rsid w:val="00DD7215"/>
    <w:rsid w:val="00DE03AF"/>
    <w:rsid w:val="00DE259B"/>
    <w:rsid w:val="00DE308C"/>
    <w:rsid w:val="00DE417B"/>
    <w:rsid w:val="00DE5E3A"/>
    <w:rsid w:val="00DE64FA"/>
    <w:rsid w:val="00DF1B31"/>
    <w:rsid w:val="00DF2E52"/>
    <w:rsid w:val="00DF3A86"/>
    <w:rsid w:val="00DF4139"/>
    <w:rsid w:val="00DF608F"/>
    <w:rsid w:val="00DF6140"/>
    <w:rsid w:val="00DF63D2"/>
    <w:rsid w:val="00E0026B"/>
    <w:rsid w:val="00E00B3C"/>
    <w:rsid w:val="00E012FA"/>
    <w:rsid w:val="00E03D26"/>
    <w:rsid w:val="00E03E7E"/>
    <w:rsid w:val="00E04F4D"/>
    <w:rsid w:val="00E05DF0"/>
    <w:rsid w:val="00E0680D"/>
    <w:rsid w:val="00E1047C"/>
    <w:rsid w:val="00E10A13"/>
    <w:rsid w:val="00E11C9D"/>
    <w:rsid w:val="00E1208C"/>
    <w:rsid w:val="00E1653B"/>
    <w:rsid w:val="00E16B27"/>
    <w:rsid w:val="00E2105F"/>
    <w:rsid w:val="00E21460"/>
    <w:rsid w:val="00E21836"/>
    <w:rsid w:val="00E21E50"/>
    <w:rsid w:val="00E26132"/>
    <w:rsid w:val="00E26FB4"/>
    <w:rsid w:val="00E273F4"/>
    <w:rsid w:val="00E2778A"/>
    <w:rsid w:val="00E30CEA"/>
    <w:rsid w:val="00E320D7"/>
    <w:rsid w:val="00E32CF4"/>
    <w:rsid w:val="00E33317"/>
    <w:rsid w:val="00E3370B"/>
    <w:rsid w:val="00E33CCE"/>
    <w:rsid w:val="00E34CB3"/>
    <w:rsid w:val="00E35285"/>
    <w:rsid w:val="00E361B2"/>
    <w:rsid w:val="00E41C01"/>
    <w:rsid w:val="00E42FC6"/>
    <w:rsid w:val="00E447DB"/>
    <w:rsid w:val="00E4599B"/>
    <w:rsid w:val="00E47878"/>
    <w:rsid w:val="00E47F6B"/>
    <w:rsid w:val="00E50D6E"/>
    <w:rsid w:val="00E569D7"/>
    <w:rsid w:val="00E64443"/>
    <w:rsid w:val="00E65116"/>
    <w:rsid w:val="00E65214"/>
    <w:rsid w:val="00E659D7"/>
    <w:rsid w:val="00E67DA2"/>
    <w:rsid w:val="00E70CF5"/>
    <w:rsid w:val="00E72BC0"/>
    <w:rsid w:val="00E74B1B"/>
    <w:rsid w:val="00E754E8"/>
    <w:rsid w:val="00E76A60"/>
    <w:rsid w:val="00E81BAC"/>
    <w:rsid w:val="00E838FF"/>
    <w:rsid w:val="00E83CA8"/>
    <w:rsid w:val="00E84F62"/>
    <w:rsid w:val="00E84F75"/>
    <w:rsid w:val="00E86E49"/>
    <w:rsid w:val="00E87121"/>
    <w:rsid w:val="00E8781B"/>
    <w:rsid w:val="00E87ECD"/>
    <w:rsid w:val="00E91CE1"/>
    <w:rsid w:val="00E9375E"/>
    <w:rsid w:val="00E97A66"/>
    <w:rsid w:val="00EA466E"/>
    <w:rsid w:val="00EA5736"/>
    <w:rsid w:val="00EA6155"/>
    <w:rsid w:val="00EB5267"/>
    <w:rsid w:val="00EB5C35"/>
    <w:rsid w:val="00EB5C9E"/>
    <w:rsid w:val="00EC204E"/>
    <w:rsid w:val="00EC32D0"/>
    <w:rsid w:val="00EC4158"/>
    <w:rsid w:val="00EC62C3"/>
    <w:rsid w:val="00EC6837"/>
    <w:rsid w:val="00EC761E"/>
    <w:rsid w:val="00ED3026"/>
    <w:rsid w:val="00ED5EDE"/>
    <w:rsid w:val="00EE3EF0"/>
    <w:rsid w:val="00EE49AC"/>
    <w:rsid w:val="00EE656A"/>
    <w:rsid w:val="00EE6EFD"/>
    <w:rsid w:val="00EE7800"/>
    <w:rsid w:val="00EF02CA"/>
    <w:rsid w:val="00EF097C"/>
    <w:rsid w:val="00EF20D6"/>
    <w:rsid w:val="00EF3A5E"/>
    <w:rsid w:val="00EF4F7A"/>
    <w:rsid w:val="00EF7993"/>
    <w:rsid w:val="00F00DC2"/>
    <w:rsid w:val="00F02CE4"/>
    <w:rsid w:val="00F03036"/>
    <w:rsid w:val="00F033CF"/>
    <w:rsid w:val="00F03451"/>
    <w:rsid w:val="00F04D0B"/>
    <w:rsid w:val="00F062BD"/>
    <w:rsid w:val="00F124A9"/>
    <w:rsid w:val="00F14D06"/>
    <w:rsid w:val="00F16312"/>
    <w:rsid w:val="00F16DDB"/>
    <w:rsid w:val="00F17A26"/>
    <w:rsid w:val="00F21F10"/>
    <w:rsid w:val="00F23467"/>
    <w:rsid w:val="00F23CF4"/>
    <w:rsid w:val="00F25177"/>
    <w:rsid w:val="00F26638"/>
    <w:rsid w:val="00F27775"/>
    <w:rsid w:val="00F27F87"/>
    <w:rsid w:val="00F349E1"/>
    <w:rsid w:val="00F34C64"/>
    <w:rsid w:val="00F35307"/>
    <w:rsid w:val="00F377E9"/>
    <w:rsid w:val="00F41C54"/>
    <w:rsid w:val="00F422DD"/>
    <w:rsid w:val="00F4254B"/>
    <w:rsid w:val="00F42BDF"/>
    <w:rsid w:val="00F44A92"/>
    <w:rsid w:val="00F46DB3"/>
    <w:rsid w:val="00F50C1B"/>
    <w:rsid w:val="00F50CAE"/>
    <w:rsid w:val="00F5184E"/>
    <w:rsid w:val="00F53686"/>
    <w:rsid w:val="00F54621"/>
    <w:rsid w:val="00F5491B"/>
    <w:rsid w:val="00F54B3B"/>
    <w:rsid w:val="00F54D3B"/>
    <w:rsid w:val="00F55A37"/>
    <w:rsid w:val="00F57A12"/>
    <w:rsid w:val="00F633FA"/>
    <w:rsid w:val="00F6449C"/>
    <w:rsid w:val="00F7018A"/>
    <w:rsid w:val="00F70974"/>
    <w:rsid w:val="00F714E3"/>
    <w:rsid w:val="00F7256F"/>
    <w:rsid w:val="00F728EF"/>
    <w:rsid w:val="00F74435"/>
    <w:rsid w:val="00F75C06"/>
    <w:rsid w:val="00F76A9B"/>
    <w:rsid w:val="00F80D50"/>
    <w:rsid w:val="00F84597"/>
    <w:rsid w:val="00F85BE8"/>
    <w:rsid w:val="00F85C90"/>
    <w:rsid w:val="00F86B39"/>
    <w:rsid w:val="00F91757"/>
    <w:rsid w:val="00F928E5"/>
    <w:rsid w:val="00F92F15"/>
    <w:rsid w:val="00F953B3"/>
    <w:rsid w:val="00F95572"/>
    <w:rsid w:val="00F955A6"/>
    <w:rsid w:val="00F95E41"/>
    <w:rsid w:val="00FA12DF"/>
    <w:rsid w:val="00FA420A"/>
    <w:rsid w:val="00FA45EB"/>
    <w:rsid w:val="00FA5185"/>
    <w:rsid w:val="00FB15C0"/>
    <w:rsid w:val="00FB2FE6"/>
    <w:rsid w:val="00FB3275"/>
    <w:rsid w:val="00FB4F6E"/>
    <w:rsid w:val="00FC2201"/>
    <w:rsid w:val="00FC4189"/>
    <w:rsid w:val="00FC483E"/>
    <w:rsid w:val="00FC6CA6"/>
    <w:rsid w:val="00FD0101"/>
    <w:rsid w:val="00FD1F88"/>
    <w:rsid w:val="00FD4AC6"/>
    <w:rsid w:val="00FD4F48"/>
    <w:rsid w:val="00FE1DCD"/>
    <w:rsid w:val="00FE20FE"/>
    <w:rsid w:val="00FE4524"/>
    <w:rsid w:val="00FE5579"/>
    <w:rsid w:val="00FE6B4C"/>
    <w:rsid w:val="00FE7101"/>
    <w:rsid w:val="00FF2BF4"/>
    <w:rsid w:val="00FF400D"/>
    <w:rsid w:val="00FF43F2"/>
    <w:rsid w:val="00FF5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4CB6FDDF"/>
  <w15:docId w15:val="{17D77976-78C6-45FD-B909-A09C92390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uiPriority w:val="1"/>
    <w:qFormat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qFormat/>
    <w:pPr>
      <w:keepNext/>
      <w:numPr>
        <w:ilvl w:val="12"/>
      </w:numPr>
      <w:ind w:left="720"/>
      <w:jc w:val="center"/>
      <w:outlineLvl w:val="2"/>
    </w:pPr>
    <w:rPr>
      <w:b/>
      <w:sz w:val="28"/>
      <w:lang w:val="uk-UA"/>
    </w:rPr>
  </w:style>
  <w:style w:type="paragraph" w:styleId="4">
    <w:name w:val="heading 4"/>
    <w:basedOn w:val="a"/>
    <w:next w:val="a"/>
    <w:link w:val="40"/>
    <w:qFormat/>
    <w:rsid w:val="005270FC"/>
    <w:pPr>
      <w:keepNext/>
      <w:widowControl/>
      <w:adjustRightInd/>
      <w:spacing w:before="240" w:after="60" w:line="240" w:lineRule="auto"/>
      <w:jc w:val="left"/>
      <w:textAlignment w:val="auto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5270FC"/>
    <w:pPr>
      <w:widowControl/>
      <w:adjustRightInd/>
      <w:spacing w:before="240" w:after="60" w:line="240" w:lineRule="auto"/>
      <w:jc w:val="left"/>
      <w:textAlignment w:val="auto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782D5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9E2B61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5270FC"/>
    <w:pPr>
      <w:widowControl/>
      <w:adjustRightInd/>
      <w:spacing w:before="240" w:after="60" w:line="240" w:lineRule="auto"/>
      <w:jc w:val="left"/>
      <w:textAlignment w:val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5270FC"/>
    <w:pPr>
      <w:widowControl/>
      <w:adjustRightInd/>
      <w:spacing w:before="240" w:after="60" w:line="240" w:lineRule="auto"/>
      <w:jc w:val="left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0">
    <w:name w:val="Body Text 3"/>
    <w:basedOn w:val="a"/>
    <w:pPr>
      <w:jc w:val="center"/>
    </w:pPr>
    <w:rPr>
      <w:b/>
      <w:sz w:val="22"/>
      <w:lang w:val="uk-UA"/>
    </w:rPr>
  </w:style>
  <w:style w:type="paragraph" w:styleId="21">
    <w:name w:val="Body Text 2"/>
    <w:basedOn w:val="a"/>
    <w:rPr>
      <w:sz w:val="22"/>
      <w:lang w:val="uk-UA"/>
    </w:rPr>
  </w:style>
  <w:style w:type="paragraph" w:customStyle="1" w:styleId="11">
    <w:name w:val="Название1"/>
    <w:basedOn w:val="a"/>
    <w:link w:val="a3"/>
    <w:uiPriority w:val="10"/>
    <w:qFormat/>
    <w:pPr>
      <w:jc w:val="center"/>
    </w:pPr>
    <w:rPr>
      <w:b/>
      <w:sz w:val="28"/>
      <w:lang w:val="uk-UA"/>
    </w:rPr>
  </w:style>
  <w:style w:type="paragraph" w:styleId="a4">
    <w:name w:val="header"/>
    <w:basedOn w:val="a"/>
    <w:link w:val="a5"/>
    <w:rsid w:val="00782D58"/>
    <w:pPr>
      <w:tabs>
        <w:tab w:val="center" w:pos="4153"/>
        <w:tab w:val="right" w:pos="8306"/>
      </w:tabs>
      <w:spacing w:line="336" w:lineRule="auto"/>
      <w:ind w:firstLine="720"/>
    </w:pPr>
    <w:rPr>
      <w:sz w:val="28"/>
    </w:rPr>
  </w:style>
  <w:style w:type="table" w:styleId="a6">
    <w:name w:val="Table Grid"/>
    <w:basedOn w:val="a1"/>
    <w:uiPriority w:val="59"/>
    <w:rsid w:val="000A34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 Indent"/>
    <w:basedOn w:val="a"/>
    <w:link w:val="a8"/>
    <w:rsid w:val="00E86E49"/>
    <w:pPr>
      <w:spacing w:after="120"/>
      <w:ind w:left="283"/>
    </w:pPr>
  </w:style>
  <w:style w:type="table" w:customStyle="1" w:styleId="12">
    <w:name w:val="Обычная таблица1"/>
    <w:next w:val="a1"/>
    <w:semiHidden/>
    <w:rsid w:val="0044035A"/>
    <w:rPr>
      <w:lang w:val="uk-UA" w:eastAsia="uk-UA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"/>
    <w:basedOn w:val="a"/>
    <w:rsid w:val="00E33CCE"/>
    <w:pPr>
      <w:widowControl/>
      <w:adjustRightInd/>
      <w:spacing w:line="240" w:lineRule="auto"/>
      <w:jc w:val="left"/>
      <w:textAlignment w:val="auto"/>
    </w:pPr>
    <w:rPr>
      <w:rFonts w:ascii="Verdana" w:hAnsi="Verdana" w:cs="Verdana"/>
      <w:lang w:val="en-US" w:eastAsia="en-US"/>
    </w:rPr>
  </w:style>
  <w:style w:type="paragraph" w:customStyle="1" w:styleId="22">
    <w:name w:val="заголовок 2"/>
    <w:basedOn w:val="a"/>
    <w:next w:val="a"/>
    <w:rsid w:val="006654F3"/>
    <w:pPr>
      <w:keepNext/>
      <w:widowControl/>
      <w:autoSpaceDE w:val="0"/>
      <w:autoSpaceDN w:val="0"/>
      <w:adjustRightInd/>
      <w:spacing w:line="240" w:lineRule="auto"/>
      <w:jc w:val="right"/>
      <w:textAlignment w:val="auto"/>
    </w:pPr>
    <w:rPr>
      <w:sz w:val="28"/>
      <w:szCs w:val="28"/>
      <w:lang w:val="en-US"/>
    </w:rPr>
  </w:style>
  <w:style w:type="paragraph" w:customStyle="1" w:styleId="31">
    <w:name w:val="заголовок 3"/>
    <w:basedOn w:val="a"/>
    <w:next w:val="a"/>
    <w:rsid w:val="006654F3"/>
    <w:pPr>
      <w:keepNext/>
      <w:widowControl/>
      <w:autoSpaceDE w:val="0"/>
      <w:autoSpaceDN w:val="0"/>
      <w:adjustRightInd/>
      <w:spacing w:line="240" w:lineRule="auto"/>
      <w:jc w:val="center"/>
      <w:textAlignment w:val="auto"/>
    </w:pPr>
    <w:rPr>
      <w:b/>
      <w:bCs/>
      <w:sz w:val="36"/>
      <w:szCs w:val="36"/>
      <w:lang w:val="en-US"/>
    </w:rPr>
  </w:style>
  <w:style w:type="paragraph" w:customStyle="1" w:styleId="41">
    <w:name w:val="заголовок 4"/>
    <w:basedOn w:val="a"/>
    <w:next w:val="a"/>
    <w:rsid w:val="006654F3"/>
    <w:pPr>
      <w:keepNext/>
      <w:widowControl/>
      <w:autoSpaceDE w:val="0"/>
      <w:autoSpaceDN w:val="0"/>
      <w:adjustRightInd/>
      <w:spacing w:line="240" w:lineRule="auto"/>
      <w:textAlignment w:val="auto"/>
    </w:pPr>
    <w:rPr>
      <w:sz w:val="28"/>
      <w:szCs w:val="28"/>
      <w:lang w:val="en-US"/>
    </w:rPr>
  </w:style>
  <w:style w:type="paragraph" w:customStyle="1" w:styleId="aa">
    <w:name w:val="Знак"/>
    <w:basedOn w:val="a"/>
    <w:rsid w:val="007E3316"/>
    <w:pPr>
      <w:widowControl/>
      <w:adjustRightInd/>
      <w:spacing w:line="240" w:lineRule="auto"/>
      <w:jc w:val="left"/>
      <w:textAlignment w:val="auto"/>
    </w:pPr>
    <w:rPr>
      <w:rFonts w:ascii="Verdana" w:hAnsi="Verdana" w:cs="Verdana"/>
      <w:lang w:val="en-US" w:eastAsia="en-US"/>
    </w:rPr>
  </w:style>
  <w:style w:type="character" w:styleId="ab">
    <w:name w:val="page number"/>
    <w:basedOn w:val="a0"/>
    <w:rsid w:val="00E447DB"/>
  </w:style>
  <w:style w:type="paragraph" w:styleId="ac">
    <w:name w:val="footer"/>
    <w:basedOn w:val="a"/>
    <w:link w:val="ad"/>
    <w:rsid w:val="00DD2477"/>
    <w:pPr>
      <w:tabs>
        <w:tab w:val="center" w:pos="4819"/>
        <w:tab w:val="right" w:pos="9639"/>
      </w:tabs>
    </w:pPr>
  </w:style>
  <w:style w:type="character" w:customStyle="1" w:styleId="ad">
    <w:name w:val="Нижний колонтитул Знак"/>
    <w:link w:val="ac"/>
    <w:uiPriority w:val="99"/>
    <w:rsid w:val="00DD2477"/>
    <w:rPr>
      <w:lang w:val="ru-RU" w:eastAsia="ru-RU"/>
    </w:rPr>
  </w:style>
  <w:style w:type="character" w:customStyle="1" w:styleId="a5">
    <w:name w:val="Верхний колонтитул Знак"/>
    <w:link w:val="a4"/>
    <w:rsid w:val="00DD2477"/>
    <w:rPr>
      <w:sz w:val="28"/>
      <w:lang w:val="ru-RU" w:eastAsia="ru-RU"/>
    </w:rPr>
  </w:style>
  <w:style w:type="table" w:customStyle="1" w:styleId="13">
    <w:name w:val="Сетка таблицы1"/>
    <w:basedOn w:val="a1"/>
    <w:next w:val="a6"/>
    <w:uiPriority w:val="39"/>
    <w:rsid w:val="00CD60A0"/>
    <w:rPr>
      <w:rFonts w:ascii="Calibri" w:eastAsia="Calibri" w:hAnsi="Calibri"/>
      <w:sz w:val="22"/>
      <w:szCs w:val="22"/>
      <w:lang w:val="uk-UA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">
    <w:name w:val="Нет списка1"/>
    <w:next w:val="a2"/>
    <w:uiPriority w:val="99"/>
    <w:semiHidden/>
    <w:unhideWhenUsed/>
    <w:rsid w:val="00150100"/>
  </w:style>
  <w:style w:type="paragraph" w:styleId="ae">
    <w:name w:val="Balloon Text"/>
    <w:basedOn w:val="a"/>
    <w:link w:val="af"/>
    <w:uiPriority w:val="99"/>
    <w:unhideWhenUsed/>
    <w:rsid w:val="00150100"/>
    <w:pPr>
      <w:widowControl/>
      <w:adjustRightInd/>
      <w:spacing w:line="240" w:lineRule="auto"/>
      <w:jc w:val="left"/>
      <w:textAlignment w:val="auto"/>
    </w:pPr>
    <w:rPr>
      <w:rFonts w:ascii="Segoe UI" w:eastAsia="Calibri" w:hAnsi="Segoe UI"/>
      <w:sz w:val="18"/>
      <w:szCs w:val="18"/>
      <w:lang w:val="uk-UA" w:eastAsia="en-US"/>
    </w:rPr>
  </w:style>
  <w:style w:type="character" w:customStyle="1" w:styleId="af">
    <w:name w:val="Текст выноски Знак"/>
    <w:link w:val="ae"/>
    <w:uiPriority w:val="99"/>
    <w:rsid w:val="00150100"/>
    <w:rPr>
      <w:rFonts w:ascii="Segoe UI" w:eastAsia="Calibri" w:hAnsi="Segoe UI" w:cs="Segoe UI"/>
      <w:sz w:val="18"/>
      <w:szCs w:val="18"/>
      <w:lang w:val="uk-UA" w:eastAsia="en-US"/>
    </w:rPr>
  </w:style>
  <w:style w:type="paragraph" w:styleId="af0">
    <w:name w:val="List Paragraph"/>
    <w:basedOn w:val="a"/>
    <w:uiPriority w:val="1"/>
    <w:qFormat/>
    <w:rsid w:val="00150100"/>
    <w:pPr>
      <w:widowControl/>
      <w:adjustRightInd/>
      <w:spacing w:after="160" w:line="259" w:lineRule="auto"/>
      <w:ind w:left="720"/>
      <w:contextualSpacing/>
      <w:jc w:val="left"/>
      <w:textAlignment w:val="auto"/>
    </w:pPr>
    <w:rPr>
      <w:rFonts w:ascii="Calibri" w:eastAsia="Calibri" w:hAnsi="Calibri"/>
      <w:sz w:val="22"/>
      <w:szCs w:val="22"/>
      <w:lang w:val="uk-UA" w:eastAsia="en-US"/>
    </w:rPr>
  </w:style>
  <w:style w:type="table" w:customStyle="1" w:styleId="23">
    <w:name w:val="Сетка таблицы2"/>
    <w:basedOn w:val="a1"/>
    <w:next w:val="a6"/>
    <w:uiPriority w:val="39"/>
    <w:rsid w:val="00150100"/>
    <w:rPr>
      <w:rFonts w:ascii="Calibri" w:eastAsia="Calibri" w:hAnsi="Calibri"/>
      <w:sz w:val="22"/>
      <w:szCs w:val="22"/>
      <w:lang w:val="uk-UA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5">
    <w:name w:val="Гиперссылка1"/>
    <w:uiPriority w:val="99"/>
    <w:unhideWhenUsed/>
    <w:rsid w:val="00150100"/>
    <w:rPr>
      <w:color w:val="0563C1"/>
      <w:u w:val="single"/>
    </w:rPr>
  </w:style>
  <w:style w:type="paragraph" w:styleId="af1">
    <w:name w:val="footnote text"/>
    <w:basedOn w:val="a"/>
    <w:link w:val="af2"/>
    <w:rsid w:val="00150100"/>
    <w:pPr>
      <w:widowControl/>
      <w:adjustRightInd/>
      <w:spacing w:line="240" w:lineRule="auto"/>
      <w:jc w:val="left"/>
      <w:textAlignment w:val="auto"/>
    </w:pPr>
    <w:rPr>
      <w:sz w:val="18"/>
      <w:lang w:val="x-none" w:eastAsia="x-none"/>
    </w:rPr>
  </w:style>
  <w:style w:type="character" w:customStyle="1" w:styleId="af2">
    <w:name w:val="Текст сноски Знак"/>
    <w:link w:val="af1"/>
    <w:rsid w:val="00150100"/>
    <w:rPr>
      <w:sz w:val="18"/>
    </w:rPr>
  </w:style>
  <w:style w:type="table" w:customStyle="1" w:styleId="16">
    <w:name w:val="Сітка таблиці1"/>
    <w:basedOn w:val="a1"/>
    <w:next w:val="a6"/>
    <w:uiPriority w:val="39"/>
    <w:rsid w:val="00150100"/>
    <w:rPr>
      <w:rFonts w:ascii="Calibri" w:eastAsia="Calibri" w:hAnsi="Calibri"/>
      <w:sz w:val="22"/>
      <w:szCs w:val="22"/>
      <w:lang w:val="uk-UA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uiPriority w:val="99"/>
    <w:rsid w:val="00150100"/>
    <w:rPr>
      <w:color w:val="0000FF"/>
      <w:u w:val="single"/>
    </w:rPr>
  </w:style>
  <w:style w:type="paragraph" w:customStyle="1" w:styleId="Default">
    <w:name w:val="Default"/>
    <w:uiPriority w:val="99"/>
    <w:rsid w:val="00FE452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4">
    <w:name w:val="Normal (Web)"/>
    <w:basedOn w:val="a"/>
    <w:uiPriority w:val="99"/>
    <w:unhideWhenUsed/>
    <w:rsid w:val="00282F5B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  <w:lang w:val="uk-UA" w:eastAsia="uk-UA"/>
    </w:rPr>
  </w:style>
  <w:style w:type="character" w:styleId="af5">
    <w:name w:val="footnote reference"/>
    <w:rsid w:val="00E64443"/>
    <w:rPr>
      <w:vertAlign w:val="superscript"/>
    </w:rPr>
  </w:style>
  <w:style w:type="character" w:customStyle="1" w:styleId="m7219585631886365315gmail-rvts82">
    <w:name w:val="m_7219585631886365315gmail-rvts82"/>
    <w:rsid w:val="009154F3"/>
  </w:style>
  <w:style w:type="paragraph" w:customStyle="1" w:styleId="17">
    <w:name w:val="Обычный1"/>
    <w:rsid w:val="00814A5F"/>
    <w:pPr>
      <w:widowControl w:val="0"/>
      <w:spacing w:before="20"/>
      <w:ind w:left="120"/>
      <w:jc w:val="both"/>
    </w:pPr>
    <w:rPr>
      <w:snapToGrid w:val="0"/>
      <w:sz w:val="24"/>
      <w:lang w:val="uk-UA"/>
    </w:rPr>
  </w:style>
  <w:style w:type="paragraph" w:styleId="HTML">
    <w:name w:val="HTML Preformatted"/>
    <w:basedOn w:val="a"/>
    <w:link w:val="HTML0"/>
    <w:unhideWhenUsed/>
    <w:rsid w:val="00FA45EB"/>
    <w:pPr>
      <w:widowControl/>
      <w:adjustRightInd/>
      <w:spacing w:line="240" w:lineRule="auto"/>
      <w:jc w:val="left"/>
      <w:textAlignment w:val="auto"/>
    </w:pPr>
    <w:rPr>
      <w:rFonts w:ascii="Consolas" w:eastAsia="Calibri" w:hAnsi="Consolas"/>
      <w:lang w:eastAsia="en-US"/>
    </w:rPr>
  </w:style>
  <w:style w:type="character" w:customStyle="1" w:styleId="HTML0">
    <w:name w:val="Стандартный HTML Знак"/>
    <w:link w:val="HTML"/>
    <w:uiPriority w:val="99"/>
    <w:rsid w:val="00FA45EB"/>
    <w:rPr>
      <w:rFonts w:ascii="Consolas" w:eastAsia="Calibri" w:hAnsi="Consolas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FA45EB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FA45EB"/>
    <w:pPr>
      <w:autoSpaceDE w:val="0"/>
      <w:autoSpaceDN w:val="0"/>
      <w:adjustRightInd/>
      <w:spacing w:line="240" w:lineRule="auto"/>
      <w:jc w:val="left"/>
      <w:textAlignment w:val="auto"/>
    </w:pPr>
    <w:rPr>
      <w:sz w:val="22"/>
      <w:szCs w:val="22"/>
      <w:lang w:eastAsia="en-US"/>
    </w:rPr>
  </w:style>
  <w:style w:type="character" w:styleId="af6">
    <w:name w:val="Placeholder Text"/>
    <w:uiPriority w:val="99"/>
    <w:semiHidden/>
    <w:rsid w:val="00FA45EB"/>
    <w:rPr>
      <w:color w:val="808080"/>
    </w:rPr>
  </w:style>
  <w:style w:type="character" w:customStyle="1" w:styleId="UnresolvedMention">
    <w:name w:val="Unresolved Mention"/>
    <w:uiPriority w:val="99"/>
    <w:semiHidden/>
    <w:unhideWhenUsed/>
    <w:rsid w:val="000F48EC"/>
    <w:rPr>
      <w:color w:val="605E5C"/>
      <w:shd w:val="clear" w:color="auto" w:fill="E1DFDD"/>
    </w:rPr>
  </w:style>
  <w:style w:type="character" w:customStyle="1" w:styleId="40">
    <w:name w:val="Заголовок 4 Знак"/>
    <w:link w:val="4"/>
    <w:rsid w:val="005270FC"/>
    <w:rPr>
      <w:b/>
      <w:bCs/>
      <w:sz w:val="28"/>
      <w:szCs w:val="28"/>
    </w:rPr>
  </w:style>
  <w:style w:type="character" w:customStyle="1" w:styleId="50">
    <w:name w:val="Заголовок 5 Знак"/>
    <w:link w:val="5"/>
    <w:rsid w:val="005270FC"/>
    <w:rPr>
      <w:b/>
      <w:bCs/>
      <w:i/>
      <w:iCs/>
      <w:sz w:val="26"/>
      <w:szCs w:val="26"/>
    </w:rPr>
  </w:style>
  <w:style w:type="character" w:customStyle="1" w:styleId="80">
    <w:name w:val="Заголовок 8 Знак"/>
    <w:link w:val="8"/>
    <w:rsid w:val="005270FC"/>
    <w:rPr>
      <w:i/>
      <w:iCs/>
      <w:sz w:val="24"/>
      <w:szCs w:val="24"/>
    </w:rPr>
  </w:style>
  <w:style w:type="character" w:customStyle="1" w:styleId="90">
    <w:name w:val="Заголовок 9 Знак"/>
    <w:link w:val="9"/>
    <w:rsid w:val="005270FC"/>
    <w:rPr>
      <w:rFonts w:ascii="Arial" w:hAnsi="Arial" w:cs="Arial"/>
      <w:sz w:val="22"/>
      <w:szCs w:val="22"/>
    </w:rPr>
  </w:style>
  <w:style w:type="numbering" w:customStyle="1" w:styleId="24">
    <w:name w:val="Нет списка2"/>
    <w:next w:val="a2"/>
    <w:semiHidden/>
    <w:rsid w:val="005270FC"/>
  </w:style>
  <w:style w:type="paragraph" w:styleId="25">
    <w:name w:val="List 2"/>
    <w:basedOn w:val="a"/>
    <w:rsid w:val="005270FC"/>
    <w:pPr>
      <w:adjustRightInd/>
      <w:spacing w:line="240" w:lineRule="auto"/>
      <w:ind w:left="566" w:hanging="283"/>
      <w:jc w:val="left"/>
      <w:textAlignment w:val="auto"/>
    </w:pPr>
    <w:rPr>
      <w:sz w:val="28"/>
    </w:rPr>
  </w:style>
  <w:style w:type="paragraph" w:styleId="af7">
    <w:name w:val="Body Text"/>
    <w:basedOn w:val="a"/>
    <w:link w:val="af8"/>
    <w:uiPriority w:val="1"/>
    <w:qFormat/>
    <w:rsid w:val="005270FC"/>
    <w:pPr>
      <w:adjustRightInd/>
      <w:spacing w:after="120" w:line="240" w:lineRule="auto"/>
      <w:jc w:val="left"/>
      <w:textAlignment w:val="auto"/>
    </w:pPr>
    <w:rPr>
      <w:sz w:val="28"/>
    </w:rPr>
  </w:style>
  <w:style w:type="character" w:customStyle="1" w:styleId="af8">
    <w:name w:val="Основной текст Знак"/>
    <w:link w:val="af7"/>
    <w:uiPriority w:val="1"/>
    <w:rsid w:val="005270FC"/>
    <w:rPr>
      <w:sz w:val="28"/>
    </w:rPr>
  </w:style>
  <w:style w:type="paragraph" w:styleId="26">
    <w:name w:val="List Bullet 2"/>
    <w:basedOn w:val="a"/>
    <w:rsid w:val="005270FC"/>
    <w:pPr>
      <w:adjustRightInd/>
      <w:spacing w:line="240" w:lineRule="auto"/>
      <w:ind w:left="566" w:hanging="283"/>
      <w:jc w:val="left"/>
      <w:textAlignment w:val="auto"/>
    </w:pPr>
    <w:rPr>
      <w:sz w:val="28"/>
    </w:rPr>
  </w:style>
  <w:style w:type="paragraph" w:styleId="27">
    <w:name w:val="Body Text Indent 2"/>
    <w:basedOn w:val="a"/>
    <w:link w:val="28"/>
    <w:rsid w:val="005270FC"/>
    <w:pPr>
      <w:widowControl/>
      <w:adjustRightInd/>
      <w:spacing w:line="240" w:lineRule="auto"/>
      <w:ind w:firstLine="720"/>
      <w:textAlignment w:val="auto"/>
    </w:pPr>
    <w:rPr>
      <w:rFonts w:ascii="Times New Roman CYR" w:hAnsi="Times New Roman CYR"/>
      <w:lang w:val="uk-UA"/>
    </w:rPr>
  </w:style>
  <w:style w:type="character" w:customStyle="1" w:styleId="28">
    <w:name w:val="Основной текст с отступом 2 Знак"/>
    <w:link w:val="27"/>
    <w:rsid w:val="005270FC"/>
    <w:rPr>
      <w:rFonts w:ascii="Times New Roman CYR" w:hAnsi="Times New Roman CYR"/>
      <w:lang w:val="uk-UA"/>
    </w:rPr>
  </w:style>
  <w:style w:type="paragraph" w:styleId="32">
    <w:name w:val="Body Text Indent 3"/>
    <w:basedOn w:val="a"/>
    <w:link w:val="33"/>
    <w:rsid w:val="005270FC"/>
    <w:pPr>
      <w:overflowPunct w:val="0"/>
      <w:autoSpaceDE w:val="0"/>
      <w:autoSpaceDN w:val="0"/>
      <w:spacing w:line="240" w:lineRule="auto"/>
      <w:ind w:left="720"/>
      <w:jc w:val="center"/>
    </w:pPr>
    <w:rPr>
      <w:b/>
      <w:bCs/>
      <w:i/>
      <w:iCs/>
      <w:lang w:val="uk-UA"/>
    </w:rPr>
  </w:style>
  <w:style w:type="character" w:customStyle="1" w:styleId="33">
    <w:name w:val="Основной текст с отступом 3 Знак"/>
    <w:link w:val="32"/>
    <w:rsid w:val="005270FC"/>
    <w:rPr>
      <w:b/>
      <w:bCs/>
      <w:i/>
      <w:iCs/>
      <w:lang w:val="uk-UA"/>
    </w:rPr>
  </w:style>
  <w:style w:type="paragraph" w:customStyle="1" w:styleId="210">
    <w:name w:val="Основной текст 21"/>
    <w:basedOn w:val="a"/>
    <w:rsid w:val="005270FC"/>
    <w:pPr>
      <w:widowControl/>
      <w:adjustRightInd/>
      <w:spacing w:line="480" w:lineRule="auto"/>
      <w:ind w:firstLine="284"/>
      <w:textAlignment w:val="auto"/>
    </w:pPr>
    <w:rPr>
      <w:sz w:val="28"/>
      <w:lang w:val="uk-UA"/>
    </w:rPr>
  </w:style>
  <w:style w:type="paragraph" w:styleId="af9">
    <w:name w:val="caption"/>
    <w:basedOn w:val="a"/>
    <w:next w:val="a"/>
    <w:qFormat/>
    <w:rsid w:val="005270FC"/>
    <w:pPr>
      <w:autoSpaceDE w:val="0"/>
      <w:autoSpaceDN w:val="0"/>
      <w:spacing w:line="240" w:lineRule="auto"/>
      <w:ind w:firstLine="567"/>
      <w:jc w:val="center"/>
      <w:textAlignment w:val="auto"/>
    </w:pPr>
    <w:rPr>
      <w:sz w:val="28"/>
      <w:szCs w:val="28"/>
      <w:lang w:val="uk-UA"/>
    </w:rPr>
  </w:style>
  <w:style w:type="paragraph" w:customStyle="1" w:styleId="29">
    <w:name w:val="Обычный2"/>
    <w:rsid w:val="005270FC"/>
    <w:pPr>
      <w:widowControl w:val="0"/>
      <w:spacing w:line="300" w:lineRule="auto"/>
      <w:ind w:firstLine="680"/>
      <w:jc w:val="both"/>
    </w:pPr>
    <w:rPr>
      <w:rFonts w:ascii="Courier New" w:hAnsi="Courier New"/>
      <w:snapToGrid w:val="0"/>
      <w:sz w:val="24"/>
      <w:lang w:val="uk-UA"/>
    </w:rPr>
  </w:style>
  <w:style w:type="paragraph" w:customStyle="1" w:styleId="afa">
    <w:name w:val="рис"/>
    <w:basedOn w:val="29"/>
    <w:rsid w:val="005270FC"/>
    <w:pPr>
      <w:widowControl/>
      <w:spacing w:line="210" w:lineRule="exact"/>
      <w:ind w:left="567" w:right="550" w:firstLine="0"/>
    </w:pPr>
    <w:rPr>
      <w:rFonts w:ascii="Times New Roman" w:hAnsi="Times New Roman"/>
      <w:sz w:val="21"/>
    </w:rPr>
  </w:style>
  <w:style w:type="table" w:customStyle="1" w:styleId="34">
    <w:name w:val="Сетка таблицы3"/>
    <w:basedOn w:val="a1"/>
    <w:next w:val="a6"/>
    <w:rsid w:val="005270FC"/>
    <w:rPr>
      <w:rFonts w:ascii="Times New Roman CYR" w:hAnsi="Times New Roman CY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rsid w:val="005270FC"/>
    <w:rPr>
      <w:rFonts w:ascii="Times New Roman" w:hAnsi="Times New Roman" w:cs="Times New Roman"/>
      <w:sz w:val="24"/>
      <w:szCs w:val="24"/>
    </w:rPr>
  </w:style>
  <w:style w:type="character" w:styleId="afb">
    <w:name w:val="FollowedHyperlink"/>
    <w:uiPriority w:val="99"/>
    <w:unhideWhenUsed/>
    <w:rsid w:val="00FB2FE6"/>
    <w:rPr>
      <w:color w:val="800080"/>
      <w:u w:val="single"/>
    </w:rPr>
  </w:style>
  <w:style w:type="paragraph" w:customStyle="1" w:styleId="msonormal0">
    <w:name w:val="msonormal"/>
    <w:basedOn w:val="a"/>
    <w:rsid w:val="00FB2FE6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character" w:customStyle="1" w:styleId="a3">
    <w:name w:val="Заголовок Знак"/>
    <w:link w:val="11"/>
    <w:uiPriority w:val="1"/>
    <w:rsid w:val="00FB2FE6"/>
    <w:rPr>
      <w:b/>
      <w:sz w:val="28"/>
      <w:lang w:val="uk-UA"/>
    </w:rPr>
  </w:style>
  <w:style w:type="character" w:customStyle="1" w:styleId="longtext1">
    <w:name w:val="long_text1"/>
    <w:rsid w:val="001A285A"/>
    <w:rPr>
      <w:sz w:val="20"/>
      <w:szCs w:val="20"/>
    </w:rPr>
  </w:style>
  <w:style w:type="paragraph" w:customStyle="1" w:styleId="35">
    <w:name w:val="Обычный3"/>
    <w:rsid w:val="001A285A"/>
    <w:pPr>
      <w:widowControl w:val="0"/>
    </w:pPr>
    <w:rPr>
      <w:snapToGrid w:val="0"/>
    </w:rPr>
  </w:style>
  <w:style w:type="paragraph" w:customStyle="1" w:styleId="110">
    <w:name w:val="Знак Знак1 Знак Знак Знак1 Знак Знак Знак Знак"/>
    <w:basedOn w:val="a"/>
    <w:rsid w:val="001A285A"/>
    <w:pPr>
      <w:widowControl/>
      <w:adjustRightInd/>
      <w:spacing w:line="240" w:lineRule="auto"/>
      <w:jc w:val="left"/>
      <w:textAlignment w:val="auto"/>
    </w:pPr>
    <w:rPr>
      <w:rFonts w:ascii="Verdana" w:hAnsi="Verdana" w:cs="Verdana"/>
      <w:lang w:val="en-US" w:eastAsia="en-US"/>
    </w:rPr>
  </w:style>
  <w:style w:type="paragraph" w:customStyle="1" w:styleId="xl30">
    <w:name w:val="xl30"/>
    <w:basedOn w:val="a"/>
    <w:rsid w:val="001A285A"/>
    <w:pPr>
      <w:widowControl/>
      <w:pBdr>
        <w:left w:val="single" w:sz="8" w:space="0" w:color="auto"/>
        <w:bottom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auto"/>
    </w:pPr>
    <w:rPr>
      <w:color w:val="000000"/>
      <w:sz w:val="28"/>
      <w:szCs w:val="28"/>
    </w:rPr>
  </w:style>
  <w:style w:type="paragraph" w:styleId="afc">
    <w:name w:val="Title"/>
    <w:basedOn w:val="a"/>
    <w:link w:val="afd"/>
    <w:uiPriority w:val="1"/>
    <w:qFormat/>
    <w:rsid w:val="001A285A"/>
    <w:pPr>
      <w:widowControl/>
      <w:adjustRightInd/>
      <w:spacing w:line="240" w:lineRule="auto"/>
      <w:jc w:val="center"/>
      <w:textAlignment w:val="auto"/>
    </w:pPr>
    <w:rPr>
      <w:b/>
      <w:bCs/>
      <w:sz w:val="28"/>
      <w:szCs w:val="24"/>
      <w:lang w:val="uk-UA"/>
    </w:rPr>
  </w:style>
  <w:style w:type="character" w:customStyle="1" w:styleId="afd">
    <w:name w:val="Название Знак"/>
    <w:basedOn w:val="a0"/>
    <w:link w:val="afc"/>
    <w:rsid w:val="001A285A"/>
    <w:rPr>
      <w:b/>
      <w:bCs/>
      <w:sz w:val="28"/>
      <w:szCs w:val="24"/>
      <w:lang w:val="uk-UA"/>
    </w:rPr>
  </w:style>
  <w:style w:type="paragraph" w:customStyle="1" w:styleId="afe">
    <w:name w:val="Знак Знак Знак Знак Знак Знак Знак Знак Знак Знак Знак Знак Знак"/>
    <w:basedOn w:val="a"/>
    <w:rsid w:val="001A285A"/>
    <w:pPr>
      <w:widowControl/>
      <w:adjustRightInd/>
      <w:spacing w:line="240" w:lineRule="auto"/>
      <w:jc w:val="left"/>
      <w:textAlignment w:val="auto"/>
    </w:pPr>
    <w:rPr>
      <w:rFonts w:ascii="Verdana" w:hAnsi="Verdana" w:cs="Verdana"/>
      <w:lang w:val="en-US" w:eastAsia="en-US"/>
    </w:rPr>
  </w:style>
  <w:style w:type="character" w:customStyle="1" w:styleId="a8">
    <w:name w:val="Основной текст с отступом Знак"/>
    <w:link w:val="a7"/>
    <w:locked/>
    <w:rsid w:val="001A285A"/>
  </w:style>
  <w:style w:type="character" w:customStyle="1" w:styleId="385pt0pt">
    <w:name w:val="Основной текст (3) + 8;5 pt;Интервал 0 pt"/>
    <w:rsid w:val="001A285A"/>
    <w:rPr>
      <w:rFonts w:ascii="Times New Roman" w:eastAsia="Times New Roman" w:hAnsi="Times New Roman" w:cs="Times New Roman"/>
      <w:color w:val="000000"/>
      <w:spacing w:val="0"/>
      <w:w w:val="100"/>
      <w:position w:val="0"/>
      <w:sz w:val="17"/>
      <w:szCs w:val="17"/>
      <w:shd w:val="clear" w:color="auto" w:fill="FFFFFF"/>
      <w:lang w:val="en-US" w:eastAsia="en-US" w:bidi="en-US"/>
    </w:rPr>
  </w:style>
  <w:style w:type="character" w:customStyle="1" w:styleId="3Constantia13pt0pt">
    <w:name w:val="Основной текст (3) + Constantia;13 pt;Интервал 0 pt"/>
    <w:rsid w:val="001A285A"/>
    <w:rPr>
      <w:rFonts w:ascii="Constantia" w:eastAsia="Constantia" w:hAnsi="Constantia" w:cs="Constantia"/>
      <w:color w:val="000000"/>
      <w:spacing w:val="-4"/>
      <w:w w:val="100"/>
      <w:position w:val="0"/>
      <w:sz w:val="26"/>
      <w:szCs w:val="26"/>
      <w:shd w:val="clear" w:color="auto" w:fill="FFFFFF"/>
      <w:lang w:val="uk-UA" w:eastAsia="uk-UA" w:bidi="uk-UA"/>
    </w:rPr>
  </w:style>
  <w:style w:type="character" w:customStyle="1" w:styleId="36">
    <w:name w:val="Основной текст (3)_"/>
    <w:link w:val="37"/>
    <w:rsid w:val="001A285A"/>
    <w:rPr>
      <w:spacing w:val="1"/>
      <w:sz w:val="28"/>
      <w:szCs w:val="28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1A285A"/>
    <w:pPr>
      <w:shd w:val="clear" w:color="auto" w:fill="FFFFFF"/>
      <w:adjustRightInd/>
      <w:spacing w:line="369" w:lineRule="exact"/>
      <w:textAlignment w:val="auto"/>
    </w:pPr>
    <w:rPr>
      <w:spacing w:val="1"/>
      <w:sz w:val="28"/>
      <w:szCs w:val="28"/>
      <w:shd w:val="clear" w:color="auto" w:fill="FFFFFF"/>
    </w:rPr>
  </w:style>
  <w:style w:type="character" w:customStyle="1" w:styleId="100pt">
    <w:name w:val="Основной текст (10) + Не полужирный;Интервал 0 pt"/>
    <w:rsid w:val="001A285A"/>
    <w:rPr>
      <w:rFonts w:ascii="Times New Roman" w:hAnsi="Times New Roman"/>
      <w:b/>
      <w:bCs/>
      <w:color w:val="000000"/>
      <w:spacing w:val="1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aff">
    <w:name w:val="Знак Знак Знак Знак Знак Знак Знак Знак Знак Знак"/>
    <w:basedOn w:val="a"/>
    <w:rsid w:val="001A285A"/>
    <w:pPr>
      <w:widowControl/>
      <w:adjustRightInd/>
      <w:spacing w:line="240" w:lineRule="auto"/>
      <w:jc w:val="left"/>
      <w:textAlignment w:val="auto"/>
    </w:pPr>
    <w:rPr>
      <w:rFonts w:ascii="Verdana" w:hAnsi="Verdana" w:cs="Verdana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2C213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uiPriority w:val="1"/>
    <w:rsid w:val="002C2137"/>
    <w:rPr>
      <w:b/>
      <w:sz w:val="28"/>
    </w:rPr>
  </w:style>
  <w:style w:type="paragraph" w:styleId="18">
    <w:name w:val="toc 1"/>
    <w:basedOn w:val="a"/>
    <w:uiPriority w:val="1"/>
    <w:qFormat/>
    <w:rsid w:val="002C2137"/>
    <w:pPr>
      <w:autoSpaceDE w:val="0"/>
      <w:autoSpaceDN w:val="0"/>
      <w:adjustRightInd/>
      <w:spacing w:before="1" w:line="240" w:lineRule="auto"/>
      <w:ind w:left="588"/>
      <w:jc w:val="left"/>
      <w:textAlignment w:val="auto"/>
    </w:pPr>
    <w:rPr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75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837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5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3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2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4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8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5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06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5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4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2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2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4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4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3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5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4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3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4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0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5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9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8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7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0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4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5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0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83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8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1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2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0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0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0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6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6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1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7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9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1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1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4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0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9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2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7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7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6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5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1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9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4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5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FF4A2C-C160-492F-8139-BBFC7E640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204</Words>
  <Characters>1538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МІНІСТЕРСТВО ОСВІТИ УКРАЇНИ</vt:lpstr>
      <vt:lpstr>МІНІСТЕРСТВО ОСВІТИ УКРАЇНИ</vt:lpstr>
    </vt:vector>
  </TitlesOfParts>
  <Company>ZIET</Company>
  <LinksUpToDate>false</LinksUpToDate>
  <CharactersWithSpaces>1739</CharactersWithSpaces>
  <SharedDoc>false</SharedDoc>
  <HLinks>
    <vt:vector size="60" baseType="variant">
      <vt:variant>
        <vt:i4>3473513</vt:i4>
      </vt:variant>
      <vt:variant>
        <vt:i4>27</vt:i4>
      </vt:variant>
      <vt:variant>
        <vt:i4>0</vt:i4>
      </vt:variant>
      <vt:variant>
        <vt:i4>5</vt:i4>
      </vt:variant>
      <vt:variant>
        <vt:lpwstr>http://www.eco-live.com.ua/</vt:lpwstr>
      </vt:variant>
      <vt:variant>
        <vt:lpwstr/>
      </vt:variant>
      <vt:variant>
        <vt:i4>6357094</vt:i4>
      </vt:variant>
      <vt:variant>
        <vt:i4>24</vt:i4>
      </vt:variant>
      <vt:variant>
        <vt:i4>0</vt:i4>
      </vt:variant>
      <vt:variant>
        <vt:i4>5</vt:i4>
      </vt:variant>
      <vt:variant>
        <vt:lpwstr>http://www2.fiu.edu/~revellk/pad3003/Neave.pdf</vt:lpwstr>
      </vt:variant>
      <vt:variant>
        <vt:lpwstr/>
      </vt:variant>
      <vt:variant>
        <vt:i4>524318</vt:i4>
      </vt:variant>
      <vt:variant>
        <vt:i4>21</vt:i4>
      </vt:variant>
      <vt:variant>
        <vt:i4>0</vt:i4>
      </vt:variant>
      <vt:variant>
        <vt:i4>5</vt:i4>
      </vt:variant>
      <vt:variant>
        <vt:lpwstr>http://www.m.nayka.com.ua/?op=1&amp;amp;j=efektyvna-ekonomika&amp;amp;s=ua&amp;amp;z=2525</vt:lpwstr>
      </vt:variant>
      <vt:variant>
        <vt:lpwstr/>
      </vt:variant>
      <vt:variant>
        <vt:i4>524318</vt:i4>
      </vt:variant>
      <vt:variant>
        <vt:i4>18</vt:i4>
      </vt:variant>
      <vt:variant>
        <vt:i4>0</vt:i4>
      </vt:variant>
      <vt:variant>
        <vt:i4>5</vt:i4>
      </vt:variant>
      <vt:variant>
        <vt:lpwstr>http://www.m.nayka.com.ua/?op=1&amp;amp;j=efektyvna-ekonomika&amp;amp;s=ua&amp;amp;z=2525</vt:lpwstr>
      </vt:variant>
      <vt:variant>
        <vt:lpwstr/>
      </vt:variant>
      <vt:variant>
        <vt:i4>7602292</vt:i4>
      </vt:variant>
      <vt:variant>
        <vt:i4>15</vt:i4>
      </vt:variant>
      <vt:variant>
        <vt:i4>0</vt:i4>
      </vt:variant>
      <vt:variant>
        <vt:i4>5</vt:i4>
      </vt:variant>
      <vt:variant>
        <vt:lpwstr>http://minagro.gov.ua/apk?nid=16822</vt:lpwstr>
      </vt:variant>
      <vt:variant>
        <vt:lpwstr/>
      </vt:variant>
      <vt:variant>
        <vt:i4>2555944</vt:i4>
      </vt:variant>
      <vt:variant>
        <vt:i4>12</vt:i4>
      </vt:variant>
      <vt:variant>
        <vt:i4>0</vt:i4>
      </vt:variant>
      <vt:variant>
        <vt:i4>5</vt:i4>
      </vt:variant>
      <vt:variant>
        <vt:lpwstr>http://zakon1.rada.gov.ua/laws/show/1315-18</vt:lpwstr>
      </vt:variant>
      <vt:variant>
        <vt:lpwstr/>
      </vt:variant>
      <vt:variant>
        <vt:i4>2555944</vt:i4>
      </vt:variant>
      <vt:variant>
        <vt:i4>9</vt:i4>
      </vt:variant>
      <vt:variant>
        <vt:i4>0</vt:i4>
      </vt:variant>
      <vt:variant>
        <vt:i4>5</vt:i4>
      </vt:variant>
      <vt:variant>
        <vt:lpwstr>http://zakon1.rada.gov.ua/laws/show/1315-18</vt:lpwstr>
      </vt:variant>
      <vt:variant>
        <vt:lpwstr/>
      </vt:variant>
      <vt:variant>
        <vt:i4>262209</vt:i4>
      </vt:variant>
      <vt:variant>
        <vt:i4>6</vt:i4>
      </vt:variant>
      <vt:variant>
        <vt:i4>0</vt:i4>
      </vt:variant>
      <vt:variant>
        <vt:i4>5</vt:i4>
      </vt:variant>
      <vt:variant>
        <vt:lpwstr>ftp://lib.sumdu.edu.ua/Books/1539.pdf</vt:lpwstr>
      </vt:variant>
      <vt:variant>
        <vt:lpwstr/>
      </vt:variant>
      <vt:variant>
        <vt:i4>7012448</vt:i4>
      </vt:variant>
      <vt:variant>
        <vt:i4>3</vt:i4>
      </vt:variant>
      <vt:variant>
        <vt:i4>0</vt:i4>
      </vt:variant>
      <vt:variant>
        <vt:i4>5</vt:i4>
      </vt:variant>
      <vt:variant>
        <vt:lpwstr>https://ztu.edu.ua/chapter/92.html</vt:lpwstr>
      </vt:variant>
      <vt:variant>
        <vt:lpwstr/>
      </vt:variant>
      <vt:variant>
        <vt:i4>3866675</vt:i4>
      </vt:variant>
      <vt:variant>
        <vt:i4>0</vt:i4>
      </vt:variant>
      <vt:variant>
        <vt:i4>0</vt:i4>
      </vt:variant>
      <vt:variant>
        <vt:i4>5</vt:i4>
      </vt:variant>
      <vt:variant>
        <vt:lpwstr>https://docs.ztu.edu.ua/?mdocs-file=252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УКРАЇНИ</dc:title>
  <dc:creator>SERVER</dc:creator>
  <cp:lastModifiedBy>Пользователь</cp:lastModifiedBy>
  <cp:revision>3</cp:revision>
  <cp:lastPrinted>2023-11-15T10:45:00Z</cp:lastPrinted>
  <dcterms:created xsi:type="dcterms:W3CDTF">2025-03-11T22:11:00Z</dcterms:created>
  <dcterms:modified xsi:type="dcterms:W3CDTF">2025-03-11T22:11:00Z</dcterms:modified>
</cp:coreProperties>
</file>