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CBE3" w14:textId="4A7A69EB" w:rsidR="0095696C" w:rsidRDefault="00000000">
      <w:pPr>
        <w:pStyle w:val="1"/>
        <w:spacing w:before="71"/>
        <w:ind w:left="553"/>
      </w:pPr>
      <w:r>
        <w:t>Лабораторна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B000D9">
        <w:t>1</w:t>
      </w:r>
    </w:p>
    <w:p w14:paraId="2DC37F69" w14:textId="77777777" w:rsidR="0095696C" w:rsidRDefault="0095696C">
      <w:pPr>
        <w:pStyle w:val="a3"/>
        <w:ind w:left="0" w:firstLine="0"/>
        <w:jc w:val="left"/>
        <w:rPr>
          <w:b/>
        </w:rPr>
      </w:pPr>
    </w:p>
    <w:p w14:paraId="3FFB9E9C" w14:textId="77777777" w:rsidR="0095696C" w:rsidRDefault="00000000">
      <w:pPr>
        <w:ind w:left="1271" w:right="556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профілю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назви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ґрунту</w:t>
      </w:r>
    </w:p>
    <w:p w14:paraId="33009ABE" w14:textId="77777777" w:rsidR="0095696C" w:rsidRDefault="0095696C">
      <w:pPr>
        <w:pStyle w:val="a3"/>
        <w:spacing w:before="7"/>
        <w:ind w:left="0" w:firstLine="0"/>
        <w:jc w:val="left"/>
        <w:rPr>
          <w:b/>
          <w:sz w:val="29"/>
        </w:rPr>
      </w:pPr>
    </w:p>
    <w:p w14:paraId="393D3D38" w14:textId="77777777" w:rsidR="0095696C" w:rsidRDefault="00000000">
      <w:pPr>
        <w:pStyle w:val="a3"/>
        <w:ind w:right="226"/>
      </w:pPr>
      <w:r>
        <w:rPr>
          <w:b/>
        </w:rPr>
        <w:t xml:space="preserve">Мета роботи: </w:t>
      </w:r>
      <w:r>
        <w:t>Ознайомитися з особливостями будови профілю різних типів</w:t>
      </w:r>
      <w:r>
        <w:rPr>
          <w:spacing w:val="1"/>
        </w:rPr>
        <w:t xml:space="preserve"> </w:t>
      </w:r>
      <w:r>
        <w:t>ґрунтів.</w:t>
      </w:r>
    </w:p>
    <w:p w14:paraId="7D627125" w14:textId="77777777" w:rsidR="0095696C" w:rsidRDefault="00000000">
      <w:pPr>
        <w:pStyle w:val="1"/>
        <w:spacing w:before="189" w:line="319" w:lineRule="exact"/>
        <w:ind w:left="940" w:right="0"/>
        <w:jc w:val="left"/>
      </w:pPr>
      <w:r>
        <w:t>Обладнання:</w:t>
      </w:r>
    </w:p>
    <w:p w14:paraId="449B968C" w14:textId="77777777" w:rsidR="0095696C" w:rsidRDefault="00000000">
      <w:pPr>
        <w:pStyle w:val="a4"/>
        <w:numPr>
          <w:ilvl w:val="0"/>
          <w:numId w:val="2"/>
        </w:numPr>
        <w:tabs>
          <w:tab w:val="left" w:pos="1301"/>
        </w:tabs>
        <w:spacing w:line="319" w:lineRule="exact"/>
        <w:ind w:hanging="361"/>
        <w:rPr>
          <w:sz w:val="28"/>
        </w:rPr>
      </w:pPr>
      <w:r>
        <w:rPr>
          <w:sz w:val="28"/>
        </w:rPr>
        <w:t>Зразки</w:t>
      </w:r>
      <w:r>
        <w:rPr>
          <w:spacing w:val="-2"/>
          <w:sz w:val="28"/>
        </w:rPr>
        <w:t xml:space="preserve"> </w:t>
      </w:r>
      <w:r>
        <w:rPr>
          <w:sz w:val="28"/>
        </w:rPr>
        <w:t>ґрунту</w:t>
      </w:r>
    </w:p>
    <w:p w14:paraId="1FEB4750" w14:textId="77777777" w:rsidR="0095696C" w:rsidRDefault="00000000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ind w:hanging="361"/>
        <w:rPr>
          <w:sz w:val="28"/>
        </w:rPr>
      </w:pPr>
      <w:r>
        <w:rPr>
          <w:sz w:val="28"/>
        </w:rPr>
        <w:t>Бланк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зразка</w:t>
      </w:r>
      <w:r>
        <w:rPr>
          <w:spacing w:val="-1"/>
          <w:sz w:val="28"/>
        </w:rPr>
        <w:t xml:space="preserve"> </w:t>
      </w:r>
      <w:r>
        <w:rPr>
          <w:sz w:val="28"/>
        </w:rPr>
        <w:t>ґрунту</w:t>
      </w:r>
    </w:p>
    <w:p w14:paraId="201B825C" w14:textId="77777777" w:rsidR="0095696C" w:rsidRDefault="00000000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ind w:hanging="361"/>
        <w:rPr>
          <w:sz w:val="28"/>
        </w:rPr>
      </w:pPr>
      <w:r>
        <w:rPr>
          <w:sz w:val="28"/>
        </w:rPr>
        <w:t>Фарфорова</w:t>
      </w:r>
      <w:r>
        <w:rPr>
          <w:spacing w:val="-4"/>
          <w:sz w:val="28"/>
        </w:rPr>
        <w:t xml:space="preserve"> </w:t>
      </w:r>
      <w:r>
        <w:rPr>
          <w:sz w:val="28"/>
        </w:rPr>
        <w:t>ступка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товкачем</w:t>
      </w:r>
    </w:p>
    <w:p w14:paraId="5A64C309" w14:textId="77777777" w:rsidR="0095696C" w:rsidRDefault="00000000">
      <w:pPr>
        <w:pStyle w:val="a4"/>
        <w:numPr>
          <w:ilvl w:val="0"/>
          <w:numId w:val="2"/>
        </w:numPr>
        <w:tabs>
          <w:tab w:val="left" w:pos="1301"/>
        </w:tabs>
        <w:ind w:hanging="361"/>
        <w:rPr>
          <w:sz w:val="28"/>
        </w:rPr>
      </w:pPr>
      <w:r>
        <w:rPr>
          <w:sz w:val="28"/>
        </w:rPr>
        <w:t>Мензурка</w:t>
      </w:r>
      <w:r>
        <w:rPr>
          <w:spacing w:val="-2"/>
          <w:sz w:val="28"/>
        </w:rPr>
        <w:t xml:space="preserve"> </w:t>
      </w:r>
      <w:r>
        <w:rPr>
          <w:sz w:val="28"/>
        </w:rPr>
        <w:t>або колба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водою</w:t>
      </w:r>
    </w:p>
    <w:p w14:paraId="669B1246" w14:textId="77777777" w:rsidR="0095696C" w:rsidRDefault="00000000">
      <w:pPr>
        <w:pStyle w:val="a4"/>
        <w:numPr>
          <w:ilvl w:val="0"/>
          <w:numId w:val="2"/>
        </w:numPr>
        <w:tabs>
          <w:tab w:val="left" w:pos="130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HCl</w:t>
      </w:r>
      <w:proofErr w:type="spellEnd"/>
    </w:p>
    <w:p w14:paraId="6618F7BF" w14:textId="77777777" w:rsidR="0095696C" w:rsidRDefault="00000000">
      <w:pPr>
        <w:pStyle w:val="a4"/>
        <w:numPr>
          <w:ilvl w:val="0"/>
          <w:numId w:val="2"/>
        </w:numPr>
        <w:tabs>
          <w:tab w:val="left" w:pos="1301"/>
        </w:tabs>
        <w:ind w:hanging="361"/>
        <w:rPr>
          <w:sz w:val="28"/>
        </w:rPr>
      </w:pPr>
      <w:r>
        <w:rPr>
          <w:sz w:val="28"/>
        </w:rPr>
        <w:t>Вологі</w:t>
      </w:r>
      <w:r>
        <w:rPr>
          <w:spacing w:val="-1"/>
          <w:sz w:val="28"/>
        </w:rPr>
        <w:t xml:space="preserve"> </w:t>
      </w:r>
      <w:r>
        <w:rPr>
          <w:sz w:val="28"/>
        </w:rPr>
        <w:t>серветки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</w:p>
    <w:p w14:paraId="66E53EF0" w14:textId="77777777" w:rsidR="0095696C" w:rsidRDefault="00000000">
      <w:pPr>
        <w:pStyle w:val="1"/>
        <w:spacing w:before="189"/>
      </w:pPr>
      <w:r>
        <w:t>Ґрунтовий</w:t>
      </w:r>
      <w:r>
        <w:rPr>
          <w:spacing w:val="-5"/>
        </w:rPr>
        <w:t xml:space="preserve"> </w:t>
      </w:r>
      <w:r>
        <w:t>профіль</w:t>
      </w:r>
    </w:p>
    <w:p w14:paraId="03AC7441" w14:textId="77777777" w:rsidR="0095696C" w:rsidRDefault="00000000">
      <w:pPr>
        <w:pStyle w:val="a3"/>
        <w:spacing w:before="177"/>
        <w:ind w:right="230"/>
        <w:rPr>
          <w:i/>
        </w:rPr>
      </w:pPr>
      <w:r>
        <w:t>У процесі ґрунтоутворення вихідна материнська порода диференціюється на</w:t>
      </w:r>
      <w:r>
        <w:rPr>
          <w:spacing w:val="1"/>
        </w:rPr>
        <w:t xml:space="preserve"> </w:t>
      </w:r>
      <w:r>
        <w:t>систему генетичних горизонтів (шарів), які послідовно змінюються по вертикалі і</w:t>
      </w:r>
      <w:r>
        <w:rPr>
          <w:spacing w:val="1"/>
        </w:rPr>
        <w:t xml:space="preserve"> </w:t>
      </w:r>
      <w:r>
        <w:t>являють</w:t>
      </w:r>
      <w:r>
        <w:rPr>
          <w:spacing w:val="-3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ґрунтовий</w:t>
      </w:r>
      <w:r>
        <w:rPr>
          <w:spacing w:val="1"/>
        </w:rPr>
        <w:t xml:space="preserve"> </w:t>
      </w:r>
      <w:r>
        <w:t>профіль</w:t>
      </w:r>
      <w:r>
        <w:rPr>
          <w:i/>
        </w:rPr>
        <w:t>.</w:t>
      </w:r>
    </w:p>
    <w:p w14:paraId="09F486C8" w14:textId="77777777" w:rsidR="0095696C" w:rsidRDefault="00000000">
      <w:pPr>
        <w:pStyle w:val="a3"/>
        <w:spacing w:before="2"/>
        <w:ind w:right="231"/>
      </w:pPr>
      <w:r>
        <w:rPr>
          <w:b/>
        </w:rPr>
        <w:t xml:space="preserve">Ґрунтовим профілем </w:t>
      </w:r>
      <w:r>
        <w:t>називається вертикальний розріз ґрунту від поверхні до</w:t>
      </w:r>
      <w:r>
        <w:rPr>
          <w:spacing w:val="1"/>
        </w:rPr>
        <w:t xml:space="preserve"> </w:t>
      </w:r>
      <w:r>
        <w:t xml:space="preserve">материнської породи, який складається з утворених під час процесу </w:t>
      </w:r>
      <w:proofErr w:type="spellStart"/>
      <w:r>
        <w:t>ґрунтотворення</w:t>
      </w:r>
      <w:proofErr w:type="spellEnd"/>
      <w:r>
        <w:rPr>
          <w:spacing w:val="1"/>
        </w:rPr>
        <w:t xml:space="preserve"> </w:t>
      </w:r>
      <w:r>
        <w:t>генетично взаємопов’язаних горизонтів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певній</w:t>
      </w:r>
      <w:r>
        <w:rPr>
          <w:spacing w:val="-1"/>
        </w:rPr>
        <w:t xml:space="preserve"> </w:t>
      </w:r>
      <w:r>
        <w:t>послідовності.</w:t>
      </w:r>
    </w:p>
    <w:p w14:paraId="04E35DBC" w14:textId="77777777" w:rsidR="0095696C" w:rsidRDefault="00000000">
      <w:pPr>
        <w:pStyle w:val="a3"/>
        <w:ind w:right="223"/>
      </w:pPr>
      <w:proofErr w:type="spellStart"/>
      <w:r>
        <w:t>Грунтовий</w:t>
      </w:r>
      <w:proofErr w:type="spellEnd"/>
      <w:r>
        <w:t xml:space="preserve"> профіль являє собою суму генетичних горизонтів ґрунту. Кожний</w:t>
      </w:r>
      <w:r>
        <w:rPr>
          <w:spacing w:val="1"/>
        </w:rPr>
        <w:t xml:space="preserve"> </w:t>
      </w:r>
      <w:r>
        <w:t>тип ґрунту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відповідну</w:t>
      </w:r>
      <w:r>
        <w:rPr>
          <w:spacing w:val="-4"/>
        </w:rPr>
        <w:t xml:space="preserve"> </w:t>
      </w:r>
      <w:r>
        <w:t>будову</w:t>
      </w:r>
      <w:r>
        <w:rPr>
          <w:spacing w:val="-5"/>
        </w:rPr>
        <w:t xml:space="preserve"> </w:t>
      </w:r>
      <w:r>
        <w:t>профілю.</w:t>
      </w:r>
    </w:p>
    <w:p w14:paraId="218F95D1" w14:textId="77777777" w:rsidR="0095696C" w:rsidRDefault="00000000">
      <w:pPr>
        <w:pStyle w:val="a3"/>
        <w:ind w:right="225"/>
      </w:pPr>
      <w:r>
        <w:rPr>
          <w:b/>
        </w:rPr>
        <w:t>Генетичні</w:t>
      </w:r>
      <w:r>
        <w:rPr>
          <w:b/>
          <w:spacing w:val="1"/>
        </w:rPr>
        <w:t xml:space="preserve"> </w:t>
      </w:r>
      <w:r>
        <w:rPr>
          <w:b/>
        </w:rPr>
        <w:t>горизонти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однорідні</w:t>
      </w:r>
      <w:r>
        <w:rPr>
          <w:spacing w:val="1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горизонтальні</w:t>
      </w:r>
      <w:r>
        <w:rPr>
          <w:spacing w:val="1"/>
        </w:rPr>
        <w:t xml:space="preserve"> </w:t>
      </w:r>
      <w:r>
        <w:t>шари,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утворилися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поділенні</w:t>
      </w:r>
      <w:r>
        <w:rPr>
          <w:spacing w:val="1"/>
        </w:rPr>
        <w:t xml:space="preserve"> </w:t>
      </w:r>
      <w:r>
        <w:t>верхньої</w:t>
      </w:r>
      <w:r>
        <w:rPr>
          <w:spacing w:val="1"/>
        </w:rPr>
        <w:t xml:space="preserve"> </w:t>
      </w:r>
      <w:r>
        <w:t>товщі</w:t>
      </w:r>
      <w:r>
        <w:rPr>
          <w:spacing w:val="1"/>
        </w:rPr>
        <w:t xml:space="preserve"> </w:t>
      </w:r>
      <w:r>
        <w:t>материнської</w:t>
      </w:r>
      <w:r>
        <w:rPr>
          <w:spacing w:val="1"/>
        </w:rPr>
        <w:t xml:space="preserve"> </w:t>
      </w:r>
      <w:r>
        <w:t>породи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ґрунтотворного процесу.</w:t>
      </w:r>
    </w:p>
    <w:p w14:paraId="1C734653" w14:textId="77777777" w:rsidR="0095696C" w:rsidRDefault="00000000">
      <w:pPr>
        <w:pStyle w:val="a3"/>
        <w:ind w:right="230"/>
      </w:pPr>
      <w:r>
        <w:t>Формування</w:t>
      </w:r>
      <w:r>
        <w:rPr>
          <w:spacing w:val="1"/>
        </w:rPr>
        <w:t xml:space="preserve"> </w:t>
      </w:r>
      <w:r>
        <w:t>ґрунтових</w:t>
      </w:r>
      <w:r>
        <w:rPr>
          <w:spacing w:val="1"/>
        </w:rPr>
        <w:t xml:space="preserve"> </w:t>
      </w:r>
      <w:r>
        <w:t>горизонтів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переміщенням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proofErr w:type="spellStart"/>
      <w:r>
        <w:t>ґрунтотворення</w:t>
      </w:r>
      <w:proofErr w:type="spellEnd"/>
      <w:r>
        <w:t xml:space="preserve"> і енергії в ґрунтовій товщі вниз або вгору, їх акумуляції, а також з</w:t>
      </w:r>
      <w:r>
        <w:rPr>
          <w:spacing w:val="1"/>
        </w:rPr>
        <w:t xml:space="preserve"> </w:t>
      </w:r>
      <w:r>
        <w:t>пошаровим</w:t>
      </w:r>
      <w:r>
        <w:rPr>
          <w:spacing w:val="-2"/>
        </w:rPr>
        <w:t xml:space="preserve"> </w:t>
      </w:r>
      <w:r>
        <w:t>розподілом</w:t>
      </w:r>
      <w:r>
        <w:rPr>
          <w:spacing w:val="-1"/>
        </w:rPr>
        <w:t xml:space="preserve"> </w:t>
      </w:r>
      <w:r>
        <w:t>коренів</w:t>
      </w:r>
      <w:r>
        <w:rPr>
          <w:spacing w:val="-6"/>
        </w:rPr>
        <w:t xml:space="preserve"> </w:t>
      </w:r>
      <w:r>
        <w:t>рослин,</w:t>
      </w:r>
      <w:r>
        <w:rPr>
          <w:spacing w:val="-2"/>
        </w:rPr>
        <w:t xml:space="preserve"> </w:t>
      </w:r>
      <w:r>
        <w:t>мікроорганізмів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ґрунтових тварин.</w:t>
      </w:r>
    </w:p>
    <w:p w14:paraId="0D5D9800" w14:textId="77777777" w:rsidR="0095696C" w:rsidRDefault="00000000">
      <w:pPr>
        <w:pStyle w:val="a3"/>
        <w:spacing w:line="242" w:lineRule="auto"/>
        <w:ind w:right="224"/>
      </w:pPr>
      <w:r>
        <w:t>Різна</w:t>
      </w:r>
      <w:r>
        <w:rPr>
          <w:spacing w:val="1"/>
        </w:rPr>
        <w:t xml:space="preserve"> </w:t>
      </w:r>
      <w:r>
        <w:t>рухомість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proofErr w:type="spellStart"/>
      <w:r>
        <w:t>ґрунтотворення</w:t>
      </w:r>
      <w:proofErr w:type="spellEnd"/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двох</w:t>
      </w:r>
      <w:r>
        <w:rPr>
          <w:spacing w:val="-67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типів</w:t>
      </w:r>
      <w:r>
        <w:rPr>
          <w:spacing w:val="-2"/>
        </w:rPr>
        <w:t xml:space="preserve"> </w:t>
      </w:r>
      <w:r>
        <w:t>ґрунтового</w:t>
      </w:r>
      <w:r>
        <w:rPr>
          <w:spacing w:val="1"/>
        </w:rPr>
        <w:t xml:space="preserve"> </w:t>
      </w:r>
      <w:r>
        <w:t>профілю:</w:t>
      </w:r>
    </w:p>
    <w:p w14:paraId="5A9CF42B" w14:textId="77777777" w:rsidR="0095696C" w:rsidRDefault="00000000">
      <w:pPr>
        <w:pStyle w:val="a4"/>
        <w:numPr>
          <w:ilvl w:val="0"/>
          <w:numId w:val="1"/>
        </w:numPr>
        <w:tabs>
          <w:tab w:val="left" w:pos="1637"/>
        </w:tabs>
        <w:ind w:right="225" w:firstLine="720"/>
        <w:jc w:val="both"/>
        <w:rPr>
          <w:sz w:val="28"/>
        </w:rPr>
      </w:pPr>
      <w:proofErr w:type="spellStart"/>
      <w:r>
        <w:rPr>
          <w:i/>
          <w:sz w:val="28"/>
        </w:rPr>
        <w:t>гумусо</w:t>
      </w:r>
      <w:proofErr w:type="spellEnd"/>
      <w:r>
        <w:rPr>
          <w:i/>
          <w:sz w:val="28"/>
        </w:rPr>
        <w:t>-акумулятивний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рухомості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ґрунтотворення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(ґрунти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гумусо</w:t>
      </w:r>
      <w:proofErr w:type="spellEnd"/>
      <w:r>
        <w:rPr>
          <w:sz w:val="28"/>
        </w:rPr>
        <w:t>-акумулятивного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ґрунтотворення</w:t>
      </w:r>
      <w:proofErr w:type="spellEnd"/>
      <w:r>
        <w:rPr>
          <w:sz w:val="28"/>
        </w:rPr>
        <w:t>, солончаки,</w:t>
      </w:r>
      <w:r>
        <w:rPr>
          <w:spacing w:val="-1"/>
          <w:sz w:val="28"/>
        </w:rPr>
        <w:t xml:space="preserve"> </w:t>
      </w:r>
      <w:r>
        <w:rPr>
          <w:sz w:val="28"/>
        </w:rPr>
        <w:t>буроземи);</w:t>
      </w:r>
    </w:p>
    <w:p w14:paraId="524FE9FD" w14:textId="77777777" w:rsidR="0095696C" w:rsidRDefault="00000000">
      <w:pPr>
        <w:pStyle w:val="a4"/>
        <w:numPr>
          <w:ilvl w:val="0"/>
          <w:numId w:val="1"/>
        </w:numPr>
        <w:tabs>
          <w:tab w:val="left" w:pos="1637"/>
        </w:tabs>
        <w:ind w:right="223" w:firstLine="720"/>
        <w:jc w:val="both"/>
        <w:rPr>
          <w:sz w:val="28"/>
        </w:rPr>
      </w:pPr>
      <w:r>
        <w:rPr>
          <w:i/>
          <w:sz w:val="28"/>
        </w:rPr>
        <w:t>диференційований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профіль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елювіально</w:t>
      </w:r>
      <w:proofErr w:type="spellEnd"/>
      <w:r>
        <w:rPr>
          <w:b/>
          <w:sz w:val="28"/>
        </w:rPr>
        <w:t>−</w:t>
      </w:r>
      <w:r>
        <w:rPr>
          <w:sz w:val="28"/>
        </w:rPr>
        <w:t>ілювіальним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 при добре вираженій рухомості речовин (підзолисті, опідзолені ґрунти,</w:t>
      </w:r>
      <w:r>
        <w:rPr>
          <w:spacing w:val="1"/>
          <w:sz w:val="28"/>
        </w:rPr>
        <w:t xml:space="preserve"> </w:t>
      </w:r>
      <w:r>
        <w:rPr>
          <w:sz w:val="28"/>
        </w:rPr>
        <w:t>солонці,</w:t>
      </w:r>
      <w:r>
        <w:rPr>
          <w:spacing w:val="-2"/>
          <w:sz w:val="28"/>
        </w:rPr>
        <w:t xml:space="preserve"> </w:t>
      </w:r>
      <w:r>
        <w:rPr>
          <w:sz w:val="28"/>
        </w:rPr>
        <w:t>солоді).</w:t>
      </w:r>
    </w:p>
    <w:p w14:paraId="5ED07CFA" w14:textId="77777777" w:rsidR="0095696C" w:rsidRDefault="00000000">
      <w:pPr>
        <w:pStyle w:val="a3"/>
        <w:ind w:right="229"/>
      </w:pPr>
      <w:r>
        <w:t>Використовуються і більш детальні градації типів будови ґрунтового профілю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14:paraId="7F577C80" w14:textId="77777777" w:rsidR="0095696C" w:rsidRDefault="0095696C">
      <w:pPr>
        <w:pStyle w:val="a3"/>
        <w:spacing w:before="9"/>
        <w:ind w:left="0" w:firstLine="0"/>
        <w:jc w:val="left"/>
        <w:rPr>
          <w:sz w:val="27"/>
        </w:rPr>
      </w:pPr>
    </w:p>
    <w:p w14:paraId="5A503A1A" w14:textId="77777777" w:rsidR="0095696C" w:rsidRDefault="00000000">
      <w:pPr>
        <w:pStyle w:val="1"/>
        <w:ind w:left="1269"/>
      </w:pPr>
      <w:r>
        <w:t>Визначення</w:t>
      </w:r>
      <w:r>
        <w:rPr>
          <w:spacing w:val="65"/>
        </w:rPr>
        <w:t xml:space="preserve"> </w:t>
      </w:r>
      <w:r>
        <w:t>будови</w:t>
      </w:r>
      <w:r>
        <w:rPr>
          <w:spacing w:val="-2"/>
        </w:rPr>
        <w:t xml:space="preserve"> </w:t>
      </w:r>
      <w:r>
        <w:t>профілю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назви</w:t>
      </w:r>
      <w:r>
        <w:rPr>
          <w:spacing w:val="-6"/>
        </w:rPr>
        <w:t xml:space="preserve"> </w:t>
      </w:r>
      <w:proofErr w:type="spellStart"/>
      <w:r>
        <w:t>грунту</w:t>
      </w:r>
      <w:proofErr w:type="spellEnd"/>
    </w:p>
    <w:p w14:paraId="52D1DE2C" w14:textId="77777777" w:rsidR="0095696C" w:rsidRDefault="0095696C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84518F2" w14:textId="4F0BA348" w:rsidR="0095696C" w:rsidRDefault="00000000">
      <w:pPr>
        <w:pStyle w:val="a3"/>
        <w:ind w:right="221"/>
      </w:pPr>
      <w:r>
        <w:t xml:space="preserve">Найважливішою морфологічною і діагностичною ознакою </w:t>
      </w:r>
      <w:proofErr w:type="spellStart"/>
      <w:r>
        <w:t>грунту</w:t>
      </w:r>
      <w:proofErr w:type="spellEnd"/>
      <w:r>
        <w:t xml:space="preserve"> є будова її</w:t>
      </w:r>
      <w:r>
        <w:rPr>
          <w:spacing w:val="1"/>
        </w:rPr>
        <w:t xml:space="preserve"> </w:t>
      </w:r>
      <w:r>
        <w:t>профілю, тобто закономірні зміни складу і будови її товщі з гори до низу. Ці зміни</w:t>
      </w:r>
      <w:r>
        <w:rPr>
          <w:spacing w:val="1"/>
        </w:rPr>
        <w:t xml:space="preserve"> </w:t>
      </w:r>
      <w:r>
        <w:t>зумовлені розшаруванням ґрунтової товщі на генетичні горизонти (</w:t>
      </w:r>
      <w:proofErr w:type="spellStart"/>
      <w:r>
        <w:t>морфони</w:t>
      </w:r>
      <w:proofErr w:type="spellEnd"/>
      <w:r>
        <w:t>), які</w:t>
      </w:r>
      <w:r>
        <w:rPr>
          <w:spacing w:val="1"/>
        </w:rPr>
        <w:t xml:space="preserve"> </w:t>
      </w:r>
      <w:r>
        <w:t>уособлюються</w:t>
      </w:r>
      <w:r>
        <w:rPr>
          <w:spacing w:val="49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процесі</w:t>
      </w:r>
      <w:r>
        <w:rPr>
          <w:spacing w:val="50"/>
        </w:rPr>
        <w:t xml:space="preserve"> </w:t>
      </w:r>
      <w:r>
        <w:t>утворення</w:t>
      </w:r>
      <w:r>
        <w:rPr>
          <w:spacing w:val="49"/>
        </w:rPr>
        <w:t xml:space="preserve"> </w:t>
      </w:r>
      <w:r>
        <w:t>ґрунту.</w:t>
      </w:r>
      <w:r>
        <w:rPr>
          <w:spacing w:val="49"/>
        </w:rPr>
        <w:t xml:space="preserve"> </w:t>
      </w:r>
      <w:r>
        <w:t>Проте</w:t>
      </w:r>
      <w:r>
        <w:rPr>
          <w:spacing w:val="48"/>
        </w:rPr>
        <w:t xml:space="preserve"> </w:t>
      </w:r>
      <w:r>
        <w:t>навіть</w:t>
      </w:r>
      <w:r>
        <w:rPr>
          <w:spacing w:val="45"/>
        </w:rPr>
        <w:t xml:space="preserve"> </w:t>
      </w:r>
      <w:r>
        <w:t>у</w:t>
      </w:r>
      <w:r>
        <w:rPr>
          <w:spacing w:val="46"/>
        </w:rPr>
        <w:t xml:space="preserve"> </w:t>
      </w:r>
      <w:proofErr w:type="spellStart"/>
      <w:r>
        <w:t>кінцевосформованому</w:t>
      </w:r>
      <w:proofErr w:type="spellEnd"/>
    </w:p>
    <w:p w14:paraId="6DDAE962" w14:textId="77777777" w:rsidR="0095696C" w:rsidRDefault="0095696C">
      <w:pPr>
        <w:sectPr w:rsidR="0095696C">
          <w:type w:val="continuous"/>
          <w:pgSz w:w="11910" w:h="16840"/>
          <w:pgMar w:top="760" w:right="340" w:bottom="280" w:left="860" w:header="708" w:footer="708" w:gutter="0"/>
          <w:cols w:space="720"/>
        </w:sectPr>
      </w:pPr>
    </w:p>
    <w:p w14:paraId="02383CE8" w14:textId="77777777" w:rsidR="0095696C" w:rsidRDefault="00000000">
      <w:pPr>
        <w:pStyle w:val="a3"/>
        <w:spacing w:before="66"/>
        <w:ind w:right="230" w:firstLine="0"/>
      </w:pPr>
      <w:proofErr w:type="spellStart"/>
      <w:r>
        <w:lastRenderedPageBreak/>
        <w:t>грунті</w:t>
      </w:r>
      <w:proofErr w:type="spellEnd"/>
      <w:r>
        <w:t xml:space="preserve"> ці горизонти, як правило, не мають чіткої межі, поступово переходячи один в</w:t>
      </w:r>
      <w:r>
        <w:rPr>
          <w:spacing w:val="1"/>
        </w:rPr>
        <w:t xml:space="preserve"> </w:t>
      </w:r>
      <w:proofErr w:type="spellStart"/>
      <w:r>
        <w:t>одний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ґрунтової</w:t>
      </w:r>
      <w:r>
        <w:rPr>
          <w:spacing w:val="1"/>
        </w:rPr>
        <w:t xml:space="preserve"> </w:t>
      </w:r>
      <w:r>
        <w:t>товщі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потужністю,</w:t>
      </w:r>
      <w:r>
        <w:rPr>
          <w:spacing w:val="-67"/>
        </w:rPr>
        <w:t xml:space="preserve"> </w:t>
      </w:r>
      <w:r>
        <w:t>особливостями</w:t>
      </w:r>
      <w:r>
        <w:rPr>
          <w:spacing w:val="-2"/>
        </w:rPr>
        <w:t xml:space="preserve"> </w:t>
      </w:r>
      <w:r>
        <w:t>забарвлення, хіміко-мінералогічним</w:t>
      </w:r>
      <w:r>
        <w:rPr>
          <w:spacing w:val="-3"/>
        </w:rPr>
        <w:t xml:space="preserve"> </w:t>
      </w:r>
      <w:r>
        <w:t>складом,</w:t>
      </w:r>
      <w:r>
        <w:rPr>
          <w:spacing w:val="-4"/>
        </w:rPr>
        <w:t xml:space="preserve"> </w:t>
      </w:r>
      <w:r>
        <w:t>структурою,</w:t>
      </w:r>
      <w:r>
        <w:rPr>
          <w:spacing w:val="-4"/>
        </w:rPr>
        <w:t xml:space="preserve"> </w:t>
      </w:r>
      <w:r>
        <w:t>тощо.</w:t>
      </w:r>
    </w:p>
    <w:p w14:paraId="42853DC3" w14:textId="6DC981A3" w:rsidR="0095696C" w:rsidRDefault="00000000">
      <w:pPr>
        <w:ind w:left="220" w:right="221" w:firstLine="701"/>
        <w:jc w:val="both"/>
        <w:rPr>
          <w:sz w:val="28"/>
        </w:rPr>
      </w:pPr>
      <w:r>
        <w:rPr>
          <w:sz w:val="28"/>
        </w:rPr>
        <w:t>Суттєво розрізняють генетичні горизонти (</w:t>
      </w:r>
      <w:proofErr w:type="spellStart"/>
      <w:r>
        <w:rPr>
          <w:sz w:val="28"/>
        </w:rPr>
        <w:t>морфони</w:t>
      </w:r>
      <w:proofErr w:type="spellEnd"/>
      <w:r>
        <w:rPr>
          <w:sz w:val="28"/>
        </w:rPr>
        <w:t xml:space="preserve">) у різних типах </w:t>
      </w:r>
      <w:proofErr w:type="spellStart"/>
      <w:r>
        <w:rPr>
          <w:sz w:val="28"/>
        </w:rPr>
        <w:t>грунтів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Проте слід виділити два типи будови </w:t>
      </w:r>
      <w:proofErr w:type="spellStart"/>
      <w:r>
        <w:rPr>
          <w:sz w:val="28"/>
        </w:rPr>
        <w:t>грунтовогопрофілю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автоморфний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аутос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греч</w:t>
      </w:r>
      <w:proofErr w:type="spellEnd"/>
      <w:r>
        <w:rPr>
          <w:sz w:val="28"/>
        </w:rPr>
        <w:t xml:space="preserve">.) – сам, </w:t>
      </w:r>
      <w:proofErr w:type="spellStart"/>
      <w:r>
        <w:rPr>
          <w:i/>
          <w:sz w:val="28"/>
        </w:rPr>
        <w:t>мор</w:t>
      </w:r>
      <w:r w:rsidR="00481619">
        <w:rPr>
          <w:i/>
          <w:sz w:val="28"/>
        </w:rPr>
        <w:t>е</w:t>
      </w:r>
      <w:r>
        <w:rPr>
          <w:i/>
          <w:sz w:val="28"/>
        </w:rPr>
        <w:t>э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гре</w:t>
      </w:r>
      <w:r w:rsidR="00481619">
        <w:rPr>
          <w:sz w:val="28"/>
        </w:rPr>
        <w:t>ц</w:t>
      </w:r>
      <w:proofErr w:type="spellEnd"/>
      <w:r>
        <w:rPr>
          <w:sz w:val="28"/>
        </w:rPr>
        <w:t xml:space="preserve">.) – форма) и </w:t>
      </w:r>
      <w:proofErr w:type="spellStart"/>
      <w:r>
        <w:rPr>
          <w:b/>
          <w:i/>
          <w:sz w:val="28"/>
        </w:rPr>
        <w:t>гідроморфний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гідрос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гре</w:t>
      </w:r>
      <w:r w:rsidR="00481619">
        <w:rPr>
          <w:sz w:val="28"/>
        </w:rPr>
        <w:t>ц</w:t>
      </w:r>
      <w:proofErr w:type="spellEnd"/>
      <w:r>
        <w:rPr>
          <w:sz w:val="28"/>
        </w:rPr>
        <w:t xml:space="preserve">.) – вода, </w:t>
      </w:r>
      <w:r>
        <w:rPr>
          <w:i/>
          <w:sz w:val="28"/>
        </w:rPr>
        <w:t>морф</w:t>
      </w:r>
      <w:r w:rsidR="00481619"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греч</w:t>
      </w:r>
      <w:proofErr w:type="spellEnd"/>
      <w:r>
        <w:rPr>
          <w:sz w:val="28"/>
        </w:rPr>
        <w:t>.)</w:t>
      </w:r>
      <w:r>
        <w:rPr>
          <w:spacing w:val="-3"/>
          <w:sz w:val="28"/>
        </w:rPr>
        <w:t xml:space="preserve"> </w:t>
      </w:r>
      <w:r>
        <w:rPr>
          <w:sz w:val="28"/>
        </w:rPr>
        <w:t>– форма).</w:t>
      </w:r>
    </w:p>
    <w:p w14:paraId="0C9F4580" w14:textId="77777777" w:rsidR="0095696C" w:rsidRDefault="00000000">
      <w:pPr>
        <w:pStyle w:val="a3"/>
        <w:ind w:right="220" w:firstLine="701"/>
      </w:pPr>
      <w:r>
        <w:t>Розглянемо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proofErr w:type="spellStart"/>
      <w:r>
        <w:t>бдову</w:t>
      </w:r>
      <w:proofErr w:type="spellEnd"/>
      <w:r>
        <w:rPr>
          <w:spacing w:val="1"/>
        </w:rPr>
        <w:t xml:space="preserve"> </w:t>
      </w:r>
      <w:proofErr w:type="spellStart"/>
      <w:r>
        <w:t>грунтів</w:t>
      </w:r>
      <w:proofErr w:type="spellEnd"/>
      <w:r>
        <w:rPr>
          <w:spacing w:val="1"/>
        </w:rPr>
        <w:t xml:space="preserve"> </w:t>
      </w:r>
      <w:proofErr w:type="spellStart"/>
      <w:r>
        <w:t>автоморфного</w:t>
      </w:r>
      <w:proofErr w:type="spellEnd"/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для них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наведені вище</w:t>
      </w:r>
      <w:r>
        <w:rPr>
          <w:spacing w:val="-3"/>
        </w:rPr>
        <w:t xml:space="preserve"> </w:t>
      </w:r>
      <w:r>
        <w:t>описи</w:t>
      </w:r>
      <w:r>
        <w:rPr>
          <w:spacing w:val="-1"/>
        </w:rPr>
        <w:t xml:space="preserve"> </w:t>
      </w:r>
      <w:r>
        <w:t>генетичних</w:t>
      </w:r>
      <w:r>
        <w:rPr>
          <w:spacing w:val="1"/>
        </w:rPr>
        <w:t xml:space="preserve"> </w:t>
      </w:r>
      <w:r>
        <w:t>горизонтів.</w:t>
      </w:r>
    </w:p>
    <w:p w14:paraId="5539F9F1" w14:textId="77777777" w:rsidR="0095696C" w:rsidRDefault="00000000">
      <w:pPr>
        <w:pStyle w:val="a3"/>
        <w:ind w:right="222" w:firstLine="701"/>
      </w:pPr>
      <w:proofErr w:type="spellStart"/>
      <w:r>
        <w:rPr>
          <w:b/>
        </w:rPr>
        <w:t>Автоморфні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грунти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грунти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підвищених</w:t>
      </w:r>
      <w:r>
        <w:rPr>
          <w:spacing w:val="1"/>
        </w:rPr>
        <w:t xml:space="preserve"> </w:t>
      </w:r>
      <w:r>
        <w:t>міжрічкових</w:t>
      </w:r>
      <w:r>
        <w:rPr>
          <w:spacing w:val="1"/>
        </w:rPr>
        <w:t xml:space="preserve"> </w:t>
      </w:r>
      <w:r>
        <w:t>просторів,</w:t>
      </w:r>
      <w:r>
        <w:rPr>
          <w:spacing w:val="1"/>
        </w:rPr>
        <w:t xml:space="preserve"> </w:t>
      </w:r>
      <w:r>
        <w:t>ґрунтотворні</w:t>
      </w:r>
      <w:r>
        <w:rPr>
          <w:spacing w:val="1"/>
        </w:rPr>
        <w:t xml:space="preserve"> </w:t>
      </w:r>
      <w:r>
        <w:t>породи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промиваються</w:t>
      </w:r>
      <w:r>
        <w:rPr>
          <w:spacing w:val="-67"/>
        </w:rPr>
        <w:t xml:space="preserve"> </w:t>
      </w:r>
      <w:r>
        <w:t>атмосферними опадами за гарного рівня фільтрації за достатньо глибокого залягання</w:t>
      </w:r>
      <w:r>
        <w:rPr>
          <w:spacing w:val="-67"/>
        </w:rPr>
        <w:t xml:space="preserve"> </w:t>
      </w:r>
      <w:proofErr w:type="spellStart"/>
      <w:r>
        <w:t>грунтових</w:t>
      </w:r>
      <w:proofErr w:type="spellEnd"/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proofErr w:type="spellStart"/>
      <w:r>
        <w:t>грунтові</w:t>
      </w:r>
      <w:proofErr w:type="spellEnd"/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proofErr w:type="spellStart"/>
      <w:r>
        <w:t>грунтового</w:t>
      </w:r>
      <w:proofErr w:type="spellEnd"/>
      <w:r>
        <w:rPr>
          <w:spacing w:val="1"/>
        </w:rPr>
        <w:t xml:space="preserve"> </w:t>
      </w:r>
      <w:r>
        <w:t>профілю.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низхідних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атмосферних</w:t>
      </w:r>
      <w:r>
        <w:rPr>
          <w:spacing w:val="1"/>
        </w:rPr>
        <w:t xml:space="preserve"> </w:t>
      </w:r>
      <w:r>
        <w:t>опадів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закономірне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сполук</w:t>
      </w:r>
      <w:proofErr w:type="spellEnd"/>
      <w:r>
        <w:t>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амплітуда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рухомості</w:t>
      </w:r>
      <w:r>
        <w:rPr>
          <w:spacing w:val="1"/>
        </w:rPr>
        <w:t xml:space="preserve"> </w:t>
      </w:r>
      <w:r>
        <w:t>у конкретних</w:t>
      </w:r>
      <w:r>
        <w:rPr>
          <w:spacing w:val="1"/>
        </w:rPr>
        <w:t xml:space="preserve"> </w:t>
      </w:r>
      <w:proofErr w:type="spellStart"/>
      <w:r>
        <w:t>ландшафтно</w:t>
      </w:r>
      <w:proofErr w:type="spellEnd"/>
      <w:r>
        <w:t>-геохімічних умовах.</w:t>
      </w:r>
    </w:p>
    <w:p w14:paraId="2C368677" w14:textId="77777777" w:rsidR="0095696C" w:rsidRDefault="00000000">
      <w:pPr>
        <w:pStyle w:val="a3"/>
        <w:ind w:right="225" w:firstLine="701"/>
      </w:pPr>
      <w:proofErr w:type="spellStart"/>
      <w:r>
        <w:t>Гідроморфні</w:t>
      </w:r>
      <w:proofErr w:type="spellEnd"/>
      <w:r>
        <w:rPr>
          <w:spacing w:val="1"/>
        </w:rPr>
        <w:t xml:space="preserve"> </w:t>
      </w:r>
      <w:proofErr w:type="spellStart"/>
      <w:r>
        <w:t>грунти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грунти</w:t>
      </w:r>
      <w:proofErr w:type="spellEnd"/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близького</w:t>
      </w:r>
      <w:r>
        <w:rPr>
          <w:spacing w:val="1"/>
        </w:rPr>
        <w:t xml:space="preserve"> </w:t>
      </w:r>
      <w:r>
        <w:t>залягання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proofErr w:type="spellStart"/>
      <w:r>
        <w:t>грунтових</w:t>
      </w:r>
      <w:proofErr w:type="spellEnd"/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ґрунтоутворення</w:t>
      </w:r>
      <w:r>
        <w:rPr>
          <w:spacing w:val="1"/>
        </w:rPr>
        <w:t xml:space="preserve"> </w:t>
      </w:r>
      <w:r>
        <w:t xml:space="preserve">відбувається під дією не лише атмосферних опадів, але й </w:t>
      </w:r>
      <w:proofErr w:type="spellStart"/>
      <w:r>
        <w:t>грунтових</w:t>
      </w:r>
      <w:proofErr w:type="spellEnd"/>
      <w:r>
        <w:t xml:space="preserve"> вод. Останні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збагачують</w:t>
      </w:r>
      <w:r>
        <w:rPr>
          <w:spacing w:val="1"/>
        </w:rPr>
        <w:t xml:space="preserve"> </w:t>
      </w:r>
      <w:proofErr w:type="spellStart"/>
      <w:r>
        <w:t>грунтову</w:t>
      </w:r>
      <w:proofErr w:type="spellEnd"/>
      <w:r>
        <w:rPr>
          <w:spacing w:val="1"/>
        </w:rPr>
        <w:t xml:space="preserve"> </w:t>
      </w:r>
      <w:r>
        <w:t>товщу</w:t>
      </w:r>
      <w:r>
        <w:rPr>
          <w:spacing w:val="1"/>
        </w:rPr>
        <w:t xml:space="preserve"> </w:t>
      </w:r>
      <w:r>
        <w:t>певними</w:t>
      </w:r>
      <w:r>
        <w:rPr>
          <w:spacing w:val="71"/>
        </w:rPr>
        <w:t xml:space="preserve"> </w:t>
      </w:r>
      <w:r>
        <w:t>хімічними</w:t>
      </w:r>
      <w:r>
        <w:rPr>
          <w:spacing w:val="-67"/>
        </w:rPr>
        <w:t xml:space="preserve"> </w:t>
      </w:r>
      <w:r>
        <w:t>елементами,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геохімічні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особливостях ґрунтоутворення</w:t>
      </w:r>
      <w:r>
        <w:rPr>
          <w:spacing w:val="-3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будові профілю.</w:t>
      </w:r>
    </w:p>
    <w:p w14:paraId="42D15CFF" w14:textId="77777777" w:rsidR="0095696C" w:rsidRDefault="00000000">
      <w:pPr>
        <w:ind w:left="220" w:right="230" w:firstLine="720"/>
        <w:jc w:val="both"/>
        <w:rPr>
          <w:sz w:val="30"/>
        </w:rPr>
      </w:pPr>
      <w:r>
        <w:rPr>
          <w:sz w:val="30"/>
        </w:rPr>
        <w:t>Опис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основних</w:t>
      </w:r>
      <w:r>
        <w:rPr>
          <w:spacing w:val="1"/>
          <w:sz w:val="30"/>
        </w:rPr>
        <w:t xml:space="preserve"> </w:t>
      </w:r>
      <w:r>
        <w:rPr>
          <w:sz w:val="30"/>
        </w:rPr>
        <w:t>генетичних</w:t>
      </w:r>
      <w:r>
        <w:rPr>
          <w:spacing w:val="1"/>
          <w:sz w:val="30"/>
        </w:rPr>
        <w:t xml:space="preserve"> </w:t>
      </w:r>
      <w:r>
        <w:rPr>
          <w:sz w:val="30"/>
        </w:rPr>
        <w:t>горизонтів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автоморфних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r>
        <w:rPr>
          <w:sz w:val="30"/>
        </w:rPr>
        <w:t>гігроморфних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грунтів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наведений</w:t>
      </w:r>
      <w:r>
        <w:rPr>
          <w:spacing w:val="2"/>
          <w:sz w:val="30"/>
        </w:rPr>
        <w:t xml:space="preserve"> </w:t>
      </w:r>
      <w:r>
        <w:rPr>
          <w:sz w:val="30"/>
        </w:rPr>
        <w:t>нижче.</w:t>
      </w:r>
    </w:p>
    <w:p w14:paraId="74E96D56" w14:textId="77777777" w:rsidR="0095696C" w:rsidRDefault="00000000">
      <w:pPr>
        <w:pStyle w:val="1"/>
        <w:spacing w:before="189"/>
        <w:ind w:left="554"/>
      </w:pPr>
      <w:r>
        <w:t>Номенклатура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символи</w:t>
      </w:r>
      <w:r>
        <w:rPr>
          <w:spacing w:val="-3"/>
        </w:rPr>
        <w:t xml:space="preserve"> </w:t>
      </w:r>
      <w:r>
        <w:t>(індекси)</w:t>
      </w:r>
      <w:r>
        <w:rPr>
          <w:spacing w:val="-4"/>
        </w:rPr>
        <w:t xml:space="preserve"> </w:t>
      </w:r>
      <w:r>
        <w:t>генетичних</w:t>
      </w:r>
      <w:r>
        <w:rPr>
          <w:spacing w:val="-1"/>
        </w:rPr>
        <w:t xml:space="preserve"> </w:t>
      </w:r>
      <w:r>
        <w:t>горизонтів</w:t>
      </w:r>
    </w:p>
    <w:p w14:paraId="3A14801E" w14:textId="77777777" w:rsidR="0095696C" w:rsidRDefault="00000000">
      <w:pPr>
        <w:pStyle w:val="a3"/>
        <w:spacing w:before="179"/>
        <w:ind w:right="23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A7ABAD" wp14:editId="4371DA13">
            <wp:simplePos x="0" y="0"/>
            <wp:positionH relativeFrom="page">
              <wp:posOffset>1306338</wp:posOffset>
            </wp:positionH>
            <wp:positionV relativeFrom="paragraph">
              <wp:posOffset>999759</wp:posOffset>
            </wp:positionV>
            <wp:extent cx="5192728" cy="1874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72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Україні нині використовується символіка генетичних горизонтів, введена</w:t>
      </w:r>
      <w:r>
        <w:rPr>
          <w:spacing w:val="1"/>
        </w:rPr>
        <w:t xml:space="preserve"> </w:t>
      </w:r>
      <w:r>
        <w:t>академіком О. Н. Соколовським. За цією індексацією кожен генетичний горизонт у</w:t>
      </w:r>
      <w:r>
        <w:rPr>
          <w:spacing w:val="1"/>
        </w:rPr>
        <w:t xml:space="preserve"> </w:t>
      </w:r>
      <w:r>
        <w:t>профілі</w:t>
      </w:r>
      <w:r>
        <w:rPr>
          <w:spacing w:val="32"/>
        </w:rPr>
        <w:t xml:space="preserve"> </w:t>
      </w:r>
      <w:r>
        <w:t>ґрунту</w:t>
      </w:r>
      <w:r>
        <w:rPr>
          <w:spacing w:val="27"/>
        </w:rPr>
        <w:t xml:space="preserve"> </w:t>
      </w:r>
      <w:r>
        <w:t>позначається</w:t>
      </w:r>
      <w:r>
        <w:rPr>
          <w:spacing w:val="31"/>
        </w:rPr>
        <w:t xml:space="preserve"> </w:t>
      </w:r>
      <w:r>
        <w:t>початковими</w:t>
      </w:r>
      <w:r>
        <w:rPr>
          <w:spacing w:val="32"/>
        </w:rPr>
        <w:t xml:space="preserve"> </w:t>
      </w:r>
      <w:r>
        <w:t>латинськими</w:t>
      </w:r>
      <w:r>
        <w:rPr>
          <w:spacing w:val="32"/>
        </w:rPr>
        <w:t xml:space="preserve"> </w:t>
      </w:r>
      <w:r>
        <w:t>літерами</w:t>
      </w:r>
      <w:r>
        <w:rPr>
          <w:spacing w:val="31"/>
        </w:rPr>
        <w:t xml:space="preserve"> </w:t>
      </w:r>
      <w:r>
        <w:t>слів,</w:t>
      </w:r>
      <w:r>
        <w:rPr>
          <w:spacing w:val="31"/>
        </w:rPr>
        <w:t xml:space="preserve"> </w:t>
      </w:r>
      <w:r>
        <w:t>які</w:t>
      </w:r>
      <w:r>
        <w:rPr>
          <w:spacing w:val="32"/>
        </w:rPr>
        <w:t xml:space="preserve"> </w:t>
      </w:r>
      <w:r>
        <w:t>вказують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генезис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властивості горизонту.</w:t>
      </w:r>
    </w:p>
    <w:p w14:paraId="3F83CCC0" w14:textId="77777777" w:rsidR="0095696C" w:rsidRDefault="00000000">
      <w:pPr>
        <w:spacing w:before="96"/>
        <w:ind w:left="554" w:right="556"/>
        <w:jc w:val="center"/>
        <w:rPr>
          <w:b/>
          <w:sz w:val="24"/>
        </w:rPr>
      </w:pPr>
      <w:r>
        <w:rPr>
          <w:b/>
          <w:sz w:val="24"/>
        </w:rPr>
        <w:t xml:space="preserve">Рис. 1. Головні генетичні типи будови ґрунтового профілю (за Б.Г. Розановим, 2004): </w:t>
      </w:r>
      <w:r>
        <w:rPr>
          <w:b/>
          <w:i/>
          <w:sz w:val="24"/>
        </w:rPr>
        <w:t xml:space="preserve">1 </w:t>
      </w:r>
      <w:r>
        <w:rPr>
          <w:b/>
          <w:sz w:val="24"/>
        </w:rPr>
        <w:t>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гумусовий недиференційований; </w:t>
      </w:r>
      <w:r>
        <w:rPr>
          <w:b/>
          <w:i/>
          <w:sz w:val="24"/>
        </w:rPr>
        <w:t xml:space="preserve">2 </w:t>
      </w:r>
      <w:r>
        <w:rPr>
          <w:b/>
          <w:sz w:val="24"/>
        </w:rPr>
        <w:t xml:space="preserve">– </w:t>
      </w:r>
      <w:proofErr w:type="spellStart"/>
      <w:r>
        <w:rPr>
          <w:b/>
          <w:sz w:val="24"/>
        </w:rPr>
        <w:t>безгумусовий</w:t>
      </w:r>
      <w:proofErr w:type="spellEnd"/>
      <w:r>
        <w:rPr>
          <w:b/>
          <w:sz w:val="24"/>
        </w:rPr>
        <w:t xml:space="preserve"> недиференційований; </w:t>
      </w:r>
      <w:r>
        <w:rPr>
          <w:b/>
          <w:i/>
          <w:sz w:val="24"/>
        </w:rPr>
        <w:t xml:space="preserve">3 </w:t>
      </w:r>
      <w:r>
        <w:rPr>
          <w:b/>
          <w:sz w:val="24"/>
        </w:rPr>
        <w:t xml:space="preserve">– </w:t>
      </w:r>
      <w:proofErr w:type="spellStart"/>
      <w:r>
        <w:rPr>
          <w:b/>
          <w:sz w:val="24"/>
        </w:rPr>
        <w:t>гумусово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глеєвий</w:t>
      </w:r>
      <w:proofErr w:type="spellEnd"/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гумусово</w:t>
      </w:r>
      <w:proofErr w:type="spellEnd"/>
      <w:r>
        <w:rPr>
          <w:b/>
          <w:sz w:val="24"/>
        </w:rPr>
        <w:t>-карбонатний;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буроземний;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підзолистий;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солонцевий</w:t>
      </w:r>
    </w:p>
    <w:p w14:paraId="1E3E11AF" w14:textId="77777777" w:rsidR="00481619" w:rsidRDefault="00481619">
      <w:pPr>
        <w:spacing w:before="189"/>
        <w:ind w:left="551" w:right="556"/>
        <w:jc w:val="center"/>
        <w:rPr>
          <w:b/>
          <w:i/>
          <w:sz w:val="28"/>
        </w:rPr>
      </w:pPr>
    </w:p>
    <w:p w14:paraId="492DB2B4" w14:textId="77777777" w:rsidR="00481619" w:rsidRDefault="00000000" w:rsidP="00481619">
      <w:pPr>
        <w:spacing w:before="189"/>
        <w:ind w:left="551" w:right="556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Індексація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основних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генетичних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горизонтів:</w:t>
      </w:r>
    </w:p>
    <w:p w14:paraId="0528FEDA" w14:textId="3285918E" w:rsidR="0095696C" w:rsidRPr="00481619" w:rsidRDefault="00000000" w:rsidP="00481619">
      <w:pPr>
        <w:spacing w:before="189"/>
        <w:ind w:left="551" w:right="556" w:firstLine="442"/>
        <w:jc w:val="both"/>
        <w:rPr>
          <w:sz w:val="28"/>
          <w:szCs w:val="28"/>
        </w:rPr>
      </w:pPr>
      <w:r w:rsidRPr="00481619">
        <w:rPr>
          <w:b/>
          <w:sz w:val="28"/>
          <w:szCs w:val="28"/>
        </w:rPr>
        <w:t xml:space="preserve">Т − </w:t>
      </w:r>
      <w:r w:rsidRPr="00481619">
        <w:rPr>
          <w:i/>
          <w:sz w:val="28"/>
          <w:szCs w:val="28"/>
        </w:rPr>
        <w:t xml:space="preserve">торфовий </w:t>
      </w:r>
      <w:r w:rsidRPr="00481619">
        <w:rPr>
          <w:b/>
          <w:sz w:val="28"/>
          <w:szCs w:val="28"/>
        </w:rPr>
        <w:t xml:space="preserve">− </w:t>
      </w:r>
      <w:r w:rsidRPr="00481619">
        <w:rPr>
          <w:sz w:val="28"/>
          <w:szCs w:val="28"/>
        </w:rPr>
        <w:t>складається більш ніж на 70% з рослинних решток різного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ступеня</w:t>
      </w:r>
      <w:r w:rsidRPr="00481619">
        <w:rPr>
          <w:spacing w:val="1"/>
          <w:sz w:val="28"/>
          <w:szCs w:val="28"/>
        </w:rPr>
        <w:t xml:space="preserve"> </w:t>
      </w:r>
      <w:proofErr w:type="spellStart"/>
      <w:r w:rsidRPr="00481619">
        <w:rPr>
          <w:sz w:val="28"/>
          <w:szCs w:val="28"/>
        </w:rPr>
        <w:t>розк</w:t>
      </w:r>
      <w:proofErr w:type="spellEnd"/>
      <w:r w:rsidRPr="00481619">
        <w:rPr>
          <w:b/>
          <w:sz w:val="28"/>
          <w:szCs w:val="28"/>
        </w:rPr>
        <w:t>−</w:t>
      </w:r>
      <w:proofErr w:type="spellStart"/>
      <w:r w:rsidRPr="00481619">
        <w:rPr>
          <w:i/>
          <w:sz w:val="28"/>
          <w:szCs w:val="28"/>
        </w:rPr>
        <w:t>торфово</w:t>
      </w:r>
      <w:proofErr w:type="spellEnd"/>
      <w:r w:rsidRPr="00481619">
        <w:rPr>
          <w:i/>
          <w:sz w:val="28"/>
          <w:szCs w:val="28"/>
        </w:rPr>
        <w:t>-перегнійний</w:t>
      </w:r>
      <w:r w:rsidRPr="00481619">
        <w:rPr>
          <w:i/>
          <w:spacing w:val="1"/>
          <w:sz w:val="28"/>
          <w:szCs w:val="28"/>
        </w:rPr>
        <w:t xml:space="preserve"> </w:t>
      </w:r>
      <w:r w:rsidRPr="00481619">
        <w:rPr>
          <w:b/>
          <w:sz w:val="28"/>
          <w:szCs w:val="28"/>
        </w:rPr>
        <w:t>−</w:t>
      </w:r>
      <w:r w:rsidRPr="00481619">
        <w:rPr>
          <w:b/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складається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зі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спресованих</w:t>
      </w:r>
      <w:r w:rsidRPr="00481619">
        <w:rPr>
          <w:spacing w:val="1"/>
          <w:sz w:val="28"/>
          <w:szCs w:val="28"/>
        </w:rPr>
        <w:t xml:space="preserve"> </w:t>
      </w:r>
      <w:proofErr w:type="spellStart"/>
      <w:r w:rsidRPr="00481619">
        <w:rPr>
          <w:sz w:val="28"/>
          <w:szCs w:val="28"/>
        </w:rPr>
        <w:t>гуміфікованих</w:t>
      </w:r>
      <w:proofErr w:type="spellEnd"/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рослинних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решток,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має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слабку</w:t>
      </w:r>
      <w:r w:rsidRPr="00481619">
        <w:rPr>
          <w:spacing w:val="1"/>
          <w:sz w:val="28"/>
          <w:szCs w:val="28"/>
        </w:rPr>
        <w:t xml:space="preserve"> </w:t>
      </w:r>
      <w:proofErr w:type="spellStart"/>
      <w:r w:rsidRPr="00481619">
        <w:rPr>
          <w:sz w:val="28"/>
          <w:szCs w:val="28"/>
        </w:rPr>
        <w:t>пилувато</w:t>
      </w:r>
      <w:proofErr w:type="spellEnd"/>
      <w:r w:rsidRPr="00481619">
        <w:rPr>
          <w:sz w:val="28"/>
          <w:szCs w:val="28"/>
        </w:rPr>
        <w:t>-грудкувату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структуру,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чорний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колір.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Спостерігається</w:t>
      </w:r>
      <w:r w:rsidRPr="00481619">
        <w:rPr>
          <w:spacing w:val="-1"/>
          <w:sz w:val="28"/>
          <w:szCs w:val="28"/>
        </w:rPr>
        <w:t xml:space="preserve"> </w:t>
      </w:r>
      <w:r w:rsidRPr="00481619">
        <w:rPr>
          <w:sz w:val="28"/>
          <w:szCs w:val="28"/>
        </w:rPr>
        <w:t>на</w:t>
      </w:r>
      <w:r w:rsidRPr="00481619">
        <w:rPr>
          <w:spacing w:val="-3"/>
          <w:sz w:val="28"/>
          <w:szCs w:val="28"/>
        </w:rPr>
        <w:t xml:space="preserve"> </w:t>
      </w:r>
      <w:r w:rsidRPr="00481619">
        <w:rPr>
          <w:sz w:val="28"/>
          <w:szCs w:val="28"/>
        </w:rPr>
        <w:t>окультурених</w:t>
      </w:r>
      <w:r w:rsidRPr="00481619">
        <w:rPr>
          <w:spacing w:val="1"/>
          <w:sz w:val="28"/>
          <w:szCs w:val="28"/>
        </w:rPr>
        <w:t xml:space="preserve"> </w:t>
      </w:r>
      <w:r w:rsidRPr="00481619">
        <w:rPr>
          <w:sz w:val="28"/>
          <w:szCs w:val="28"/>
        </w:rPr>
        <w:t>торфовищах;</w:t>
      </w:r>
    </w:p>
    <w:p w14:paraId="10C5B0F6" w14:textId="77777777" w:rsidR="0095696C" w:rsidRDefault="00000000">
      <w:pPr>
        <w:pStyle w:val="a3"/>
        <w:ind w:right="223"/>
      </w:pPr>
      <w:r>
        <w:rPr>
          <w:b/>
        </w:rPr>
        <w:t>ТС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proofErr w:type="spellStart"/>
      <w:r>
        <w:rPr>
          <w:i/>
        </w:rPr>
        <w:t>торфово-мiнералiзований</w:t>
      </w:r>
      <w:proofErr w:type="spellEnd"/>
      <w:r>
        <w:rPr>
          <w:i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proofErr w:type="spellStart"/>
      <w:r>
        <w:t>сильноподрібнених</w:t>
      </w:r>
      <w:proofErr w:type="spellEnd"/>
      <w:r>
        <w:rPr>
          <w:spacing w:val="1"/>
        </w:rPr>
        <w:t xml:space="preserve"> </w:t>
      </w:r>
      <w:r>
        <w:t xml:space="preserve">мінералізованих рослинних решток. Вони </w:t>
      </w:r>
      <w:proofErr w:type="spellStart"/>
      <w:r>
        <w:t>порохоподібні</w:t>
      </w:r>
      <w:proofErr w:type="spellEnd"/>
      <w:r>
        <w:t xml:space="preserve">, </w:t>
      </w:r>
      <w:proofErr w:type="spellStart"/>
      <w:r>
        <w:t>гідрофоб</w:t>
      </w:r>
      <w:proofErr w:type="spellEnd"/>
      <w:r>
        <w:t>-і. Пролягають на</w:t>
      </w:r>
      <w:r>
        <w:rPr>
          <w:spacing w:val="1"/>
        </w:rPr>
        <w:t xml:space="preserve"> </w:t>
      </w:r>
      <w:proofErr w:type="spellStart"/>
      <w:r>
        <w:t>переосушених</w:t>
      </w:r>
      <w:proofErr w:type="spellEnd"/>
      <w:r>
        <w:t xml:space="preserve"> торфовищах;</w:t>
      </w:r>
    </w:p>
    <w:p w14:paraId="0B2296F3" w14:textId="77777777" w:rsidR="0095696C" w:rsidRDefault="00000000">
      <w:pPr>
        <w:ind w:left="220" w:right="227" w:firstLine="720"/>
        <w:jc w:val="both"/>
        <w:rPr>
          <w:sz w:val="28"/>
        </w:rPr>
      </w:pP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лісова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підстилка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надґрунтовий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поверхневий</w:t>
      </w:r>
      <w:r>
        <w:rPr>
          <w:spacing w:val="1"/>
          <w:sz w:val="28"/>
        </w:rPr>
        <w:t xml:space="preserve"> </w:t>
      </w:r>
      <w:r>
        <w:rPr>
          <w:sz w:val="28"/>
        </w:rPr>
        <w:t>шар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розкладу,</w:t>
      </w:r>
      <w:r>
        <w:rPr>
          <w:spacing w:val="-4"/>
          <w:sz w:val="28"/>
        </w:rPr>
        <w:t xml:space="preserve"> </w:t>
      </w:r>
      <w:r>
        <w:rPr>
          <w:sz w:val="28"/>
        </w:rPr>
        <w:t>лісовий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опад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Нл</w:t>
      </w:r>
      <w:proofErr w:type="spellEnd"/>
      <w:r>
        <w:rPr>
          <w:b/>
          <w:sz w:val="28"/>
        </w:rPr>
        <w:t>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-2"/>
          <w:sz w:val="28"/>
        </w:rPr>
        <w:t xml:space="preserve"> </w:t>
      </w:r>
      <w:r>
        <w:rPr>
          <w:sz w:val="28"/>
        </w:rPr>
        <w:t>трав’янистої</w:t>
      </w:r>
      <w:r>
        <w:rPr>
          <w:spacing w:val="-1"/>
          <w:sz w:val="28"/>
        </w:rPr>
        <w:t xml:space="preserve"> </w:t>
      </w:r>
      <w:r>
        <w:rPr>
          <w:sz w:val="28"/>
        </w:rPr>
        <w:t>рослинності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(повстина)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Нс</w:t>
      </w:r>
      <w:proofErr w:type="spellEnd"/>
      <w:r>
        <w:rPr>
          <w:b/>
          <w:sz w:val="28"/>
        </w:rPr>
        <w:t>)</w:t>
      </w:r>
      <w:r>
        <w:rPr>
          <w:sz w:val="28"/>
        </w:rPr>
        <w:t>;</w:t>
      </w:r>
    </w:p>
    <w:p w14:paraId="4905A9FD" w14:textId="77777777" w:rsidR="0095696C" w:rsidRDefault="00000000">
      <w:pPr>
        <w:pStyle w:val="a3"/>
        <w:ind w:right="228"/>
      </w:pPr>
      <w:proofErr w:type="spellStart"/>
      <w:r>
        <w:rPr>
          <w:b/>
        </w:rPr>
        <w:t>Нd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proofErr w:type="spellStart"/>
      <w:r>
        <w:rPr>
          <w:i/>
        </w:rPr>
        <w:t>дернинний</w:t>
      </w:r>
      <w:proofErr w:type="spellEnd"/>
      <w:r>
        <w:rPr>
          <w:i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наполовину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мертвих</w:t>
      </w:r>
      <w:r>
        <w:rPr>
          <w:spacing w:val="-67"/>
        </w:rPr>
        <w:t xml:space="preserve"> </w:t>
      </w:r>
      <w:r>
        <w:t>коренів</w:t>
      </w:r>
      <w:r>
        <w:rPr>
          <w:spacing w:val="-3"/>
        </w:rPr>
        <w:t xml:space="preserve"> </w:t>
      </w:r>
      <w:r>
        <w:t>трав’янистої</w:t>
      </w:r>
      <w:r>
        <w:rPr>
          <w:spacing w:val="1"/>
        </w:rPr>
        <w:t xml:space="preserve"> </w:t>
      </w:r>
      <w:r>
        <w:t>рослинності;</w:t>
      </w:r>
    </w:p>
    <w:p w14:paraId="79573436" w14:textId="77777777" w:rsidR="0095696C" w:rsidRDefault="00000000">
      <w:pPr>
        <w:pStyle w:val="a3"/>
        <w:ind w:right="230"/>
      </w:pPr>
      <w:r>
        <w:rPr>
          <w:b/>
        </w:rPr>
        <w:t>Н</w:t>
      </w:r>
      <w:r>
        <w:rPr>
          <w:b/>
          <w:spacing w:val="12"/>
        </w:rPr>
        <w:t xml:space="preserve"> </w:t>
      </w:r>
      <w:r>
        <w:rPr>
          <w:b/>
        </w:rPr>
        <w:t>−</w:t>
      </w:r>
      <w:r>
        <w:rPr>
          <w:b/>
          <w:spacing w:val="12"/>
        </w:rPr>
        <w:t xml:space="preserve"> </w:t>
      </w:r>
      <w:r>
        <w:rPr>
          <w:i/>
        </w:rPr>
        <w:t>гумусовий</w:t>
      </w:r>
      <w:r>
        <w:rPr>
          <w:i/>
          <w:spacing w:val="13"/>
        </w:rPr>
        <w:t xml:space="preserve"> </w:t>
      </w:r>
      <w:r>
        <w:rPr>
          <w:b/>
        </w:rPr>
        <w:t>−</w:t>
      </w:r>
      <w:r>
        <w:rPr>
          <w:b/>
          <w:spacing w:val="14"/>
        </w:rPr>
        <w:t xml:space="preserve"> </w:t>
      </w:r>
      <w:r>
        <w:t>горизонт</w:t>
      </w:r>
      <w:r>
        <w:rPr>
          <w:spacing w:val="10"/>
        </w:rPr>
        <w:t xml:space="preserve"> </w:t>
      </w:r>
      <w:r>
        <w:t>акумуляції</w:t>
      </w:r>
      <w:r>
        <w:rPr>
          <w:spacing w:val="11"/>
        </w:rPr>
        <w:t xml:space="preserve"> </w:t>
      </w:r>
      <w:r>
        <w:t>гумусу,</w:t>
      </w:r>
      <w:r>
        <w:rPr>
          <w:spacing w:val="12"/>
        </w:rPr>
        <w:t xml:space="preserve"> </w:t>
      </w:r>
      <w:r>
        <w:t>який</w:t>
      </w:r>
      <w:r>
        <w:rPr>
          <w:spacing w:val="11"/>
        </w:rPr>
        <w:t xml:space="preserve"> </w:t>
      </w:r>
      <w:r>
        <w:t>рівномірно</w:t>
      </w:r>
      <w:r>
        <w:rPr>
          <w:spacing w:val="14"/>
        </w:rPr>
        <w:t xml:space="preserve"> </w:t>
      </w:r>
      <w:r>
        <w:t>забарвлює</w:t>
      </w:r>
      <w:r>
        <w:rPr>
          <w:spacing w:val="12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t>у чорний колір i тісно пов’язаний з мінеральною частиною ґрунту, зернистої або</w:t>
      </w:r>
      <w:r>
        <w:rPr>
          <w:spacing w:val="1"/>
        </w:rPr>
        <w:t xml:space="preserve"> </w:t>
      </w:r>
      <w:r>
        <w:t>грудкуватої структури;</w:t>
      </w:r>
    </w:p>
    <w:p w14:paraId="217AEBA3" w14:textId="77777777" w:rsidR="0095696C" w:rsidRDefault="00000000">
      <w:pPr>
        <w:pStyle w:val="a3"/>
        <w:spacing w:before="1"/>
        <w:ind w:right="228"/>
      </w:pP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rPr>
          <w:i/>
        </w:rPr>
        <w:t>елювіальний</w:t>
      </w:r>
      <w:r>
        <w:rPr>
          <w:i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збіднений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мінеральні</w:t>
      </w:r>
      <w:r>
        <w:rPr>
          <w:spacing w:val="1"/>
        </w:rPr>
        <w:t xml:space="preserve"> </w:t>
      </w:r>
      <w:r>
        <w:t>колоїди</w:t>
      </w:r>
      <w:r>
        <w:rPr>
          <w:spacing w:val="1"/>
        </w:rPr>
        <w:t xml:space="preserve"> </w:t>
      </w:r>
      <w:r>
        <w:t>речовини</w:t>
      </w:r>
      <w:r>
        <w:rPr>
          <w:spacing w:val="-67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вимивання.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ясно-сірі</w:t>
      </w:r>
      <w:r>
        <w:rPr>
          <w:spacing w:val="-5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білясті</w:t>
      </w:r>
      <w:r>
        <w:rPr>
          <w:spacing w:val="-2"/>
        </w:rPr>
        <w:t xml:space="preserve"> </w:t>
      </w:r>
      <w:r>
        <w:t>кольори,</w:t>
      </w:r>
      <w:r>
        <w:rPr>
          <w:spacing w:val="-3"/>
        </w:rPr>
        <w:t xml:space="preserve"> </w:t>
      </w:r>
      <w:r>
        <w:t>горизонтально-подільний;</w:t>
      </w:r>
    </w:p>
    <w:p w14:paraId="03AE94F9" w14:textId="77777777" w:rsidR="0095696C" w:rsidRDefault="00000000">
      <w:pPr>
        <w:pStyle w:val="a3"/>
        <w:ind w:right="222"/>
      </w:pPr>
      <w:r>
        <w:rPr>
          <w:b/>
        </w:rPr>
        <w:t xml:space="preserve">I − </w:t>
      </w:r>
      <w:r>
        <w:rPr>
          <w:i/>
        </w:rPr>
        <w:t xml:space="preserve">ілювіальний </w:t>
      </w:r>
      <w:r>
        <w:rPr>
          <w:b/>
        </w:rPr>
        <w:t xml:space="preserve">− </w:t>
      </w:r>
      <w:r>
        <w:t>збагачений колоїдами (глинистими часточками, рухомими</w:t>
      </w:r>
      <w:r>
        <w:rPr>
          <w:spacing w:val="1"/>
        </w:rPr>
        <w:t xml:space="preserve"> </w:t>
      </w:r>
      <w:proofErr w:type="spellStart"/>
      <w:r>
        <w:t>півтораоксидами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органічними</w:t>
      </w:r>
      <w:r>
        <w:rPr>
          <w:spacing w:val="1"/>
        </w:rPr>
        <w:t xml:space="preserve"> </w:t>
      </w:r>
      <w:r>
        <w:t>речовинами).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proofErr w:type="spellStart"/>
      <w:r>
        <w:t>бурувато</w:t>
      </w:r>
      <w:proofErr w:type="spellEnd"/>
      <w:r>
        <w:t>-червоний,</w:t>
      </w:r>
      <w:r>
        <w:rPr>
          <w:spacing w:val="1"/>
        </w:rPr>
        <w:t xml:space="preserve"> </w:t>
      </w:r>
      <w:r>
        <w:t>м’ясо-</w:t>
      </w:r>
      <w:r>
        <w:rPr>
          <w:spacing w:val="1"/>
        </w:rPr>
        <w:t xml:space="preserve"> </w:t>
      </w:r>
      <w:r>
        <w:t>червоний,</w:t>
      </w:r>
      <w:r>
        <w:rPr>
          <w:spacing w:val="1"/>
        </w:rPr>
        <w:t xml:space="preserve"> </w:t>
      </w:r>
      <w:proofErr w:type="spellStart"/>
      <w:r>
        <w:t>бурувато</w:t>
      </w:r>
      <w:proofErr w:type="spellEnd"/>
      <w:r>
        <w:t>-брунатний,</w:t>
      </w:r>
      <w:r>
        <w:rPr>
          <w:spacing w:val="1"/>
        </w:rPr>
        <w:t xml:space="preserve"> </w:t>
      </w:r>
      <w:r>
        <w:t>темно-сірий</w:t>
      </w:r>
      <w:r>
        <w:rPr>
          <w:spacing w:val="1"/>
        </w:rPr>
        <w:t xml:space="preserve"> </w:t>
      </w:r>
      <w:r>
        <w:t>колір,</w:t>
      </w:r>
      <w:r>
        <w:rPr>
          <w:spacing w:val="1"/>
        </w:rPr>
        <w:t xml:space="preserve"> </w:t>
      </w:r>
      <w:r>
        <w:t>щільний,</w:t>
      </w:r>
      <w:r>
        <w:rPr>
          <w:spacing w:val="1"/>
        </w:rPr>
        <w:t xml:space="preserve"> </w:t>
      </w:r>
      <w:r>
        <w:t>призматичної,</w:t>
      </w:r>
      <w:r>
        <w:rPr>
          <w:spacing w:val="1"/>
        </w:rPr>
        <w:t xml:space="preserve"> </w:t>
      </w:r>
      <w:proofErr w:type="spellStart"/>
      <w:r>
        <w:t>горіхуватої</w:t>
      </w:r>
      <w:proofErr w:type="spellEnd"/>
      <w:r>
        <w:t xml:space="preserve"> структури;</w:t>
      </w:r>
    </w:p>
    <w:p w14:paraId="5B95D63E" w14:textId="77777777" w:rsidR="0095696C" w:rsidRDefault="00000000">
      <w:pPr>
        <w:pStyle w:val="a3"/>
        <w:ind w:right="228"/>
      </w:pPr>
      <w:r>
        <w:rPr>
          <w:b/>
        </w:rPr>
        <w:t xml:space="preserve">І (SL) − </w:t>
      </w:r>
      <w:r>
        <w:rPr>
          <w:i/>
        </w:rPr>
        <w:t xml:space="preserve">солонцевий </w:t>
      </w:r>
      <w:r>
        <w:rPr>
          <w:b/>
        </w:rPr>
        <w:t xml:space="preserve">− </w:t>
      </w:r>
      <w:r>
        <w:t xml:space="preserve">ґрунтова маса дуже сильно </w:t>
      </w:r>
      <w:proofErr w:type="spellStart"/>
      <w:r>
        <w:t>пептизована</w:t>
      </w:r>
      <w:proofErr w:type="spellEnd"/>
      <w:r>
        <w:t>, збагачена на</w:t>
      </w:r>
      <w:r>
        <w:rPr>
          <w:spacing w:val="1"/>
        </w:rPr>
        <w:t xml:space="preserve"> </w:t>
      </w:r>
      <w:r>
        <w:t>колоїди</w:t>
      </w:r>
      <w:r>
        <w:rPr>
          <w:spacing w:val="1"/>
        </w:rPr>
        <w:t xml:space="preserve"> </w:t>
      </w:r>
      <w:r>
        <w:t>(глину,</w:t>
      </w:r>
      <w:r>
        <w:rPr>
          <w:spacing w:val="1"/>
        </w:rPr>
        <w:t xml:space="preserve"> </w:t>
      </w:r>
      <w:proofErr w:type="spellStart"/>
      <w:r>
        <w:t>півтораоксиди</w:t>
      </w:r>
      <w:proofErr w:type="spellEnd"/>
      <w:r>
        <w:t>,</w:t>
      </w:r>
      <w:r>
        <w:rPr>
          <w:spacing w:val="1"/>
        </w:rPr>
        <w:t xml:space="preserve"> </w:t>
      </w:r>
      <w:r>
        <w:t>органічні</w:t>
      </w:r>
      <w:r>
        <w:rPr>
          <w:spacing w:val="1"/>
        </w:rPr>
        <w:t xml:space="preserve"> </w:t>
      </w:r>
      <w:r>
        <w:t>речовини)</w:t>
      </w:r>
      <w:r>
        <w:rPr>
          <w:spacing w:val="1"/>
        </w:rPr>
        <w:t xml:space="preserve"> </w:t>
      </w:r>
      <w:r>
        <w:t>сірого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кольору,</w:t>
      </w:r>
      <w:r>
        <w:rPr>
          <w:spacing w:val="1"/>
        </w:rPr>
        <w:t xml:space="preserve"> </w:t>
      </w:r>
      <w:r>
        <w:t>стовбчастої,</w:t>
      </w:r>
      <w:r>
        <w:rPr>
          <w:spacing w:val="-5"/>
        </w:rPr>
        <w:t xml:space="preserve"> </w:t>
      </w:r>
      <w:r>
        <w:t>призматичної,</w:t>
      </w:r>
      <w:r>
        <w:rPr>
          <w:spacing w:val="-1"/>
        </w:rPr>
        <w:t xml:space="preserve"> </w:t>
      </w:r>
      <w:proofErr w:type="spellStart"/>
      <w:r>
        <w:t>горіхуватої</w:t>
      </w:r>
      <w:proofErr w:type="spellEnd"/>
      <w:r>
        <w:rPr>
          <w:spacing w:val="-2"/>
        </w:rPr>
        <w:t xml:space="preserve"> </w:t>
      </w:r>
      <w:r>
        <w:t>структури;</w:t>
      </w:r>
    </w:p>
    <w:p w14:paraId="1E48F4CC" w14:textId="77777777" w:rsidR="0095696C" w:rsidRDefault="00000000">
      <w:pPr>
        <w:pStyle w:val="a3"/>
        <w:ind w:right="226"/>
      </w:pPr>
      <w:proofErr w:type="spellStart"/>
      <w:r>
        <w:rPr>
          <w:b/>
        </w:rPr>
        <w:t>Gl</w:t>
      </w:r>
      <w:proofErr w:type="spellEnd"/>
      <w:r>
        <w:rPr>
          <w:b/>
        </w:rPr>
        <w:t xml:space="preserve"> − </w:t>
      </w:r>
      <w:r>
        <w:rPr>
          <w:i/>
        </w:rPr>
        <w:t xml:space="preserve">глейовий </w:t>
      </w:r>
      <w:r>
        <w:rPr>
          <w:b/>
        </w:rPr>
        <w:t xml:space="preserve">− </w:t>
      </w:r>
      <w:r>
        <w:t>мінеральний або органо-мінеральний горизонт оливкового,</w:t>
      </w:r>
      <w:r>
        <w:rPr>
          <w:spacing w:val="1"/>
        </w:rPr>
        <w:t xml:space="preserve"> </w:t>
      </w:r>
      <w:r>
        <w:t>сталево-сірого,</w:t>
      </w:r>
      <w:r>
        <w:rPr>
          <w:spacing w:val="1"/>
        </w:rPr>
        <w:t xml:space="preserve"> </w:t>
      </w:r>
      <w:r>
        <w:t>блакитного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сизого</w:t>
      </w:r>
      <w:r>
        <w:rPr>
          <w:spacing w:val="1"/>
        </w:rPr>
        <w:t xml:space="preserve"> </w:t>
      </w:r>
      <w:r>
        <w:t>кольору,</w:t>
      </w:r>
      <w:r>
        <w:rPr>
          <w:spacing w:val="1"/>
        </w:rPr>
        <w:t xml:space="preserve"> </w:t>
      </w:r>
      <w:r>
        <w:t>безструктурний,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утворився</w:t>
      </w:r>
      <w:r>
        <w:rPr>
          <w:spacing w:val="1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відновних</w:t>
      </w:r>
      <w:r>
        <w:rPr>
          <w:spacing w:val="-1"/>
        </w:rPr>
        <w:t xml:space="preserve"> </w:t>
      </w:r>
      <w:r>
        <w:t>процесів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гідроморфних</w:t>
      </w:r>
      <w:proofErr w:type="spellEnd"/>
      <w:r>
        <w:t xml:space="preserve"> умовах;</w:t>
      </w:r>
    </w:p>
    <w:p w14:paraId="6FE3FBA4" w14:textId="77777777" w:rsidR="0095696C" w:rsidRDefault="00000000">
      <w:pPr>
        <w:spacing w:before="1" w:line="322" w:lineRule="exact"/>
        <w:ind w:left="940"/>
        <w:jc w:val="both"/>
        <w:rPr>
          <w:sz w:val="28"/>
        </w:rPr>
      </w:pPr>
      <w:r>
        <w:rPr>
          <w:b/>
          <w:sz w:val="28"/>
        </w:rPr>
        <w:t>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мергелистий</w:t>
      </w:r>
      <w:proofErr w:type="spellEnd"/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горизонт</w:t>
      </w:r>
      <w:r>
        <w:rPr>
          <w:spacing w:val="-3"/>
          <w:sz w:val="28"/>
        </w:rPr>
        <w:t xml:space="preserve"> </w:t>
      </w:r>
      <w:r>
        <w:rPr>
          <w:sz w:val="28"/>
        </w:rPr>
        <w:t>акумуляції</w:t>
      </w:r>
      <w:r>
        <w:rPr>
          <w:spacing w:val="-2"/>
          <w:sz w:val="28"/>
        </w:rPr>
        <w:t xml:space="preserve"> </w:t>
      </w:r>
      <w:r>
        <w:rPr>
          <w:sz w:val="28"/>
        </w:rPr>
        <w:t>мергелю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гідрогенним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шляхом.</w:t>
      </w:r>
    </w:p>
    <w:p w14:paraId="1839B200" w14:textId="77777777" w:rsidR="0095696C" w:rsidRDefault="00000000">
      <w:pPr>
        <w:pStyle w:val="a3"/>
        <w:ind w:right="228"/>
      </w:pPr>
      <w:r>
        <w:t>Перехідні горизонти позначаються змішаним символом, який складається із</w:t>
      </w:r>
      <w:r>
        <w:rPr>
          <w:spacing w:val="1"/>
        </w:rPr>
        <w:t xml:space="preserve"> </w:t>
      </w:r>
      <w:r>
        <w:t>символів</w:t>
      </w:r>
      <w:r>
        <w:rPr>
          <w:spacing w:val="-3"/>
        </w:rPr>
        <w:t xml:space="preserve"> </w:t>
      </w:r>
      <w:proofErr w:type="spellStart"/>
      <w:r>
        <w:t>суміжніх</w:t>
      </w:r>
      <w:proofErr w:type="spellEnd"/>
      <w:r>
        <w:rPr>
          <w:spacing w:val="1"/>
        </w:rPr>
        <w:t xml:space="preserve"> </w:t>
      </w:r>
      <w:r>
        <w:t>горизонтів:</w:t>
      </w:r>
    </w:p>
    <w:p w14:paraId="786E615E" w14:textId="77777777" w:rsidR="0095696C" w:rsidRDefault="00000000">
      <w:pPr>
        <w:spacing w:line="321" w:lineRule="exact"/>
        <w:ind w:left="940"/>
        <w:jc w:val="both"/>
        <w:rPr>
          <w:sz w:val="28"/>
        </w:rPr>
      </w:pPr>
      <w:proofErr w:type="spellStart"/>
      <w:r>
        <w:rPr>
          <w:b/>
          <w:sz w:val="28"/>
        </w:rPr>
        <w:t>Рf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псевдофібровий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горизонт;</w:t>
      </w:r>
    </w:p>
    <w:p w14:paraId="3D9A5C45" w14:textId="77777777" w:rsidR="0095696C" w:rsidRDefault="00000000">
      <w:pPr>
        <w:spacing w:line="322" w:lineRule="exact"/>
        <w:ind w:left="940"/>
        <w:jc w:val="both"/>
        <w:rPr>
          <w:sz w:val="28"/>
        </w:rPr>
      </w:pPr>
      <w:r>
        <w:rPr>
          <w:b/>
          <w:sz w:val="28"/>
        </w:rPr>
        <w:t>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ортзандовий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горизонт;</w:t>
      </w:r>
    </w:p>
    <w:p w14:paraId="65D28620" w14:textId="77777777" w:rsidR="0095696C" w:rsidRDefault="00000000">
      <w:pPr>
        <w:ind w:left="940"/>
        <w:rPr>
          <w:sz w:val="28"/>
        </w:rPr>
      </w:pPr>
      <w:proofErr w:type="spellStart"/>
      <w:r>
        <w:rPr>
          <w:b/>
          <w:sz w:val="28"/>
        </w:rPr>
        <w:t>Rt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ортштейновий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горизонт;</w:t>
      </w:r>
    </w:p>
    <w:p w14:paraId="58706944" w14:textId="77777777" w:rsidR="0095696C" w:rsidRDefault="00000000">
      <w:pPr>
        <w:spacing w:before="2"/>
        <w:ind w:left="220" w:firstLine="720"/>
        <w:rPr>
          <w:sz w:val="28"/>
        </w:rPr>
      </w:pPr>
      <w:r>
        <w:rPr>
          <w:b/>
          <w:sz w:val="28"/>
        </w:rPr>
        <w:t>EI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65"/>
          <w:sz w:val="28"/>
        </w:rPr>
        <w:t xml:space="preserve"> </w:t>
      </w:r>
      <w:proofErr w:type="spellStart"/>
      <w:r>
        <w:rPr>
          <w:i/>
          <w:sz w:val="28"/>
        </w:rPr>
        <w:t>елювiально-ілювiальний</w:t>
      </w:r>
      <w:proofErr w:type="spellEnd"/>
      <w:r>
        <w:rPr>
          <w:i/>
          <w:spacing w:val="65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перехідний</w:t>
      </w:r>
      <w:r>
        <w:rPr>
          <w:spacing w:val="63"/>
          <w:sz w:val="28"/>
        </w:rPr>
        <w:t xml:space="preserve"> </w:t>
      </w:r>
      <w:r>
        <w:rPr>
          <w:sz w:val="28"/>
        </w:rPr>
        <w:t>горизонт,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якому</w:t>
      </w:r>
      <w:r>
        <w:rPr>
          <w:spacing w:val="60"/>
          <w:sz w:val="28"/>
        </w:rPr>
        <w:t xml:space="preserve"> </w:t>
      </w:r>
      <w:r>
        <w:rPr>
          <w:sz w:val="28"/>
        </w:rPr>
        <w:t>проявляються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двох суміжних горизонтів,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разі елювіального та</w:t>
      </w:r>
      <w:r>
        <w:rPr>
          <w:spacing w:val="-1"/>
          <w:sz w:val="28"/>
        </w:rPr>
        <w:t xml:space="preserve"> </w:t>
      </w:r>
      <w:r>
        <w:rPr>
          <w:sz w:val="28"/>
        </w:rPr>
        <w:t>ілювіального;</w:t>
      </w:r>
    </w:p>
    <w:p w14:paraId="6B834844" w14:textId="77777777" w:rsidR="0095696C" w:rsidRDefault="00000000">
      <w:pPr>
        <w:ind w:left="220" w:firstLine="720"/>
        <w:rPr>
          <w:sz w:val="28"/>
        </w:rPr>
      </w:pPr>
      <w:proofErr w:type="spellStart"/>
      <w:r>
        <w:rPr>
          <w:b/>
          <w:sz w:val="28"/>
        </w:rPr>
        <w:t>Нр</w:t>
      </w:r>
      <w:proofErr w:type="spellEnd"/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65"/>
          <w:sz w:val="28"/>
        </w:rPr>
        <w:t xml:space="preserve"> </w:t>
      </w:r>
      <w:r>
        <w:rPr>
          <w:i/>
          <w:sz w:val="28"/>
        </w:rPr>
        <w:t>верхня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частина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перехідного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горизонту</w:t>
      </w:r>
      <w:r>
        <w:rPr>
          <w:i/>
          <w:spacing w:val="68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ґрунтах</w:t>
      </w:r>
      <w:r>
        <w:rPr>
          <w:spacing w:val="65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поступовим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</w:t>
      </w:r>
      <w:r>
        <w:rPr>
          <w:spacing w:val="-1"/>
          <w:sz w:val="28"/>
        </w:rPr>
        <w:t xml:space="preserve"> </w:t>
      </w:r>
      <w:r>
        <w:rPr>
          <w:sz w:val="28"/>
        </w:rPr>
        <w:t>гумусового горизонту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материнської породи;</w:t>
      </w:r>
    </w:p>
    <w:p w14:paraId="26784E7E" w14:textId="77777777" w:rsidR="0095696C" w:rsidRDefault="00000000">
      <w:pPr>
        <w:ind w:left="220" w:firstLine="720"/>
        <w:rPr>
          <w:sz w:val="28"/>
        </w:rPr>
      </w:pPr>
      <w:proofErr w:type="spellStart"/>
      <w:r>
        <w:rPr>
          <w:b/>
          <w:sz w:val="28"/>
        </w:rPr>
        <w:t>Рh</w:t>
      </w:r>
      <w:proofErr w:type="spellEnd"/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33"/>
          <w:sz w:val="28"/>
        </w:rPr>
        <w:t xml:space="preserve"> </w:t>
      </w:r>
      <w:r>
        <w:rPr>
          <w:i/>
          <w:sz w:val="28"/>
        </w:rPr>
        <w:t>нижня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частина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перехідного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горизонту</w:t>
      </w:r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що</w:t>
      </w:r>
      <w:r>
        <w:rPr>
          <w:spacing w:val="33"/>
          <w:sz w:val="28"/>
        </w:rPr>
        <w:t xml:space="preserve"> </w:t>
      </w:r>
      <w:r>
        <w:rPr>
          <w:sz w:val="28"/>
        </w:rPr>
        <w:t>межує</w:t>
      </w:r>
      <w:r>
        <w:rPr>
          <w:spacing w:val="32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материнською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породою;</w:t>
      </w:r>
    </w:p>
    <w:p w14:paraId="7067FFED" w14:textId="77777777" w:rsidR="0095696C" w:rsidRDefault="00000000">
      <w:pPr>
        <w:pStyle w:val="a3"/>
        <w:ind w:right="223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proofErr w:type="spellStart"/>
      <w:r>
        <w:rPr>
          <w:i/>
        </w:rPr>
        <w:t>гумусово-елювiальний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горизонт</w:t>
      </w:r>
      <w:r>
        <w:rPr>
          <w:i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-67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накопиченням</w:t>
      </w:r>
      <w:r>
        <w:rPr>
          <w:spacing w:val="1"/>
        </w:rPr>
        <w:t xml:space="preserve"> </w:t>
      </w:r>
      <w:r>
        <w:t>гумусу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гідроліз</w:t>
      </w:r>
      <w:r>
        <w:rPr>
          <w:spacing w:val="1"/>
        </w:rPr>
        <w:t xml:space="preserve"> </w:t>
      </w:r>
      <w:r>
        <w:t>мінералів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частковий</w:t>
      </w:r>
      <w:r>
        <w:rPr>
          <w:spacing w:val="1"/>
        </w:rPr>
        <w:t xml:space="preserve"> </w:t>
      </w:r>
      <w:r>
        <w:t>винос</w:t>
      </w:r>
      <w:r>
        <w:rPr>
          <w:spacing w:val="-67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руйнування (колоїдів,</w:t>
      </w:r>
      <w:r>
        <w:rPr>
          <w:spacing w:val="-1"/>
        </w:rPr>
        <w:t xml:space="preserve"> </w:t>
      </w:r>
      <w:r>
        <w:t>солей тощо);</w:t>
      </w:r>
    </w:p>
    <w:p w14:paraId="60D2243A" w14:textId="77777777" w:rsidR="0095696C" w:rsidRDefault="00000000">
      <w:pPr>
        <w:pStyle w:val="a3"/>
        <w:ind w:right="226"/>
      </w:pPr>
      <w:r>
        <w:rPr>
          <w:b/>
        </w:rPr>
        <w:t>НІ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proofErr w:type="spellStart"/>
      <w:r>
        <w:rPr>
          <w:i/>
        </w:rPr>
        <w:t>гумусово-iлювiальний</w:t>
      </w:r>
      <w:proofErr w:type="spellEnd"/>
      <w:r>
        <w:rPr>
          <w:i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акумулюються</w:t>
      </w:r>
      <w:r>
        <w:rPr>
          <w:spacing w:val="1"/>
        </w:rPr>
        <w:t xml:space="preserve"> </w:t>
      </w:r>
      <w:r>
        <w:t>органічні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мінеральні колоїди,</w:t>
      </w:r>
      <w:r>
        <w:rPr>
          <w:spacing w:val="-5"/>
        </w:rPr>
        <w:t xml:space="preserve"> </w:t>
      </w:r>
      <w:r>
        <w:t>солі,</w:t>
      </w:r>
      <w:r>
        <w:rPr>
          <w:spacing w:val="-2"/>
        </w:rPr>
        <w:t xml:space="preserve"> </w:t>
      </w:r>
      <w:r>
        <w:t>що вимиті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верхніх елювіальних горизонтів;</w:t>
      </w:r>
    </w:p>
    <w:p w14:paraId="78C4AC18" w14:textId="77777777" w:rsidR="0095696C" w:rsidRDefault="00000000">
      <w:pPr>
        <w:spacing w:line="321" w:lineRule="exact"/>
        <w:ind w:left="940"/>
        <w:jc w:val="both"/>
        <w:rPr>
          <w:sz w:val="28"/>
        </w:rPr>
      </w:pPr>
      <w:r>
        <w:rPr>
          <w:b/>
          <w:sz w:val="28"/>
        </w:rPr>
        <w:t>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материнська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порода </w:t>
      </w:r>
      <w:r>
        <w:rPr>
          <w:b/>
          <w:sz w:val="28"/>
        </w:rPr>
        <w:t>−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гірська</w:t>
      </w:r>
      <w:r>
        <w:rPr>
          <w:spacing w:val="-4"/>
          <w:sz w:val="28"/>
        </w:rPr>
        <w:t xml:space="preserve"> </w:t>
      </w:r>
      <w:r>
        <w:rPr>
          <w:sz w:val="28"/>
        </w:rPr>
        <w:t>порода,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якої</w:t>
      </w:r>
      <w:r>
        <w:rPr>
          <w:spacing w:val="-2"/>
          <w:sz w:val="28"/>
        </w:rPr>
        <w:t xml:space="preserve"> </w:t>
      </w:r>
      <w:r>
        <w:rPr>
          <w:sz w:val="28"/>
        </w:rPr>
        <w:t>утворився</w:t>
      </w:r>
      <w:r>
        <w:rPr>
          <w:spacing w:val="-5"/>
          <w:sz w:val="28"/>
        </w:rPr>
        <w:t xml:space="preserve"> </w:t>
      </w:r>
      <w:r>
        <w:rPr>
          <w:sz w:val="28"/>
        </w:rPr>
        <w:t>ґрунт.</w:t>
      </w:r>
    </w:p>
    <w:p w14:paraId="2C0B0B8E" w14:textId="77777777" w:rsidR="0095696C" w:rsidRDefault="00000000">
      <w:pPr>
        <w:ind w:left="940"/>
        <w:jc w:val="both"/>
        <w:rPr>
          <w:sz w:val="28"/>
        </w:rPr>
      </w:pPr>
      <w:r>
        <w:rPr>
          <w:b/>
          <w:sz w:val="28"/>
        </w:rPr>
        <w:t>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пiдстилаюча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порода</w:t>
      </w:r>
      <w:r>
        <w:rPr>
          <w:i/>
          <w:spacing w:val="2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залягає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нижче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материнської.</w:t>
      </w:r>
    </w:p>
    <w:p w14:paraId="698AAEA5" w14:textId="2BB2BA32" w:rsidR="0095696C" w:rsidRPr="009F592A" w:rsidRDefault="00000000" w:rsidP="009F592A">
      <w:pPr>
        <w:pStyle w:val="a3"/>
        <w:spacing w:before="1"/>
        <w:ind w:right="220"/>
        <w:rPr>
          <w:b/>
        </w:rPr>
      </w:pPr>
      <w:r>
        <w:t>Майже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горизонтах,</w:t>
      </w:r>
      <w:r>
        <w:rPr>
          <w:spacing w:val="7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lastRenderedPageBreak/>
        <w:t>проявлятися</w:t>
      </w:r>
      <w:r>
        <w:rPr>
          <w:spacing w:val="14"/>
        </w:rPr>
        <w:t xml:space="preserve"> </w:t>
      </w:r>
      <w:r>
        <w:t>по-різному: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одних</w:t>
      </w:r>
      <w:r>
        <w:rPr>
          <w:spacing w:val="17"/>
        </w:rPr>
        <w:t xml:space="preserve"> </w:t>
      </w:r>
      <w:r>
        <w:t>випадках</w:t>
      </w:r>
      <w:r>
        <w:rPr>
          <w:spacing w:val="20"/>
        </w:rPr>
        <w:t xml:space="preserve"> </w:t>
      </w:r>
      <w:r>
        <w:rPr>
          <w:b/>
        </w:rPr>
        <w:t>−</w:t>
      </w:r>
      <w:r>
        <w:rPr>
          <w:b/>
          <w:spacing w:val="18"/>
        </w:rPr>
        <w:t xml:space="preserve"> </w:t>
      </w:r>
      <w:r>
        <w:t>бути</w:t>
      </w:r>
      <w:r>
        <w:rPr>
          <w:spacing w:val="17"/>
        </w:rPr>
        <w:t xml:space="preserve"> </w:t>
      </w:r>
      <w:r>
        <w:t>основними</w:t>
      </w:r>
      <w:r>
        <w:rPr>
          <w:spacing w:val="17"/>
        </w:rPr>
        <w:t xml:space="preserve"> </w:t>
      </w:r>
      <w:r>
        <w:t>ознаками,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rPr>
          <w:b/>
        </w:rPr>
        <w:t>−</w:t>
      </w:r>
      <w:r w:rsidR="009F592A">
        <w:rPr>
          <w:b/>
        </w:rPr>
        <w:t xml:space="preserve"> </w:t>
      </w:r>
      <w:r>
        <w:t>допоміжними, де вони проявляються в меншій мірі. У такому випадку їх позначають</w:t>
      </w:r>
      <w:r>
        <w:rPr>
          <w:spacing w:val="-67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пишуть</w:t>
      </w:r>
      <w:r>
        <w:rPr>
          <w:spacing w:val="1"/>
        </w:rPr>
        <w:t xml:space="preserve"> </w:t>
      </w:r>
      <w:r>
        <w:t>праворуч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символу,</w:t>
      </w:r>
      <w:r>
        <w:rPr>
          <w:spacing w:val="-2"/>
        </w:rPr>
        <w:t xml:space="preserve"> </w:t>
      </w:r>
      <w:r>
        <w:t>наприклад</w:t>
      </w:r>
      <w:r>
        <w:rPr>
          <w:spacing w:val="-2"/>
        </w:rPr>
        <w:t xml:space="preserve"> </w:t>
      </w:r>
      <w:r>
        <w:t>Не,</w:t>
      </w:r>
      <w:r>
        <w:rPr>
          <w:spacing w:val="-1"/>
        </w:rPr>
        <w:t xml:space="preserve"> </w:t>
      </w:r>
      <w:proofErr w:type="spellStart"/>
      <w:r>
        <w:t>Нрі</w:t>
      </w:r>
      <w:proofErr w:type="spellEnd"/>
      <w:r>
        <w:t>,</w:t>
      </w:r>
      <w:r>
        <w:rPr>
          <w:spacing w:val="-1"/>
        </w:rPr>
        <w:t xml:space="preserve"> </w:t>
      </w:r>
      <w:r>
        <w:t>Ір</w:t>
      </w:r>
      <w:r>
        <w:rPr>
          <w:i/>
        </w:rPr>
        <w:t>.</w:t>
      </w:r>
    </w:p>
    <w:p w14:paraId="085ACEBB" w14:textId="77777777" w:rsidR="0095696C" w:rsidRDefault="00000000">
      <w:pPr>
        <w:ind w:left="220" w:right="220" w:firstLine="720"/>
        <w:jc w:val="both"/>
        <w:rPr>
          <w:sz w:val="28"/>
        </w:rPr>
      </w:pPr>
      <w:r>
        <w:rPr>
          <w:b/>
          <w:i/>
          <w:sz w:val="28"/>
        </w:rPr>
        <w:t>Особливі властивості позначаються так: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 xml:space="preserve">k − </w:t>
      </w:r>
      <w:r>
        <w:rPr>
          <w:sz w:val="28"/>
        </w:rPr>
        <w:t>наявність карбонатів;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ks</w:t>
      </w:r>
      <w:proofErr w:type="spellEnd"/>
      <w:r>
        <w:rPr>
          <w:b/>
          <w:sz w:val="28"/>
        </w:rPr>
        <w:t xml:space="preserve"> 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наявність легкорозчинних солей (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 xml:space="preserve">-, SO42-); </w:t>
      </w:r>
      <w:r>
        <w:rPr>
          <w:b/>
          <w:sz w:val="28"/>
        </w:rPr>
        <w:t xml:space="preserve">g − </w:t>
      </w:r>
      <w:r>
        <w:rPr>
          <w:sz w:val="28"/>
        </w:rPr>
        <w:t xml:space="preserve">наявність гіпсу; </w:t>
      </w:r>
      <w:r>
        <w:rPr>
          <w:b/>
          <w:sz w:val="28"/>
        </w:rPr>
        <w:t xml:space="preserve">с − </w:t>
      </w:r>
      <w:r>
        <w:rPr>
          <w:sz w:val="28"/>
        </w:rPr>
        <w:t>наявність соди;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м’які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Mn</w:t>
      </w:r>
      <w:proofErr w:type="spellEnd"/>
      <w:r>
        <w:rPr>
          <w:sz w:val="28"/>
        </w:rPr>
        <w:t>-конкреції;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rt</w:t>
      </w:r>
      <w:proofErr w:type="spellEnd"/>
      <w:r>
        <w:rPr>
          <w:b/>
          <w:sz w:val="28"/>
        </w:rPr>
        <w:t xml:space="preserve"> (n)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sz w:val="28"/>
        </w:rPr>
        <w:t>тверді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Fе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Mn</w:t>
      </w:r>
      <w:proofErr w:type="spellEnd"/>
      <w:r>
        <w:rPr>
          <w:sz w:val="28"/>
        </w:rPr>
        <w:t>-конкреції;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rk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kn</w:t>
      </w:r>
      <w:proofErr w:type="spellEnd"/>
      <w:r>
        <w:rPr>
          <w:b/>
          <w:sz w:val="28"/>
        </w:rPr>
        <w:t>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карбонатні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конкреції; </w:t>
      </w:r>
      <w:r>
        <w:rPr>
          <w:b/>
          <w:sz w:val="28"/>
        </w:rPr>
        <w:t xml:space="preserve">f − </w:t>
      </w:r>
      <w:r>
        <w:rPr>
          <w:sz w:val="28"/>
        </w:rPr>
        <w:t xml:space="preserve">наявність вохристих плям; </w:t>
      </w:r>
      <w:proofErr w:type="spellStart"/>
      <w:r>
        <w:rPr>
          <w:b/>
          <w:sz w:val="28"/>
        </w:rPr>
        <w:t>mf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метаморфізований</w:t>
      </w:r>
      <w:proofErr w:type="spellEnd"/>
      <w:r>
        <w:rPr>
          <w:sz w:val="28"/>
        </w:rPr>
        <w:t xml:space="preserve"> горизонт; </w:t>
      </w:r>
      <w:proofErr w:type="spellStart"/>
      <w:r>
        <w:rPr>
          <w:b/>
          <w:sz w:val="28"/>
        </w:rPr>
        <w:t>les</w:t>
      </w:r>
      <w:proofErr w:type="spellEnd"/>
      <w:r>
        <w:rPr>
          <w:b/>
          <w:sz w:val="28"/>
        </w:rPr>
        <w:t xml:space="preserve"> −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лесивований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оглинений</w:t>
      </w:r>
      <w:proofErr w:type="spellEnd"/>
      <w:r>
        <w:rPr>
          <w:sz w:val="28"/>
        </w:rPr>
        <w:t xml:space="preserve">) горизонт; </w:t>
      </w:r>
      <w:r>
        <w:rPr>
          <w:b/>
          <w:sz w:val="28"/>
        </w:rPr>
        <w:t xml:space="preserve">q − </w:t>
      </w:r>
      <w:r>
        <w:rPr>
          <w:sz w:val="28"/>
        </w:rPr>
        <w:t xml:space="preserve">уламки щільних </w:t>
      </w:r>
      <w:proofErr w:type="spellStart"/>
      <w:r>
        <w:rPr>
          <w:sz w:val="28"/>
        </w:rPr>
        <w:t>безкарбонатних</w:t>
      </w:r>
      <w:proofErr w:type="spellEnd"/>
      <w:r>
        <w:rPr>
          <w:sz w:val="28"/>
        </w:rPr>
        <w:t xml:space="preserve"> порід; </w:t>
      </w:r>
      <w:proofErr w:type="spellStart"/>
      <w:r>
        <w:rPr>
          <w:b/>
          <w:sz w:val="28"/>
        </w:rPr>
        <w:t>qk</w:t>
      </w:r>
      <w:proofErr w:type="spellEnd"/>
      <w:r>
        <w:rPr>
          <w:b/>
          <w:sz w:val="28"/>
        </w:rPr>
        <w:t xml:space="preserve"> 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уламки щільних карбонатних порід; </w:t>
      </w:r>
      <w:r>
        <w:rPr>
          <w:b/>
          <w:sz w:val="28"/>
        </w:rPr>
        <w:t xml:space="preserve">z − </w:t>
      </w:r>
      <w:proofErr w:type="spellStart"/>
      <w:r>
        <w:rPr>
          <w:sz w:val="28"/>
        </w:rPr>
        <w:t>копроліти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червороїни</w:t>
      </w:r>
      <w:proofErr w:type="spellEnd"/>
      <w:r>
        <w:rPr>
          <w:sz w:val="28"/>
        </w:rPr>
        <w:t xml:space="preserve">, кротовини; </w:t>
      </w:r>
      <w:r>
        <w:rPr>
          <w:b/>
          <w:sz w:val="28"/>
        </w:rPr>
        <w:t xml:space="preserve">n − </w:t>
      </w:r>
      <w:r>
        <w:rPr>
          <w:sz w:val="28"/>
        </w:rPr>
        <w:t>орний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горизонт; </w:t>
      </w:r>
      <w:proofErr w:type="spellStart"/>
      <w:r>
        <w:rPr>
          <w:b/>
          <w:sz w:val="28"/>
        </w:rPr>
        <w:t>df</w:t>
      </w:r>
      <w:proofErr w:type="spellEnd"/>
      <w:r>
        <w:rPr>
          <w:b/>
          <w:sz w:val="28"/>
        </w:rPr>
        <w:t xml:space="preserve"> − </w:t>
      </w:r>
      <w:r>
        <w:rPr>
          <w:sz w:val="28"/>
        </w:rPr>
        <w:t xml:space="preserve">гумусовий </w:t>
      </w:r>
      <w:proofErr w:type="spellStart"/>
      <w:r>
        <w:rPr>
          <w:sz w:val="28"/>
        </w:rPr>
        <w:t>еолово</w:t>
      </w:r>
      <w:proofErr w:type="spellEnd"/>
      <w:r>
        <w:rPr>
          <w:sz w:val="28"/>
        </w:rPr>
        <w:t xml:space="preserve">-відкладений; </w:t>
      </w:r>
      <w:proofErr w:type="spellStart"/>
      <w:r>
        <w:rPr>
          <w:b/>
          <w:sz w:val="28"/>
        </w:rPr>
        <w:t>pl</w:t>
      </w:r>
      <w:proofErr w:type="spellEnd"/>
      <w:r>
        <w:rPr>
          <w:b/>
          <w:sz w:val="28"/>
        </w:rPr>
        <w:t xml:space="preserve"> − </w:t>
      </w:r>
      <w:proofErr w:type="spellStart"/>
      <w:r>
        <w:rPr>
          <w:sz w:val="28"/>
        </w:rPr>
        <w:t>плантажований</w:t>
      </w:r>
      <w:proofErr w:type="spellEnd"/>
      <w:r>
        <w:rPr>
          <w:sz w:val="28"/>
        </w:rPr>
        <w:t xml:space="preserve">; </w:t>
      </w:r>
      <w:proofErr w:type="spellStart"/>
      <w:r>
        <w:rPr>
          <w:b/>
          <w:sz w:val="28"/>
        </w:rPr>
        <w:t>ag</w:t>
      </w:r>
      <w:proofErr w:type="spellEnd"/>
      <w:r>
        <w:rPr>
          <w:b/>
          <w:sz w:val="28"/>
        </w:rPr>
        <w:t xml:space="preserve"> − </w:t>
      </w:r>
      <w:r>
        <w:rPr>
          <w:sz w:val="28"/>
        </w:rPr>
        <w:t>насипні</w:t>
      </w:r>
      <w:r>
        <w:rPr>
          <w:spacing w:val="1"/>
          <w:sz w:val="28"/>
        </w:rPr>
        <w:t xml:space="preserve"> </w:t>
      </w:r>
      <w:r>
        <w:rPr>
          <w:sz w:val="28"/>
        </w:rPr>
        <w:t>(рекультивовані)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осушенням;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mo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пов’язані зі зрошенням; </w:t>
      </w:r>
      <w:proofErr w:type="spellStart"/>
      <w:r>
        <w:rPr>
          <w:b/>
          <w:sz w:val="28"/>
        </w:rPr>
        <w:t>de</w:t>
      </w:r>
      <w:proofErr w:type="spellEnd"/>
      <w:r>
        <w:rPr>
          <w:b/>
          <w:sz w:val="28"/>
        </w:rPr>
        <w:t>(</w:t>
      </w:r>
      <w:proofErr w:type="spellStart"/>
      <w:r>
        <w:rPr>
          <w:b/>
          <w:sz w:val="28"/>
        </w:rPr>
        <w:t>eol</w:t>
      </w:r>
      <w:proofErr w:type="spellEnd"/>
      <w:r>
        <w:rPr>
          <w:b/>
          <w:sz w:val="28"/>
        </w:rPr>
        <w:t xml:space="preserve">) − </w:t>
      </w:r>
      <w:r>
        <w:rPr>
          <w:sz w:val="28"/>
        </w:rPr>
        <w:t xml:space="preserve">еолові наносні горизонти на поверхні ґрунту; </w:t>
      </w:r>
      <w:r>
        <w:rPr>
          <w:b/>
          <w:sz w:val="28"/>
        </w:rPr>
        <w:t>dl 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делювіальні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наносні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поверхні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ґрунту;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al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−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алювіальні</w:t>
      </w:r>
      <w:r>
        <w:rPr>
          <w:spacing w:val="70"/>
          <w:sz w:val="28"/>
        </w:rPr>
        <w:t xml:space="preserve"> </w:t>
      </w:r>
      <w:r>
        <w:rPr>
          <w:sz w:val="28"/>
        </w:rPr>
        <w:t>наносні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горизонти на поверхні ґрунту; </w:t>
      </w:r>
      <w:r>
        <w:rPr>
          <w:b/>
          <w:sz w:val="28"/>
        </w:rPr>
        <w:t>a (</w:t>
      </w:r>
      <w:proofErr w:type="spellStart"/>
      <w:r>
        <w:rPr>
          <w:b/>
          <w:sz w:val="28"/>
        </w:rPr>
        <w:t>орн</w:t>
      </w:r>
      <w:proofErr w:type="spellEnd"/>
      <w:r>
        <w:rPr>
          <w:b/>
          <w:sz w:val="28"/>
        </w:rPr>
        <w:t xml:space="preserve">) − </w:t>
      </w:r>
      <w:r>
        <w:rPr>
          <w:sz w:val="28"/>
        </w:rPr>
        <w:t xml:space="preserve">орні горизонти; </w:t>
      </w:r>
      <w:r>
        <w:rPr>
          <w:b/>
          <w:sz w:val="28"/>
        </w:rPr>
        <w:t>(h), (s), (</w:t>
      </w:r>
      <w:proofErr w:type="spellStart"/>
      <w:r>
        <w:rPr>
          <w:b/>
          <w:sz w:val="28"/>
        </w:rPr>
        <w:t>gl</w:t>
      </w:r>
      <w:proofErr w:type="spellEnd"/>
      <w:r>
        <w:rPr>
          <w:b/>
          <w:sz w:val="28"/>
        </w:rPr>
        <w:t xml:space="preserve">), </w:t>
      </w:r>
      <w:r>
        <w:rPr>
          <w:sz w:val="28"/>
        </w:rPr>
        <w:t xml:space="preserve">... </w:t>
      </w:r>
      <w:r>
        <w:rPr>
          <w:b/>
          <w:sz w:val="28"/>
        </w:rPr>
        <w:t xml:space="preserve">− </w:t>
      </w:r>
      <w:r>
        <w:rPr>
          <w:sz w:val="28"/>
        </w:rPr>
        <w:t>слабкий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</w:t>
      </w:r>
      <w:r>
        <w:rPr>
          <w:spacing w:val="-2"/>
          <w:sz w:val="28"/>
        </w:rPr>
        <w:t xml:space="preserve"> </w:t>
      </w:r>
      <w:r>
        <w:rPr>
          <w:sz w:val="28"/>
        </w:rPr>
        <w:t>морфологічних ознак;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/k,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/h,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... </w:t>
      </w:r>
      <w:r>
        <w:rPr>
          <w:b/>
          <w:sz w:val="28"/>
        </w:rPr>
        <w:t>−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прояв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нижній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1"/>
          <w:sz w:val="28"/>
        </w:rPr>
        <w:t xml:space="preserve"> </w:t>
      </w:r>
      <w:r>
        <w:rPr>
          <w:sz w:val="28"/>
        </w:rPr>
        <w:t>профілю.</w:t>
      </w:r>
    </w:p>
    <w:p w14:paraId="1EB986CC" w14:textId="77777777" w:rsidR="0095696C" w:rsidRDefault="0095696C">
      <w:pPr>
        <w:pStyle w:val="a3"/>
        <w:ind w:left="0" w:firstLine="0"/>
        <w:jc w:val="left"/>
        <w:rPr>
          <w:sz w:val="20"/>
        </w:rPr>
      </w:pPr>
    </w:p>
    <w:p w14:paraId="4E74EFB0" w14:textId="77777777" w:rsidR="0095696C" w:rsidRDefault="0095696C">
      <w:pPr>
        <w:pStyle w:val="a3"/>
        <w:spacing w:before="4"/>
        <w:ind w:left="0" w:firstLine="0"/>
        <w:jc w:val="left"/>
        <w:rPr>
          <w:sz w:val="16"/>
        </w:rPr>
      </w:pPr>
    </w:p>
    <w:p w14:paraId="771C19E3" w14:textId="6D94F941" w:rsidR="0095696C" w:rsidRDefault="00000000" w:rsidP="00F96F38">
      <w:pPr>
        <w:spacing w:before="89" w:after="52"/>
        <w:rPr>
          <w:i/>
          <w:sz w:val="28"/>
        </w:rPr>
      </w:pPr>
      <w:r>
        <w:rPr>
          <w:b/>
          <w:sz w:val="28"/>
        </w:rPr>
        <w:t>Завдання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Заповнити</w:t>
      </w:r>
      <w:r>
        <w:rPr>
          <w:spacing w:val="35"/>
          <w:sz w:val="28"/>
        </w:rPr>
        <w:t xml:space="preserve"> </w:t>
      </w:r>
      <w:r>
        <w:rPr>
          <w:sz w:val="28"/>
        </w:rPr>
        <w:t>таблицю</w:t>
      </w:r>
      <w:r>
        <w:rPr>
          <w:spacing w:val="3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Індексація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генетичних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горизонтів»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2"/>
        <w:gridCol w:w="3492"/>
      </w:tblGrid>
      <w:tr w:rsidR="0095696C" w14:paraId="41F871A1" w14:textId="77777777">
        <w:trPr>
          <w:trHeight w:val="275"/>
        </w:trPr>
        <w:tc>
          <w:tcPr>
            <w:tcW w:w="3493" w:type="dxa"/>
          </w:tcPr>
          <w:p w14:paraId="0C1A0956" w14:textId="77777777" w:rsidR="0095696C" w:rsidRDefault="00000000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горизонту</w:t>
            </w:r>
          </w:p>
        </w:tc>
        <w:tc>
          <w:tcPr>
            <w:tcW w:w="3492" w:type="dxa"/>
          </w:tcPr>
          <w:p w14:paraId="5DE4E30F" w14:textId="77777777" w:rsidR="0095696C" w:rsidRDefault="00000000">
            <w:pPr>
              <w:pStyle w:val="TableParagraph"/>
              <w:spacing w:line="256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горизонту</w:t>
            </w:r>
          </w:p>
        </w:tc>
        <w:tc>
          <w:tcPr>
            <w:tcW w:w="3492" w:type="dxa"/>
          </w:tcPr>
          <w:p w14:paraId="30E7A6D8" w14:textId="77777777" w:rsidR="0095696C" w:rsidRDefault="00000000">
            <w:pPr>
              <w:pStyle w:val="TableParagraph"/>
              <w:spacing w:line="256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95696C" w14:paraId="2E3E6C4C" w14:textId="77777777">
        <w:trPr>
          <w:trHeight w:val="278"/>
        </w:trPr>
        <w:tc>
          <w:tcPr>
            <w:tcW w:w="3493" w:type="dxa"/>
          </w:tcPr>
          <w:p w14:paraId="732BFA10" w14:textId="77777777" w:rsidR="0095696C" w:rsidRDefault="0095696C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14:paraId="79252A13" w14:textId="77777777" w:rsidR="0095696C" w:rsidRDefault="0095696C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14:paraId="21CC1B42" w14:textId="77777777" w:rsidR="0095696C" w:rsidRDefault="0095696C">
            <w:pPr>
              <w:pStyle w:val="TableParagraph"/>
              <w:rPr>
                <w:sz w:val="20"/>
              </w:rPr>
            </w:pPr>
          </w:p>
        </w:tc>
      </w:tr>
    </w:tbl>
    <w:p w14:paraId="2BCD77BA" w14:textId="77777777" w:rsidR="0095696C" w:rsidRDefault="0095696C">
      <w:pPr>
        <w:pStyle w:val="a3"/>
        <w:spacing w:before="8"/>
        <w:ind w:left="0" w:firstLine="0"/>
        <w:jc w:val="left"/>
        <w:rPr>
          <w:i/>
          <w:sz w:val="11"/>
        </w:rPr>
      </w:pPr>
    </w:p>
    <w:p w14:paraId="0476E56D" w14:textId="44EF5BB1" w:rsidR="0095696C" w:rsidRDefault="00000000" w:rsidP="00F96F38">
      <w:pPr>
        <w:pStyle w:val="a3"/>
        <w:spacing w:before="89"/>
        <w:ind w:right="221" w:firstLine="0"/>
        <w:jc w:val="left"/>
      </w:pPr>
      <w:r>
        <w:rPr>
          <w:b/>
        </w:rPr>
        <w:t>Завдання</w:t>
      </w:r>
      <w:r>
        <w:rPr>
          <w:b/>
          <w:spacing w:val="11"/>
        </w:rPr>
        <w:t xml:space="preserve"> </w:t>
      </w:r>
      <w:r>
        <w:rPr>
          <w:b/>
        </w:rPr>
        <w:t>2.</w:t>
      </w:r>
      <w:r>
        <w:rPr>
          <w:b/>
          <w:spacing w:val="9"/>
        </w:rPr>
        <w:t xml:space="preserve"> </w:t>
      </w:r>
      <w:r>
        <w:t>Визначити</w:t>
      </w:r>
      <w:r>
        <w:rPr>
          <w:spacing w:val="6"/>
        </w:rPr>
        <w:t xml:space="preserve"> </w:t>
      </w:r>
      <w:r>
        <w:t>будову</w:t>
      </w:r>
      <w:r>
        <w:rPr>
          <w:spacing w:val="6"/>
        </w:rPr>
        <w:t xml:space="preserve"> </w:t>
      </w:r>
      <w:r>
        <w:t>профілю</w:t>
      </w:r>
      <w:r>
        <w:rPr>
          <w:spacing w:val="9"/>
        </w:rPr>
        <w:t xml:space="preserve"> </w:t>
      </w:r>
      <w:r>
        <w:t>зразка</w:t>
      </w:r>
      <w:r>
        <w:rPr>
          <w:spacing w:val="13"/>
        </w:rPr>
        <w:t xml:space="preserve"> </w:t>
      </w:r>
      <w:r>
        <w:t>ґрунту</w:t>
      </w:r>
      <w:r>
        <w:rPr>
          <w:spacing w:val="7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дати</w:t>
      </w:r>
      <w:r>
        <w:rPr>
          <w:spacing w:val="9"/>
        </w:rPr>
        <w:t xml:space="preserve"> </w:t>
      </w:r>
      <w:r>
        <w:t>йому</w:t>
      </w:r>
      <w:r>
        <w:rPr>
          <w:spacing w:val="-67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на рівні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і різновиду.</w:t>
      </w:r>
    </w:p>
    <w:p w14:paraId="604C4BAE" w14:textId="77777777" w:rsidR="0095696C" w:rsidRDefault="00000000">
      <w:pPr>
        <w:pStyle w:val="1"/>
        <w:spacing w:before="4" w:line="319" w:lineRule="exact"/>
        <w:ind w:left="1259"/>
      </w:pPr>
      <w:r>
        <w:t>Методика</w:t>
      </w:r>
      <w:r>
        <w:rPr>
          <w:spacing w:val="-2"/>
        </w:rPr>
        <w:t xml:space="preserve"> </w:t>
      </w:r>
      <w:r>
        <w:t>роботи</w:t>
      </w:r>
    </w:p>
    <w:p w14:paraId="6A003E2E" w14:textId="6C0369B9" w:rsidR="0095696C" w:rsidRDefault="00000000" w:rsidP="009F592A">
      <w:pPr>
        <w:pStyle w:val="a3"/>
        <w:tabs>
          <w:tab w:val="left" w:pos="1102"/>
          <w:tab w:val="left" w:pos="2791"/>
          <w:tab w:val="left" w:pos="3952"/>
          <w:tab w:val="left" w:pos="6043"/>
          <w:tab w:val="left" w:pos="7931"/>
          <w:tab w:val="left" w:pos="9200"/>
        </w:tabs>
        <w:ind w:right="222" w:firstLine="708"/>
      </w:pPr>
      <w:r>
        <w:t>За</w:t>
      </w:r>
      <w:r>
        <w:rPr>
          <w:spacing w:val="22"/>
        </w:rPr>
        <w:t xml:space="preserve"> </w:t>
      </w:r>
      <w:r>
        <w:t>сукупністю</w:t>
      </w:r>
      <w:r>
        <w:rPr>
          <w:spacing w:val="21"/>
        </w:rPr>
        <w:t xml:space="preserve"> </w:t>
      </w:r>
      <w:r>
        <w:t>морфологічних</w:t>
      </w:r>
      <w:r>
        <w:rPr>
          <w:spacing w:val="21"/>
        </w:rPr>
        <w:t xml:space="preserve"> </w:t>
      </w:r>
      <w:r>
        <w:t>ознак</w:t>
      </w:r>
      <w:r>
        <w:rPr>
          <w:spacing w:val="17"/>
        </w:rPr>
        <w:t xml:space="preserve"> </w:t>
      </w:r>
      <w:r>
        <w:t>визначити,</w:t>
      </w:r>
      <w:r>
        <w:rPr>
          <w:spacing w:val="19"/>
        </w:rPr>
        <w:t xml:space="preserve"> </w:t>
      </w:r>
      <w:r>
        <w:t>опираючись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викладену</w:t>
      </w:r>
      <w:r>
        <w:rPr>
          <w:spacing w:val="-67"/>
        </w:rPr>
        <w:t xml:space="preserve"> </w:t>
      </w:r>
      <w:r>
        <w:t>вище</w:t>
      </w:r>
      <w:r w:rsidR="009F592A">
        <w:t xml:space="preserve"> </w:t>
      </w:r>
      <w:r>
        <w:t>інформацію</w:t>
      </w:r>
      <w:r w:rsidR="009F592A">
        <w:t xml:space="preserve"> </w:t>
      </w:r>
      <w:r>
        <w:t>щодо</w:t>
      </w:r>
      <w:r w:rsidR="009F592A">
        <w:t xml:space="preserve"> </w:t>
      </w:r>
      <w:r>
        <w:t>морфологічних</w:t>
      </w:r>
      <w:r w:rsidR="009F592A">
        <w:t xml:space="preserve"> </w:t>
      </w:r>
      <w:r>
        <w:t>особливостей</w:t>
      </w:r>
      <w:r w:rsidR="009F592A">
        <w:t xml:space="preserve"> </w:t>
      </w:r>
      <w:r>
        <w:t>окремих</w:t>
      </w:r>
      <w:r w:rsidR="009F592A">
        <w:t xml:space="preserve"> </w:t>
      </w:r>
      <w:r>
        <w:t>горизонтів</w:t>
      </w:r>
      <w:r>
        <w:rPr>
          <w:spacing w:val="-67"/>
        </w:rPr>
        <w:t xml:space="preserve"> </w:t>
      </w:r>
      <w:proofErr w:type="spellStart"/>
      <w:r>
        <w:t>автоморфних</w:t>
      </w:r>
      <w:proofErr w:type="spellEnd"/>
      <w:r>
        <w:rPr>
          <w:spacing w:val="-8"/>
        </w:rPr>
        <w:t xml:space="preserve"> </w:t>
      </w:r>
      <w:r>
        <w:t>і</w:t>
      </w:r>
      <w:r>
        <w:rPr>
          <w:spacing w:val="-3"/>
        </w:rPr>
        <w:t xml:space="preserve"> </w:t>
      </w:r>
      <w:proofErr w:type="spellStart"/>
      <w:r>
        <w:t>гідроморфних</w:t>
      </w:r>
      <w:proofErr w:type="spellEnd"/>
      <w:r>
        <w:rPr>
          <w:spacing w:val="-2"/>
        </w:rPr>
        <w:t xml:space="preserve"> </w:t>
      </w:r>
      <w:r>
        <w:t>ґрунтів,</w:t>
      </w:r>
      <w:r>
        <w:rPr>
          <w:spacing w:val="-5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генетичні</w:t>
      </w:r>
      <w:r>
        <w:rPr>
          <w:spacing w:val="-3"/>
        </w:rPr>
        <w:t xml:space="preserve"> </w:t>
      </w:r>
      <w:r>
        <w:t>горизонти</w:t>
      </w:r>
      <w:r>
        <w:rPr>
          <w:spacing w:val="-5"/>
        </w:rPr>
        <w:t xml:space="preserve"> </w:t>
      </w:r>
      <w:r>
        <w:t>монолітів</w:t>
      </w:r>
      <w:r>
        <w:rPr>
          <w:spacing w:val="-4"/>
        </w:rPr>
        <w:t xml:space="preserve"> </w:t>
      </w:r>
      <w:proofErr w:type="spellStart"/>
      <w:r>
        <w:t>грунтів</w:t>
      </w:r>
      <w:proofErr w:type="spellEnd"/>
      <w:r>
        <w:t>.</w:t>
      </w:r>
    </w:p>
    <w:p w14:paraId="265E6119" w14:textId="77777777" w:rsidR="0095696C" w:rsidRDefault="00000000">
      <w:pPr>
        <w:pStyle w:val="a3"/>
        <w:spacing w:line="242" w:lineRule="auto"/>
        <w:ind w:right="222" w:firstLine="708"/>
      </w:pPr>
      <w:r>
        <w:t xml:space="preserve">Найнижчий горизонт профілю зразка </w:t>
      </w:r>
      <w:proofErr w:type="spellStart"/>
      <w:r>
        <w:t>грунту</w:t>
      </w:r>
      <w:proofErr w:type="spellEnd"/>
      <w:r>
        <w:t>, що вивчається – це ґрунтотворна</w:t>
      </w:r>
      <w:r>
        <w:rPr>
          <w:spacing w:val="1"/>
        </w:rPr>
        <w:t xml:space="preserve"> </w:t>
      </w:r>
      <w:r>
        <w:t>порода.</w:t>
      </w:r>
    </w:p>
    <w:p w14:paraId="0DBFD5A0" w14:textId="77777777" w:rsidR="0095696C" w:rsidRDefault="00000000">
      <w:pPr>
        <w:pStyle w:val="a3"/>
        <w:ind w:right="221" w:firstLine="708"/>
      </w:pPr>
      <w:r>
        <w:t>2.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генетичних</w:t>
      </w:r>
      <w:r>
        <w:rPr>
          <w:spacing w:val="1"/>
        </w:rPr>
        <w:t xml:space="preserve"> </w:t>
      </w:r>
      <w:r>
        <w:t>горизонтів</w:t>
      </w:r>
      <w:r>
        <w:rPr>
          <w:spacing w:val="1"/>
        </w:rPr>
        <w:t xml:space="preserve"> </w:t>
      </w:r>
      <w:r>
        <w:t>(</w:t>
      </w:r>
      <w:proofErr w:type="spellStart"/>
      <w:r>
        <w:t>підгоризонтів</w:t>
      </w:r>
      <w:proofErr w:type="spellEnd"/>
      <w:r>
        <w:t>)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 xml:space="preserve">моноліту </w:t>
      </w:r>
      <w:proofErr w:type="spellStart"/>
      <w:r>
        <w:t>грунту</w:t>
      </w:r>
      <w:proofErr w:type="spellEnd"/>
      <w:r>
        <w:t xml:space="preserve"> і</w:t>
      </w:r>
      <w:r>
        <w:rPr>
          <w:spacing w:val="70"/>
        </w:rPr>
        <w:t xml:space="preserve"> </w:t>
      </w:r>
      <w:r>
        <w:t>відповідними морфологічними властивостями дати назву ґрунту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типу.</w:t>
      </w:r>
    </w:p>
    <w:p w14:paraId="137310ED" w14:textId="00F2DC4E" w:rsidR="0095696C" w:rsidRDefault="00000000">
      <w:pPr>
        <w:pStyle w:val="a3"/>
        <w:ind w:right="223" w:firstLine="708"/>
      </w:pPr>
      <w:r>
        <w:t>Для визначення назви ґрунту на рівні типу установлений ґрунтовий профіль</w:t>
      </w:r>
      <w:r>
        <w:rPr>
          <w:spacing w:val="1"/>
        </w:rPr>
        <w:t xml:space="preserve"> </w:t>
      </w:r>
      <w:r>
        <w:t xml:space="preserve">порівнюють з профілями типових </w:t>
      </w:r>
      <w:proofErr w:type="spellStart"/>
      <w:r>
        <w:t>автоморфних</w:t>
      </w:r>
      <w:proofErr w:type="spellEnd"/>
      <w:r>
        <w:t xml:space="preserve"> </w:t>
      </w:r>
      <w:proofErr w:type="spellStart"/>
      <w:r>
        <w:t>грунтів</w:t>
      </w:r>
      <w:proofErr w:type="spellEnd"/>
      <w:r>
        <w:t>, інформацію про яких можна</w:t>
      </w:r>
      <w:r>
        <w:rPr>
          <w:spacing w:val="-67"/>
        </w:rPr>
        <w:t xml:space="preserve"> </w:t>
      </w:r>
      <w:r>
        <w:t>знайти як в учбовій літературі (</w:t>
      </w:r>
      <w:proofErr w:type="spellStart"/>
      <w:r>
        <w:t>Каурічев</w:t>
      </w:r>
      <w:proofErr w:type="spellEnd"/>
      <w:r>
        <w:t xml:space="preserve"> та ін.., 1989 р. , Атлас ґрунтів України, 1968</w:t>
      </w:r>
      <w:r>
        <w:rPr>
          <w:spacing w:val="1"/>
        </w:rPr>
        <w:t xml:space="preserve"> </w:t>
      </w:r>
      <w:r>
        <w:t>р., Тихоненко та ін., 2005 р.) так і в спеціальній науковій літературі. Співставлення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профілями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ґрунтово-кліматичних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(Полісся,</w:t>
      </w:r>
      <w:r>
        <w:rPr>
          <w:spacing w:val="-1"/>
        </w:rPr>
        <w:t xml:space="preserve"> </w:t>
      </w:r>
      <w:r>
        <w:t>Лісостеп,</w:t>
      </w:r>
      <w:r>
        <w:rPr>
          <w:spacing w:val="-3"/>
        </w:rPr>
        <w:t xml:space="preserve"> </w:t>
      </w:r>
      <w:r>
        <w:t>Степ,</w:t>
      </w:r>
      <w:r>
        <w:rPr>
          <w:spacing w:val="-1"/>
        </w:rPr>
        <w:t xml:space="preserve"> </w:t>
      </w:r>
      <w:r>
        <w:t>Карпати,</w:t>
      </w:r>
      <w:r>
        <w:rPr>
          <w:spacing w:val="-1"/>
        </w:rPr>
        <w:t xml:space="preserve"> </w:t>
      </w:r>
      <w:r>
        <w:t>Крим).</w:t>
      </w:r>
    </w:p>
    <w:p w14:paraId="135B3A1D" w14:textId="77777777" w:rsidR="004D4C2B" w:rsidRDefault="00000000" w:rsidP="004D4C2B">
      <w:pPr>
        <w:pStyle w:val="a3"/>
        <w:ind w:right="220" w:firstLine="708"/>
      </w:pPr>
      <w:r>
        <w:t>Визначення</w:t>
      </w:r>
      <w:r>
        <w:rPr>
          <w:spacing w:val="1"/>
        </w:rPr>
        <w:t xml:space="preserve"> </w:t>
      </w:r>
      <w:r>
        <w:t>нижчих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(підтип,</w:t>
      </w:r>
      <w:r>
        <w:rPr>
          <w:spacing w:val="1"/>
        </w:rPr>
        <w:t xml:space="preserve"> </w:t>
      </w:r>
      <w:r>
        <w:t>вид)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аудиторних умовах за зразками ґрунту в ящику ускладнено. Тому визначення назви</w:t>
      </w:r>
      <w:r>
        <w:rPr>
          <w:spacing w:val="1"/>
        </w:rPr>
        <w:t xml:space="preserve"> </w:t>
      </w:r>
      <w:r>
        <w:t>ґрунту обмежується тільки рівнем типу, а також за можливості різновиду – тобто</w:t>
      </w:r>
      <w:r>
        <w:rPr>
          <w:spacing w:val="1"/>
        </w:rPr>
        <w:t xml:space="preserve"> </w:t>
      </w:r>
      <w:r>
        <w:t>назви ґрунту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гранулометричним</w:t>
      </w:r>
      <w:r>
        <w:rPr>
          <w:spacing w:val="-1"/>
        </w:rPr>
        <w:t xml:space="preserve"> </w:t>
      </w:r>
      <w:r>
        <w:t>складом</w:t>
      </w:r>
      <w:r>
        <w:rPr>
          <w:spacing w:val="-1"/>
        </w:rPr>
        <w:t xml:space="preserve"> </w:t>
      </w:r>
      <w:r>
        <w:t>верхнього</w:t>
      </w:r>
      <w:r>
        <w:rPr>
          <w:spacing w:val="1"/>
        </w:rPr>
        <w:t xml:space="preserve"> </w:t>
      </w:r>
      <w:r>
        <w:t>горизонту.</w:t>
      </w:r>
    </w:p>
    <w:p w14:paraId="29DD44DD" w14:textId="3522CE90" w:rsidR="0095696C" w:rsidRPr="004D4C2B" w:rsidRDefault="00000000" w:rsidP="004D4C2B">
      <w:pPr>
        <w:pStyle w:val="a3"/>
        <w:ind w:right="220" w:firstLine="708"/>
      </w:pPr>
      <w:r>
        <w:t>Зразок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ґрунту:</w:t>
      </w:r>
      <w:r>
        <w:rPr>
          <w:spacing w:val="1"/>
        </w:rPr>
        <w:t xml:space="preserve"> </w:t>
      </w:r>
      <w:r>
        <w:t>чорнозем</w:t>
      </w:r>
      <w:r>
        <w:rPr>
          <w:spacing w:val="1"/>
        </w:rPr>
        <w:t xml:space="preserve"> </w:t>
      </w:r>
      <w:r>
        <w:t>південний</w:t>
      </w:r>
      <w:r>
        <w:rPr>
          <w:spacing w:val="1"/>
        </w:rPr>
        <w:t xml:space="preserve"> </w:t>
      </w:r>
      <w:r>
        <w:t>(тип)</w:t>
      </w:r>
      <w:r>
        <w:rPr>
          <w:spacing w:val="1"/>
        </w:rPr>
        <w:t xml:space="preserve"> </w:t>
      </w:r>
      <w:r>
        <w:t>важко</w:t>
      </w:r>
      <w:r>
        <w:rPr>
          <w:spacing w:val="71"/>
        </w:rPr>
        <w:t xml:space="preserve"> </w:t>
      </w:r>
      <w:r>
        <w:t>суглинковий</w:t>
      </w:r>
      <w:r>
        <w:rPr>
          <w:spacing w:val="1"/>
        </w:rPr>
        <w:t xml:space="preserve"> </w:t>
      </w:r>
      <w:r>
        <w:t>(різновид)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лесових</w:t>
      </w:r>
      <w:r>
        <w:rPr>
          <w:spacing w:val="1"/>
        </w:rPr>
        <w:t xml:space="preserve"> </w:t>
      </w:r>
      <w:r>
        <w:t>породах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породи,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утворився</w:t>
      </w:r>
      <w:r>
        <w:rPr>
          <w:spacing w:val="1"/>
        </w:rPr>
        <w:t xml:space="preserve"> </w:t>
      </w:r>
      <w:proofErr w:type="spellStart"/>
      <w:r>
        <w:t>грунт</w:t>
      </w:r>
      <w:proofErr w:type="spellEnd"/>
      <w:r>
        <w:t>,</w:t>
      </w:r>
      <w:r>
        <w:rPr>
          <w:spacing w:val="1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морфологічними</w:t>
      </w:r>
      <w:r>
        <w:rPr>
          <w:spacing w:val="3"/>
        </w:rPr>
        <w:t xml:space="preserve"> </w:t>
      </w:r>
      <w:r>
        <w:t>ознаками найнижчого горизонту).</w:t>
      </w:r>
    </w:p>
    <w:sectPr w:rsidR="0095696C" w:rsidRPr="004D4C2B" w:rsidSect="009F592A">
      <w:pgSz w:w="11910" w:h="16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F27"/>
    <w:multiLevelType w:val="hybridMultilevel"/>
    <w:tmpl w:val="AA8C39A6"/>
    <w:lvl w:ilvl="0" w:tplc="F6363934">
      <w:numFmt w:val="bullet"/>
      <w:lvlText w:val=""/>
      <w:lvlJc w:val="left"/>
      <w:pPr>
        <w:ind w:left="220" w:hanging="69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F0ED0C0">
      <w:numFmt w:val="bullet"/>
      <w:lvlText w:val="•"/>
      <w:lvlJc w:val="left"/>
      <w:pPr>
        <w:ind w:left="1268" w:hanging="696"/>
      </w:pPr>
      <w:rPr>
        <w:rFonts w:hint="default"/>
        <w:lang w:val="uk-UA" w:eastAsia="en-US" w:bidi="ar-SA"/>
      </w:rPr>
    </w:lvl>
    <w:lvl w:ilvl="2" w:tplc="E06E5CF4">
      <w:numFmt w:val="bullet"/>
      <w:lvlText w:val="•"/>
      <w:lvlJc w:val="left"/>
      <w:pPr>
        <w:ind w:left="2317" w:hanging="696"/>
      </w:pPr>
      <w:rPr>
        <w:rFonts w:hint="default"/>
        <w:lang w:val="uk-UA" w:eastAsia="en-US" w:bidi="ar-SA"/>
      </w:rPr>
    </w:lvl>
    <w:lvl w:ilvl="3" w:tplc="96B041FE">
      <w:numFmt w:val="bullet"/>
      <w:lvlText w:val="•"/>
      <w:lvlJc w:val="left"/>
      <w:pPr>
        <w:ind w:left="3365" w:hanging="696"/>
      </w:pPr>
      <w:rPr>
        <w:rFonts w:hint="default"/>
        <w:lang w:val="uk-UA" w:eastAsia="en-US" w:bidi="ar-SA"/>
      </w:rPr>
    </w:lvl>
    <w:lvl w:ilvl="4" w:tplc="03AC49D0">
      <w:numFmt w:val="bullet"/>
      <w:lvlText w:val="•"/>
      <w:lvlJc w:val="left"/>
      <w:pPr>
        <w:ind w:left="4414" w:hanging="696"/>
      </w:pPr>
      <w:rPr>
        <w:rFonts w:hint="default"/>
        <w:lang w:val="uk-UA" w:eastAsia="en-US" w:bidi="ar-SA"/>
      </w:rPr>
    </w:lvl>
    <w:lvl w:ilvl="5" w:tplc="03B0E2D8">
      <w:numFmt w:val="bullet"/>
      <w:lvlText w:val="•"/>
      <w:lvlJc w:val="left"/>
      <w:pPr>
        <w:ind w:left="5463" w:hanging="696"/>
      </w:pPr>
      <w:rPr>
        <w:rFonts w:hint="default"/>
        <w:lang w:val="uk-UA" w:eastAsia="en-US" w:bidi="ar-SA"/>
      </w:rPr>
    </w:lvl>
    <w:lvl w:ilvl="6" w:tplc="1B7CBF32">
      <w:numFmt w:val="bullet"/>
      <w:lvlText w:val="•"/>
      <w:lvlJc w:val="left"/>
      <w:pPr>
        <w:ind w:left="6511" w:hanging="696"/>
      </w:pPr>
      <w:rPr>
        <w:rFonts w:hint="default"/>
        <w:lang w:val="uk-UA" w:eastAsia="en-US" w:bidi="ar-SA"/>
      </w:rPr>
    </w:lvl>
    <w:lvl w:ilvl="7" w:tplc="9560E878">
      <w:numFmt w:val="bullet"/>
      <w:lvlText w:val="•"/>
      <w:lvlJc w:val="left"/>
      <w:pPr>
        <w:ind w:left="7560" w:hanging="696"/>
      </w:pPr>
      <w:rPr>
        <w:rFonts w:hint="default"/>
        <w:lang w:val="uk-UA" w:eastAsia="en-US" w:bidi="ar-SA"/>
      </w:rPr>
    </w:lvl>
    <w:lvl w:ilvl="8" w:tplc="FA3A31DE">
      <w:numFmt w:val="bullet"/>
      <w:lvlText w:val="•"/>
      <w:lvlJc w:val="left"/>
      <w:pPr>
        <w:ind w:left="8609" w:hanging="696"/>
      </w:pPr>
      <w:rPr>
        <w:rFonts w:hint="default"/>
        <w:lang w:val="uk-UA" w:eastAsia="en-US" w:bidi="ar-SA"/>
      </w:rPr>
    </w:lvl>
  </w:abstractNum>
  <w:abstractNum w:abstractNumId="1" w15:restartNumberingAfterBreak="0">
    <w:nsid w:val="2A9023E1"/>
    <w:multiLevelType w:val="hybridMultilevel"/>
    <w:tmpl w:val="5CB0639A"/>
    <w:lvl w:ilvl="0" w:tplc="6B8A13F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063378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2" w:tplc="0784AEF2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3" w:tplc="1EC4C1D0">
      <w:numFmt w:val="bullet"/>
      <w:lvlText w:val="•"/>
      <w:lvlJc w:val="left"/>
      <w:pPr>
        <w:ind w:left="4121" w:hanging="360"/>
      </w:pPr>
      <w:rPr>
        <w:rFonts w:hint="default"/>
        <w:lang w:val="uk-UA" w:eastAsia="en-US" w:bidi="ar-SA"/>
      </w:rPr>
    </w:lvl>
    <w:lvl w:ilvl="4" w:tplc="E3B2E83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42528EE2">
      <w:numFmt w:val="bullet"/>
      <w:lvlText w:val="•"/>
      <w:lvlJc w:val="left"/>
      <w:pPr>
        <w:ind w:left="6003" w:hanging="360"/>
      </w:pPr>
      <w:rPr>
        <w:rFonts w:hint="default"/>
        <w:lang w:val="uk-UA" w:eastAsia="en-US" w:bidi="ar-SA"/>
      </w:rPr>
    </w:lvl>
    <w:lvl w:ilvl="6" w:tplc="E87A369E">
      <w:numFmt w:val="bullet"/>
      <w:lvlText w:val="•"/>
      <w:lvlJc w:val="left"/>
      <w:pPr>
        <w:ind w:left="6943" w:hanging="360"/>
      </w:pPr>
      <w:rPr>
        <w:rFonts w:hint="default"/>
        <w:lang w:val="uk-UA" w:eastAsia="en-US" w:bidi="ar-SA"/>
      </w:rPr>
    </w:lvl>
    <w:lvl w:ilvl="7" w:tplc="BF465FC6">
      <w:numFmt w:val="bullet"/>
      <w:lvlText w:val="•"/>
      <w:lvlJc w:val="left"/>
      <w:pPr>
        <w:ind w:left="7884" w:hanging="360"/>
      </w:pPr>
      <w:rPr>
        <w:rFonts w:hint="default"/>
        <w:lang w:val="uk-UA" w:eastAsia="en-US" w:bidi="ar-SA"/>
      </w:rPr>
    </w:lvl>
    <w:lvl w:ilvl="8" w:tplc="A01E1E14">
      <w:numFmt w:val="bullet"/>
      <w:lvlText w:val="•"/>
      <w:lvlJc w:val="left"/>
      <w:pPr>
        <w:ind w:left="8825" w:hanging="360"/>
      </w:pPr>
      <w:rPr>
        <w:rFonts w:hint="default"/>
        <w:lang w:val="uk-UA" w:eastAsia="en-US" w:bidi="ar-SA"/>
      </w:rPr>
    </w:lvl>
  </w:abstractNum>
  <w:num w:numId="1" w16cid:durableId="1287662790">
    <w:abstractNumId w:val="0"/>
  </w:num>
  <w:num w:numId="2" w16cid:durableId="124606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6C"/>
    <w:rsid w:val="00436215"/>
    <w:rsid w:val="00481619"/>
    <w:rsid w:val="004D4C2B"/>
    <w:rsid w:val="0095696C"/>
    <w:rsid w:val="009F592A"/>
    <w:rsid w:val="00B000D9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AEE"/>
  <w15:docId w15:val="{624865B9-C0EA-4D11-B6C7-D0639D6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51" w:right="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6439</Words>
  <Characters>3671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1</dc:title>
  <dc:creator>User</dc:creator>
  <cp:lastModifiedBy>Oksana</cp:lastModifiedBy>
  <cp:revision>6</cp:revision>
  <dcterms:created xsi:type="dcterms:W3CDTF">2023-03-08T17:16:00Z</dcterms:created>
  <dcterms:modified xsi:type="dcterms:W3CDTF">2023-12-10T06:22:00Z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