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B" w:rsidRPr="00AA062B" w:rsidRDefault="00B403B1" w:rsidP="00AA06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15.12.2023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7E7756" w:rsidTr="00AD29C4">
        <w:tc>
          <w:tcPr>
            <w:tcW w:w="9628" w:type="dxa"/>
          </w:tcPr>
          <w:p w:rsidR="009C1882" w:rsidRPr="007E7756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7E7756" w:rsidRDefault="00302EC4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ІННОВАЦІЙНИЙ МЕНЕДЖМЕНТ</w:t>
            </w:r>
          </w:p>
          <w:p w:rsidR="00CB6F6D" w:rsidRPr="007E7756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27417" w:rsidRPr="007E7756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Інноваційні стратегії</w:t>
            </w:r>
          </w:p>
          <w:p w:rsidR="009C1882" w:rsidRPr="007E7756" w:rsidRDefault="00B403B1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15.12.2023_Прізвище_ПВ-6_Т7(М2)</w:t>
            </w:r>
            <w:bookmarkStart w:id="0" w:name="_GoBack"/>
            <w:bookmarkEnd w:id="0"/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7E7756" w:rsidTr="00FE6592">
        <w:tc>
          <w:tcPr>
            <w:tcW w:w="292" w:type="pct"/>
            <w:vAlign w:val="center"/>
          </w:tcPr>
          <w:p w:rsidR="009C1882" w:rsidRPr="007E7756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№</w:t>
            </w:r>
          </w:p>
          <w:p w:rsidR="009C1882" w:rsidRPr="007E7756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7E7756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7E7756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7E7756" w:rsidRDefault="00682811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Інноваційна стратегія – це:</w:t>
            </w:r>
          </w:p>
        </w:tc>
        <w:tc>
          <w:tcPr>
            <w:tcW w:w="3067" w:type="pct"/>
          </w:tcPr>
          <w:p w:rsidR="004315D0" w:rsidRPr="007E7756" w:rsidRDefault="005F4F55" w:rsidP="004315D0">
            <w:pPr>
              <w:pStyle w:val="Default"/>
              <w:jc w:val="both"/>
              <w:rPr>
                <w:sz w:val="22"/>
                <w:szCs w:val="22"/>
              </w:rPr>
            </w:pPr>
            <w:r w:rsidRPr="007E7756">
              <w:t>А)</w:t>
            </w:r>
            <w:r w:rsidR="00210180" w:rsidRPr="007E7756">
              <w:t xml:space="preserve"> </w:t>
            </w:r>
            <w:r w:rsidR="004315D0" w:rsidRPr="007E7756">
              <w:rPr>
                <w:sz w:val="22"/>
                <w:szCs w:val="22"/>
              </w:rPr>
              <w:t xml:space="preserve">складова частина загальної корпоративної стратегії; </w:t>
            </w:r>
          </w:p>
          <w:p w:rsidR="004315D0" w:rsidRPr="007E7756" w:rsidRDefault="004315D0" w:rsidP="004315D0">
            <w:pPr>
              <w:pStyle w:val="Default"/>
              <w:spacing w:after="47"/>
              <w:jc w:val="both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Б) цілеспрямована діяльність щодо визначення найважливіших напрямів, вибору пріоритетів перспектив розвитку підприємства і вироблення необхідного для їх досягнення комплексу заходів; </w:t>
            </w:r>
          </w:p>
          <w:p w:rsidR="004315D0" w:rsidRPr="007E7756" w:rsidRDefault="004315D0" w:rsidP="004315D0">
            <w:pPr>
              <w:pStyle w:val="Default"/>
              <w:spacing w:after="47"/>
              <w:jc w:val="both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В) набір правил і норм, що визначають процедуру зміни системи відбору і реалізації нововведень, і в технології, і в управлінні технологією; </w:t>
            </w:r>
          </w:p>
          <w:p w:rsidR="004315D0" w:rsidRPr="007E7756" w:rsidRDefault="004315D0" w:rsidP="004315D0">
            <w:pPr>
              <w:pStyle w:val="Default"/>
              <w:jc w:val="both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Г) поєднує загальну стратегію підприємства, аналіз економічного середовища, науково-технічний, кадровий потенціал підприємства і конкретні інноваційні проекти; </w:t>
            </w:r>
          </w:p>
          <w:p w:rsidR="005F4F55" w:rsidRPr="007E7756" w:rsidRDefault="005F4F55" w:rsidP="004315D0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1A1A94" w:rsidRPr="007E7756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7E7756" w:rsidRDefault="00A65D22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Головною метою інноваційної стратегії в Україні є</w:t>
            </w:r>
            <w:r w:rsidR="00FC3236" w:rsidRPr="007E77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7E7756" w:rsidRDefault="005F4F55" w:rsidP="003C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3C1C6D" w:rsidRPr="007E7756">
              <w:rPr>
                <w:rFonts w:ascii="Times New Roman" w:hAnsi="Times New Roman" w:cs="Times New Roman"/>
              </w:rPr>
              <w:t>запобігання розпаду науково-технічної сфери і створення передумов для швидкого та ефективного впровадження технічних і технологічних інновацій в усіх сферах господарської діяльності, забезпечення структурно-технологічної передумови як на рівні підприємств, так і економіки в цілому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3C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3C1C6D" w:rsidRPr="007E7756">
              <w:rPr>
                <w:rFonts w:ascii="Times New Roman" w:hAnsi="Times New Roman" w:cs="Times New Roman"/>
              </w:rPr>
              <w:t>визначення типу інноваційної політики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3C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3C1C6D" w:rsidRPr="007E7756">
              <w:rPr>
                <w:rFonts w:ascii="Times New Roman" w:hAnsi="Times New Roman" w:cs="Times New Roman"/>
              </w:rPr>
              <w:t>об’єднання цілей технічної політики та політики капіталовкладень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3C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3C1C6D" w:rsidRPr="007E7756">
              <w:rPr>
                <w:rFonts w:ascii="Times New Roman" w:hAnsi="Times New Roman" w:cs="Times New Roman"/>
              </w:rPr>
              <w:t>створення можливостей для зростання інноваційного потенціалу підприємства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3C1C6D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3C1C6D" w:rsidRPr="007E7756">
              <w:rPr>
                <w:rFonts w:ascii="Times New Roman" w:hAnsi="Times New Roman" w:cs="Times New Roman"/>
              </w:rPr>
              <w:t>вірного варіанту відповіді немає.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7E7756" w:rsidRDefault="00DC1834" w:rsidP="00484C2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До завдань, які вирішуються в процесі розробки інноваційної стратегії, належать</w:t>
            </w:r>
            <w:r w:rsidR="00766C00" w:rsidRPr="007E77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03097" w:rsidRPr="007E7756" w:rsidRDefault="005F4F55" w:rsidP="00103097">
            <w:pPr>
              <w:pStyle w:val="Default"/>
              <w:rPr>
                <w:sz w:val="22"/>
                <w:szCs w:val="22"/>
              </w:rPr>
            </w:pPr>
            <w:r w:rsidRPr="007E7756">
              <w:t xml:space="preserve">А) </w:t>
            </w:r>
            <w:r w:rsidR="00103097" w:rsidRPr="007E7756">
              <w:rPr>
                <w:sz w:val="22"/>
                <w:szCs w:val="22"/>
              </w:rPr>
              <w:t xml:space="preserve">визначення типу інноваційної політики, найбільш відповідного цілям і ринкової позиції підприємства; </w:t>
            </w:r>
          </w:p>
          <w:p w:rsidR="00103097" w:rsidRPr="007E7756" w:rsidRDefault="00103097" w:rsidP="00103097">
            <w:pPr>
              <w:pStyle w:val="Default"/>
              <w:spacing w:after="8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Б) забезпечення відповідності інноваційної стратегії організаційній структурі, інфраструктурі та системі управління інформацією на підприємстві; </w:t>
            </w:r>
          </w:p>
          <w:p w:rsidR="00103097" w:rsidRPr="007E7756" w:rsidRDefault="00103097" w:rsidP="00103097">
            <w:pPr>
              <w:pStyle w:val="Default"/>
              <w:spacing w:after="8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В) визначення критеріїв успіху на ранніх стадіях розробки інноваційного проекту; </w:t>
            </w:r>
          </w:p>
          <w:p w:rsidR="00103097" w:rsidRPr="007E7756" w:rsidRDefault="00103097" w:rsidP="00103097">
            <w:pPr>
              <w:pStyle w:val="Default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>Г) вибір оптимальної процедури моніторингу та контролю за ходом реалізації інноваційного проекту;</w:t>
            </w:r>
          </w:p>
          <w:p w:rsidR="005F4F55" w:rsidRPr="007E7756" w:rsidRDefault="00103097" w:rsidP="00103097">
            <w:pPr>
              <w:pStyle w:val="Default"/>
            </w:pPr>
            <w:r w:rsidRPr="007E7756">
              <w:rPr>
                <w:sz w:val="22"/>
                <w:szCs w:val="22"/>
              </w:rPr>
              <w:t>Д) всі варіанти відповідей вірні.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7E7756" w:rsidRDefault="00E04888" w:rsidP="00696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Яка інноваційна стратегія передбачає </w:t>
            </w:r>
            <w:r w:rsidR="00696309"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досягнення цілі стати першим, провідним підприємством у певній сфері діяльності та збуту та застосовується лише відповідно до одного чи декількох окремо взятих продуктів там, де існують сприятливі умови для здійснення такої стратегії (ресурси, науково-технічний потенціал)? Є дуже ризиковою з боку завоювання та збереження ринкових позицій і </w:t>
            </w:r>
            <w:proofErr w:type="spellStart"/>
            <w:r w:rsidR="00696309" w:rsidRPr="007E7756">
              <w:rPr>
                <w:rFonts w:ascii="Times New Roman" w:hAnsi="Times New Roman" w:cs="Times New Roman"/>
                <w:sz w:val="20"/>
                <w:szCs w:val="20"/>
              </w:rPr>
              <w:t>повʼязана</w:t>
            </w:r>
            <w:proofErr w:type="spellEnd"/>
            <w:r w:rsidR="00696309"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 зі значними витратами ресурсів. Проте використання цієї стратегії може принести вагомі результати. ЇЇ використовують атакуючі фірми. Дослідження, що проводяться в таких організаціях, спрямовані на те, щоб шляхом випуску унікальної продукції витіснити конкурента, зайняти домінуючі позиції в галузі, завоювати нові ринки.</w:t>
            </w:r>
          </w:p>
        </w:tc>
        <w:tc>
          <w:tcPr>
            <w:tcW w:w="3067" w:type="pct"/>
          </w:tcPr>
          <w:p w:rsidR="00F87D2E" w:rsidRPr="007E7756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9430EA" w:rsidRPr="007E7756">
              <w:rPr>
                <w:rFonts w:ascii="Times New Roman" w:hAnsi="Times New Roman" w:cs="Times New Roman"/>
              </w:rPr>
              <w:t>стратегія освоєння і заповнення «ринкових ніш»</w:t>
            </w:r>
            <w:r w:rsidR="00F87D2E" w:rsidRPr="007E7756">
              <w:rPr>
                <w:rFonts w:ascii="Times New Roman" w:hAnsi="Times New Roman" w:cs="Times New Roman"/>
              </w:rPr>
              <w:t>;</w:t>
            </w:r>
          </w:p>
          <w:p w:rsidR="00F87D2E" w:rsidRPr="007E7756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9430EA" w:rsidRPr="007E7756">
              <w:rPr>
                <w:rFonts w:ascii="Times New Roman" w:hAnsi="Times New Roman" w:cs="Times New Roman"/>
              </w:rPr>
              <w:t>стратегія «партизанської війни»</w:t>
            </w:r>
            <w:r w:rsidR="00F87D2E" w:rsidRPr="007E7756">
              <w:rPr>
                <w:rFonts w:ascii="Times New Roman" w:hAnsi="Times New Roman" w:cs="Times New Roman"/>
              </w:rPr>
              <w:t>;</w:t>
            </w:r>
          </w:p>
          <w:p w:rsidR="00F87D2E" w:rsidRPr="007E7756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9430EA" w:rsidRPr="007E7756">
              <w:rPr>
                <w:rFonts w:ascii="Times New Roman" w:hAnsi="Times New Roman" w:cs="Times New Roman"/>
              </w:rPr>
              <w:t>стратегія лідерства</w:t>
            </w:r>
            <w:r w:rsidR="00F87D2E" w:rsidRPr="007E7756">
              <w:rPr>
                <w:rFonts w:ascii="Times New Roman" w:hAnsi="Times New Roman" w:cs="Times New Roman"/>
              </w:rPr>
              <w:t>;</w:t>
            </w:r>
          </w:p>
          <w:p w:rsidR="00F87D2E" w:rsidRPr="007E7756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Г)</w:t>
            </w:r>
            <w:r w:rsidR="00F87D2E" w:rsidRPr="007E7756">
              <w:rPr>
                <w:rFonts w:ascii="Times New Roman" w:hAnsi="Times New Roman" w:cs="Times New Roman"/>
              </w:rPr>
              <w:t xml:space="preserve"> </w:t>
            </w:r>
            <w:r w:rsidR="009430EA" w:rsidRPr="007E7756">
              <w:rPr>
                <w:rFonts w:ascii="Times New Roman" w:hAnsi="Times New Roman" w:cs="Times New Roman"/>
              </w:rPr>
              <w:t>стратегія диференціації продукції</w:t>
            </w:r>
            <w:r w:rsidR="00F87D2E"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9430E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9430EA" w:rsidRPr="007E7756">
              <w:rPr>
                <w:rFonts w:ascii="Times New Roman" w:hAnsi="Times New Roman" w:cs="Times New Roman"/>
              </w:rPr>
              <w:t>стратегія кидання виклику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7E7756" w:rsidTr="00FE6592">
        <w:tc>
          <w:tcPr>
            <w:tcW w:w="292" w:type="pct"/>
          </w:tcPr>
          <w:p w:rsidR="00D3297C" w:rsidRPr="007E7756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7E7756" w:rsidRDefault="005E5DC2" w:rsidP="00D3297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Інноваційна стратегія, яка передбачає зниження витрат виробництва за рахунок масового збільшення його обсягів і раціоналізації виробничих процесів, називається:</w:t>
            </w:r>
          </w:p>
        </w:tc>
        <w:tc>
          <w:tcPr>
            <w:tcW w:w="3067" w:type="pct"/>
          </w:tcPr>
          <w:p w:rsidR="00D3297C" w:rsidRPr="007E7756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9973EA" w:rsidRPr="007E7756">
              <w:rPr>
                <w:rFonts w:ascii="Times New Roman" w:hAnsi="Times New Roman" w:cs="Times New Roman"/>
              </w:rPr>
              <w:t>стратегією «кидання виклику»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3297C" w:rsidRPr="007E7756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9973EA" w:rsidRPr="007E7756">
              <w:rPr>
                <w:rFonts w:ascii="Times New Roman" w:hAnsi="Times New Roman" w:cs="Times New Roman"/>
              </w:rPr>
              <w:t>стратегією імітації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3297C" w:rsidRPr="007E7756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9973EA" w:rsidRPr="007E7756">
              <w:rPr>
                <w:rFonts w:ascii="Times New Roman" w:hAnsi="Times New Roman" w:cs="Times New Roman"/>
              </w:rPr>
              <w:t>стратегією цінового лідерства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3297C" w:rsidRPr="007E7756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9973EA" w:rsidRPr="007E7756">
              <w:rPr>
                <w:rFonts w:ascii="Times New Roman" w:hAnsi="Times New Roman" w:cs="Times New Roman"/>
              </w:rPr>
              <w:t>стратегією очікування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3297C" w:rsidRPr="007E7756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7E7756" w:rsidRDefault="00A32B5A" w:rsidP="00B60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>Стратегія, яка здійснюється в умовах невизначенос</w:t>
            </w:r>
            <w:r w:rsidR="00B6025A"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ті ситуації і попиту споживачів. Підприємство займає очікувальну позицію до прояснення ситуації на ринку, а потім нарощує виробництво й збут нового продукту. На ранній стадії розвитку будь-якої галузі підприємство ставить собі за мету уважно спостерігати за цим процесом. Спостереження дає йому змогу одержати інформацію про вимоги до технології та персоналу, визначити перспективи галузі щодо прибутковості й потенціалу зростання, оцінити власні можливості. </w:t>
            </w:r>
            <w:r w:rsidR="00AE33C9" w:rsidRPr="007E7756">
              <w:rPr>
                <w:rFonts w:ascii="Times New Roman" w:hAnsi="Times New Roman" w:cs="Times New Roman"/>
                <w:sz w:val="20"/>
                <w:szCs w:val="20"/>
              </w:rPr>
              <w:t>Така стратегія називається:</w:t>
            </w:r>
          </w:p>
        </w:tc>
        <w:tc>
          <w:tcPr>
            <w:tcW w:w="3067" w:type="pct"/>
          </w:tcPr>
          <w:p w:rsidR="005F4F55" w:rsidRPr="007E7756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76572E" w:rsidRPr="007E7756">
              <w:rPr>
                <w:rFonts w:ascii="Times New Roman" w:hAnsi="Times New Roman" w:cs="Times New Roman"/>
              </w:rPr>
              <w:t>стратегією оперативного реагування</w:t>
            </w:r>
            <w:r w:rsidRPr="007E7756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7E7756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76572E" w:rsidRPr="007E7756">
              <w:rPr>
                <w:rFonts w:ascii="Times New Roman" w:hAnsi="Times New Roman" w:cs="Times New Roman"/>
              </w:rPr>
              <w:t>стратегією лідерства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76572E" w:rsidRPr="007E7756">
              <w:rPr>
                <w:rFonts w:ascii="Times New Roman" w:hAnsi="Times New Roman" w:cs="Times New Roman"/>
              </w:rPr>
              <w:t>стратегією очікування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76572E" w:rsidRPr="007E7756">
              <w:rPr>
                <w:rFonts w:ascii="Times New Roman" w:hAnsi="Times New Roman" w:cs="Times New Roman"/>
              </w:rPr>
              <w:t>стратегією прямування за лідером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7E7756" w:rsidTr="00FE6592">
        <w:tc>
          <w:tcPr>
            <w:tcW w:w="292" w:type="pct"/>
          </w:tcPr>
          <w:p w:rsidR="00FA6F0A" w:rsidRPr="007E7756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7E7756" w:rsidRDefault="0044520F" w:rsidP="00314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Стратегія, яка передбачає </w:t>
            </w:r>
            <w:r w:rsidR="00E5687B" w:rsidRPr="007E7756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87B" w:rsidRPr="007E7756">
              <w:rPr>
                <w:rFonts w:ascii="Times New Roman" w:hAnsi="Times New Roman" w:cs="Times New Roman"/>
                <w:sz w:val="20"/>
                <w:szCs w:val="20"/>
              </w:rPr>
              <w:t>підприємством</w:t>
            </w: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 торгових «вилазок»</w:t>
            </w:r>
            <w:r w:rsidR="00E5687B" w:rsidRPr="007E7756">
              <w:rPr>
                <w:rFonts w:ascii="Times New Roman" w:hAnsi="Times New Roman" w:cs="Times New Roman"/>
                <w:sz w:val="20"/>
                <w:szCs w:val="20"/>
              </w:rPr>
              <w:t>, з метою спонукати конкурентів піти на відповідну домовленість (координацію торгівельних дій, поділ ринків збуту тощо), називається</w:t>
            </w:r>
            <w:r w:rsidR="00FA6F0A" w:rsidRPr="007E77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7" w:type="pct"/>
          </w:tcPr>
          <w:p w:rsidR="00E84926" w:rsidRPr="007E7756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1656D3" w:rsidRPr="007E7756">
              <w:rPr>
                <w:rFonts w:ascii="Times New Roman" w:hAnsi="Times New Roman" w:cs="Times New Roman"/>
              </w:rPr>
              <w:t>стратегією диференціації продукції</w:t>
            </w:r>
            <w:r w:rsidR="00E84926" w:rsidRPr="007E7756">
              <w:rPr>
                <w:rFonts w:ascii="Times New Roman" w:hAnsi="Times New Roman" w:cs="Times New Roman"/>
              </w:rPr>
              <w:t>;</w:t>
            </w:r>
          </w:p>
          <w:p w:rsidR="00E84926" w:rsidRPr="007E7756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Б)</w:t>
            </w:r>
            <w:r w:rsidR="00E84926" w:rsidRPr="007E7756">
              <w:rPr>
                <w:rFonts w:ascii="Times New Roman" w:hAnsi="Times New Roman" w:cs="Times New Roman"/>
              </w:rPr>
              <w:t xml:space="preserve"> </w:t>
            </w:r>
            <w:r w:rsidR="001656D3" w:rsidRPr="007E7756">
              <w:rPr>
                <w:rFonts w:ascii="Times New Roman" w:hAnsi="Times New Roman" w:cs="Times New Roman"/>
              </w:rPr>
              <w:t>стратегією очікування</w:t>
            </w:r>
            <w:r w:rsidR="00E84926" w:rsidRPr="007E7756">
              <w:rPr>
                <w:rFonts w:ascii="Times New Roman" w:hAnsi="Times New Roman" w:cs="Times New Roman"/>
              </w:rPr>
              <w:t xml:space="preserve">; </w:t>
            </w:r>
          </w:p>
          <w:p w:rsidR="00FA6F0A" w:rsidRPr="007E7756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1656D3" w:rsidRPr="007E7756">
              <w:rPr>
                <w:rFonts w:ascii="Times New Roman" w:hAnsi="Times New Roman" w:cs="Times New Roman"/>
              </w:rPr>
              <w:t>стратегією «партизанської війни»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FA6F0A" w:rsidRPr="007E7756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Г</w:t>
            </w:r>
            <w:r w:rsidR="00FA6F0A" w:rsidRPr="007E7756">
              <w:rPr>
                <w:rFonts w:ascii="Times New Roman" w:hAnsi="Times New Roman" w:cs="Times New Roman"/>
              </w:rPr>
              <w:t xml:space="preserve">) </w:t>
            </w:r>
            <w:r w:rsidR="001656D3" w:rsidRPr="007E7756">
              <w:rPr>
                <w:rFonts w:ascii="Times New Roman" w:hAnsi="Times New Roman" w:cs="Times New Roman"/>
              </w:rPr>
              <w:t>стратегією венчурних підприємств</w:t>
            </w:r>
            <w:r w:rsidR="00FA6F0A" w:rsidRPr="007E7756">
              <w:rPr>
                <w:rFonts w:ascii="Times New Roman" w:hAnsi="Times New Roman" w:cs="Times New Roman"/>
              </w:rPr>
              <w:t>;</w:t>
            </w:r>
          </w:p>
          <w:p w:rsidR="00FA6F0A" w:rsidRPr="007E7756" w:rsidRDefault="00FA6F0A" w:rsidP="001656D3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1656D3" w:rsidRPr="007E7756">
              <w:rPr>
                <w:rFonts w:ascii="Times New Roman" w:hAnsi="Times New Roman" w:cs="Times New Roman"/>
              </w:rPr>
              <w:t>стратегією «кидання виклику»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1656D3" w:rsidRPr="007E7756" w:rsidRDefault="001656D3" w:rsidP="0016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Інноваційна стратегія, яка ґрунтується на здійсненні підприємством постійних удосконалень, модернізації і модифікації продукту з якісним дизайном, кращим, ніж у конкурентів. Застосування цієї стратегії можливе за умови наявності множини характеристик товару, які виділяються й ціняться споживачем, різноманітного попиту на продукцію цього асортименту. В межах реалізації цієї стратегії зберігається небезпека імітації унікальних властивостей продукту. </w:t>
            </w:r>
          </w:p>
          <w:p w:rsidR="005F4F55" w:rsidRPr="007E7756" w:rsidRDefault="001656D3" w:rsidP="001656D3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>Як називається така стратегія?</w:t>
            </w:r>
          </w:p>
        </w:tc>
        <w:tc>
          <w:tcPr>
            <w:tcW w:w="3067" w:type="pct"/>
          </w:tcPr>
          <w:p w:rsidR="005F4F55" w:rsidRPr="007E7756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1656D3" w:rsidRPr="007E7756">
              <w:rPr>
                <w:rFonts w:ascii="Times New Roman" w:hAnsi="Times New Roman" w:cs="Times New Roman"/>
              </w:rPr>
              <w:t>стратегія прямування за лідером</w:t>
            </w:r>
            <w:r w:rsidRPr="007E7756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7E7756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1656D3" w:rsidRPr="007E7756">
              <w:rPr>
                <w:rFonts w:ascii="Times New Roman" w:hAnsi="Times New Roman" w:cs="Times New Roman"/>
              </w:rPr>
              <w:t>стратегія «партизанської війни»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1656D3" w:rsidRPr="007E7756">
              <w:rPr>
                <w:rFonts w:ascii="Times New Roman" w:hAnsi="Times New Roman" w:cs="Times New Roman"/>
              </w:rPr>
              <w:t>стратегія диференціації продукції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1656D3" w:rsidRPr="007E7756">
              <w:rPr>
                <w:rFonts w:ascii="Times New Roman" w:hAnsi="Times New Roman" w:cs="Times New Roman"/>
              </w:rPr>
              <w:t>стратегія імітації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1656D3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1656D3" w:rsidRPr="007E7756">
              <w:rPr>
                <w:rFonts w:ascii="Times New Roman" w:hAnsi="Times New Roman" w:cs="Times New Roman"/>
              </w:rPr>
              <w:t>стратегія очікування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7E7756" w:rsidTr="00FE6592">
        <w:tc>
          <w:tcPr>
            <w:tcW w:w="292" w:type="pct"/>
          </w:tcPr>
          <w:p w:rsidR="005F4F55" w:rsidRPr="007E7756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28147E" w:rsidRPr="007E7756" w:rsidRDefault="0028147E" w:rsidP="00281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>Інноваційна</w:t>
            </w:r>
            <w:r w:rsidR="00EE4F41"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 стратегія, яка базується на використанні в</w:t>
            </w: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же відомих технологій і їхнього розвитку згідно з вимогами специфічного ринку. Підприємство, що проводить таку стратегію, не несе витрат на дослідження (за винятком витрат на придбання ліцензій) і тому може досягати значного зниження витрат і високої рентабельності продажів. Головна увага при використанні цієї стратегії приділяється швидкому засвоєнню технології й запуску товару у виробництво. </w:t>
            </w:r>
          </w:p>
          <w:p w:rsidR="005F4F55" w:rsidRPr="007E7756" w:rsidRDefault="0028147E" w:rsidP="0028147E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>Як називається така стратегія?</w:t>
            </w:r>
          </w:p>
        </w:tc>
        <w:tc>
          <w:tcPr>
            <w:tcW w:w="3067" w:type="pct"/>
          </w:tcPr>
          <w:p w:rsidR="005F4F55" w:rsidRPr="007E7756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C02A32" w:rsidRPr="007E7756">
              <w:rPr>
                <w:rFonts w:ascii="Times New Roman" w:hAnsi="Times New Roman" w:cs="Times New Roman"/>
              </w:rPr>
              <w:t>стратегія очікування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C02A32" w:rsidRPr="007E7756">
              <w:rPr>
                <w:rFonts w:ascii="Times New Roman" w:hAnsi="Times New Roman" w:cs="Times New Roman"/>
              </w:rPr>
              <w:t>стратегія прямування за лідером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C02A32" w:rsidRPr="007E7756">
              <w:rPr>
                <w:rFonts w:ascii="Times New Roman" w:hAnsi="Times New Roman" w:cs="Times New Roman"/>
              </w:rPr>
              <w:t>стратегія імітації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C02A32" w:rsidRPr="007E7756">
              <w:rPr>
                <w:rFonts w:ascii="Times New Roman" w:hAnsi="Times New Roman" w:cs="Times New Roman"/>
              </w:rPr>
              <w:t>стратегія лідерства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5F4F55" w:rsidRPr="007E7756" w:rsidRDefault="005F4F55" w:rsidP="00C02A32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C02A32" w:rsidRPr="007E7756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7E7756" w:rsidTr="00FE6592">
        <w:tc>
          <w:tcPr>
            <w:tcW w:w="292" w:type="pct"/>
          </w:tcPr>
          <w:p w:rsidR="00DE64A8" w:rsidRPr="007E7756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914193" w:rsidRPr="007E7756" w:rsidRDefault="00C627CB" w:rsidP="00C62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56">
              <w:rPr>
                <w:rFonts w:ascii="Times New Roman" w:hAnsi="Times New Roman" w:cs="Times New Roman"/>
                <w:sz w:val="20"/>
                <w:szCs w:val="20"/>
              </w:rPr>
              <w:t>Інноваційна стратегія, яка фокусується на швидкому розширенні ринкової ніші</w:t>
            </w:r>
            <w:r w:rsidR="00914193" w:rsidRPr="007E77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4193" w:rsidRPr="007E7756" w:rsidRDefault="00914193" w:rsidP="00914193">
            <w:pPr>
              <w:pStyle w:val="Default"/>
              <w:jc w:val="both"/>
              <w:rPr>
                <w:sz w:val="20"/>
                <w:szCs w:val="20"/>
              </w:rPr>
            </w:pPr>
            <w:r w:rsidRPr="007E7756">
              <w:rPr>
                <w:sz w:val="20"/>
                <w:szCs w:val="20"/>
              </w:rPr>
              <w:t xml:space="preserve">Підприємство зосереджується на інноваціях (продуктах), які вже здобули визнання ринку. Основна ознака такої стратегії – «безпечна торгівельна політика», коли підприємство намагається уникнути великого ризику, а також можливих труднощів під час </w:t>
            </w:r>
            <w:r w:rsidRPr="007E7756">
              <w:rPr>
                <w:sz w:val="20"/>
                <w:szCs w:val="20"/>
              </w:rPr>
              <w:lastRenderedPageBreak/>
              <w:t>освоєння нової продукції з високими інноваційними характеристиками.</w:t>
            </w:r>
          </w:p>
          <w:p w:rsidR="00DE64A8" w:rsidRPr="007E7756" w:rsidRDefault="00914193" w:rsidP="00FD4314">
            <w:pPr>
              <w:pStyle w:val="Default"/>
              <w:jc w:val="both"/>
            </w:pPr>
            <w:r w:rsidRPr="007E7756">
              <w:rPr>
                <w:sz w:val="20"/>
                <w:szCs w:val="20"/>
              </w:rPr>
              <w:t>Як називається така стратегія?</w:t>
            </w:r>
          </w:p>
        </w:tc>
        <w:tc>
          <w:tcPr>
            <w:tcW w:w="3067" w:type="pct"/>
          </w:tcPr>
          <w:p w:rsidR="00DE64A8" w:rsidRPr="007E7756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lastRenderedPageBreak/>
              <w:t xml:space="preserve">А) </w:t>
            </w:r>
            <w:r w:rsidR="001E5D9F" w:rsidRPr="007E7756">
              <w:rPr>
                <w:rFonts w:ascii="Times New Roman" w:hAnsi="Times New Roman" w:cs="Times New Roman"/>
              </w:rPr>
              <w:t>стратегія злиття та придбання</w:t>
            </w:r>
            <w:r w:rsidRPr="007E7756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7E7756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1E5D9F" w:rsidRPr="007E7756">
              <w:rPr>
                <w:rFonts w:ascii="Times New Roman" w:hAnsi="Times New Roman" w:cs="Times New Roman"/>
              </w:rPr>
              <w:t>стратегія «кидання виклику»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E64A8" w:rsidRPr="007E7756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1E5D9F" w:rsidRPr="007E7756">
              <w:rPr>
                <w:rFonts w:ascii="Times New Roman" w:hAnsi="Times New Roman" w:cs="Times New Roman"/>
              </w:rPr>
              <w:t>стратегія прямування за лідером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E64A8" w:rsidRPr="007E7756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1E5D9F" w:rsidRPr="007E7756">
              <w:rPr>
                <w:rFonts w:ascii="Times New Roman" w:hAnsi="Times New Roman" w:cs="Times New Roman"/>
              </w:rPr>
              <w:t>стратегія очікування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DE64A8" w:rsidRPr="007E7756" w:rsidRDefault="00DE64A8" w:rsidP="001E5D9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1E5D9F" w:rsidRPr="007E7756">
              <w:rPr>
                <w:rFonts w:ascii="Times New Roman" w:hAnsi="Times New Roman" w:cs="Times New Roman"/>
              </w:rPr>
              <w:t>стратегія «партизанської війни»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7E7756" w:rsidTr="00FE6592">
        <w:tc>
          <w:tcPr>
            <w:tcW w:w="292" w:type="pct"/>
          </w:tcPr>
          <w:p w:rsidR="00143CB8" w:rsidRPr="007E7756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7E7756" w:rsidRDefault="00FD6957" w:rsidP="00C741FA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Вкажіть правильну послідовність етапів розробки інноваційної стратегії:</w:t>
            </w:r>
          </w:p>
        </w:tc>
        <w:tc>
          <w:tcPr>
            <w:tcW w:w="3067" w:type="pct"/>
          </w:tcPr>
          <w:p w:rsidR="00FF7532" w:rsidRPr="007E7756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E23BDE" w:rsidRPr="007E7756">
              <w:rPr>
                <w:rFonts w:ascii="Times New Roman" w:hAnsi="Times New Roman" w:cs="Times New Roman"/>
              </w:rPr>
              <w:t>етап розроблення стратегічних цілей; етап стратегічного аналізу; етап вибору інноваційної стратегії; етап реалізації інноваційної стратегії</w:t>
            </w:r>
            <w:r w:rsidR="00FF7532" w:rsidRPr="007E7756">
              <w:rPr>
                <w:rFonts w:ascii="Times New Roman" w:hAnsi="Times New Roman" w:cs="Times New Roman"/>
              </w:rPr>
              <w:t>;</w:t>
            </w:r>
          </w:p>
          <w:p w:rsidR="00FF7532" w:rsidRPr="007E7756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E63857" w:rsidRPr="007E7756">
              <w:rPr>
                <w:rFonts w:ascii="Times New Roman" w:hAnsi="Times New Roman" w:cs="Times New Roman"/>
              </w:rPr>
              <w:t>етап стратегічного аналізу; етап вибору інноваційної стратегії; етап реалізації інноваційної стратегії; оцінка інноваційної стратегії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4A079C" w:rsidRPr="007E7756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187F24" w:rsidRPr="007E7756">
              <w:rPr>
                <w:rFonts w:ascii="Times New Roman" w:hAnsi="Times New Roman" w:cs="Times New Roman"/>
              </w:rPr>
              <w:t xml:space="preserve">етап дослідження сильних і слабких сторін підприємства; </w:t>
            </w:r>
            <w:r w:rsidR="003515FC" w:rsidRPr="007E7756">
              <w:rPr>
                <w:rFonts w:ascii="Times New Roman" w:hAnsi="Times New Roman" w:cs="Times New Roman"/>
              </w:rPr>
              <w:t>етап вибору інноваційної стратегії; етап стратегічного аналізу; етап розроблення стратегічних цілей</w:t>
            </w:r>
            <w:r w:rsidR="004A079C" w:rsidRPr="007E7756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7E7756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3246E1" w:rsidRPr="007E7756">
              <w:rPr>
                <w:rFonts w:ascii="Times New Roman" w:hAnsi="Times New Roman" w:cs="Times New Roman"/>
              </w:rPr>
              <w:t>етап вибору інноваційної стратегії; етап розроблення стратегічних цілей; етап стратегічного аналізу; етап реалізації інноваційної стратегії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A45DB8" w:rsidRPr="007E7756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7E7756" w:rsidTr="00FE6592">
        <w:tc>
          <w:tcPr>
            <w:tcW w:w="292" w:type="pct"/>
          </w:tcPr>
          <w:p w:rsidR="003A6DCD" w:rsidRPr="007E7756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7E7756" w:rsidRDefault="000F07AF" w:rsidP="003A6DC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Місія підприємства – це:</w:t>
            </w:r>
          </w:p>
        </w:tc>
        <w:tc>
          <w:tcPr>
            <w:tcW w:w="3067" w:type="pct"/>
          </w:tcPr>
          <w:p w:rsidR="003A6DCD" w:rsidRPr="007E7756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0F07AF" w:rsidRPr="007E7756">
              <w:rPr>
                <w:rFonts w:ascii="Times New Roman" w:hAnsi="Times New Roman" w:cs="Times New Roman"/>
              </w:rPr>
              <w:t>чітко виражена причина існування підприємства на ринку, яка деталізує його статус і забезпечує напрям і орієнтири для визначення цілей і стратегій на різних організаційних рівнях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3A6DCD" w:rsidRPr="007E7756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553738" w:rsidRPr="007E7756">
              <w:rPr>
                <w:rFonts w:ascii="Times New Roman" w:hAnsi="Times New Roman" w:cs="Times New Roman"/>
              </w:rPr>
              <w:t>сукупність найзагальніших настанов і цільових установок, які характеризують мету існування (призначення) підприємства і принципи його діяльності;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CF2B15" w:rsidRPr="007E7756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5B6ECF" w:rsidRPr="007E7756">
              <w:rPr>
                <w:rFonts w:ascii="Times New Roman" w:hAnsi="Times New Roman" w:cs="Times New Roman"/>
              </w:rPr>
              <w:t xml:space="preserve">основна загальна мета підприємства – </w:t>
            </w:r>
            <w:r w:rsidR="007541D9" w:rsidRPr="007E7756">
              <w:rPr>
                <w:rFonts w:ascii="Times New Roman" w:hAnsi="Times New Roman" w:cs="Times New Roman"/>
              </w:rPr>
              <w:t>чітко виражена причина його існування;</w:t>
            </w:r>
          </w:p>
          <w:p w:rsidR="00CF2B15" w:rsidRPr="007E7756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7541D9" w:rsidRPr="007E7756">
              <w:rPr>
                <w:rFonts w:ascii="Times New Roman" w:hAnsi="Times New Roman" w:cs="Times New Roman"/>
              </w:rPr>
              <w:t>сенс існування підприємства, в якому виявляється його відмінність від інших</w:t>
            </w:r>
            <w:r w:rsidR="00CF2B15" w:rsidRPr="007E7756">
              <w:rPr>
                <w:rFonts w:ascii="Times New Roman" w:hAnsi="Times New Roman" w:cs="Times New Roman"/>
              </w:rPr>
              <w:t>;</w:t>
            </w:r>
          </w:p>
          <w:p w:rsidR="003A6DCD" w:rsidRPr="007E7756" w:rsidRDefault="003A6DCD" w:rsidP="007541D9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7541D9" w:rsidRPr="007E7756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A56D51" w:rsidRPr="007E7756" w:rsidTr="00FE6592">
        <w:tc>
          <w:tcPr>
            <w:tcW w:w="292" w:type="pct"/>
          </w:tcPr>
          <w:p w:rsidR="00A56D51" w:rsidRPr="007E7756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7E7756" w:rsidRDefault="00357188" w:rsidP="00545508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Характеристика, властивість нового продукту, технологі</w:t>
            </w:r>
            <w:r w:rsidR="00545508" w:rsidRPr="007E7756">
              <w:rPr>
                <w:rFonts w:ascii="Times New Roman" w:hAnsi="Times New Roman" w:cs="Times New Roman"/>
              </w:rPr>
              <w:t>ї</w:t>
            </w:r>
            <w:r w:rsidRPr="007E7756">
              <w:rPr>
                <w:rFonts w:ascii="Times New Roman" w:hAnsi="Times New Roman" w:cs="Times New Roman"/>
              </w:rPr>
              <w:t>, яка створює для підприємства</w:t>
            </w:r>
            <w:r w:rsidR="00545508" w:rsidRPr="007E7756">
              <w:rPr>
                <w:rFonts w:ascii="Times New Roman" w:hAnsi="Times New Roman" w:cs="Times New Roman"/>
              </w:rPr>
              <w:t xml:space="preserve"> певну перевагу над своїми безпосередніми конкурентами, називається:</w:t>
            </w:r>
          </w:p>
        </w:tc>
        <w:tc>
          <w:tcPr>
            <w:tcW w:w="3067" w:type="pct"/>
          </w:tcPr>
          <w:p w:rsidR="00A56D51" w:rsidRPr="007E7756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545508" w:rsidRPr="007E7756">
              <w:rPr>
                <w:rFonts w:ascii="Times New Roman" w:hAnsi="Times New Roman" w:cs="Times New Roman"/>
              </w:rPr>
              <w:t>конкурентною перевагою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B107AE" w:rsidRPr="007E7756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545508" w:rsidRPr="007E7756">
              <w:rPr>
                <w:rFonts w:ascii="Times New Roman" w:hAnsi="Times New Roman" w:cs="Times New Roman"/>
              </w:rPr>
              <w:t>внутрішньою конкурентною перевагою</w:t>
            </w:r>
            <w:r w:rsidR="00B107AE" w:rsidRPr="007E7756">
              <w:rPr>
                <w:rFonts w:ascii="Times New Roman" w:hAnsi="Times New Roman" w:cs="Times New Roman"/>
              </w:rPr>
              <w:t>;</w:t>
            </w:r>
          </w:p>
          <w:p w:rsidR="00AD29C4" w:rsidRPr="007E7756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545508" w:rsidRPr="007E7756">
              <w:rPr>
                <w:rFonts w:ascii="Times New Roman" w:hAnsi="Times New Roman" w:cs="Times New Roman"/>
              </w:rPr>
              <w:t>зовнішньою конкурентною превагою</w:t>
            </w:r>
            <w:r w:rsidR="00AD29C4" w:rsidRPr="007E7756">
              <w:rPr>
                <w:rFonts w:ascii="Times New Roman" w:hAnsi="Times New Roman" w:cs="Times New Roman"/>
              </w:rPr>
              <w:t>;</w:t>
            </w:r>
          </w:p>
          <w:p w:rsidR="00AD29C4" w:rsidRPr="007E7756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Г</w:t>
            </w:r>
            <w:r w:rsidR="00AD29C4" w:rsidRPr="007E7756">
              <w:rPr>
                <w:rFonts w:ascii="Times New Roman" w:hAnsi="Times New Roman" w:cs="Times New Roman"/>
              </w:rPr>
              <w:t xml:space="preserve">) </w:t>
            </w:r>
            <w:r w:rsidR="00545508" w:rsidRPr="007E7756">
              <w:rPr>
                <w:rFonts w:ascii="Times New Roman" w:hAnsi="Times New Roman" w:cs="Times New Roman"/>
              </w:rPr>
              <w:t>домінуючою конкурентною перевагою</w:t>
            </w:r>
            <w:r w:rsidR="00AD29C4" w:rsidRPr="007E7756">
              <w:rPr>
                <w:rFonts w:ascii="Times New Roman" w:hAnsi="Times New Roman" w:cs="Times New Roman"/>
              </w:rPr>
              <w:t>;</w:t>
            </w:r>
          </w:p>
          <w:p w:rsidR="00B21AAC" w:rsidRPr="007E7756" w:rsidRDefault="00B21AAC" w:rsidP="00545508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545508" w:rsidRPr="007E7756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B21AAC" w:rsidRPr="007E7756" w:rsidTr="00FE6592">
        <w:tc>
          <w:tcPr>
            <w:tcW w:w="292" w:type="pct"/>
          </w:tcPr>
          <w:p w:rsidR="00B21AAC" w:rsidRPr="007E7756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41" w:type="pct"/>
          </w:tcPr>
          <w:p w:rsidR="00B21AAC" w:rsidRPr="007E7756" w:rsidRDefault="00FC65FF" w:rsidP="00FC65F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посіб організації бізнесу, при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якому компанія-власник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передає незалежному бізнесмену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чи компанії право на продаж товарів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чи послуг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цієї компанії в обмін на зобов'язання продавати ці товари чи послуги: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із дотриманням певних якісних характеристик;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з використанням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обумовлених технологій;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за розробленою схемою;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в чітко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65FF">
              <w:rPr>
                <w:rFonts w:ascii="Times New Roman" w:eastAsia="Times New Roman" w:hAnsi="Times New Roman" w:cs="Times New Roman"/>
                <w:lang w:eastAsia="uk-UA"/>
              </w:rPr>
              <w:t>зазначеному місці;</w:t>
            </w:r>
            <w:r w:rsidRPr="007E7756">
              <w:rPr>
                <w:rFonts w:ascii="Times New Roman" w:eastAsia="Times New Roman" w:hAnsi="Times New Roman" w:cs="Times New Roman"/>
                <w:lang w:eastAsia="uk-UA"/>
              </w:rPr>
              <w:t xml:space="preserve"> під певним товарним знаком, називається:</w:t>
            </w:r>
          </w:p>
        </w:tc>
        <w:tc>
          <w:tcPr>
            <w:tcW w:w="3067" w:type="pct"/>
          </w:tcPr>
          <w:p w:rsidR="00E00A55" w:rsidRPr="007E7756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1378AF" w:rsidRPr="007E7756">
              <w:rPr>
                <w:rFonts w:ascii="Times New Roman" w:hAnsi="Times New Roman" w:cs="Times New Roman"/>
              </w:rPr>
              <w:t>інжинірингом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E00A55" w:rsidRPr="007E7756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7756">
              <w:rPr>
                <w:sz w:val="22"/>
                <w:szCs w:val="22"/>
              </w:rPr>
              <w:t xml:space="preserve">Б) </w:t>
            </w:r>
            <w:r w:rsidR="001378AF" w:rsidRPr="007E7756">
              <w:rPr>
                <w:sz w:val="22"/>
                <w:szCs w:val="22"/>
              </w:rPr>
              <w:t>франчайзингом</w:t>
            </w:r>
            <w:r w:rsidRPr="007E7756">
              <w:rPr>
                <w:sz w:val="22"/>
                <w:szCs w:val="22"/>
              </w:rPr>
              <w:t>;</w:t>
            </w:r>
          </w:p>
          <w:p w:rsidR="00E00A55" w:rsidRPr="007E7756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7E7756">
              <w:rPr>
                <w:sz w:val="22"/>
                <w:szCs w:val="22"/>
              </w:rPr>
              <w:t xml:space="preserve">В) </w:t>
            </w:r>
            <w:proofErr w:type="spellStart"/>
            <w:r w:rsidR="001378AF" w:rsidRPr="007E7756">
              <w:rPr>
                <w:sz w:val="22"/>
                <w:szCs w:val="22"/>
              </w:rPr>
              <w:t>бенчмаркінгом</w:t>
            </w:r>
            <w:proofErr w:type="spellEnd"/>
            <w:r w:rsidR="001378AF" w:rsidRPr="007E7756">
              <w:rPr>
                <w:sz w:val="22"/>
                <w:szCs w:val="22"/>
              </w:rPr>
              <w:t>;</w:t>
            </w:r>
          </w:p>
          <w:p w:rsidR="00E00A55" w:rsidRPr="007E7756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7756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proofErr w:type="spellStart"/>
            <w:r w:rsidR="00805463" w:rsidRPr="007E7756">
              <w:rPr>
                <w:rFonts w:ascii="Times New Roman" w:hAnsi="Times New Roman" w:cs="Times New Roman"/>
                <w:shd w:val="clear" w:color="auto" w:fill="FFFFFF"/>
              </w:rPr>
              <w:t>аутсорсингом</w:t>
            </w:r>
            <w:proofErr w:type="spellEnd"/>
            <w:r w:rsidRPr="007E775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7E7756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EA6569" w:rsidRPr="007E7756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7E7756" w:rsidTr="00FE6592">
        <w:tc>
          <w:tcPr>
            <w:tcW w:w="292" w:type="pct"/>
          </w:tcPr>
          <w:p w:rsidR="005A3ADF" w:rsidRPr="007E7756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7E7756" w:rsidRDefault="009D6DF5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Комплексна процедура, яка передбачає розробку нових ділових процесів на підприємстві шляхом радикального перепроектування існуючих процесів, зазвичай на основі інтенсивного використання у нових процесах електронних систем, зміни умов ведення бізнесу, що, у свою чергу, дає можливість отримання додаткових конкурентних переваг, називається</w:t>
            </w:r>
            <w:r w:rsidR="0080193D" w:rsidRPr="007E77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7E7756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7B3E57" w:rsidRPr="007E7756">
              <w:rPr>
                <w:rFonts w:ascii="Times New Roman" w:hAnsi="Times New Roman" w:cs="Times New Roman"/>
              </w:rPr>
              <w:t>франчайзингом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8A52B5" w:rsidRPr="007E7756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="007B3E57" w:rsidRPr="007E7756">
              <w:rPr>
                <w:rFonts w:ascii="Times New Roman" w:hAnsi="Times New Roman" w:cs="Times New Roman"/>
              </w:rPr>
              <w:t>бенчмаркінгом</w:t>
            </w:r>
            <w:proofErr w:type="spellEnd"/>
            <w:r w:rsidRPr="007E7756">
              <w:rPr>
                <w:rFonts w:ascii="Times New Roman" w:hAnsi="Times New Roman" w:cs="Times New Roman"/>
              </w:rPr>
              <w:t>;</w:t>
            </w:r>
          </w:p>
          <w:p w:rsidR="008A52B5" w:rsidRPr="007E7756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7B3E57" w:rsidRPr="007E7756">
              <w:rPr>
                <w:rFonts w:ascii="Times New Roman" w:hAnsi="Times New Roman" w:cs="Times New Roman"/>
              </w:rPr>
              <w:t>реінжинірингом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8A52B5" w:rsidRPr="007E7756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7B3E57" w:rsidRPr="007E7756">
              <w:rPr>
                <w:rFonts w:ascii="Times New Roman" w:hAnsi="Times New Roman" w:cs="Times New Roman"/>
              </w:rPr>
              <w:t>інжинірингом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8A52B5" w:rsidRPr="007E7756" w:rsidRDefault="008A52B5" w:rsidP="007B3E57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="007B3E57" w:rsidRPr="007E7756">
              <w:rPr>
                <w:rFonts w:ascii="Times New Roman" w:hAnsi="Times New Roman" w:cs="Times New Roman"/>
              </w:rPr>
              <w:t>аутсорсингом</w:t>
            </w:r>
            <w:proofErr w:type="spellEnd"/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7E7756" w:rsidTr="00FE6592">
        <w:tc>
          <w:tcPr>
            <w:tcW w:w="292" w:type="pct"/>
          </w:tcPr>
          <w:p w:rsidR="008A52B5" w:rsidRPr="007E7756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7E7756" w:rsidRDefault="00E3292F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Виконання сторонньою організацією певних завдань або деяких бізнес-процесів, функцій підприємницької діяльності іншій компанії, що діє в необхідній сфері, на підставі договору, має назву</w:t>
            </w:r>
            <w:r w:rsidR="00463B91" w:rsidRPr="007E77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7E7756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7E0EBC" w:rsidRPr="007E7756">
              <w:rPr>
                <w:rFonts w:ascii="Times New Roman" w:hAnsi="Times New Roman" w:cs="Times New Roman"/>
              </w:rPr>
              <w:t>бенчмаркінг</w:t>
            </w:r>
            <w:proofErr w:type="spellEnd"/>
            <w:r w:rsidR="002118D2" w:rsidRPr="007E7756">
              <w:rPr>
                <w:rFonts w:ascii="Times New Roman" w:hAnsi="Times New Roman" w:cs="Times New Roman"/>
              </w:rPr>
              <w:t>;</w:t>
            </w:r>
          </w:p>
          <w:p w:rsidR="00A43C7B" w:rsidRPr="007E7756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7E0EBC" w:rsidRPr="007E7756">
              <w:rPr>
                <w:rFonts w:ascii="Times New Roman" w:hAnsi="Times New Roman" w:cs="Times New Roman"/>
              </w:rPr>
              <w:t>інжиніринг</w:t>
            </w:r>
            <w:r w:rsidR="00BA3C6B" w:rsidRPr="007E7756">
              <w:rPr>
                <w:rFonts w:ascii="Times New Roman" w:hAnsi="Times New Roman" w:cs="Times New Roman"/>
              </w:rPr>
              <w:t>;</w:t>
            </w:r>
          </w:p>
          <w:p w:rsidR="00BA3C6B" w:rsidRPr="007E7756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В</w:t>
            </w:r>
            <w:r w:rsidR="00BA3C6B" w:rsidRPr="007E7756">
              <w:rPr>
                <w:rFonts w:ascii="Times New Roman" w:hAnsi="Times New Roman" w:cs="Times New Roman"/>
              </w:rPr>
              <w:t xml:space="preserve">) </w:t>
            </w:r>
            <w:r w:rsidR="007E0EBC" w:rsidRPr="007E7756">
              <w:rPr>
                <w:rFonts w:ascii="Times New Roman" w:hAnsi="Times New Roman" w:cs="Times New Roman"/>
              </w:rPr>
              <w:t>реінжиніринг</w:t>
            </w:r>
            <w:r w:rsidR="00ED37B3" w:rsidRPr="007E7756">
              <w:rPr>
                <w:rFonts w:ascii="Times New Roman" w:hAnsi="Times New Roman" w:cs="Times New Roman"/>
              </w:rPr>
              <w:t>;</w:t>
            </w:r>
          </w:p>
          <w:p w:rsidR="00ED37B3" w:rsidRPr="007E7756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Г</w:t>
            </w:r>
            <w:r w:rsidR="00ED37B3" w:rsidRPr="007E775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7E0EBC" w:rsidRPr="007E7756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7E7756">
              <w:rPr>
                <w:rFonts w:ascii="Times New Roman" w:hAnsi="Times New Roman" w:cs="Times New Roman"/>
              </w:rPr>
              <w:t>;</w:t>
            </w:r>
          </w:p>
          <w:p w:rsidR="00463B91" w:rsidRPr="007E7756" w:rsidRDefault="00463B91" w:rsidP="007E0EB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7E0EBC" w:rsidRPr="007E7756">
              <w:rPr>
                <w:rFonts w:ascii="Times New Roman" w:hAnsi="Times New Roman" w:cs="Times New Roman"/>
              </w:rPr>
              <w:t>франчайзинг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7E7756" w:rsidTr="00FE6592">
        <w:tc>
          <w:tcPr>
            <w:tcW w:w="292" w:type="pct"/>
          </w:tcPr>
          <w:p w:rsidR="00463B91" w:rsidRPr="007E7756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lastRenderedPageBreak/>
              <w:t xml:space="preserve">17. </w:t>
            </w:r>
          </w:p>
        </w:tc>
        <w:tc>
          <w:tcPr>
            <w:tcW w:w="1641" w:type="pct"/>
          </w:tcPr>
          <w:p w:rsidR="00463B91" w:rsidRPr="007E7756" w:rsidRDefault="002831A2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Комплекс робіт і послуг із створення інноваційного проекту, що включає в себе створення, реалізацію, просування і дифузію певної інновації – це</w:t>
            </w:r>
            <w:r w:rsidR="0067460C" w:rsidRPr="007E77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7E7756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5B0552" w:rsidRPr="007E7756">
              <w:rPr>
                <w:rFonts w:ascii="Times New Roman" w:hAnsi="Times New Roman" w:cs="Times New Roman"/>
              </w:rPr>
              <w:t>інжиніринг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1B05ED" w:rsidRPr="007E7756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="005B0552" w:rsidRPr="007E7756">
              <w:rPr>
                <w:rFonts w:ascii="Times New Roman" w:hAnsi="Times New Roman" w:cs="Times New Roman"/>
              </w:rPr>
              <w:t>бенчмаркінг</w:t>
            </w:r>
            <w:proofErr w:type="spellEnd"/>
            <w:r w:rsidRPr="007E7756">
              <w:rPr>
                <w:rFonts w:ascii="Times New Roman" w:hAnsi="Times New Roman" w:cs="Times New Roman"/>
              </w:rPr>
              <w:t>;</w:t>
            </w:r>
          </w:p>
          <w:p w:rsidR="001B05ED" w:rsidRPr="007E7756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="005B0552" w:rsidRPr="007E7756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7E7756">
              <w:rPr>
                <w:rFonts w:ascii="Times New Roman" w:hAnsi="Times New Roman" w:cs="Times New Roman"/>
              </w:rPr>
              <w:t>;</w:t>
            </w:r>
          </w:p>
          <w:p w:rsidR="001B05ED" w:rsidRPr="007E7756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5B0552" w:rsidRPr="007E7756">
              <w:rPr>
                <w:rFonts w:ascii="Times New Roman" w:hAnsi="Times New Roman" w:cs="Times New Roman"/>
              </w:rPr>
              <w:t>реінжиніринг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463B91" w:rsidRPr="007E7756" w:rsidRDefault="001B05ED" w:rsidP="005B0552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5B0552" w:rsidRPr="007E7756">
              <w:rPr>
                <w:rFonts w:ascii="Times New Roman" w:hAnsi="Times New Roman" w:cs="Times New Roman"/>
              </w:rPr>
              <w:t>франчайзинг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7E7756" w:rsidTr="00FE6592">
        <w:tc>
          <w:tcPr>
            <w:tcW w:w="292" w:type="pct"/>
          </w:tcPr>
          <w:p w:rsidR="00200187" w:rsidRPr="007E7756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</w:t>
            </w:r>
            <w:r w:rsidR="00430CF1" w:rsidRPr="007E7756">
              <w:rPr>
                <w:rFonts w:ascii="Times New Roman" w:hAnsi="Times New Roman" w:cs="Times New Roman"/>
              </w:rPr>
              <w:t>8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7E7756" w:rsidRDefault="00984072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Аналітичний процес детального порівняння та оцінки підприємства в розрізі операцій з кращими компаніями в класі всередині і поза галуззю, в результаті чого розробляють заходи, спрямовані на перекриття розриву між підприємством, яке реформується, і лідером, – це:</w:t>
            </w:r>
          </w:p>
        </w:tc>
        <w:tc>
          <w:tcPr>
            <w:tcW w:w="3067" w:type="pct"/>
          </w:tcPr>
          <w:p w:rsidR="00200187" w:rsidRPr="007E7756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BA675B" w:rsidRPr="007E7756">
              <w:rPr>
                <w:rFonts w:ascii="Times New Roman" w:hAnsi="Times New Roman" w:cs="Times New Roman"/>
              </w:rPr>
              <w:t>інжиніринг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EC1DF7" w:rsidRPr="007E7756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BA675B" w:rsidRPr="007E7756">
              <w:rPr>
                <w:rFonts w:ascii="Times New Roman" w:hAnsi="Times New Roman" w:cs="Times New Roman"/>
              </w:rPr>
              <w:t>реінжиніринг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EC1DF7" w:rsidRPr="007E7756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="00BA675B" w:rsidRPr="007E7756">
              <w:rPr>
                <w:rFonts w:ascii="Times New Roman" w:hAnsi="Times New Roman" w:cs="Times New Roman"/>
              </w:rPr>
              <w:t>бенчмаркінг</w:t>
            </w:r>
            <w:proofErr w:type="spellEnd"/>
            <w:r w:rsidR="00065F6A" w:rsidRPr="007E7756">
              <w:rPr>
                <w:rFonts w:ascii="Times New Roman" w:hAnsi="Times New Roman" w:cs="Times New Roman"/>
              </w:rPr>
              <w:t>;</w:t>
            </w:r>
          </w:p>
          <w:p w:rsidR="00065F6A" w:rsidRPr="007E7756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BA675B" w:rsidRPr="007E7756">
              <w:rPr>
                <w:rFonts w:ascii="Times New Roman" w:hAnsi="Times New Roman" w:cs="Times New Roman"/>
              </w:rPr>
              <w:t>франчайзинг</w:t>
            </w:r>
            <w:r w:rsidR="00807AE7" w:rsidRPr="007E7756">
              <w:rPr>
                <w:rFonts w:ascii="Times New Roman" w:hAnsi="Times New Roman" w:cs="Times New Roman"/>
              </w:rPr>
              <w:t>;</w:t>
            </w:r>
          </w:p>
          <w:p w:rsidR="00807AE7" w:rsidRPr="007E7756" w:rsidRDefault="00807AE7" w:rsidP="00BA675B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="00BA675B" w:rsidRPr="007E7756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807AE7" w:rsidRPr="007E7756" w:rsidTr="00FE6592">
        <w:tc>
          <w:tcPr>
            <w:tcW w:w="292" w:type="pct"/>
          </w:tcPr>
          <w:p w:rsidR="00807AE7" w:rsidRPr="007E7756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1</w:t>
            </w:r>
            <w:r w:rsidR="00430CF1" w:rsidRPr="007E7756">
              <w:rPr>
                <w:rFonts w:ascii="Times New Roman" w:hAnsi="Times New Roman" w:cs="Times New Roman"/>
              </w:rPr>
              <w:t>9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7E7756" w:rsidRDefault="0024462B" w:rsidP="001913F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До критеріїв, на які необхідно зважати при формуванні ефективної інноваційної стратегії, відносять:</w:t>
            </w:r>
          </w:p>
        </w:tc>
        <w:tc>
          <w:tcPr>
            <w:tcW w:w="3067" w:type="pct"/>
          </w:tcPr>
          <w:p w:rsidR="00807AE7" w:rsidRPr="007E7756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E61CE6" w:rsidRPr="007E7756">
              <w:rPr>
                <w:rFonts w:ascii="Times New Roman" w:hAnsi="Times New Roman" w:cs="Times New Roman"/>
              </w:rPr>
              <w:t>наявність необхідних ресурсів, наукового, технічного, виробничого, кадрового потенціалів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B96E6E" w:rsidRPr="007E7756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E61CE6" w:rsidRPr="007E7756">
              <w:rPr>
                <w:rFonts w:ascii="Times New Roman" w:hAnsi="Times New Roman" w:cs="Times New Roman"/>
              </w:rPr>
              <w:t>відповідність можливостям і загрозам зовнішнього середовища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B96E6E" w:rsidRPr="007E7756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E61CE6" w:rsidRPr="007E7756">
              <w:rPr>
                <w:rFonts w:ascii="Times New Roman" w:hAnsi="Times New Roman" w:cs="Times New Roman"/>
              </w:rPr>
              <w:t>досягнення конкурентних переваг за рахунок використання сильних сторін підприємства і слабкостей конкурентів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B96E6E" w:rsidRPr="007E7756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E61CE6" w:rsidRPr="007E7756">
              <w:rPr>
                <w:rFonts w:ascii="Times New Roman" w:hAnsi="Times New Roman" w:cs="Times New Roman"/>
              </w:rPr>
              <w:t>відповідність цілям організації і сумісність з її місією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B96E6E" w:rsidRPr="007E7756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1913FC" w:rsidRPr="007E7756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7E7756" w:rsidTr="00FE6592">
        <w:tc>
          <w:tcPr>
            <w:tcW w:w="292" w:type="pct"/>
          </w:tcPr>
          <w:p w:rsidR="00B96E6E" w:rsidRPr="007E7756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20</w:t>
            </w:r>
            <w:r w:rsidR="00B96E6E" w:rsidRPr="007E7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7E7756" w:rsidRDefault="006E2CD4" w:rsidP="00AE218F">
            <w:pPr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>На якому з етапів розробки інноваційної стратегії визначаються базові стратегії розвитку та їх інноваційні складові; розробляються і оцінюються альтернативні інноваційні стратегії; здійснюються вибір і обґрунтування інноваційної стратегії, якій надається перевага?</w:t>
            </w:r>
          </w:p>
        </w:tc>
        <w:tc>
          <w:tcPr>
            <w:tcW w:w="3067" w:type="pct"/>
          </w:tcPr>
          <w:p w:rsidR="00EA2AF7" w:rsidRPr="007E7756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А) </w:t>
            </w:r>
            <w:r w:rsidR="006E2CD4" w:rsidRPr="007E7756">
              <w:rPr>
                <w:rFonts w:ascii="Times New Roman" w:hAnsi="Times New Roman" w:cs="Times New Roman"/>
              </w:rPr>
              <w:t>етап вибору інноваційної стратегії</w:t>
            </w:r>
            <w:r w:rsidRPr="007E7756">
              <w:rPr>
                <w:rFonts w:ascii="Times New Roman" w:hAnsi="Times New Roman" w:cs="Times New Roman"/>
              </w:rPr>
              <w:t>;</w:t>
            </w:r>
          </w:p>
          <w:p w:rsidR="00EA2AF7" w:rsidRPr="007E7756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Б) </w:t>
            </w:r>
            <w:r w:rsidR="006E2CD4" w:rsidRPr="007E7756">
              <w:rPr>
                <w:rFonts w:ascii="Times New Roman" w:hAnsi="Times New Roman" w:cs="Times New Roman"/>
              </w:rPr>
              <w:t>етап оцінки інноваційної стратегії</w:t>
            </w:r>
            <w:r w:rsidR="00537129" w:rsidRPr="007E7756">
              <w:rPr>
                <w:rFonts w:ascii="Times New Roman" w:hAnsi="Times New Roman" w:cs="Times New Roman"/>
              </w:rPr>
              <w:t>;</w:t>
            </w:r>
          </w:p>
          <w:p w:rsidR="00537129" w:rsidRPr="007E7756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В) </w:t>
            </w:r>
            <w:r w:rsidR="006E2CD4" w:rsidRPr="007E7756">
              <w:rPr>
                <w:rFonts w:ascii="Times New Roman" w:hAnsi="Times New Roman" w:cs="Times New Roman"/>
              </w:rPr>
              <w:t>етап визначення стратегічних цілей;</w:t>
            </w:r>
          </w:p>
          <w:p w:rsidR="005E0282" w:rsidRPr="007E7756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Г) </w:t>
            </w:r>
            <w:r w:rsidR="006E2CD4" w:rsidRPr="007E7756">
              <w:rPr>
                <w:rFonts w:ascii="Times New Roman" w:hAnsi="Times New Roman" w:cs="Times New Roman"/>
              </w:rPr>
              <w:t>етап стратегічного аналізу</w:t>
            </w:r>
            <w:r w:rsidR="00F24010" w:rsidRPr="007E7756">
              <w:rPr>
                <w:rFonts w:ascii="Times New Roman" w:hAnsi="Times New Roman" w:cs="Times New Roman"/>
              </w:rPr>
              <w:t>;</w:t>
            </w:r>
          </w:p>
          <w:p w:rsidR="009B68F6" w:rsidRPr="007E7756" w:rsidRDefault="00F24010" w:rsidP="006E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7756">
              <w:rPr>
                <w:rFonts w:ascii="Times New Roman" w:hAnsi="Times New Roman" w:cs="Times New Roman"/>
              </w:rPr>
              <w:t xml:space="preserve">Д) </w:t>
            </w:r>
            <w:r w:rsidR="006E2CD4" w:rsidRPr="007E7756">
              <w:rPr>
                <w:rFonts w:ascii="Times New Roman" w:hAnsi="Times New Roman" w:cs="Times New Roman"/>
              </w:rPr>
              <w:t>етап реалізації інноваційної стратегії</w:t>
            </w:r>
            <w:r w:rsidRPr="007E775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9B8" w:rsidRPr="007E7756" w:rsidRDefault="008759B8"/>
    <w:p w:rsidR="00117EA7" w:rsidRPr="007E7756" w:rsidRDefault="00117EA7">
      <w:pPr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br w:type="page"/>
      </w:r>
    </w:p>
    <w:p w:rsidR="00AA062B" w:rsidRPr="00AA062B" w:rsidRDefault="00B403B1" w:rsidP="00AA06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15.12.2023</w:t>
      </w:r>
    </w:p>
    <w:p w:rsidR="00AA062B" w:rsidRDefault="00AA062B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D38" w:rsidRPr="007E7756" w:rsidRDefault="008D6D38" w:rsidP="00A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ВІДПОВІДІ</w:t>
      </w:r>
    </w:p>
    <w:p w:rsidR="00C32A65" w:rsidRDefault="00AA062B" w:rsidP="00A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</w:t>
      </w:r>
    </w:p>
    <w:p w:rsidR="00AA062B" w:rsidRPr="007E7756" w:rsidRDefault="00AA062B" w:rsidP="00AA0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</w:t>
      </w: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78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90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478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7E7756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3A3BC2" w:rsidRPr="007E7756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BC2" w:rsidRPr="002208C5" w:rsidTr="003A3BC2">
        <w:trPr>
          <w:trHeight w:val="501"/>
        </w:trPr>
        <w:tc>
          <w:tcPr>
            <w:tcW w:w="636" w:type="dxa"/>
            <w:vAlign w:val="center"/>
          </w:tcPr>
          <w:p w:rsidR="003A3BC2" w:rsidRPr="007E7756" w:rsidRDefault="003A3BC2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3A3BC2" w:rsidRPr="002208C5" w:rsidRDefault="003A3BC2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A5C"/>
    <w:multiLevelType w:val="multilevel"/>
    <w:tmpl w:val="4F9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D23CE"/>
    <w:rsid w:val="000E0E8F"/>
    <w:rsid w:val="000F07AF"/>
    <w:rsid w:val="000F72F6"/>
    <w:rsid w:val="000F78EA"/>
    <w:rsid w:val="00103097"/>
    <w:rsid w:val="00110F81"/>
    <w:rsid w:val="0011182D"/>
    <w:rsid w:val="00117EA7"/>
    <w:rsid w:val="00120240"/>
    <w:rsid w:val="00121514"/>
    <w:rsid w:val="00125E56"/>
    <w:rsid w:val="001378AF"/>
    <w:rsid w:val="00142037"/>
    <w:rsid w:val="00143CB8"/>
    <w:rsid w:val="0014400A"/>
    <w:rsid w:val="001445A4"/>
    <w:rsid w:val="0015133C"/>
    <w:rsid w:val="001544B0"/>
    <w:rsid w:val="001656D3"/>
    <w:rsid w:val="0017510A"/>
    <w:rsid w:val="00177266"/>
    <w:rsid w:val="00177E3E"/>
    <w:rsid w:val="001843E0"/>
    <w:rsid w:val="00187F24"/>
    <w:rsid w:val="001913FC"/>
    <w:rsid w:val="001923B0"/>
    <w:rsid w:val="0019406E"/>
    <w:rsid w:val="001A1A94"/>
    <w:rsid w:val="001B0189"/>
    <w:rsid w:val="001B05ED"/>
    <w:rsid w:val="001C053F"/>
    <w:rsid w:val="001C1DCF"/>
    <w:rsid w:val="001E5D9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4462B"/>
    <w:rsid w:val="00265196"/>
    <w:rsid w:val="00272564"/>
    <w:rsid w:val="0028147E"/>
    <w:rsid w:val="002831A2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14680"/>
    <w:rsid w:val="00316138"/>
    <w:rsid w:val="0032096F"/>
    <w:rsid w:val="003246E1"/>
    <w:rsid w:val="00327417"/>
    <w:rsid w:val="003329A8"/>
    <w:rsid w:val="0033308E"/>
    <w:rsid w:val="003356C6"/>
    <w:rsid w:val="00335F89"/>
    <w:rsid w:val="003515FC"/>
    <w:rsid w:val="00351EF4"/>
    <w:rsid w:val="00357188"/>
    <w:rsid w:val="0036233B"/>
    <w:rsid w:val="00375A6F"/>
    <w:rsid w:val="003766C9"/>
    <w:rsid w:val="00383B4B"/>
    <w:rsid w:val="003875D9"/>
    <w:rsid w:val="003A2EEA"/>
    <w:rsid w:val="003A3BC2"/>
    <w:rsid w:val="003A56E9"/>
    <w:rsid w:val="003A6DCD"/>
    <w:rsid w:val="003C17E1"/>
    <w:rsid w:val="003C1C6D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15D0"/>
    <w:rsid w:val="00433D18"/>
    <w:rsid w:val="00434466"/>
    <w:rsid w:val="004428C7"/>
    <w:rsid w:val="0044520F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45508"/>
    <w:rsid w:val="00553738"/>
    <w:rsid w:val="005539A7"/>
    <w:rsid w:val="00557F4C"/>
    <w:rsid w:val="0056438A"/>
    <w:rsid w:val="0056516F"/>
    <w:rsid w:val="005774AF"/>
    <w:rsid w:val="00584E80"/>
    <w:rsid w:val="00590C52"/>
    <w:rsid w:val="005A3ADF"/>
    <w:rsid w:val="005A6587"/>
    <w:rsid w:val="005B0552"/>
    <w:rsid w:val="005B1B57"/>
    <w:rsid w:val="005B5A02"/>
    <w:rsid w:val="005B6ECF"/>
    <w:rsid w:val="005C0777"/>
    <w:rsid w:val="005D243A"/>
    <w:rsid w:val="005E0282"/>
    <w:rsid w:val="005E5DC2"/>
    <w:rsid w:val="005F4F55"/>
    <w:rsid w:val="0060150E"/>
    <w:rsid w:val="00602FC8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82811"/>
    <w:rsid w:val="006918CE"/>
    <w:rsid w:val="00696309"/>
    <w:rsid w:val="006B0CD4"/>
    <w:rsid w:val="006B5936"/>
    <w:rsid w:val="006D34C5"/>
    <w:rsid w:val="006E2CD4"/>
    <w:rsid w:val="006F0422"/>
    <w:rsid w:val="006F0A23"/>
    <w:rsid w:val="006F54F7"/>
    <w:rsid w:val="0070015F"/>
    <w:rsid w:val="007037F3"/>
    <w:rsid w:val="00713933"/>
    <w:rsid w:val="007237F6"/>
    <w:rsid w:val="00736DF9"/>
    <w:rsid w:val="007541D9"/>
    <w:rsid w:val="00757139"/>
    <w:rsid w:val="00762005"/>
    <w:rsid w:val="0076572E"/>
    <w:rsid w:val="00766C00"/>
    <w:rsid w:val="007840E5"/>
    <w:rsid w:val="00787113"/>
    <w:rsid w:val="00791D11"/>
    <w:rsid w:val="007B3E57"/>
    <w:rsid w:val="007C343C"/>
    <w:rsid w:val="007C61CC"/>
    <w:rsid w:val="007D0873"/>
    <w:rsid w:val="007D53AA"/>
    <w:rsid w:val="007E0EBC"/>
    <w:rsid w:val="007E48DD"/>
    <w:rsid w:val="007E49FD"/>
    <w:rsid w:val="007E7756"/>
    <w:rsid w:val="0080193D"/>
    <w:rsid w:val="00805463"/>
    <w:rsid w:val="00807AE7"/>
    <w:rsid w:val="00814706"/>
    <w:rsid w:val="00821B56"/>
    <w:rsid w:val="00822E8D"/>
    <w:rsid w:val="008254E7"/>
    <w:rsid w:val="008267FD"/>
    <w:rsid w:val="008313BF"/>
    <w:rsid w:val="00832365"/>
    <w:rsid w:val="008355A7"/>
    <w:rsid w:val="00843CE7"/>
    <w:rsid w:val="00843F68"/>
    <w:rsid w:val="00846DB3"/>
    <w:rsid w:val="00854279"/>
    <w:rsid w:val="00862586"/>
    <w:rsid w:val="008759B8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4193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0EA"/>
    <w:rsid w:val="00943CF7"/>
    <w:rsid w:val="009539F0"/>
    <w:rsid w:val="009604D4"/>
    <w:rsid w:val="009679B4"/>
    <w:rsid w:val="009706C9"/>
    <w:rsid w:val="009768BE"/>
    <w:rsid w:val="00984072"/>
    <w:rsid w:val="00990B29"/>
    <w:rsid w:val="009973EA"/>
    <w:rsid w:val="009A1320"/>
    <w:rsid w:val="009B68F6"/>
    <w:rsid w:val="009B74DB"/>
    <w:rsid w:val="009C1882"/>
    <w:rsid w:val="009C7831"/>
    <w:rsid w:val="009D59E8"/>
    <w:rsid w:val="009D6DF5"/>
    <w:rsid w:val="009F1635"/>
    <w:rsid w:val="009F7F8F"/>
    <w:rsid w:val="00A02E49"/>
    <w:rsid w:val="00A06B17"/>
    <w:rsid w:val="00A1453D"/>
    <w:rsid w:val="00A208C3"/>
    <w:rsid w:val="00A31EEF"/>
    <w:rsid w:val="00A32B5A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5D22"/>
    <w:rsid w:val="00A664E9"/>
    <w:rsid w:val="00A66DE8"/>
    <w:rsid w:val="00A766F7"/>
    <w:rsid w:val="00A9349D"/>
    <w:rsid w:val="00A969A0"/>
    <w:rsid w:val="00AA062B"/>
    <w:rsid w:val="00AA313C"/>
    <w:rsid w:val="00AA537E"/>
    <w:rsid w:val="00AA7469"/>
    <w:rsid w:val="00AB7C20"/>
    <w:rsid w:val="00AD29C4"/>
    <w:rsid w:val="00AD2BDD"/>
    <w:rsid w:val="00AE218F"/>
    <w:rsid w:val="00AE33C9"/>
    <w:rsid w:val="00AF133A"/>
    <w:rsid w:val="00B0200C"/>
    <w:rsid w:val="00B050C0"/>
    <w:rsid w:val="00B107AE"/>
    <w:rsid w:val="00B124A5"/>
    <w:rsid w:val="00B21AAC"/>
    <w:rsid w:val="00B24149"/>
    <w:rsid w:val="00B263ED"/>
    <w:rsid w:val="00B30A2B"/>
    <w:rsid w:val="00B3294A"/>
    <w:rsid w:val="00B403B1"/>
    <w:rsid w:val="00B6025A"/>
    <w:rsid w:val="00B73C27"/>
    <w:rsid w:val="00B85173"/>
    <w:rsid w:val="00B8530D"/>
    <w:rsid w:val="00B90346"/>
    <w:rsid w:val="00B913C2"/>
    <w:rsid w:val="00B96E6E"/>
    <w:rsid w:val="00BA3C6B"/>
    <w:rsid w:val="00BA675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02A32"/>
    <w:rsid w:val="00C129F0"/>
    <w:rsid w:val="00C139BB"/>
    <w:rsid w:val="00C16244"/>
    <w:rsid w:val="00C31BB6"/>
    <w:rsid w:val="00C31D38"/>
    <w:rsid w:val="00C32A65"/>
    <w:rsid w:val="00C50439"/>
    <w:rsid w:val="00C627CB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0673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C1834"/>
    <w:rsid w:val="00DE4601"/>
    <w:rsid w:val="00DE5632"/>
    <w:rsid w:val="00DE64A8"/>
    <w:rsid w:val="00DF4314"/>
    <w:rsid w:val="00DF6E40"/>
    <w:rsid w:val="00DF7024"/>
    <w:rsid w:val="00E00A55"/>
    <w:rsid w:val="00E01A2F"/>
    <w:rsid w:val="00E04888"/>
    <w:rsid w:val="00E0661E"/>
    <w:rsid w:val="00E16905"/>
    <w:rsid w:val="00E22A91"/>
    <w:rsid w:val="00E23BDE"/>
    <w:rsid w:val="00E3292F"/>
    <w:rsid w:val="00E33A7D"/>
    <w:rsid w:val="00E33F88"/>
    <w:rsid w:val="00E439F2"/>
    <w:rsid w:val="00E503E0"/>
    <w:rsid w:val="00E534B8"/>
    <w:rsid w:val="00E55CEE"/>
    <w:rsid w:val="00E5687B"/>
    <w:rsid w:val="00E56AD6"/>
    <w:rsid w:val="00E61CE6"/>
    <w:rsid w:val="00E61E58"/>
    <w:rsid w:val="00E622AB"/>
    <w:rsid w:val="00E63857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E4F41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62498"/>
    <w:rsid w:val="00F6443D"/>
    <w:rsid w:val="00F704F5"/>
    <w:rsid w:val="00F72E35"/>
    <w:rsid w:val="00F75FA1"/>
    <w:rsid w:val="00F760DE"/>
    <w:rsid w:val="00F85408"/>
    <w:rsid w:val="00F87D2E"/>
    <w:rsid w:val="00FA6F0A"/>
    <w:rsid w:val="00FB3B09"/>
    <w:rsid w:val="00FB3C56"/>
    <w:rsid w:val="00FC3236"/>
    <w:rsid w:val="00FC65FF"/>
    <w:rsid w:val="00FC6865"/>
    <w:rsid w:val="00FD4314"/>
    <w:rsid w:val="00FD6957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D04"/>
  <w15:docId w15:val="{57C6BDBB-3398-416B-9551-6460052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C6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F0FC-9318-452E-A9CF-E3D9E4E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6693</Words>
  <Characters>3816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2020-10-02T10:54:00Z</cp:lastPrinted>
  <dcterms:created xsi:type="dcterms:W3CDTF">2023-12-13T14:13:00Z</dcterms:created>
  <dcterms:modified xsi:type="dcterms:W3CDTF">2023-12-13T14:14:00Z</dcterms:modified>
</cp:coreProperties>
</file>